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F94" w:rsidRPr="00EE18A0" w:rsidRDefault="00A62F94">
      <w:pPr>
        <w:spacing w:line="288" w:lineRule="auto"/>
        <w:jc w:val="center"/>
        <w:rPr>
          <w:rFonts w:ascii="Trebuchet MS" w:hAnsi="Trebuchet MS"/>
          <w:sz w:val="28"/>
          <w:szCs w:val="28"/>
        </w:rPr>
      </w:pPr>
      <w:bookmarkStart w:id="0" w:name="_Toc174762143"/>
      <w:bookmarkStart w:id="1" w:name="_Toc185924873"/>
      <w:bookmarkStart w:id="2" w:name="_GoBack"/>
      <w:bookmarkEnd w:id="2"/>
      <w:r w:rsidRPr="00EE18A0">
        <w:rPr>
          <w:rFonts w:ascii="Trebuchet MS" w:hAnsi="Trebuchet MS"/>
          <w:sz w:val="28"/>
          <w:szCs w:val="28"/>
        </w:rPr>
        <w:t xml:space="preserve">Государственное унитарное проектное предприятие </w:t>
      </w:r>
      <w:r w:rsidRPr="00EE18A0">
        <w:rPr>
          <w:rFonts w:ascii="Trebuchet MS" w:hAnsi="Trebuchet MS"/>
          <w:sz w:val="28"/>
          <w:szCs w:val="28"/>
        </w:rPr>
        <w:br/>
        <w:t>«Институт Саратовгражданпроект</w:t>
      </w:r>
      <w:r w:rsidRPr="00EE18A0">
        <w:rPr>
          <w:rFonts w:ascii="Trebuchet MS" w:hAnsi="Trebuchet MS"/>
          <w:i/>
          <w:sz w:val="28"/>
          <w:szCs w:val="28"/>
        </w:rPr>
        <w:t>»</w:t>
      </w:r>
      <w:r w:rsidRPr="00EE18A0">
        <w:rPr>
          <w:rFonts w:ascii="Trebuchet MS" w:hAnsi="Trebuchet MS"/>
          <w:i/>
          <w:sz w:val="28"/>
          <w:szCs w:val="28"/>
        </w:rPr>
        <w:br/>
      </w:r>
      <w:r w:rsidRPr="00EE18A0">
        <w:rPr>
          <w:rFonts w:ascii="Trebuchet MS" w:hAnsi="Trebuchet MS"/>
          <w:sz w:val="28"/>
          <w:szCs w:val="28"/>
        </w:rPr>
        <w:t>Саратовской области</w:t>
      </w: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spacing w:line="288" w:lineRule="auto"/>
        <w:jc w:val="center"/>
        <w:rPr>
          <w:rFonts w:ascii="Trebuchet MS" w:hAnsi="Trebuchet MS"/>
          <w:b/>
          <w:caps/>
          <w:spacing w:val="10"/>
          <w:sz w:val="36"/>
          <w:szCs w:val="36"/>
        </w:rPr>
      </w:pPr>
      <w:r w:rsidRPr="00EE18A0">
        <w:rPr>
          <w:rFonts w:ascii="Trebuchet MS" w:hAnsi="Trebuchet MS"/>
          <w:b/>
          <w:caps/>
          <w:sz w:val="36"/>
          <w:szCs w:val="36"/>
        </w:rPr>
        <w:t>схема</w:t>
      </w:r>
      <w:r w:rsidRPr="00EE18A0">
        <w:rPr>
          <w:rFonts w:ascii="Trebuchet MS" w:hAnsi="Trebuchet MS"/>
          <w:b/>
          <w:caps/>
          <w:sz w:val="36"/>
          <w:szCs w:val="36"/>
        </w:rPr>
        <w:br/>
        <w:t>территориального планирования</w:t>
      </w:r>
      <w:r w:rsidRPr="00EE18A0">
        <w:rPr>
          <w:rFonts w:ascii="Trebuchet MS" w:hAnsi="Trebuchet MS"/>
          <w:b/>
          <w:caps/>
          <w:sz w:val="36"/>
          <w:szCs w:val="36"/>
        </w:rPr>
        <w:br/>
      </w:r>
      <w:r w:rsidR="005A25D9" w:rsidRPr="00EE18A0">
        <w:rPr>
          <w:rFonts w:ascii="Trebuchet MS" w:hAnsi="Trebuchet MS"/>
          <w:b/>
          <w:caps/>
          <w:spacing w:val="10"/>
          <w:sz w:val="36"/>
          <w:szCs w:val="36"/>
        </w:rPr>
        <w:t>Воскресенск</w:t>
      </w:r>
      <w:r w:rsidR="000529B9" w:rsidRPr="00EE18A0">
        <w:rPr>
          <w:rFonts w:ascii="Trebuchet MS" w:hAnsi="Trebuchet MS"/>
          <w:b/>
          <w:caps/>
          <w:spacing w:val="10"/>
          <w:sz w:val="36"/>
          <w:szCs w:val="36"/>
        </w:rPr>
        <w:t>ого</w:t>
      </w:r>
      <w:r w:rsidRPr="00EE18A0">
        <w:rPr>
          <w:rFonts w:ascii="Trebuchet MS" w:hAnsi="Trebuchet MS"/>
          <w:b/>
          <w:caps/>
          <w:spacing w:val="10"/>
          <w:sz w:val="36"/>
          <w:szCs w:val="36"/>
        </w:rPr>
        <w:t xml:space="preserve"> муниципального района С</w:t>
      </w:r>
      <w:r w:rsidRPr="00EE18A0">
        <w:rPr>
          <w:rFonts w:ascii="Trebuchet MS" w:hAnsi="Trebuchet MS"/>
          <w:b/>
          <w:caps/>
          <w:spacing w:val="10"/>
          <w:sz w:val="36"/>
          <w:szCs w:val="36"/>
        </w:rPr>
        <w:t>а</w:t>
      </w:r>
      <w:r w:rsidRPr="00EE18A0">
        <w:rPr>
          <w:rFonts w:ascii="Trebuchet MS" w:hAnsi="Trebuchet MS"/>
          <w:b/>
          <w:caps/>
          <w:spacing w:val="10"/>
          <w:sz w:val="36"/>
          <w:szCs w:val="36"/>
        </w:rPr>
        <w:t>ратовской области</w:t>
      </w:r>
      <w:r w:rsidRPr="00EE18A0">
        <w:rPr>
          <w:rFonts w:ascii="Trebuchet MS" w:hAnsi="Trebuchet MS"/>
          <w:b/>
          <w:caps/>
          <w:spacing w:val="10"/>
          <w:sz w:val="36"/>
          <w:szCs w:val="36"/>
        </w:rPr>
        <w:br/>
      </w:r>
    </w:p>
    <w:p w:rsidR="00A62F94" w:rsidRPr="00EE18A0" w:rsidRDefault="00A62F94">
      <w:pPr>
        <w:spacing w:line="288" w:lineRule="auto"/>
        <w:jc w:val="center"/>
        <w:rPr>
          <w:rFonts w:ascii="Trebuchet MS" w:hAnsi="Trebuchet MS"/>
          <w:sz w:val="28"/>
          <w:szCs w:val="28"/>
        </w:rPr>
      </w:pPr>
      <w:r w:rsidRPr="00EE18A0">
        <w:rPr>
          <w:rFonts w:ascii="Trebuchet MS" w:hAnsi="Trebuchet MS"/>
          <w:caps/>
          <w:sz w:val="28"/>
          <w:szCs w:val="28"/>
        </w:rPr>
        <w:t>Материалы по обоснованию проекта</w:t>
      </w:r>
      <w:r w:rsidRPr="00EE18A0">
        <w:rPr>
          <w:rFonts w:ascii="Trebuchet MS" w:hAnsi="Trebuchet MS"/>
          <w:caps/>
          <w:sz w:val="28"/>
          <w:szCs w:val="28"/>
        </w:rPr>
        <w:br/>
      </w:r>
    </w:p>
    <w:p w:rsidR="00A62F94" w:rsidRPr="00EE18A0" w:rsidRDefault="00A62F94">
      <w:pPr>
        <w:spacing w:line="288" w:lineRule="auto"/>
        <w:jc w:val="center"/>
        <w:rPr>
          <w:rFonts w:ascii="Trebuchet MS" w:hAnsi="Trebuchet MS"/>
          <w:sz w:val="28"/>
          <w:szCs w:val="28"/>
        </w:rPr>
      </w:pPr>
      <w:r w:rsidRPr="00EE18A0">
        <w:rPr>
          <w:rFonts w:ascii="Trebuchet MS" w:hAnsi="Trebuchet MS"/>
          <w:sz w:val="28"/>
          <w:szCs w:val="28"/>
        </w:rPr>
        <w:t>Том</w:t>
      </w:r>
      <w:r w:rsidRPr="00EE18A0">
        <w:rPr>
          <w:rFonts w:ascii="Trebuchet MS" w:hAnsi="Trebuchet MS"/>
          <w:sz w:val="28"/>
          <w:szCs w:val="28"/>
          <w:lang w:val="en-US"/>
        </w:rPr>
        <w:t> II</w:t>
      </w:r>
    </w:p>
    <w:p w:rsidR="00A62F94" w:rsidRPr="00EE18A0" w:rsidRDefault="00A62F94">
      <w:pPr>
        <w:spacing w:line="288" w:lineRule="auto"/>
        <w:jc w:val="center"/>
        <w:rPr>
          <w:rFonts w:ascii="Trebuchet MS" w:hAnsi="Trebuchet MS"/>
          <w:sz w:val="28"/>
          <w:szCs w:val="28"/>
        </w:rPr>
      </w:pPr>
      <w:r w:rsidRPr="00EE18A0">
        <w:rPr>
          <w:rFonts w:ascii="Trebuchet MS" w:hAnsi="Trebuchet MS"/>
          <w:sz w:val="28"/>
          <w:szCs w:val="28"/>
        </w:rPr>
        <w:t>Проектные предложения по территориальному развитию района</w:t>
      </w:r>
    </w:p>
    <w:p w:rsidR="00A62F94" w:rsidRPr="00EE18A0" w:rsidRDefault="00A62F94">
      <w:pPr>
        <w:tabs>
          <w:tab w:val="left" w:pos="6804"/>
        </w:tabs>
        <w:rPr>
          <w:rFonts w:ascii="Trebuchet MS" w:hAnsi="Trebuchet MS"/>
          <w:sz w:val="28"/>
          <w:szCs w:val="28"/>
        </w:rPr>
      </w:pPr>
    </w:p>
    <w:p w:rsidR="00A62F94" w:rsidRPr="00EE18A0" w:rsidRDefault="00A62F94">
      <w:pPr>
        <w:tabs>
          <w:tab w:val="left" w:pos="6804"/>
        </w:tabs>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tabs>
          <w:tab w:val="left" w:pos="5954"/>
        </w:tabs>
        <w:spacing w:line="288" w:lineRule="auto"/>
        <w:jc w:val="center"/>
        <w:rPr>
          <w:rFonts w:ascii="Trebuchet MS" w:hAnsi="Trebuchet MS"/>
          <w:sz w:val="28"/>
          <w:szCs w:val="28"/>
        </w:rPr>
      </w:pPr>
    </w:p>
    <w:p w:rsidR="00A62F94" w:rsidRPr="00EE18A0" w:rsidRDefault="00A62F94">
      <w:pPr>
        <w:spacing w:line="288" w:lineRule="auto"/>
        <w:jc w:val="center"/>
        <w:rPr>
          <w:rFonts w:ascii="Trebuchet MS" w:hAnsi="Trebuchet MS"/>
          <w:sz w:val="28"/>
          <w:szCs w:val="28"/>
        </w:rPr>
      </w:pPr>
      <w:r w:rsidRPr="00EE18A0">
        <w:rPr>
          <w:rFonts w:ascii="Trebuchet MS" w:hAnsi="Trebuchet MS"/>
          <w:sz w:val="28"/>
          <w:szCs w:val="28"/>
        </w:rPr>
        <w:t xml:space="preserve">Саратов — </w:t>
      </w:r>
      <w:smartTag w:uri="urn:schemas-microsoft-com:office:smarttags" w:element="metricconverter">
        <w:smartTagPr>
          <w:attr w:name="ProductID" w:val="2012 г"/>
        </w:smartTagPr>
        <w:r w:rsidRPr="00EE18A0">
          <w:rPr>
            <w:rFonts w:ascii="Trebuchet MS" w:hAnsi="Trebuchet MS"/>
            <w:sz w:val="28"/>
            <w:szCs w:val="28"/>
          </w:rPr>
          <w:t>20</w:t>
        </w:r>
        <w:r w:rsidR="008060D6" w:rsidRPr="00EE18A0">
          <w:rPr>
            <w:rFonts w:ascii="Trebuchet MS" w:hAnsi="Trebuchet MS"/>
            <w:sz w:val="28"/>
            <w:szCs w:val="28"/>
          </w:rPr>
          <w:t>1</w:t>
        </w:r>
        <w:r w:rsidR="004B3828">
          <w:rPr>
            <w:rFonts w:ascii="Trebuchet MS" w:hAnsi="Trebuchet MS"/>
            <w:sz w:val="28"/>
            <w:szCs w:val="28"/>
          </w:rPr>
          <w:t>2</w:t>
        </w:r>
        <w:r w:rsidRPr="00EE18A0">
          <w:rPr>
            <w:rFonts w:ascii="Trebuchet MS" w:hAnsi="Trebuchet MS"/>
            <w:sz w:val="28"/>
            <w:szCs w:val="28"/>
          </w:rPr>
          <w:t> г</w:t>
        </w:r>
      </w:smartTag>
      <w:r w:rsidRPr="00EE18A0">
        <w:rPr>
          <w:rFonts w:ascii="Trebuchet MS" w:hAnsi="Trebuchet MS"/>
          <w:sz w:val="28"/>
          <w:szCs w:val="28"/>
        </w:rPr>
        <w:t>.</w:t>
      </w:r>
    </w:p>
    <w:p w:rsidR="00A62F94" w:rsidRPr="00EE18A0" w:rsidRDefault="00A62F94">
      <w:pPr>
        <w:spacing w:line="288" w:lineRule="auto"/>
        <w:jc w:val="center"/>
        <w:rPr>
          <w:rFonts w:ascii="Trebuchet MS" w:hAnsi="Trebuchet MS"/>
          <w:sz w:val="28"/>
          <w:szCs w:val="28"/>
        </w:rPr>
        <w:sectPr w:rsidR="00A62F94" w:rsidRPr="00EE18A0" w:rsidSect="00891CEE">
          <w:footerReference w:type="even" r:id="rId8"/>
          <w:type w:val="nextColumn"/>
          <w:pgSz w:w="11907" w:h="16840" w:code="9"/>
          <w:pgMar w:top="1701" w:right="1134" w:bottom="1701" w:left="1701" w:header="1021" w:footer="1247" w:gutter="0"/>
          <w:cols w:space="708"/>
          <w:docGrid w:linePitch="360"/>
        </w:sectPr>
      </w:pPr>
    </w:p>
    <w:p w:rsidR="00A62F94" w:rsidRPr="00EE18A0" w:rsidRDefault="00A62F94">
      <w:pPr>
        <w:spacing w:line="288" w:lineRule="auto"/>
        <w:jc w:val="center"/>
        <w:rPr>
          <w:rFonts w:ascii="Trebuchet MS" w:hAnsi="Trebuchet MS"/>
          <w:sz w:val="28"/>
          <w:szCs w:val="28"/>
        </w:rPr>
      </w:pPr>
      <w:r w:rsidRPr="00EE18A0">
        <w:rPr>
          <w:rFonts w:ascii="Trebuchet MS" w:hAnsi="Trebuchet MS"/>
          <w:sz w:val="28"/>
          <w:szCs w:val="28"/>
        </w:rPr>
        <w:lastRenderedPageBreak/>
        <w:t xml:space="preserve">Государственное унитарное проектное предприятие </w:t>
      </w:r>
      <w:r w:rsidRPr="00EE18A0">
        <w:rPr>
          <w:rFonts w:ascii="Trebuchet MS" w:hAnsi="Trebuchet MS"/>
          <w:sz w:val="28"/>
          <w:szCs w:val="28"/>
        </w:rPr>
        <w:br/>
        <w:t>«Институт Саратовгражданпроект</w:t>
      </w:r>
      <w:r w:rsidRPr="00EE18A0">
        <w:rPr>
          <w:rFonts w:ascii="Trebuchet MS" w:hAnsi="Trebuchet MS"/>
          <w:i/>
          <w:sz w:val="28"/>
          <w:szCs w:val="28"/>
        </w:rPr>
        <w:t>»</w:t>
      </w:r>
      <w:r w:rsidRPr="00EE18A0">
        <w:rPr>
          <w:rFonts w:ascii="Trebuchet MS" w:hAnsi="Trebuchet MS"/>
          <w:i/>
          <w:sz w:val="28"/>
          <w:szCs w:val="28"/>
        </w:rPr>
        <w:br/>
      </w:r>
      <w:r w:rsidRPr="00EE18A0">
        <w:rPr>
          <w:rFonts w:ascii="Trebuchet MS" w:hAnsi="Trebuchet MS"/>
          <w:sz w:val="28"/>
          <w:szCs w:val="28"/>
        </w:rPr>
        <w:t>Саратовской области</w:t>
      </w: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tabs>
          <w:tab w:val="left" w:pos="5387"/>
        </w:tabs>
        <w:spacing w:line="288" w:lineRule="auto"/>
        <w:ind w:left="5387"/>
        <w:rPr>
          <w:rFonts w:ascii="Trebuchet MS" w:hAnsi="Trebuchet MS"/>
        </w:rPr>
      </w:pPr>
    </w:p>
    <w:p w:rsidR="00A62F94" w:rsidRPr="00EE18A0" w:rsidRDefault="00A62F94">
      <w:pPr>
        <w:spacing w:line="288" w:lineRule="auto"/>
        <w:jc w:val="center"/>
        <w:rPr>
          <w:rFonts w:ascii="Trebuchet MS" w:hAnsi="Trebuchet MS"/>
          <w:b/>
          <w:caps/>
          <w:spacing w:val="10"/>
          <w:sz w:val="36"/>
          <w:szCs w:val="36"/>
        </w:rPr>
      </w:pPr>
      <w:r w:rsidRPr="00EE18A0">
        <w:rPr>
          <w:rFonts w:ascii="Trebuchet MS" w:hAnsi="Trebuchet MS"/>
          <w:b/>
          <w:caps/>
          <w:sz w:val="36"/>
          <w:szCs w:val="36"/>
        </w:rPr>
        <w:t>схема</w:t>
      </w:r>
      <w:r w:rsidRPr="00EE18A0">
        <w:rPr>
          <w:rFonts w:ascii="Trebuchet MS" w:hAnsi="Trebuchet MS"/>
          <w:b/>
          <w:caps/>
          <w:sz w:val="36"/>
          <w:szCs w:val="36"/>
        </w:rPr>
        <w:br/>
        <w:t>территориального планирования</w:t>
      </w:r>
      <w:r w:rsidRPr="00EE18A0">
        <w:rPr>
          <w:rFonts w:ascii="Trebuchet MS" w:hAnsi="Trebuchet MS"/>
          <w:b/>
          <w:caps/>
          <w:sz w:val="36"/>
          <w:szCs w:val="36"/>
        </w:rPr>
        <w:br/>
      </w:r>
      <w:r w:rsidR="005A25D9" w:rsidRPr="00EE18A0">
        <w:rPr>
          <w:rFonts w:ascii="Trebuchet MS" w:hAnsi="Trebuchet MS"/>
          <w:b/>
          <w:caps/>
          <w:spacing w:val="10"/>
          <w:sz w:val="36"/>
          <w:szCs w:val="36"/>
        </w:rPr>
        <w:t>Воскресенск</w:t>
      </w:r>
      <w:r w:rsidR="000529B9" w:rsidRPr="00EE18A0">
        <w:rPr>
          <w:rFonts w:ascii="Trebuchet MS" w:hAnsi="Trebuchet MS"/>
          <w:b/>
          <w:caps/>
          <w:spacing w:val="10"/>
          <w:sz w:val="36"/>
          <w:szCs w:val="36"/>
        </w:rPr>
        <w:t>ого</w:t>
      </w:r>
      <w:r w:rsidRPr="00EE18A0">
        <w:rPr>
          <w:rFonts w:ascii="Trebuchet MS" w:hAnsi="Trebuchet MS"/>
          <w:b/>
          <w:caps/>
          <w:spacing w:val="10"/>
          <w:sz w:val="36"/>
          <w:szCs w:val="36"/>
        </w:rPr>
        <w:t xml:space="preserve"> муниципального района С</w:t>
      </w:r>
      <w:r w:rsidRPr="00EE18A0">
        <w:rPr>
          <w:rFonts w:ascii="Trebuchet MS" w:hAnsi="Trebuchet MS"/>
          <w:b/>
          <w:caps/>
          <w:spacing w:val="10"/>
          <w:sz w:val="36"/>
          <w:szCs w:val="36"/>
        </w:rPr>
        <w:t>а</w:t>
      </w:r>
      <w:r w:rsidRPr="00EE18A0">
        <w:rPr>
          <w:rFonts w:ascii="Trebuchet MS" w:hAnsi="Trebuchet MS"/>
          <w:b/>
          <w:caps/>
          <w:spacing w:val="10"/>
          <w:sz w:val="36"/>
          <w:szCs w:val="36"/>
        </w:rPr>
        <w:t>ратовской области</w:t>
      </w:r>
      <w:r w:rsidRPr="00EE18A0">
        <w:rPr>
          <w:rFonts w:ascii="Trebuchet MS" w:hAnsi="Trebuchet MS"/>
          <w:b/>
          <w:caps/>
          <w:spacing w:val="10"/>
          <w:sz w:val="36"/>
          <w:szCs w:val="36"/>
        </w:rPr>
        <w:br/>
      </w:r>
    </w:p>
    <w:p w:rsidR="00A62F94" w:rsidRPr="00EE18A0" w:rsidRDefault="00A62F94">
      <w:pPr>
        <w:spacing w:line="288" w:lineRule="auto"/>
        <w:jc w:val="center"/>
        <w:rPr>
          <w:rFonts w:ascii="Trebuchet MS" w:hAnsi="Trebuchet MS"/>
          <w:sz w:val="28"/>
          <w:szCs w:val="28"/>
        </w:rPr>
      </w:pPr>
      <w:r w:rsidRPr="00EE18A0">
        <w:rPr>
          <w:rFonts w:ascii="Trebuchet MS" w:hAnsi="Trebuchet MS"/>
          <w:caps/>
          <w:sz w:val="28"/>
          <w:szCs w:val="28"/>
        </w:rPr>
        <w:t>Материалы по обоснованию проекта</w:t>
      </w:r>
      <w:r w:rsidRPr="00EE18A0">
        <w:rPr>
          <w:rFonts w:ascii="Trebuchet MS" w:hAnsi="Trebuchet MS"/>
          <w:caps/>
          <w:sz w:val="28"/>
          <w:szCs w:val="28"/>
        </w:rPr>
        <w:br/>
      </w:r>
    </w:p>
    <w:p w:rsidR="00A62F94" w:rsidRPr="00EE18A0" w:rsidRDefault="00A62F94">
      <w:pPr>
        <w:spacing w:line="288" w:lineRule="auto"/>
        <w:jc w:val="center"/>
        <w:rPr>
          <w:rFonts w:ascii="Trebuchet MS" w:hAnsi="Trebuchet MS"/>
          <w:sz w:val="28"/>
          <w:szCs w:val="28"/>
        </w:rPr>
      </w:pPr>
      <w:r w:rsidRPr="00EE18A0">
        <w:rPr>
          <w:rFonts w:ascii="Trebuchet MS" w:hAnsi="Trebuchet MS"/>
          <w:sz w:val="28"/>
          <w:szCs w:val="28"/>
        </w:rPr>
        <w:t>Том</w:t>
      </w:r>
      <w:r w:rsidRPr="00EE18A0">
        <w:rPr>
          <w:rFonts w:ascii="Trebuchet MS" w:hAnsi="Trebuchet MS"/>
          <w:sz w:val="28"/>
          <w:szCs w:val="28"/>
          <w:lang w:val="en-US"/>
        </w:rPr>
        <w:t> II</w:t>
      </w:r>
    </w:p>
    <w:p w:rsidR="00A62F94" w:rsidRPr="00EE18A0" w:rsidRDefault="00A62F94">
      <w:pPr>
        <w:spacing w:line="288" w:lineRule="auto"/>
        <w:jc w:val="center"/>
        <w:rPr>
          <w:rFonts w:ascii="Trebuchet MS" w:hAnsi="Trebuchet MS"/>
          <w:sz w:val="28"/>
          <w:szCs w:val="28"/>
        </w:rPr>
      </w:pPr>
      <w:r w:rsidRPr="00EE18A0">
        <w:rPr>
          <w:rFonts w:ascii="Trebuchet MS" w:hAnsi="Trebuchet MS"/>
          <w:sz w:val="28"/>
          <w:szCs w:val="28"/>
        </w:rPr>
        <w:t>Проектные предложения по территориальному развитию района</w:t>
      </w:r>
    </w:p>
    <w:p w:rsidR="00A62F94" w:rsidRPr="00EE18A0" w:rsidRDefault="00A62F94">
      <w:pPr>
        <w:tabs>
          <w:tab w:val="left" w:pos="6804"/>
        </w:tabs>
        <w:rPr>
          <w:rFonts w:ascii="Trebuchet MS" w:hAnsi="Trebuchet MS"/>
          <w:sz w:val="28"/>
          <w:szCs w:val="28"/>
        </w:rPr>
      </w:pPr>
    </w:p>
    <w:p w:rsidR="00A62F94" w:rsidRPr="00EE18A0" w:rsidRDefault="00A62F94">
      <w:pPr>
        <w:tabs>
          <w:tab w:val="left" w:pos="6804"/>
        </w:tabs>
        <w:rPr>
          <w:rFonts w:ascii="Trebuchet MS" w:hAnsi="Trebuchet MS"/>
          <w:sz w:val="28"/>
          <w:szCs w:val="28"/>
        </w:rPr>
      </w:pPr>
    </w:p>
    <w:p w:rsidR="00A62F94" w:rsidRPr="00EE18A0" w:rsidRDefault="00A62F94">
      <w:pPr>
        <w:tabs>
          <w:tab w:val="left" w:pos="6804"/>
        </w:tabs>
        <w:rPr>
          <w:rFonts w:ascii="Trebuchet MS" w:hAnsi="Trebuchet MS"/>
          <w:sz w:val="28"/>
          <w:szCs w:val="28"/>
        </w:rPr>
      </w:pPr>
    </w:p>
    <w:p w:rsidR="00A62F94" w:rsidRPr="00EE18A0" w:rsidRDefault="00A62F94">
      <w:pPr>
        <w:tabs>
          <w:tab w:val="left" w:pos="6804"/>
        </w:tabs>
        <w:rPr>
          <w:rFonts w:ascii="Trebuchet MS" w:hAnsi="Trebuchet MS"/>
          <w:sz w:val="28"/>
          <w:szCs w:val="28"/>
        </w:rPr>
      </w:pPr>
    </w:p>
    <w:p w:rsidR="00A62F94" w:rsidRPr="00EE18A0" w:rsidRDefault="00A62F94">
      <w:pPr>
        <w:tabs>
          <w:tab w:val="left" w:pos="6804"/>
        </w:tabs>
        <w:rPr>
          <w:rFonts w:ascii="Trebuchet MS" w:hAnsi="Trebuchet MS"/>
          <w:sz w:val="28"/>
          <w:szCs w:val="28"/>
        </w:rPr>
      </w:pPr>
      <w:r w:rsidRPr="00EE18A0">
        <w:rPr>
          <w:rFonts w:ascii="Trebuchet MS" w:hAnsi="Trebuchet MS"/>
          <w:sz w:val="28"/>
          <w:szCs w:val="28"/>
        </w:rPr>
        <w:t>Директор ГУПП</w:t>
      </w:r>
      <w:r w:rsidRPr="00EE18A0">
        <w:rPr>
          <w:rFonts w:ascii="Trebuchet MS" w:hAnsi="Trebuchet MS"/>
          <w:sz w:val="28"/>
          <w:szCs w:val="28"/>
        </w:rPr>
        <w:br/>
        <w:t>«Институт Саратовгражданпроект»</w:t>
      </w:r>
      <w:r w:rsidRPr="00EE18A0">
        <w:rPr>
          <w:rFonts w:ascii="Trebuchet MS" w:hAnsi="Trebuchet MS"/>
          <w:sz w:val="28"/>
          <w:szCs w:val="28"/>
        </w:rPr>
        <w:br/>
        <w:t>Саратовской области</w:t>
      </w:r>
      <w:r w:rsidRPr="00EE18A0">
        <w:rPr>
          <w:rFonts w:ascii="Trebuchet MS" w:hAnsi="Trebuchet MS"/>
          <w:sz w:val="28"/>
          <w:szCs w:val="28"/>
        </w:rPr>
        <w:tab/>
      </w:r>
      <w:r w:rsidR="008C7CD0" w:rsidRPr="00EE18A0">
        <w:rPr>
          <w:rFonts w:ascii="Trebuchet MS" w:hAnsi="Trebuchet MS"/>
          <w:sz w:val="28"/>
          <w:szCs w:val="28"/>
        </w:rPr>
        <w:t>Р.Г. Акимов</w:t>
      </w:r>
    </w:p>
    <w:p w:rsidR="00A62F94" w:rsidRPr="00EE18A0" w:rsidRDefault="00A62F94">
      <w:pPr>
        <w:tabs>
          <w:tab w:val="left" w:pos="6804"/>
        </w:tabs>
        <w:spacing w:before="480" w:line="288" w:lineRule="auto"/>
        <w:rPr>
          <w:rFonts w:ascii="Trebuchet MS" w:hAnsi="Trebuchet MS"/>
          <w:sz w:val="28"/>
          <w:szCs w:val="28"/>
        </w:rPr>
      </w:pPr>
      <w:r w:rsidRPr="00EE18A0">
        <w:rPr>
          <w:rFonts w:ascii="Trebuchet MS" w:hAnsi="Trebuchet MS"/>
          <w:sz w:val="28"/>
          <w:szCs w:val="28"/>
        </w:rPr>
        <w:t>Зам. директора института</w:t>
      </w:r>
      <w:r w:rsidRPr="00EE18A0">
        <w:rPr>
          <w:rFonts w:ascii="Trebuchet MS" w:hAnsi="Trebuchet MS"/>
          <w:sz w:val="28"/>
          <w:szCs w:val="28"/>
        </w:rPr>
        <w:br/>
        <w:t>по архитектуре и градостроительству</w:t>
      </w:r>
      <w:r w:rsidRPr="00EE18A0">
        <w:rPr>
          <w:rFonts w:ascii="Trebuchet MS" w:hAnsi="Trebuchet MS"/>
          <w:sz w:val="28"/>
          <w:szCs w:val="28"/>
        </w:rPr>
        <w:tab/>
        <w:t>В.А. Желанов</w:t>
      </w:r>
    </w:p>
    <w:p w:rsidR="00A62F94" w:rsidRPr="00EE18A0" w:rsidRDefault="00A62F94">
      <w:pPr>
        <w:tabs>
          <w:tab w:val="left" w:pos="6804"/>
        </w:tabs>
        <w:spacing w:before="480" w:line="288" w:lineRule="auto"/>
        <w:rPr>
          <w:rFonts w:ascii="Trebuchet MS" w:hAnsi="Trebuchet MS"/>
          <w:sz w:val="28"/>
          <w:szCs w:val="28"/>
        </w:rPr>
      </w:pPr>
      <w:r w:rsidRPr="00EE18A0">
        <w:rPr>
          <w:rFonts w:ascii="Trebuchet MS" w:hAnsi="Trebuchet MS"/>
          <w:sz w:val="28"/>
          <w:szCs w:val="28"/>
        </w:rPr>
        <w:t>Главный инженер проекта</w:t>
      </w:r>
      <w:r w:rsidRPr="00EE18A0">
        <w:rPr>
          <w:rFonts w:ascii="Trebuchet MS" w:hAnsi="Trebuchet MS"/>
          <w:sz w:val="28"/>
          <w:szCs w:val="28"/>
        </w:rPr>
        <w:tab/>
      </w:r>
      <w:r w:rsidR="001A4D30" w:rsidRPr="00EE18A0">
        <w:rPr>
          <w:rFonts w:ascii="Trebuchet MS" w:hAnsi="Trebuchet MS"/>
          <w:sz w:val="28"/>
          <w:szCs w:val="28"/>
        </w:rPr>
        <w:t>Н</w:t>
      </w:r>
      <w:r w:rsidR="008C7CD0" w:rsidRPr="00EE18A0">
        <w:rPr>
          <w:rFonts w:ascii="Trebuchet MS" w:hAnsi="Trebuchet MS"/>
          <w:sz w:val="28"/>
          <w:szCs w:val="28"/>
        </w:rPr>
        <w:t>.</w:t>
      </w:r>
      <w:r w:rsidR="001A4D30" w:rsidRPr="00EE18A0">
        <w:rPr>
          <w:rFonts w:ascii="Trebuchet MS" w:hAnsi="Trebuchet MS"/>
          <w:sz w:val="28"/>
          <w:szCs w:val="28"/>
        </w:rPr>
        <w:t>Н</w:t>
      </w:r>
      <w:r w:rsidR="008C7CD0" w:rsidRPr="00EE18A0">
        <w:rPr>
          <w:rFonts w:ascii="Trebuchet MS" w:hAnsi="Trebuchet MS"/>
          <w:sz w:val="28"/>
          <w:szCs w:val="28"/>
        </w:rPr>
        <w:t>. </w:t>
      </w:r>
      <w:r w:rsidR="001A4D30" w:rsidRPr="00EE18A0">
        <w:rPr>
          <w:rFonts w:ascii="Trebuchet MS" w:hAnsi="Trebuchet MS"/>
          <w:sz w:val="28"/>
          <w:szCs w:val="28"/>
        </w:rPr>
        <w:t>Шитова</w:t>
      </w:r>
    </w:p>
    <w:p w:rsidR="00A62F94" w:rsidRPr="00EE18A0" w:rsidRDefault="00A62F94">
      <w:pPr>
        <w:tabs>
          <w:tab w:val="left" w:pos="5954"/>
        </w:tabs>
        <w:spacing w:line="288" w:lineRule="auto"/>
        <w:jc w:val="center"/>
        <w:rPr>
          <w:rFonts w:ascii="Trebuchet MS" w:hAnsi="Trebuchet MS"/>
        </w:rPr>
      </w:pPr>
    </w:p>
    <w:p w:rsidR="00A62F94" w:rsidRPr="00EE18A0" w:rsidRDefault="00A62F94">
      <w:pPr>
        <w:tabs>
          <w:tab w:val="left" w:pos="5954"/>
        </w:tabs>
        <w:spacing w:line="288" w:lineRule="auto"/>
        <w:jc w:val="center"/>
        <w:rPr>
          <w:rFonts w:ascii="Trebuchet MS" w:hAnsi="Trebuchet MS"/>
        </w:rPr>
      </w:pPr>
    </w:p>
    <w:p w:rsidR="00A62F94" w:rsidRPr="00EE18A0" w:rsidRDefault="008060D6">
      <w:pPr>
        <w:spacing w:line="288" w:lineRule="auto"/>
        <w:jc w:val="center"/>
        <w:rPr>
          <w:rFonts w:ascii="Trebuchet MS" w:hAnsi="Trebuchet MS"/>
          <w:sz w:val="28"/>
          <w:szCs w:val="28"/>
        </w:rPr>
      </w:pPr>
      <w:r w:rsidRPr="00EE18A0">
        <w:rPr>
          <w:rFonts w:ascii="Trebuchet MS" w:hAnsi="Trebuchet MS"/>
          <w:sz w:val="28"/>
          <w:szCs w:val="28"/>
        </w:rPr>
        <w:t xml:space="preserve">Саратов — </w:t>
      </w:r>
      <w:smartTag w:uri="urn:schemas-microsoft-com:office:smarttags" w:element="metricconverter">
        <w:smartTagPr>
          <w:attr w:name="ProductID" w:val="2012 г"/>
        </w:smartTagPr>
        <w:r w:rsidRPr="00EE18A0">
          <w:rPr>
            <w:rFonts w:ascii="Trebuchet MS" w:hAnsi="Trebuchet MS"/>
            <w:sz w:val="28"/>
            <w:szCs w:val="28"/>
          </w:rPr>
          <w:t>201</w:t>
        </w:r>
        <w:r w:rsidR="004B3828">
          <w:rPr>
            <w:rFonts w:ascii="Trebuchet MS" w:hAnsi="Trebuchet MS"/>
            <w:sz w:val="28"/>
            <w:szCs w:val="28"/>
          </w:rPr>
          <w:t>2</w:t>
        </w:r>
        <w:r w:rsidRPr="00EE18A0">
          <w:rPr>
            <w:rFonts w:ascii="Trebuchet MS" w:hAnsi="Trebuchet MS"/>
            <w:sz w:val="28"/>
            <w:szCs w:val="28"/>
          </w:rPr>
          <w:t> </w:t>
        </w:r>
        <w:r w:rsidR="00A62F94" w:rsidRPr="00EE18A0">
          <w:rPr>
            <w:rFonts w:ascii="Trebuchet MS" w:hAnsi="Trebuchet MS"/>
            <w:sz w:val="28"/>
            <w:szCs w:val="28"/>
          </w:rPr>
          <w:t>г</w:t>
        </w:r>
      </w:smartTag>
      <w:r w:rsidR="00A62F94" w:rsidRPr="00EE18A0">
        <w:rPr>
          <w:rFonts w:ascii="Trebuchet MS" w:hAnsi="Trebuchet MS"/>
          <w:sz w:val="28"/>
          <w:szCs w:val="28"/>
        </w:rPr>
        <w:t>.</w:t>
      </w:r>
    </w:p>
    <w:p w:rsidR="00A62F94" w:rsidRPr="005A25D9" w:rsidRDefault="00A62F94">
      <w:pPr>
        <w:spacing w:line="288" w:lineRule="auto"/>
        <w:jc w:val="center"/>
        <w:rPr>
          <w:rFonts w:ascii="Trebuchet MS" w:hAnsi="Trebuchet MS"/>
          <w:color w:val="0070C0"/>
          <w:sz w:val="28"/>
          <w:szCs w:val="28"/>
        </w:rPr>
        <w:sectPr w:rsidR="00A62F94" w:rsidRPr="005A25D9" w:rsidSect="00891CEE">
          <w:footerReference w:type="even" r:id="rId9"/>
          <w:type w:val="nextColumn"/>
          <w:pgSz w:w="11907" w:h="16840" w:code="9"/>
          <w:pgMar w:top="1701" w:right="1134" w:bottom="1701" w:left="1701" w:header="1021" w:footer="1247" w:gutter="0"/>
          <w:cols w:space="708"/>
          <w:docGrid w:linePitch="360"/>
        </w:sectPr>
      </w:pPr>
    </w:p>
    <w:p w:rsidR="001A4D30" w:rsidRPr="004B3828" w:rsidRDefault="001A4D30" w:rsidP="001A4D30">
      <w:pPr>
        <w:spacing w:after="60" w:line="288" w:lineRule="auto"/>
        <w:jc w:val="center"/>
        <w:rPr>
          <w:rFonts w:ascii="Trebuchet MS" w:hAnsi="Trebuchet MS"/>
          <w:caps/>
        </w:rPr>
      </w:pPr>
      <w:r w:rsidRPr="004B3828">
        <w:rPr>
          <w:rFonts w:ascii="Trebuchet MS" w:hAnsi="Trebuchet MS"/>
          <w:caps/>
        </w:rPr>
        <w:lastRenderedPageBreak/>
        <w:t>Авторский коллектив:</w:t>
      </w:r>
    </w:p>
    <w:p w:rsidR="001A4D30" w:rsidRPr="004B3828" w:rsidRDefault="001A4D30" w:rsidP="001A4D30">
      <w:pPr>
        <w:spacing w:before="180"/>
        <w:jc w:val="center"/>
        <w:rPr>
          <w:rFonts w:ascii="Trebuchet MS" w:hAnsi="Trebuchet MS"/>
          <w:b/>
          <w:i/>
          <w:spacing w:val="-10"/>
        </w:rPr>
      </w:pPr>
      <w:r w:rsidRPr="004B3828">
        <w:rPr>
          <w:rFonts w:ascii="Trebuchet MS" w:hAnsi="Trebuchet MS"/>
          <w:b/>
          <w:i/>
          <w:spacing w:val="-10"/>
        </w:rPr>
        <w:t>ГУПП «Институт Саратовгражданпроект» Саратовской области</w:t>
      </w:r>
    </w:p>
    <w:p w:rsidR="001A4D30" w:rsidRPr="004B3828" w:rsidRDefault="001A4D30" w:rsidP="001A4D30">
      <w:pPr>
        <w:pStyle w:val="ad"/>
        <w:tabs>
          <w:tab w:val="left" w:pos="2410"/>
        </w:tabs>
        <w:spacing w:after="0"/>
        <w:ind w:left="2835" w:hanging="2693"/>
        <w:jc w:val="both"/>
        <w:rPr>
          <w:rFonts w:ascii="Trebuchet MS" w:hAnsi="Trebuchet MS"/>
        </w:rPr>
      </w:pPr>
      <w:r w:rsidRPr="004B3828">
        <w:rPr>
          <w:rFonts w:ascii="Trebuchet MS" w:hAnsi="Trebuchet MS"/>
          <w:i/>
        </w:rPr>
        <w:t>Желанов В.А.</w:t>
      </w:r>
      <w:r w:rsidRPr="004B3828">
        <w:rPr>
          <w:rFonts w:ascii="Trebuchet MS" w:hAnsi="Trebuchet MS"/>
        </w:rPr>
        <w:tab/>
        <w:t>—</w:t>
      </w:r>
      <w:r w:rsidRPr="004B3828">
        <w:rPr>
          <w:rFonts w:ascii="Trebuchet MS" w:hAnsi="Trebuchet MS"/>
        </w:rPr>
        <w:tab/>
        <w:t>зам. директора института по архитектуре и град</w:t>
      </w:r>
      <w:r w:rsidRPr="004B3828">
        <w:rPr>
          <w:rFonts w:ascii="Trebuchet MS" w:hAnsi="Trebuchet MS"/>
        </w:rPr>
        <w:t>о</w:t>
      </w:r>
      <w:r w:rsidRPr="004B3828">
        <w:rPr>
          <w:rFonts w:ascii="Trebuchet MS" w:hAnsi="Trebuchet MS"/>
        </w:rPr>
        <w:t>строительству</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Шитова Н.Н.</w:t>
      </w:r>
      <w:r w:rsidRPr="004B3828">
        <w:rPr>
          <w:rFonts w:ascii="Trebuchet MS" w:hAnsi="Trebuchet MS"/>
          <w:i/>
        </w:rPr>
        <w:tab/>
        <w:t>—</w:t>
      </w:r>
      <w:r w:rsidRPr="004B3828">
        <w:rPr>
          <w:rFonts w:ascii="Trebuchet MS" w:hAnsi="Trebuchet MS"/>
          <w:i/>
        </w:rPr>
        <w:tab/>
      </w:r>
      <w:r w:rsidRPr="004B3828">
        <w:rPr>
          <w:rFonts w:ascii="Trebuchet MS" w:hAnsi="Trebuchet MS"/>
          <w:spacing w:val="-8"/>
        </w:rPr>
        <w:t>главный инженер проекта</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Лисовой В.А.</w:t>
      </w:r>
      <w:r w:rsidRPr="004B3828">
        <w:rPr>
          <w:rFonts w:ascii="Trebuchet MS" w:hAnsi="Trebuchet MS"/>
          <w:i/>
        </w:rPr>
        <w:tab/>
        <w:t>—</w:t>
      </w:r>
      <w:r w:rsidRPr="004B3828">
        <w:rPr>
          <w:rFonts w:ascii="Trebuchet MS" w:hAnsi="Trebuchet MS"/>
          <w:i/>
        </w:rPr>
        <w:tab/>
      </w:r>
      <w:r w:rsidRPr="004B3828">
        <w:rPr>
          <w:rFonts w:ascii="Trebuchet MS" w:hAnsi="Trebuchet MS"/>
        </w:rPr>
        <w:t>главный</w:t>
      </w:r>
      <w:r w:rsidRPr="004B3828">
        <w:rPr>
          <w:rFonts w:ascii="Trebuchet MS" w:hAnsi="Trebuchet MS"/>
          <w:i/>
        </w:rPr>
        <w:t xml:space="preserve"> </w:t>
      </w:r>
      <w:r w:rsidRPr="004B3828">
        <w:rPr>
          <w:rFonts w:ascii="Trebuchet MS" w:hAnsi="Trebuchet MS"/>
        </w:rPr>
        <w:t>инженер по транспортной инфраструктуре</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Круглов В.В.</w:t>
      </w:r>
      <w:r w:rsidRPr="004B3828">
        <w:rPr>
          <w:rFonts w:ascii="Trebuchet MS" w:hAnsi="Trebuchet MS"/>
          <w:i/>
        </w:rPr>
        <w:tab/>
        <w:t>—</w:t>
      </w:r>
      <w:r w:rsidRPr="004B3828">
        <w:rPr>
          <w:rFonts w:ascii="Trebuchet MS" w:hAnsi="Trebuchet MS"/>
          <w:i/>
        </w:rPr>
        <w:tab/>
      </w:r>
      <w:r w:rsidRPr="004B3828">
        <w:rPr>
          <w:rFonts w:ascii="Trebuchet MS" w:hAnsi="Trebuchet MS"/>
          <w:spacing w:val="-8"/>
        </w:rPr>
        <w:t>главный специалист по ГО и ЧС</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Нестеров С.В.</w:t>
      </w:r>
      <w:r w:rsidRPr="004B3828">
        <w:rPr>
          <w:rFonts w:ascii="Trebuchet MS" w:hAnsi="Trebuchet MS"/>
          <w:i/>
        </w:rPr>
        <w:tab/>
        <w:t>—</w:t>
      </w:r>
      <w:r w:rsidRPr="004B3828">
        <w:rPr>
          <w:rFonts w:ascii="Trebuchet MS" w:hAnsi="Trebuchet MS"/>
          <w:i/>
        </w:rPr>
        <w:tab/>
      </w:r>
      <w:r w:rsidRPr="004B3828">
        <w:rPr>
          <w:rFonts w:ascii="Trebuchet MS" w:hAnsi="Trebuchet MS"/>
        </w:rPr>
        <w:t>главный специалист по электроснабжению</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Котлов А.В.</w:t>
      </w:r>
      <w:r w:rsidRPr="004B3828">
        <w:rPr>
          <w:rFonts w:ascii="Trebuchet MS" w:hAnsi="Trebuchet MS"/>
          <w:i/>
        </w:rPr>
        <w:tab/>
        <w:t>—</w:t>
      </w:r>
      <w:r w:rsidRPr="004B3828">
        <w:rPr>
          <w:rFonts w:ascii="Trebuchet MS" w:hAnsi="Trebuchet MS"/>
          <w:i/>
        </w:rPr>
        <w:tab/>
      </w:r>
      <w:r w:rsidRPr="004B3828">
        <w:rPr>
          <w:rFonts w:ascii="Trebuchet MS" w:hAnsi="Trebuchet MS"/>
        </w:rPr>
        <w:t>ведущий архитектор</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Дорофеев А.Г.</w:t>
      </w:r>
      <w:r w:rsidRPr="004B3828">
        <w:rPr>
          <w:rFonts w:ascii="Trebuchet MS" w:hAnsi="Trebuchet MS"/>
          <w:i/>
        </w:rPr>
        <w:tab/>
        <w:t>—</w:t>
      </w:r>
      <w:r w:rsidRPr="004B3828">
        <w:rPr>
          <w:rFonts w:ascii="Trebuchet MS" w:hAnsi="Trebuchet MS"/>
          <w:i/>
        </w:rPr>
        <w:tab/>
      </w:r>
      <w:r w:rsidRPr="004B3828">
        <w:rPr>
          <w:rFonts w:ascii="Trebuchet MS" w:hAnsi="Trebuchet MS"/>
        </w:rPr>
        <w:t>ведущий инженер по газоснабжению</w:t>
      </w:r>
    </w:p>
    <w:p w:rsidR="001A4D30" w:rsidRPr="004B3828" w:rsidRDefault="001A4D30" w:rsidP="001A4D30">
      <w:pPr>
        <w:pStyle w:val="ad"/>
        <w:tabs>
          <w:tab w:val="left" w:pos="2410"/>
        </w:tabs>
        <w:spacing w:after="0"/>
        <w:ind w:left="2835" w:hanging="2693"/>
        <w:jc w:val="both"/>
        <w:rPr>
          <w:rFonts w:ascii="Trebuchet MS" w:hAnsi="Trebuchet MS"/>
        </w:rPr>
      </w:pPr>
      <w:r w:rsidRPr="004B3828">
        <w:rPr>
          <w:rFonts w:ascii="Trebuchet MS" w:hAnsi="Trebuchet MS"/>
          <w:i/>
        </w:rPr>
        <w:t>Скрипай И.Н.</w:t>
      </w:r>
      <w:r w:rsidRPr="004B3828">
        <w:rPr>
          <w:rFonts w:ascii="Trebuchet MS" w:hAnsi="Trebuchet MS"/>
          <w:i/>
        </w:rPr>
        <w:tab/>
        <w:t>—</w:t>
      </w:r>
      <w:r w:rsidRPr="004B3828">
        <w:rPr>
          <w:rFonts w:ascii="Trebuchet MS" w:hAnsi="Trebuchet MS"/>
          <w:i/>
        </w:rPr>
        <w:tab/>
      </w:r>
      <w:r w:rsidRPr="004B3828">
        <w:rPr>
          <w:rFonts w:ascii="Trebuchet MS" w:hAnsi="Trebuchet MS"/>
        </w:rPr>
        <w:t>ведущий инженер по связи</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Кузькин В.И.</w:t>
      </w:r>
      <w:r w:rsidRPr="004B3828">
        <w:rPr>
          <w:rFonts w:ascii="Trebuchet MS" w:hAnsi="Trebuchet MS"/>
          <w:i/>
        </w:rPr>
        <w:tab/>
        <w:t>—</w:t>
      </w:r>
      <w:r w:rsidRPr="004B3828">
        <w:rPr>
          <w:rFonts w:ascii="Trebuchet MS" w:hAnsi="Trebuchet MS"/>
          <w:i/>
        </w:rPr>
        <w:tab/>
      </w:r>
      <w:r w:rsidRPr="004B3828">
        <w:rPr>
          <w:rFonts w:ascii="Trebuchet MS" w:hAnsi="Trebuchet MS"/>
        </w:rPr>
        <w:t>ведущий инженер-топограф</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Круглов Д.В.</w:t>
      </w:r>
      <w:r w:rsidRPr="004B3828">
        <w:rPr>
          <w:rFonts w:ascii="Trebuchet MS" w:hAnsi="Trebuchet MS"/>
          <w:i/>
        </w:rPr>
        <w:tab/>
        <w:t>—</w:t>
      </w:r>
      <w:r w:rsidRPr="004B3828">
        <w:rPr>
          <w:rFonts w:ascii="Trebuchet MS" w:hAnsi="Trebuchet MS"/>
          <w:i/>
        </w:rPr>
        <w:tab/>
      </w:r>
      <w:r w:rsidRPr="004B3828">
        <w:rPr>
          <w:rFonts w:ascii="Trebuchet MS" w:hAnsi="Trebuchet MS"/>
        </w:rPr>
        <w:t>инженер-топограф II категории</w:t>
      </w:r>
    </w:p>
    <w:p w:rsidR="001A4D30" w:rsidRPr="004B3828" w:rsidRDefault="001A4D30" w:rsidP="001A4D30">
      <w:pPr>
        <w:pStyle w:val="ad"/>
        <w:tabs>
          <w:tab w:val="left" w:pos="2410"/>
        </w:tabs>
        <w:spacing w:after="0"/>
        <w:ind w:left="2835" w:hanging="2693"/>
        <w:jc w:val="both"/>
        <w:rPr>
          <w:rFonts w:ascii="Trebuchet MS" w:hAnsi="Trebuchet MS"/>
          <w:i/>
        </w:rPr>
      </w:pPr>
      <w:r w:rsidRPr="004B3828">
        <w:rPr>
          <w:rFonts w:ascii="Trebuchet MS" w:hAnsi="Trebuchet MS"/>
          <w:i/>
        </w:rPr>
        <w:t>Митякина Л.Д.</w:t>
      </w:r>
      <w:r w:rsidRPr="004B3828">
        <w:rPr>
          <w:rFonts w:ascii="Trebuchet MS" w:hAnsi="Trebuchet MS"/>
          <w:i/>
        </w:rPr>
        <w:tab/>
        <w:t>—</w:t>
      </w:r>
      <w:r w:rsidRPr="004B3828">
        <w:rPr>
          <w:rFonts w:ascii="Trebuchet MS" w:hAnsi="Trebuchet MS"/>
          <w:i/>
        </w:rPr>
        <w:tab/>
      </w:r>
      <w:r w:rsidRPr="004B3828">
        <w:rPr>
          <w:rFonts w:ascii="Trebuchet MS" w:hAnsi="Trebuchet MS"/>
        </w:rPr>
        <w:t>инженер-землеустроитель II категории</w:t>
      </w:r>
    </w:p>
    <w:p w:rsidR="001A4D30" w:rsidRPr="004B3828" w:rsidRDefault="001A4D30" w:rsidP="001A4D30">
      <w:pPr>
        <w:pStyle w:val="ad"/>
        <w:tabs>
          <w:tab w:val="left" w:pos="2410"/>
        </w:tabs>
        <w:spacing w:after="0"/>
        <w:ind w:left="2835" w:hanging="2693"/>
        <w:jc w:val="both"/>
        <w:rPr>
          <w:rFonts w:ascii="Trebuchet MS" w:hAnsi="Trebuchet MS"/>
        </w:rPr>
      </w:pPr>
      <w:r w:rsidRPr="004B3828">
        <w:rPr>
          <w:rFonts w:ascii="Trebuchet MS" w:hAnsi="Trebuchet MS"/>
          <w:i/>
        </w:rPr>
        <w:t>Куликов В.Г.</w:t>
      </w:r>
      <w:r w:rsidRPr="004B3828">
        <w:rPr>
          <w:rFonts w:ascii="Trebuchet MS" w:hAnsi="Trebuchet MS"/>
          <w:i/>
        </w:rPr>
        <w:tab/>
        <w:t>—</w:t>
      </w:r>
      <w:r w:rsidRPr="004B3828">
        <w:rPr>
          <w:rFonts w:ascii="Trebuchet MS" w:hAnsi="Trebuchet MS"/>
          <w:i/>
        </w:rPr>
        <w:tab/>
      </w:r>
      <w:r w:rsidRPr="004B3828">
        <w:rPr>
          <w:rFonts w:ascii="Trebuchet MS" w:hAnsi="Trebuchet MS"/>
        </w:rPr>
        <w:t>инженер по компьютерной графике</w:t>
      </w:r>
    </w:p>
    <w:p w:rsidR="001A4D30" w:rsidRPr="004B3828" w:rsidRDefault="004B3828" w:rsidP="001A4D30">
      <w:pPr>
        <w:spacing w:before="180"/>
        <w:jc w:val="center"/>
        <w:rPr>
          <w:rFonts w:ascii="Trebuchet MS" w:hAnsi="Trebuchet MS"/>
          <w:b/>
          <w:i/>
          <w:spacing w:val="-10"/>
        </w:rPr>
      </w:pPr>
      <w:r w:rsidRPr="004B3828">
        <w:rPr>
          <w:rFonts w:ascii="Trebuchet MS" w:hAnsi="Trebuchet MS"/>
          <w:b/>
          <w:i/>
          <w:spacing w:val="-10"/>
        </w:rPr>
        <w:t>Ф</w:t>
      </w:r>
      <w:r w:rsidR="001A4D30" w:rsidRPr="004B3828">
        <w:rPr>
          <w:rFonts w:ascii="Trebuchet MS" w:hAnsi="Trebuchet MS"/>
          <w:b/>
          <w:i/>
          <w:spacing w:val="-10"/>
        </w:rPr>
        <w:t>Г</w:t>
      </w:r>
      <w:r w:rsidRPr="004B3828">
        <w:rPr>
          <w:rFonts w:ascii="Trebuchet MS" w:hAnsi="Trebuchet MS"/>
          <w:b/>
          <w:i/>
          <w:spacing w:val="-10"/>
        </w:rPr>
        <w:t>Б</w:t>
      </w:r>
      <w:r w:rsidR="001A4D30" w:rsidRPr="004B3828">
        <w:rPr>
          <w:rFonts w:ascii="Trebuchet MS" w:hAnsi="Trebuchet MS"/>
          <w:b/>
          <w:i/>
          <w:spacing w:val="-10"/>
        </w:rPr>
        <w:t>ОУ ВПО «Саратовский государственный университет им. Н.Г. Чернышевского»</w:t>
      </w:r>
    </w:p>
    <w:p w:rsidR="001A4D30" w:rsidRPr="004B3828" w:rsidRDefault="001A4D30" w:rsidP="001A4D30">
      <w:pPr>
        <w:pStyle w:val="ad"/>
        <w:tabs>
          <w:tab w:val="left" w:pos="2410"/>
          <w:tab w:val="left" w:pos="2835"/>
        </w:tabs>
        <w:spacing w:after="0"/>
        <w:ind w:left="2835" w:hanging="2693"/>
        <w:jc w:val="both"/>
        <w:rPr>
          <w:rFonts w:ascii="Trebuchet MS" w:hAnsi="Trebuchet MS"/>
          <w:i/>
        </w:rPr>
      </w:pPr>
      <w:r w:rsidRPr="004B3828">
        <w:rPr>
          <w:rFonts w:ascii="Trebuchet MS" w:hAnsi="Trebuchet MS"/>
          <w:i/>
        </w:rPr>
        <w:t>Макаров В.З.</w:t>
      </w:r>
      <w:r w:rsidRPr="004B3828">
        <w:rPr>
          <w:rFonts w:ascii="Trebuchet MS" w:hAnsi="Trebuchet MS"/>
          <w:i/>
        </w:rPr>
        <w:tab/>
        <w:t>—</w:t>
      </w:r>
      <w:r w:rsidRPr="004B3828">
        <w:rPr>
          <w:rFonts w:ascii="Trebuchet MS" w:hAnsi="Trebuchet MS"/>
          <w:i/>
        </w:rPr>
        <w:tab/>
      </w:r>
      <w:r w:rsidRPr="004B3828">
        <w:rPr>
          <w:rFonts w:ascii="Trebuchet MS" w:hAnsi="Trebuchet MS"/>
        </w:rPr>
        <w:t>доктор географических наук, профессор, научный руководитель лаборатории урбоэкологии и регионального анализа СГУ</w:t>
      </w:r>
    </w:p>
    <w:p w:rsidR="001A4D30" w:rsidRPr="004B3828" w:rsidRDefault="001A4D30" w:rsidP="001A4D30">
      <w:pPr>
        <w:pStyle w:val="ad"/>
        <w:tabs>
          <w:tab w:val="left" w:pos="2410"/>
          <w:tab w:val="left" w:pos="2835"/>
        </w:tabs>
        <w:spacing w:after="0"/>
        <w:ind w:left="2835" w:hanging="2693"/>
        <w:jc w:val="both"/>
        <w:rPr>
          <w:rFonts w:ascii="Trebuchet MS" w:hAnsi="Trebuchet MS"/>
          <w:i/>
        </w:rPr>
      </w:pPr>
      <w:r w:rsidRPr="004B3828">
        <w:rPr>
          <w:rFonts w:ascii="Trebuchet MS" w:hAnsi="Trebuchet MS"/>
          <w:i/>
        </w:rPr>
        <w:t>Чумаченко А.Н.</w:t>
      </w:r>
      <w:r w:rsidRPr="004B3828">
        <w:rPr>
          <w:rFonts w:ascii="Trebuchet MS" w:hAnsi="Trebuchet MS"/>
          <w:i/>
        </w:rPr>
        <w:tab/>
        <w:t>—</w:t>
      </w:r>
      <w:r w:rsidRPr="004B3828">
        <w:rPr>
          <w:rFonts w:ascii="Trebuchet MS" w:hAnsi="Trebuchet MS"/>
          <w:i/>
        </w:rPr>
        <w:tab/>
      </w:r>
      <w:r w:rsidRPr="004B3828">
        <w:rPr>
          <w:rFonts w:ascii="Trebuchet MS" w:hAnsi="Trebuchet MS"/>
        </w:rPr>
        <w:t>доктор географических наук, профессор, научный руководитель лаборатории геоинформатики и тематического картографирования СГУ</w:t>
      </w:r>
    </w:p>
    <w:p w:rsidR="001A4D30" w:rsidRPr="004B3828" w:rsidRDefault="001A4D30" w:rsidP="001A4D30">
      <w:pPr>
        <w:pStyle w:val="ad"/>
        <w:tabs>
          <w:tab w:val="left" w:pos="2410"/>
          <w:tab w:val="left" w:pos="2835"/>
        </w:tabs>
        <w:spacing w:after="0"/>
        <w:ind w:left="2835" w:hanging="2693"/>
        <w:jc w:val="both"/>
        <w:rPr>
          <w:rFonts w:ascii="Trebuchet MS" w:hAnsi="Trebuchet MS"/>
          <w:i/>
        </w:rPr>
      </w:pPr>
      <w:r w:rsidRPr="004B3828">
        <w:rPr>
          <w:rFonts w:ascii="Trebuchet MS" w:hAnsi="Trebuchet MS"/>
          <w:i/>
        </w:rPr>
        <w:t>Дёмин А.М.</w:t>
      </w:r>
      <w:r w:rsidRPr="004B3828">
        <w:rPr>
          <w:rFonts w:ascii="Trebuchet MS" w:hAnsi="Trebuchet MS"/>
          <w:i/>
        </w:rPr>
        <w:tab/>
        <w:t>—</w:t>
      </w:r>
      <w:r w:rsidRPr="004B3828">
        <w:rPr>
          <w:rFonts w:ascii="Trebuchet MS" w:hAnsi="Trebuchet MS"/>
          <w:i/>
        </w:rPr>
        <w:tab/>
      </w:r>
      <w:r w:rsidRPr="004B3828">
        <w:rPr>
          <w:rFonts w:ascii="Trebuchet MS" w:hAnsi="Trebuchet MS"/>
        </w:rPr>
        <w:t>кандидат географических наук, доцент</w:t>
      </w:r>
    </w:p>
    <w:p w:rsidR="008C7CD0" w:rsidRPr="004B3828" w:rsidRDefault="001A4D30" w:rsidP="001A4D30">
      <w:pPr>
        <w:pStyle w:val="ad"/>
        <w:tabs>
          <w:tab w:val="left" w:pos="2410"/>
          <w:tab w:val="left" w:pos="2835"/>
        </w:tabs>
        <w:spacing w:after="0"/>
        <w:ind w:left="2835" w:hanging="2693"/>
        <w:jc w:val="both"/>
        <w:rPr>
          <w:rFonts w:ascii="Trebuchet MS" w:hAnsi="Trebuchet MS"/>
          <w:i/>
        </w:rPr>
      </w:pPr>
      <w:r w:rsidRPr="004B3828">
        <w:rPr>
          <w:rFonts w:ascii="Trebuchet MS" w:hAnsi="Trebuchet MS"/>
          <w:i/>
        </w:rPr>
        <w:t>Гусев В.А.</w:t>
      </w:r>
      <w:r w:rsidRPr="004B3828">
        <w:rPr>
          <w:rFonts w:ascii="Trebuchet MS" w:hAnsi="Trebuchet MS"/>
          <w:i/>
        </w:rPr>
        <w:tab/>
        <w:t>—</w:t>
      </w:r>
      <w:r w:rsidRPr="004B3828">
        <w:rPr>
          <w:rFonts w:ascii="Trebuchet MS" w:hAnsi="Trebuchet MS"/>
          <w:i/>
        </w:rPr>
        <w:tab/>
      </w:r>
      <w:r w:rsidRPr="004B3828">
        <w:rPr>
          <w:rFonts w:ascii="Trebuchet MS" w:hAnsi="Trebuchet MS"/>
        </w:rPr>
        <w:t>кандидат сельскохозяйственных наук, доцент</w:t>
      </w:r>
    </w:p>
    <w:p w:rsidR="00A62F94" w:rsidRPr="00195E0C" w:rsidRDefault="00A62F94">
      <w:pPr>
        <w:pStyle w:val="ad"/>
        <w:tabs>
          <w:tab w:val="left" w:pos="2410"/>
          <w:tab w:val="left" w:pos="2835"/>
        </w:tabs>
        <w:spacing w:after="0" w:line="288" w:lineRule="auto"/>
        <w:ind w:left="2835" w:hanging="2693"/>
        <w:jc w:val="both"/>
        <w:rPr>
          <w:rFonts w:ascii="Trebuchet MS" w:hAnsi="Trebuchet MS"/>
          <w:i/>
        </w:rPr>
      </w:pPr>
    </w:p>
    <w:p w:rsidR="00A62F94" w:rsidRPr="00195E0C" w:rsidRDefault="00A62F94" w:rsidP="00F1301F">
      <w:pPr>
        <w:pStyle w:val="T1"/>
        <w:sectPr w:rsidR="00A62F94" w:rsidRPr="00195E0C" w:rsidSect="00891CEE">
          <w:headerReference w:type="default" r:id="rId10"/>
          <w:footerReference w:type="default" r:id="rId11"/>
          <w:type w:val="nextColumn"/>
          <w:pgSz w:w="11907" w:h="16840" w:code="9"/>
          <w:pgMar w:top="1701" w:right="1134" w:bottom="1701" w:left="1701" w:header="1021" w:footer="1247" w:gutter="0"/>
          <w:pgNumType w:start="3"/>
          <w:cols w:space="708"/>
          <w:docGrid w:linePitch="360"/>
        </w:sectPr>
      </w:pPr>
    </w:p>
    <w:p w:rsidR="001A4D30" w:rsidRPr="00195E0C" w:rsidRDefault="001A4D30" w:rsidP="001A4D30">
      <w:pPr>
        <w:pStyle w:val="Tabl"/>
        <w:spacing w:before="0"/>
      </w:pPr>
      <w:r w:rsidRPr="00195E0C">
        <w:lastRenderedPageBreak/>
        <w:t>Таблица 1.</w:t>
      </w:r>
    </w:p>
    <w:p w:rsidR="001A4D30" w:rsidRPr="00195E0C" w:rsidRDefault="001A4D30" w:rsidP="00603A84">
      <w:pPr>
        <w:pStyle w:val="Tabn"/>
      </w:pPr>
      <w:r w:rsidRPr="00195E0C">
        <w:t xml:space="preserve">Состав проекта схемы территориального планирования </w:t>
      </w:r>
      <w:r w:rsidRPr="00195E0C">
        <w:br/>
      </w:r>
      <w:r w:rsidR="005A25D9" w:rsidRPr="00195E0C">
        <w:t>Воскресенск</w:t>
      </w:r>
      <w:r w:rsidRPr="00195E0C">
        <w:t>ого муниципального района</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709"/>
        <w:gridCol w:w="4821"/>
        <w:gridCol w:w="708"/>
        <w:gridCol w:w="1122"/>
        <w:gridCol w:w="1712"/>
      </w:tblGrid>
      <w:tr w:rsidR="001A4D30" w:rsidRPr="00195E0C">
        <w:trPr>
          <w:trHeight w:val="34"/>
          <w:jc w:val="center"/>
        </w:trPr>
        <w:tc>
          <w:tcPr>
            <w:tcW w:w="709" w:type="dxa"/>
            <w:tcBorders>
              <w:top w:val="single" w:sz="6"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w:t>
            </w:r>
            <w:r w:rsidRPr="00195E0C">
              <w:rPr>
                <w:rFonts w:ascii="Trebuchet MS" w:hAnsi="Trebuchet MS"/>
                <w:sz w:val="20"/>
                <w:szCs w:val="20"/>
              </w:rPr>
              <w:br/>
              <w:t>п/п</w:t>
            </w:r>
          </w:p>
        </w:tc>
        <w:tc>
          <w:tcPr>
            <w:tcW w:w="4821" w:type="dxa"/>
            <w:tcBorders>
              <w:top w:val="single" w:sz="6"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Наименование раздела</w:t>
            </w:r>
          </w:p>
        </w:tc>
        <w:tc>
          <w:tcPr>
            <w:tcW w:w="708" w:type="dxa"/>
            <w:tcBorders>
              <w:top w:val="single" w:sz="6"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Гриф</w:t>
            </w:r>
          </w:p>
        </w:tc>
        <w:tc>
          <w:tcPr>
            <w:tcW w:w="1122" w:type="dxa"/>
            <w:tcBorders>
              <w:top w:val="single" w:sz="6"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Инв. №</w:t>
            </w:r>
          </w:p>
        </w:tc>
        <w:tc>
          <w:tcPr>
            <w:tcW w:w="1712" w:type="dxa"/>
            <w:tcBorders>
              <w:top w:val="single" w:sz="6"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Примечание</w:t>
            </w:r>
          </w:p>
        </w:tc>
      </w:tr>
      <w:tr w:rsidR="001A4D30" w:rsidRPr="00195E0C">
        <w:trPr>
          <w:trHeight w:val="34"/>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1</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2</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3</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4</w:t>
            </w: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5</w:t>
            </w:r>
          </w:p>
        </w:tc>
      </w:tr>
      <w:tr w:rsidR="001A4D30" w:rsidRPr="00195E0C">
        <w:trPr>
          <w:trHeight w:val="286"/>
          <w:jc w:val="center"/>
        </w:trPr>
        <w:tc>
          <w:tcPr>
            <w:tcW w:w="9072" w:type="dxa"/>
            <w:gridSpan w:val="5"/>
            <w:tcBorders>
              <w:top w:val="single" w:sz="4" w:space="0" w:color="auto"/>
              <w:left w:val="single" w:sz="6"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b/>
                <w:sz w:val="20"/>
                <w:szCs w:val="20"/>
              </w:rPr>
            </w:pPr>
            <w:r w:rsidRPr="00195E0C">
              <w:rPr>
                <w:rFonts w:ascii="Trebuchet MS" w:hAnsi="Trebuchet MS"/>
                <w:b/>
                <w:sz w:val="20"/>
                <w:szCs w:val="20"/>
              </w:rPr>
              <w:t>Схема территориального планирования</w:t>
            </w:r>
          </w:p>
        </w:tc>
      </w:tr>
      <w:tr w:rsidR="001A4D30" w:rsidRPr="00195E0C">
        <w:trPr>
          <w:trHeight w:val="34"/>
          <w:jc w:val="center"/>
        </w:trPr>
        <w:tc>
          <w:tcPr>
            <w:tcW w:w="9072" w:type="dxa"/>
            <w:gridSpan w:val="5"/>
            <w:tcBorders>
              <w:top w:val="single" w:sz="4" w:space="0" w:color="auto"/>
              <w:left w:val="single" w:sz="6"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u w:val="single"/>
              </w:rPr>
            </w:pPr>
            <w:r w:rsidRPr="00195E0C">
              <w:rPr>
                <w:rFonts w:ascii="Trebuchet MS" w:hAnsi="Trebuchet MS"/>
                <w:sz w:val="20"/>
                <w:szCs w:val="20"/>
                <w:u w:val="single"/>
              </w:rPr>
              <w:t>Текстовая часть</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1</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rPr>
                <w:rFonts w:ascii="Trebuchet MS" w:hAnsi="Trebuchet MS"/>
                <w:sz w:val="20"/>
                <w:szCs w:val="20"/>
              </w:rPr>
            </w:pPr>
            <w:r w:rsidRPr="00195E0C">
              <w:rPr>
                <w:rFonts w:ascii="Trebuchet MS" w:hAnsi="Trebuchet MS"/>
                <w:sz w:val="20"/>
                <w:szCs w:val="20"/>
              </w:rPr>
              <w:t>Положения о территориальном планировании</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p>
        </w:tc>
      </w:tr>
      <w:tr w:rsidR="001A4D30" w:rsidRPr="00195E0C">
        <w:trPr>
          <w:trHeight w:val="21"/>
          <w:jc w:val="center"/>
        </w:trPr>
        <w:tc>
          <w:tcPr>
            <w:tcW w:w="9072" w:type="dxa"/>
            <w:gridSpan w:val="5"/>
            <w:tcBorders>
              <w:top w:val="single" w:sz="4" w:space="0" w:color="auto"/>
              <w:left w:val="single" w:sz="6"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u w:val="single"/>
              </w:rPr>
            </w:pPr>
            <w:r w:rsidRPr="00195E0C">
              <w:rPr>
                <w:rFonts w:ascii="Trebuchet MS" w:hAnsi="Trebuchet MS"/>
                <w:sz w:val="20"/>
                <w:szCs w:val="20"/>
                <w:u w:val="single"/>
              </w:rPr>
              <w:t>Графические материалы (Демонстрационные материалы)</w:t>
            </w:r>
          </w:p>
        </w:tc>
      </w:tr>
      <w:tr w:rsidR="001A4D30" w:rsidRPr="00195E0C">
        <w:trPr>
          <w:trHeight w:val="77"/>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2</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существующих и планируемых границ муниципальных образований (поселений)</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77"/>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lang w:val="en-US"/>
              </w:rPr>
            </w:pPr>
            <w:r w:rsidRPr="00195E0C">
              <w:rPr>
                <w:rFonts w:ascii="Trebuchet MS" w:hAnsi="Trebuchet MS"/>
                <w:sz w:val="20"/>
                <w:szCs w:val="20"/>
                <w:lang w:val="en-US"/>
              </w:rPr>
              <w:t>3</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планируемого размещения объектов электроснабжения</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77"/>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lang w:val="en-US"/>
              </w:rPr>
            </w:pPr>
            <w:r w:rsidRPr="00195E0C">
              <w:rPr>
                <w:rFonts w:ascii="Trebuchet MS" w:hAnsi="Trebuchet MS"/>
                <w:sz w:val="20"/>
                <w:szCs w:val="20"/>
                <w:lang w:val="en-US"/>
              </w:rPr>
              <w:t>4</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планируемого размещения объектов газоснабжения</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lang w:val="en-US"/>
              </w:rPr>
            </w:pPr>
            <w:r w:rsidRPr="00195E0C">
              <w:rPr>
                <w:rFonts w:ascii="Trebuchet MS" w:hAnsi="Trebuchet MS"/>
                <w:sz w:val="20"/>
                <w:szCs w:val="20"/>
                <w:lang w:val="en-US"/>
              </w:rPr>
              <w:t>5</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планируемого размещения объектов связи</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lang w:val="en-US"/>
              </w:rPr>
            </w:pPr>
            <w:r w:rsidRPr="00195E0C">
              <w:rPr>
                <w:rFonts w:ascii="Trebuchet MS" w:hAnsi="Trebuchet MS"/>
                <w:sz w:val="20"/>
                <w:szCs w:val="20"/>
                <w:lang w:val="en-US"/>
              </w:rPr>
              <w:t>6</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планируемого размещения объектов транспортной инфраструктуры</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7</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планируемого размещения объектов социальной инфраструктуры</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284"/>
          <w:jc w:val="center"/>
        </w:trPr>
        <w:tc>
          <w:tcPr>
            <w:tcW w:w="9072" w:type="dxa"/>
            <w:gridSpan w:val="5"/>
            <w:tcBorders>
              <w:top w:val="single" w:sz="4" w:space="0" w:color="auto"/>
              <w:left w:val="single" w:sz="6"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b/>
                <w:sz w:val="20"/>
                <w:szCs w:val="20"/>
              </w:rPr>
              <w:t>Материалы по обоснованию схемы территориального планирования</w:t>
            </w:r>
          </w:p>
        </w:tc>
      </w:tr>
      <w:tr w:rsidR="001A4D30" w:rsidRPr="00195E0C">
        <w:trPr>
          <w:trHeight w:val="21"/>
          <w:jc w:val="center"/>
        </w:trPr>
        <w:tc>
          <w:tcPr>
            <w:tcW w:w="9072" w:type="dxa"/>
            <w:gridSpan w:val="5"/>
            <w:tcBorders>
              <w:top w:val="single" w:sz="4" w:space="0" w:color="auto"/>
              <w:left w:val="single" w:sz="6"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b/>
                <w:sz w:val="20"/>
                <w:szCs w:val="20"/>
                <w:u w:val="single"/>
              </w:rPr>
            </w:pPr>
            <w:r w:rsidRPr="00195E0C">
              <w:rPr>
                <w:rFonts w:ascii="Trebuchet MS" w:hAnsi="Trebuchet MS"/>
                <w:sz w:val="20"/>
                <w:szCs w:val="20"/>
                <w:u w:val="single"/>
              </w:rPr>
              <w:t>Текстовая часть</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lang w:val="en-US"/>
              </w:rPr>
            </w:pPr>
            <w:r w:rsidRPr="00195E0C">
              <w:rPr>
                <w:rFonts w:ascii="Trebuchet MS" w:hAnsi="Trebuchet MS"/>
                <w:sz w:val="20"/>
                <w:szCs w:val="20"/>
                <w:lang w:val="en-US"/>
              </w:rPr>
              <w:t>8</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rPr>
                <w:rFonts w:ascii="Trebuchet MS" w:hAnsi="Trebuchet MS"/>
                <w:sz w:val="20"/>
                <w:szCs w:val="20"/>
              </w:rPr>
            </w:pPr>
            <w:r w:rsidRPr="00195E0C">
              <w:rPr>
                <w:rFonts w:ascii="Trebuchet MS" w:hAnsi="Trebuchet MS"/>
                <w:sz w:val="20"/>
                <w:szCs w:val="20"/>
              </w:rPr>
              <w:t>Том I. Общая характеристика района</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lang w:val="en-US"/>
              </w:rPr>
            </w:pPr>
            <w:r w:rsidRPr="00195E0C">
              <w:rPr>
                <w:rFonts w:ascii="Trebuchet MS" w:hAnsi="Trebuchet MS"/>
                <w:sz w:val="20"/>
                <w:szCs w:val="20"/>
                <w:lang w:val="en-US"/>
              </w:rPr>
              <w:t>9</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rPr>
                <w:rFonts w:ascii="Trebuchet MS" w:hAnsi="Trebuchet MS"/>
                <w:sz w:val="20"/>
                <w:szCs w:val="20"/>
              </w:rPr>
            </w:pPr>
            <w:r w:rsidRPr="00195E0C">
              <w:rPr>
                <w:rFonts w:ascii="Trebuchet MS" w:hAnsi="Trebuchet MS"/>
                <w:sz w:val="20"/>
                <w:szCs w:val="20"/>
              </w:rPr>
              <w:t>Том II. Проектные предложения по территориальному развитию района</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10</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rPr>
                <w:rFonts w:ascii="Trebuchet MS" w:hAnsi="Trebuchet MS"/>
                <w:sz w:val="20"/>
                <w:szCs w:val="20"/>
              </w:rPr>
            </w:pPr>
            <w:r w:rsidRPr="00195E0C">
              <w:rPr>
                <w:rFonts w:ascii="Trebuchet MS" w:hAnsi="Trebuchet MS"/>
                <w:sz w:val="20"/>
                <w:szCs w:val="20"/>
              </w:rPr>
              <w:t>Том I</w:t>
            </w:r>
            <w:r w:rsidRPr="00195E0C">
              <w:rPr>
                <w:rFonts w:ascii="Trebuchet MS" w:hAnsi="Trebuchet MS"/>
                <w:sz w:val="20"/>
                <w:szCs w:val="20"/>
                <w:lang w:val="en-US"/>
              </w:rPr>
              <w:t>II</w:t>
            </w:r>
            <w:r w:rsidRPr="00195E0C">
              <w:rPr>
                <w:rFonts w:ascii="Trebuchet MS" w:hAnsi="Trebuchet MS"/>
                <w:sz w:val="20"/>
                <w:szCs w:val="20"/>
              </w:rPr>
              <w:t>. Инженерно-технические мероприятия гражданской обороны. Мероприятия по предупреждению чрезвычайных ситуаций</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p>
        </w:tc>
      </w:tr>
      <w:tr w:rsidR="001A4D30" w:rsidRPr="00195E0C">
        <w:trPr>
          <w:trHeight w:val="21"/>
          <w:jc w:val="center"/>
        </w:trPr>
        <w:tc>
          <w:tcPr>
            <w:tcW w:w="9072" w:type="dxa"/>
            <w:gridSpan w:val="5"/>
            <w:tcBorders>
              <w:top w:val="single" w:sz="4" w:space="0" w:color="auto"/>
              <w:left w:val="single" w:sz="6"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u w:val="single"/>
              </w:rPr>
            </w:pPr>
            <w:r w:rsidRPr="00195E0C">
              <w:rPr>
                <w:rFonts w:ascii="Trebuchet MS" w:hAnsi="Trebuchet MS"/>
                <w:sz w:val="20"/>
                <w:szCs w:val="20"/>
                <w:u w:val="single"/>
              </w:rPr>
              <w:t>Графические материалы (демонстрационные материалы)</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11</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spacing w:line="233" w:lineRule="auto"/>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использования территории муниципального района</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М 1:50 000</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lang w:val="en-US"/>
              </w:rPr>
            </w:pPr>
            <w:r w:rsidRPr="00195E0C">
              <w:rPr>
                <w:rFonts w:ascii="Trebuchet MS" w:hAnsi="Trebuchet MS"/>
                <w:sz w:val="20"/>
                <w:szCs w:val="20"/>
                <w:lang w:val="en-US"/>
              </w:rPr>
              <w:t>12</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spacing w:line="233" w:lineRule="auto"/>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планируемого размещения объектов капитального строительства местного значения</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М 1:50 000</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lang w:val="en-US"/>
              </w:rPr>
            </w:pPr>
            <w:r w:rsidRPr="00195E0C">
              <w:rPr>
                <w:rFonts w:ascii="Trebuchet MS" w:hAnsi="Trebuchet MS"/>
                <w:sz w:val="20"/>
                <w:szCs w:val="20"/>
              </w:rPr>
              <w:t>1</w:t>
            </w:r>
            <w:r w:rsidRPr="00195E0C">
              <w:rPr>
                <w:rFonts w:ascii="Trebuchet MS" w:hAnsi="Trebuchet MS"/>
                <w:sz w:val="20"/>
                <w:szCs w:val="20"/>
                <w:lang w:val="en-US"/>
              </w:rPr>
              <w:t>3</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spacing w:line="233" w:lineRule="auto"/>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границ территорий, подверженных риску возникновения ЧС природного и техногенного характера</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дсп</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14</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95E0C" w:rsidP="00FC28EC">
            <w:pPr>
              <w:spacing w:line="233" w:lineRule="auto"/>
              <w:rPr>
                <w:rFonts w:ascii="Trebuchet MS" w:hAnsi="Trebuchet MS"/>
                <w:sz w:val="20"/>
                <w:szCs w:val="20"/>
              </w:rPr>
            </w:pPr>
            <w:r w:rsidRPr="00195E0C">
              <w:rPr>
                <w:rFonts w:ascii="Trebuchet MS" w:hAnsi="Trebuchet MS"/>
                <w:sz w:val="20"/>
                <w:szCs w:val="20"/>
              </w:rPr>
              <w:t>Карта</w:t>
            </w:r>
            <w:r w:rsidR="001A4D30" w:rsidRPr="00195E0C">
              <w:rPr>
                <w:rFonts w:ascii="Trebuchet MS" w:hAnsi="Trebuchet MS"/>
                <w:sz w:val="20"/>
                <w:szCs w:val="20"/>
              </w:rPr>
              <w:t xml:space="preserve"> границ территорий с особыми условиями использования</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М 1:50 000</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15</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rPr>
                <w:rFonts w:ascii="Trebuchet MS" w:hAnsi="Trebuchet MS"/>
                <w:sz w:val="20"/>
                <w:szCs w:val="20"/>
              </w:rPr>
            </w:pPr>
            <w:r w:rsidRPr="00195E0C">
              <w:rPr>
                <w:rFonts w:ascii="Trebuchet MS" w:hAnsi="Trebuchet MS"/>
                <w:sz w:val="20"/>
                <w:szCs w:val="20"/>
              </w:rPr>
              <w:t>Комплексная оценка экологической ситуации</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16</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rPr>
                <w:rFonts w:ascii="Trebuchet MS" w:hAnsi="Trebuchet MS"/>
                <w:sz w:val="20"/>
                <w:szCs w:val="20"/>
              </w:rPr>
            </w:pPr>
            <w:r w:rsidRPr="00195E0C">
              <w:rPr>
                <w:rFonts w:ascii="Trebuchet MS" w:hAnsi="Trebuchet MS"/>
                <w:sz w:val="20"/>
                <w:szCs w:val="20"/>
              </w:rPr>
              <w:t>Планировочная структура</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М 1:100 000</w:t>
            </w:r>
          </w:p>
        </w:tc>
      </w:tr>
      <w:tr w:rsidR="001A4D30" w:rsidRPr="00195E0C">
        <w:trPr>
          <w:trHeight w:val="21"/>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17</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rPr>
                <w:rFonts w:ascii="Trebuchet MS" w:hAnsi="Trebuchet MS"/>
                <w:sz w:val="20"/>
                <w:szCs w:val="20"/>
              </w:rPr>
            </w:pPr>
            <w:r w:rsidRPr="00195E0C">
              <w:rPr>
                <w:rFonts w:ascii="Trebuchet MS" w:hAnsi="Trebuchet MS"/>
                <w:sz w:val="20"/>
                <w:szCs w:val="20"/>
              </w:rPr>
              <w:t>Проектный план мероприятий ГО и ЧС</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spacing w:line="233" w:lineRule="auto"/>
              <w:jc w:val="center"/>
              <w:rPr>
                <w:rFonts w:ascii="Trebuchet MS" w:hAnsi="Trebuchet MS"/>
                <w:sz w:val="20"/>
                <w:szCs w:val="20"/>
              </w:rPr>
            </w:pPr>
            <w:r w:rsidRPr="00195E0C">
              <w:rPr>
                <w:rFonts w:ascii="Trebuchet MS" w:hAnsi="Trebuchet MS"/>
                <w:sz w:val="20"/>
                <w:szCs w:val="20"/>
              </w:rPr>
              <w:t>М 1:50 000</w:t>
            </w:r>
          </w:p>
        </w:tc>
      </w:tr>
      <w:tr w:rsidR="001A4D30" w:rsidRPr="00195E0C">
        <w:trPr>
          <w:trHeight w:val="21"/>
          <w:jc w:val="center"/>
        </w:trPr>
        <w:tc>
          <w:tcPr>
            <w:tcW w:w="9072" w:type="dxa"/>
            <w:gridSpan w:val="5"/>
            <w:tcBorders>
              <w:top w:val="single" w:sz="4" w:space="0" w:color="auto"/>
              <w:left w:val="single" w:sz="6"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u w:val="single"/>
              </w:rPr>
            </w:pPr>
            <w:r w:rsidRPr="00195E0C">
              <w:rPr>
                <w:rFonts w:ascii="Trebuchet MS" w:hAnsi="Trebuchet MS"/>
                <w:sz w:val="20"/>
                <w:szCs w:val="20"/>
                <w:u w:val="single"/>
              </w:rPr>
              <w:t>(Том </w:t>
            </w:r>
            <w:r w:rsidRPr="00195E0C">
              <w:rPr>
                <w:rFonts w:ascii="Trebuchet MS" w:hAnsi="Trebuchet MS"/>
                <w:sz w:val="20"/>
                <w:szCs w:val="20"/>
                <w:u w:val="single"/>
                <w:lang w:val="en-US"/>
              </w:rPr>
              <w:t>IV</w:t>
            </w:r>
            <w:r w:rsidRPr="00195E0C">
              <w:rPr>
                <w:rFonts w:ascii="Trebuchet MS" w:hAnsi="Trebuchet MS"/>
                <w:sz w:val="20"/>
                <w:szCs w:val="20"/>
                <w:u w:val="single"/>
              </w:rPr>
              <w:t>, альбом 1)</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1</w:t>
            </w:r>
            <w:r w:rsidRPr="00195E0C">
              <w:rPr>
                <w:rFonts w:ascii="Trebuchet MS" w:hAnsi="Trebuchet MS"/>
                <w:sz w:val="20"/>
                <w:szCs w:val="20"/>
                <w:lang w:val="en-US"/>
              </w:rPr>
              <w:t>8</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195E0C">
            <w:pPr>
              <w:spacing w:line="233" w:lineRule="auto"/>
              <w:rPr>
                <w:rFonts w:ascii="Trebuchet MS" w:hAnsi="Trebuchet MS"/>
                <w:sz w:val="20"/>
                <w:szCs w:val="20"/>
              </w:rPr>
            </w:pPr>
            <w:r w:rsidRPr="00195E0C">
              <w:rPr>
                <w:rFonts w:ascii="Trebuchet MS" w:hAnsi="Trebuchet MS"/>
                <w:sz w:val="20"/>
                <w:szCs w:val="20"/>
              </w:rPr>
              <w:t xml:space="preserve">Уменьшенные копии демонстрационных схем (11 </w:t>
            </w:r>
            <w:r w:rsidR="00195E0C" w:rsidRPr="00195E0C">
              <w:rPr>
                <w:rFonts w:ascii="Trebuchet MS" w:hAnsi="Trebuchet MS"/>
                <w:sz w:val="20"/>
                <w:szCs w:val="20"/>
              </w:rPr>
              <w:t>карт</w:t>
            </w:r>
            <w:r w:rsidRPr="00195E0C">
              <w:rPr>
                <w:rFonts w:ascii="Trebuchet MS" w:hAnsi="Trebuchet M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б/м</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19</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Обзорная карта</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spacing w:line="233" w:lineRule="auto"/>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20</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Космофотокарта</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21</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Опасные геологические процессы</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22</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Гипсометрическая карта</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23</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Углы наклона поверхности</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24</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Экспозиция склонов</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25</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Почвообразующие породы</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26</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Почвенная карта</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6"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27</w:t>
            </w:r>
          </w:p>
        </w:tc>
        <w:tc>
          <w:tcPr>
            <w:tcW w:w="4821" w:type="dxa"/>
            <w:tcBorders>
              <w:top w:val="single" w:sz="4" w:space="0" w:color="auto"/>
              <w:left w:val="single" w:sz="4" w:space="0" w:color="auto"/>
              <w:bottom w:val="single" w:sz="6"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Ландшафтное районирование</w:t>
            </w:r>
          </w:p>
        </w:tc>
        <w:tc>
          <w:tcPr>
            <w:tcW w:w="708" w:type="dxa"/>
            <w:tcBorders>
              <w:top w:val="single" w:sz="4" w:space="0" w:color="auto"/>
              <w:left w:val="single" w:sz="4" w:space="0" w:color="auto"/>
              <w:bottom w:val="single" w:sz="6"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6"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6" w:space="0" w:color="auto"/>
              <w:right w:val="single" w:sz="6" w:space="0" w:color="auto"/>
            </w:tcBorders>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bl>
    <w:p w:rsidR="001A4D30" w:rsidRPr="00195E0C" w:rsidRDefault="001A4D30" w:rsidP="001A4D30">
      <w:pPr>
        <w:pStyle w:val="Tabl"/>
      </w:pPr>
      <w:r w:rsidRPr="00195E0C">
        <w:lastRenderedPageBreak/>
        <w:t>окончание таблицы 1.</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709"/>
        <w:gridCol w:w="4821"/>
        <w:gridCol w:w="708"/>
        <w:gridCol w:w="1122"/>
        <w:gridCol w:w="1712"/>
      </w:tblGrid>
      <w:tr w:rsidR="001A4D30" w:rsidRPr="00195E0C">
        <w:trPr>
          <w:trHeight w:val="34"/>
          <w:jc w:val="center"/>
        </w:trPr>
        <w:tc>
          <w:tcPr>
            <w:tcW w:w="709" w:type="dxa"/>
            <w:tcBorders>
              <w:top w:val="single" w:sz="6"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1</w:t>
            </w:r>
          </w:p>
        </w:tc>
        <w:tc>
          <w:tcPr>
            <w:tcW w:w="4821" w:type="dxa"/>
            <w:tcBorders>
              <w:top w:val="single" w:sz="6"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2</w:t>
            </w:r>
          </w:p>
        </w:tc>
        <w:tc>
          <w:tcPr>
            <w:tcW w:w="708" w:type="dxa"/>
            <w:tcBorders>
              <w:top w:val="single" w:sz="6"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3</w:t>
            </w:r>
          </w:p>
        </w:tc>
        <w:tc>
          <w:tcPr>
            <w:tcW w:w="1122" w:type="dxa"/>
            <w:tcBorders>
              <w:top w:val="single" w:sz="6"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4</w:t>
            </w:r>
          </w:p>
        </w:tc>
        <w:tc>
          <w:tcPr>
            <w:tcW w:w="1712" w:type="dxa"/>
            <w:tcBorders>
              <w:top w:val="single" w:sz="6"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5</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28</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rPr>
                <w:rFonts w:ascii="Trebuchet MS" w:hAnsi="Trebuchet MS"/>
                <w:sz w:val="20"/>
                <w:szCs w:val="20"/>
              </w:rPr>
            </w:pPr>
            <w:r w:rsidRPr="00195E0C">
              <w:rPr>
                <w:rFonts w:ascii="Trebuchet MS" w:hAnsi="Trebuchet MS"/>
                <w:sz w:val="20"/>
                <w:szCs w:val="20"/>
              </w:rPr>
              <w:t>Гидрогеологическое районирование</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spacing w:line="233" w:lineRule="auto"/>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lang w:val="en-US"/>
              </w:rPr>
            </w:pPr>
            <w:r w:rsidRPr="00195E0C">
              <w:rPr>
                <w:rFonts w:ascii="Trebuchet MS" w:hAnsi="Trebuchet MS"/>
                <w:sz w:val="20"/>
                <w:szCs w:val="20"/>
              </w:rPr>
              <w:t>29</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Инженерно-геологическое районирование</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30</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pacing w:val="-5"/>
                <w:sz w:val="20"/>
                <w:szCs w:val="20"/>
              </w:rPr>
              <w:t>Пруды, реки, водохранилища и водоохранные зоны</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lang w:val="en-US"/>
              </w:rPr>
            </w:pPr>
            <w:r w:rsidRPr="00195E0C">
              <w:rPr>
                <w:rFonts w:ascii="Trebuchet MS" w:hAnsi="Trebuchet MS"/>
                <w:sz w:val="20"/>
                <w:szCs w:val="20"/>
              </w:rPr>
              <w:t>31</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Природно-экологический каркас</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32</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Туристско-рекреационные зоны</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33</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Историко-культурное наследие</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34</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Техногенная нагрузка</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35</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Дорожная сеть и транспортная доступность</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36</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Структура земельных угодий</w:t>
            </w:r>
            <w:r w:rsidRPr="00195E0C">
              <w:rPr>
                <w:rFonts w:ascii="Trebuchet MS" w:hAnsi="Trebuchet MS"/>
                <w:sz w:val="20"/>
                <w:szCs w:val="20"/>
              </w:rPr>
              <w:br/>
              <w:t>по муниципальным образованиям</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1:2</w:t>
            </w:r>
            <w:r w:rsidRPr="00195E0C">
              <w:rPr>
                <w:rFonts w:ascii="Trebuchet MS" w:hAnsi="Trebuchet MS"/>
                <w:sz w:val="20"/>
                <w:szCs w:val="20"/>
                <w:lang w:val="en-US"/>
              </w:rPr>
              <w:t>00</w:t>
            </w:r>
            <w:r w:rsidRPr="00195E0C">
              <w:rPr>
                <w:rFonts w:ascii="Trebuchet MS" w:hAnsi="Trebuchet MS"/>
                <w:sz w:val="20"/>
                <w:szCs w:val="20"/>
              </w:rPr>
              <w:t>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lang w:val="en-US"/>
              </w:rPr>
              <w:t>3</w:t>
            </w:r>
            <w:r w:rsidRPr="00195E0C">
              <w:rPr>
                <w:rFonts w:ascii="Trebuchet MS" w:hAnsi="Trebuchet MS"/>
                <w:sz w:val="20"/>
                <w:szCs w:val="20"/>
              </w:rPr>
              <w:t>7</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Численность и плотность населения</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38</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Динамика людности (1985-2009 </w:t>
            </w:r>
            <w:r w:rsidR="00C1738D" w:rsidRPr="00195E0C">
              <w:rPr>
                <w:rFonts w:ascii="Trebuchet MS" w:hAnsi="Trebuchet MS"/>
                <w:sz w:val="20"/>
                <w:szCs w:val="20"/>
              </w:rPr>
              <w:t>гг.)</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39</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Число родившихся и умерших</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40</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Число прибывших на жительство (</w:t>
            </w:r>
            <w:smartTag w:uri="urn:schemas-microsoft-com:office:smarttags" w:element="metricconverter">
              <w:smartTagPr>
                <w:attr w:name="ProductID" w:val="2006 г"/>
              </w:smartTagPr>
              <w:r w:rsidRPr="00195E0C">
                <w:rPr>
                  <w:rFonts w:ascii="Trebuchet MS" w:hAnsi="Trebuchet MS"/>
                  <w:sz w:val="20"/>
                  <w:szCs w:val="20"/>
                </w:rPr>
                <w:t>2006 г</w:t>
              </w:r>
            </w:smartTag>
            <w:r w:rsidRPr="00195E0C">
              <w:rPr>
                <w:rFonts w:ascii="Trebuchet MS" w:hAnsi="Trebuchet MS"/>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41</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 xml:space="preserve">Возрастная структура населения </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42</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Численность детей дошкольного и школьного возрастов</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43</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 xml:space="preserve">Экономически активное население </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44</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Типы занятости населения</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45</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Школы. Наполняемость</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46</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Школы. Износ зданий и помещений</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47</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Учреждения здравоохранения.</w:t>
            </w:r>
            <w:r w:rsidRPr="00195E0C">
              <w:rPr>
                <w:rFonts w:ascii="Trebuchet MS" w:hAnsi="Trebuchet MS"/>
                <w:sz w:val="20"/>
                <w:szCs w:val="20"/>
              </w:rPr>
              <w:br/>
              <w:t>Типы учреждений</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48</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Учреждения здравоохранения.</w:t>
            </w:r>
            <w:r w:rsidRPr="00195E0C">
              <w:rPr>
                <w:rFonts w:ascii="Trebuchet MS" w:hAnsi="Trebuchet MS"/>
                <w:sz w:val="20"/>
                <w:szCs w:val="20"/>
              </w:rPr>
              <w:br/>
              <w:t>Год постройки</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49</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Дошкольные учреждения. Наполняемость</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50</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Дошкольные учреждения.</w:t>
            </w:r>
            <w:r w:rsidRPr="00195E0C">
              <w:rPr>
                <w:rFonts w:ascii="Trebuchet MS" w:hAnsi="Trebuchet MS"/>
                <w:sz w:val="20"/>
                <w:szCs w:val="20"/>
              </w:rPr>
              <w:br/>
              <w:t>Износ зданий и помещений</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51</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Учреждения культуры.</w:t>
            </w:r>
            <w:r w:rsidRPr="00195E0C">
              <w:rPr>
                <w:rFonts w:ascii="Trebuchet MS" w:hAnsi="Trebuchet MS"/>
                <w:sz w:val="20"/>
                <w:szCs w:val="20"/>
              </w:rPr>
              <w:br/>
              <w:t>Типы учреждений. Число мест</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52</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Учреждения культуры.</w:t>
            </w:r>
            <w:r w:rsidRPr="00195E0C">
              <w:rPr>
                <w:rFonts w:ascii="Trebuchet MS" w:hAnsi="Trebuchet MS"/>
                <w:sz w:val="20"/>
                <w:szCs w:val="20"/>
              </w:rPr>
              <w:br/>
              <w:t>Износ зданий и помещений</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53</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Библиотеки. Обеспеченность книгами</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54</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Библиотеки. Наличие читального зала</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r w:rsidRPr="00195E0C">
              <w:rPr>
                <w:rFonts w:ascii="Trebuchet MS" w:hAnsi="Trebuchet MS"/>
                <w:sz w:val="20"/>
                <w:szCs w:val="20"/>
              </w:rPr>
              <w:t>М 1:300 000</w:t>
            </w:r>
          </w:p>
        </w:tc>
      </w:tr>
      <w:tr w:rsidR="00E3281D"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55</w:t>
            </w:r>
          </w:p>
        </w:tc>
        <w:tc>
          <w:tcPr>
            <w:tcW w:w="4821"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rPr>
                <w:rFonts w:ascii="Trebuchet MS" w:hAnsi="Trebuchet MS"/>
                <w:sz w:val="20"/>
                <w:szCs w:val="20"/>
              </w:rPr>
            </w:pPr>
            <w:r w:rsidRPr="00195E0C">
              <w:rPr>
                <w:rFonts w:ascii="Trebuchet MS" w:hAnsi="Trebuchet MS"/>
                <w:sz w:val="20"/>
                <w:szCs w:val="20"/>
              </w:rPr>
              <w:t>Схема существующих границ муниципальных образований (фрагменты №1-5)</w:t>
            </w:r>
          </w:p>
        </w:tc>
        <w:tc>
          <w:tcPr>
            <w:tcW w:w="708"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E3281D" w:rsidRPr="00195E0C" w:rsidRDefault="00E3281D" w:rsidP="00510468">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E3281D" w:rsidRPr="00195E0C" w:rsidRDefault="00E3281D" w:rsidP="00510468">
            <w:pPr>
              <w:jc w:val="center"/>
            </w:pPr>
          </w:p>
        </w:tc>
      </w:tr>
      <w:tr w:rsidR="001A4D30" w:rsidRPr="00195E0C">
        <w:trPr>
          <w:trHeight w:val="70"/>
          <w:jc w:val="center"/>
        </w:trPr>
        <w:tc>
          <w:tcPr>
            <w:tcW w:w="9072" w:type="dxa"/>
            <w:gridSpan w:val="5"/>
            <w:tcBorders>
              <w:top w:val="single" w:sz="4" w:space="0" w:color="auto"/>
              <w:left w:val="single" w:sz="6"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u w:val="single"/>
              </w:rPr>
              <w:t>(Том IV, альбом 2)</w:t>
            </w:r>
          </w:p>
        </w:tc>
      </w:tr>
      <w:tr w:rsidR="001A4D30" w:rsidRPr="00195E0C">
        <w:trPr>
          <w:trHeight w:val="70"/>
          <w:jc w:val="center"/>
        </w:trPr>
        <w:tc>
          <w:tcPr>
            <w:tcW w:w="709" w:type="dxa"/>
            <w:tcBorders>
              <w:top w:val="single" w:sz="4" w:space="0" w:color="auto"/>
              <w:left w:val="single" w:sz="6"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5</w:t>
            </w:r>
            <w:r w:rsidR="00E3281D" w:rsidRPr="00195E0C">
              <w:rPr>
                <w:rFonts w:ascii="Trebuchet MS" w:hAnsi="Trebuchet MS"/>
                <w:sz w:val="20"/>
                <w:szCs w:val="20"/>
              </w:rPr>
              <w:t>6</w:t>
            </w:r>
          </w:p>
        </w:tc>
        <w:tc>
          <w:tcPr>
            <w:tcW w:w="4821"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rPr>
                <w:rFonts w:ascii="Trebuchet MS" w:hAnsi="Trebuchet MS"/>
                <w:sz w:val="20"/>
                <w:szCs w:val="20"/>
              </w:rPr>
            </w:pPr>
            <w:r w:rsidRPr="00195E0C">
              <w:rPr>
                <w:rFonts w:ascii="Trebuchet MS" w:hAnsi="Trebuchet MS"/>
                <w:sz w:val="20"/>
                <w:szCs w:val="20"/>
              </w:rPr>
              <w:t>Схемы границ земельных участков, фотоснимки объектов местного значения</w:t>
            </w:r>
          </w:p>
        </w:tc>
        <w:tc>
          <w:tcPr>
            <w:tcW w:w="708"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sz w:val="20"/>
                <w:szCs w:val="20"/>
              </w:rPr>
              <w:t>н/с</w:t>
            </w:r>
          </w:p>
        </w:tc>
        <w:tc>
          <w:tcPr>
            <w:tcW w:w="1122" w:type="dxa"/>
            <w:tcBorders>
              <w:top w:val="single" w:sz="4" w:space="0" w:color="auto"/>
              <w:left w:val="single" w:sz="4" w:space="0" w:color="auto"/>
              <w:bottom w:val="single" w:sz="4" w:space="0" w:color="auto"/>
              <w:right w:val="single" w:sz="4" w:space="0" w:color="auto"/>
            </w:tcBorders>
            <w:vAlign w:val="center"/>
          </w:tcPr>
          <w:p w:rsidR="001A4D30" w:rsidRPr="00195E0C" w:rsidRDefault="001A4D30" w:rsidP="00FC28EC">
            <w:pPr>
              <w:jc w:val="center"/>
              <w:rPr>
                <w:rFonts w:ascii="Trebuchet MS" w:hAnsi="Trebuchet MS"/>
                <w:sz w:val="20"/>
                <w:szCs w:val="20"/>
              </w:rPr>
            </w:pPr>
          </w:p>
        </w:tc>
        <w:tc>
          <w:tcPr>
            <w:tcW w:w="1712" w:type="dxa"/>
            <w:tcBorders>
              <w:top w:val="single" w:sz="4" w:space="0" w:color="auto"/>
              <w:left w:val="single" w:sz="4" w:space="0" w:color="auto"/>
              <w:bottom w:val="single" w:sz="4" w:space="0" w:color="auto"/>
              <w:right w:val="single" w:sz="6" w:space="0" w:color="auto"/>
            </w:tcBorders>
            <w:vAlign w:val="center"/>
          </w:tcPr>
          <w:p w:rsidR="001A4D30" w:rsidRPr="00195E0C" w:rsidRDefault="001A4D30" w:rsidP="00FC28EC">
            <w:pPr>
              <w:jc w:val="center"/>
              <w:rPr>
                <w:rFonts w:ascii="Trebuchet MS" w:hAnsi="Trebuchet MS"/>
                <w:sz w:val="20"/>
                <w:szCs w:val="20"/>
              </w:rPr>
            </w:pPr>
          </w:p>
        </w:tc>
      </w:tr>
      <w:tr w:rsidR="001A4D30" w:rsidRPr="00195E0C">
        <w:trPr>
          <w:trHeight w:val="70"/>
          <w:jc w:val="center"/>
        </w:trPr>
        <w:tc>
          <w:tcPr>
            <w:tcW w:w="9072" w:type="dxa"/>
            <w:gridSpan w:val="5"/>
            <w:tcBorders>
              <w:top w:val="single" w:sz="4" w:space="0" w:color="auto"/>
              <w:left w:val="single" w:sz="6" w:space="0" w:color="auto"/>
              <w:bottom w:val="single" w:sz="6" w:space="0" w:color="auto"/>
              <w:right w:val="single" w:sz="6" w:space="0" w:color="auto"/>
            </w:tcBorders>
            <w:vAlign w:val="center"/>
          </w:tcPr>
          <w:p w:rsidR="001A4D30" w:rsidRPr="00195E0C" w:rsidRDefault="001A4D30" w:rsidP="00FC28EC">
            <w:pPr>
              <w:jc w:val="center"/>
              <w:rPr>
                <w:rFonts w:ascii="Trebuchet MS" w:hAnsi="Trebuchet MS"/>
                <w:sz w:val="20"/>
                <w:szCs w:val="20"/>
              </w:rPr>
            </w:pPr>
            <w:r w:rsidRPr="00195E0C">
              <w:rPr>
                <w:rFonts w:ascii="Trebuchet MS" w:hAnsi="Trebuchet MS"/>
                <w:b/>
                <w:sz w:val="20"/>
                <w:szCs w:val="20"/>
              </w:rPr>
              <w:t>Специализированная геинформационная система «ГИС</w:t>
            </w:r>
            <w:r w:rsidR="00AD5922" w:rsidRPr="00195E0C">
              <w:rPr>
                <w:rFonts w:ascii="Trebuchet MS" w:hAnsi="Trebuchet MS"/>
                <w:b/>
                <w:sz w:val="20"/>
                <w:szCs w:val="20"/>
              </w:rPr>
              <w:t xml:space="preserve"> — </w:t>
            </w:r>
            <w:r w:rsidR="005A25D9" w:rsidRPr="00195E0C">
              <w:rPr>
                <w:rFonts w:ascii="Trebuchet MS" w:hAnsi="Trebuchet MS"/>
                <w:b/>
                <w:sz w:val="20"/>
                <w:szCs w:val="20"/>
              </w:rPr>
              <w:t>Воскресенск</w:t>
            </w:r>
            <w:r w:rsidRPr="00195E0C">
              <w:rPr>
                <w:rFonts w:ascii="Trebuchet MS" w:hAnsi="Trebuchet MS"/>
                <w:b/>
                <w:sz w:val="20"/>
                <w:szCs w:val="20"/>
              </w:rPr>
              <w:t>ий район»</w:t>
            </w:r>
          </w:p>
        </w:tc>
      </w:tr>
    </w:tbl>
    <w:p w:rsidR="00A62F94" w:rsidRPr="00CD406A" w:rsidRDefault="00A62F94">
      <w:pPr>
        <w:spacing w:before="840" w:after="60"/>
        <w:jc w:val="center"/>
        <w:rPr>
          <w:rFonts w:ascii="Trebuchet MS" w:hAnsi="Trebuchet MS"/>
          <w:b/>
          <w:caps/>
          <w:sz w:val="28"/>
          <w:szCs w:val="28"/>
        </w:rPr>
      </w:pPr>
      <w:r w:rsidRPr="00195E0C">
        <w:br w:type="page"/>
      </w:r>
      <w:r w:rsidRPr="00CD406A">
        <w:rPr>
          <w:rFonts w:ascii="Trebuchet MS" w:hAnsi="Trebuchet MS"/>
          <w:b/>
          <w:caps/>
          <w:sz w:val="28"/>
          <w:szCs w:val="28"/>
        </w:rPr>
        <w:lastRenderedPageBreak/>
        <w:t>Содержание</w:t>
      </w:r>
    </w:p>
    <w:bookmarkEnd w:id="0"/>
    <w:bookmarkEnd w:id="1"/>
    <w:p w:rsidR="00A62F94" w:rsidRPr="00CD406A" w:rsidRDefault="00A62F94">
      <w:pPr>
        <w:pStyle w:val="12"/>
        <w:keepNext/>
        <w:tabs>
          <w:tab w:val="left" w:pos="567"/>
          <w:tab w:val="right" w:leader="dot" w:pos="9061"/>
        </w:tabs>
        <w:spacing w:after="0"/>
        <w:ind w:left="567" w:hanging="567"/>
        <w:rPr>
          <w:rFonts w:ascii="Trebuchet MS" w:hAnsi="Trebuchet MS"/>
          <w:noProof/>
          <w:sz w:val="24"/>
          <w:szCs w:val="24"/>
        </w:rPr>
      </w:pPr>
      <w:r w:rsidRPr="00CD406A">
        <w:fldChar w:fldCharType="begin"/>
      </w:r>
      <w:r w:rsidRPr="00CD406A">
        <w:instrText xml:space="preserve"> TOC \h \z \t "T1;1;T2;2;T1_бн;1" </w:instrText>
      </w:r>
      <w:r w:rsidRPr="00CD406A">
        <w:fldChar w:fldCharType="separate"/>
      </w:r>
      <w:hyperlink w:anchor="_Toc222820629" w:history="1">
        <w:r w:rsidRPr="00CD406A">
          <w:rPr>
            <w:rFonts w:ascii="Trebuchet MS" w:hAnsi="Trebuchet MS"/>
            <w:noProof/>
            <w:sz w:val="24"/>
            <w:szCs w:val="24"/>
          </w:rPr>
          <w:t>1.</w:t>
        </w:r>
        <w:r w:rsidRPr="00CD406A">
          <w:rPr>
            <w:rFonts w:ascii="Trebuchet MS" w:hAnsi="Trebuchet MS"/>
            <w:noProof/>
            <w:sz w:val="24"/>
            <w:szCs w:val="24"/>
          </w:rPr>
          <w:tab/>
          <w:t>ФОРМИРОВАНИЕ СТРУКТУРЫ СОЦИАЛЬНО-ЭКОНОМИЧЕСКОГО ПРОСТРАНСТВА</w:t>
        </w:r>
        <w:r w:rsidRPr="00CD406A">
          <w:rPr>
            <w:rFonts w:ascii="Trebuchet MS" w:hAnsi="Trebuchet MS"/>
            <w:noProof/>
            <w:webHidden/>
            <w:sz w:val="24"/>
            <w:szCs w:val="24"/>
          </w:rPr>
          <w:tab/>
        </w:r>
        <w:r w:rsidRPr="00CD406A">
          <w:rPr>
            <w:rFonts w:ascii="Trebuchet MS" w:hAnsi="Trebuchet MS"/>
            <w:b w:val="0"/>
            <w:noProof/>
            <w:webHidden/>
            <w:sz w:val="24"/>
            <w:szCs w:val="24"/>
          </w:rPr>
          <w:fldChar w:fldCharType="begin"/>
        </w:r>
        <w:r w:rsidRPr="00CD406A">
          <w:rPr>
            <w:rFonts w:ascii="Trebuchet MS" w:hAnsi="Trebuchet MS"/>
            <w:b w:val="0"/>
            <w:noProof/>
            <w:webHidden/>
            <w:sz w:val="24"/>
            <w:szCs w:val="24"/>
          </w:rPr>
          <w:instrText xml:space="preserve"> PAGEREF _Toc222820629 \h </w:instrText>
        </w:r>
        <w:r w:rsidRPr="00CD406A">
          <w:rPr>
            <w:rFonts w:ascii="Trebuchet MS" w:hAnsi="Trebuchet MS"/>
            <w:b w:val="0"/>
            <w:noProof/>
            <w:webHidden/>
            <w:sz w:val="24"/>
            <w:szCs w:val="24"/>
          </w:rPr>
        </w:r>
        <w:r w:rsidRPr="00CD406A">
          <w:rPr>
            <w:rFonts w:ascii="Trebuchet MS" w:hAnsi="Trebuchet MS"/>
            <w:b w:val="0"/>
            <w:noProof/>
            <w:webHidden/>
            <w:sz w:val="24"/>
            <w:szCs w:val="24"/>
          </w:rPr>
          <w:fldChar w:fldCharType="separate"/>
        </w:r>
        <w:r w:rsidR="00913B96">
          <w:rPr>
            <w:rFonts w:ascii="Trebuchet MS" w:hAnsi="Trebuchet MS"/>
            <w:b w:val="0"/>
            <w:noProof/>
            <w:webHidden/>
            <w:sz w:val="24"/>
            <w:szCs w:val="24"/>
          </w:rPr>
          <w:t>7</w:t>
        </w:r>
        <w:r w:rsidRPr="00CD406A">
          <w:rPr>
            <w:rFonts w:ascii="Trebuchet MS" w:hAnsi="Trebuchet MS"/>
            <w:b w:val="0"/>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30" w:history="1">
        <w:r w:rsidRPr="00CD406A">
          <w:rPr>
            <w:rFonts w:ascii="Trebuchet MS" w:hAnsi="Trebuchet MS"/>
            <w:noProof/>
            <w:sz w:val="24"/>
            <w:szCs w:val="24"/>
          </w:rPr>
          <w:t>1.1.</w:t>
        </w:r>
        <w:r w:rsidRPr="00CD406A">
          <w:rPr>
            <w:rFonts w:ascii="Trebuchet MS" w:hAnsi="Trebuchet MS"/>
            <w:noProof/>
            <w:sz w:val="24"/>
            <w:szCs w:val="24"/>
          </w:rPr>
          <w:tab/>
          <w:t>История заселения и хозяйственного освоения</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_Toc222820630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7</w:t>
        </w:r>
        <w:r w:rsidRPr="00CD406A">
          <w:rPr>
            <w:rFonts w:ascii="Trebuchet MS" w:hAnsi="Trebuchet MS"/>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31" w:history="1">
        <w:r w:rsidRPr="00CD406A">
          <w:rPr>
            <w:rFonts w:ascii="Trebuchet MS" w:hAnsi="Trebuchet MS"/>
            <w:noProof/>
            <w:sz w:val="24"/>
            <w:szCs w:val="24"/>
          </w:rPr>
          <w:t>1.2.</w:t>
        </w:r>
        <w:r w:rsidRPr="00CD406A">
          <w:rPr>
            <w:rFonts w:ascii="Trebuchet MS" w:hAnsi="Trebuchet MS"/>
            <w:noProof/>
            <w:sz w:val="24"/>
            <w:szCs w:val="24"/>
          </w:rPr>
          <w:tab/>
          <w:t>Анализ специфики территориальных систем расселения</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_Toc222820631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11</w:t>
        </w:r>
        <w:r w:rsidRPr="00CD406A">
          <w:rPr>
            <w:rFonts w:ascii="Trebuchet MS" w:hAnsi="Trebuchet MS"/>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32" w:history="1">
        <w:r w:rsidRPr="00CD406A">
          <w:rPr>
            <w:rFonts w:ascii="Trebuchet MS" w:hAnsi="Trebuchet MS"/>
            <w:noProof/>
            <w:sz w:val="24"/>
            <w:szCs w:val="24"/>
          </w:rPr>
          <w:t>1.3.</w:t>
        </w:r>
        <w:r w:rsidRPr="00CD406A">
          <w:rPr>
            <w:rFonts w:ascii="Trebuchet MS" w:hAnsi="Trebuchet MS"/>
            <w:noProof/>
            <w:sz w:val="24"/>
            <w:szCs w:val="24"/>
          </w:rPr>
          <w:tab/>
          <w:t>Сущес</w:t>
        </w:r>
        <w:r w:rsidRPr="00CD406A">
          <w:rPr>
            <w:rFonts w:ascii="Trebuchet MS" w:hAnsi="Trebuchet MS"/>
            <w:noProof/>
            <w:sz w:val="24"/>
            <w:szCs w:val="24"/>
          </w:rPr>
          <w:t>т</w:t>
        </w:r>
        <w:r w:rsidRPr="00CD406A">
          <w:rPr>
            <w:rFonts w:ascii="Trebuchet MS" w:hAnsi="Trebuchet MS"/>
            <w:noProof/>
            <w:sz w:val="24"/>
            <w:szCs w:val="24"/>
          </w:rPr>
          <w:t xml:space="preserve">вующая территориальная организация местного самоуправления в границах </w:t>
        </w:r>
        <w:r w:rsidR="005A25D9" w:rsidRPr="00CD406A">
          <w:rPr>
            <w:rFonts w:ascii="Trebuchet MS" w:hAnsi="Trebuchet MS"/>
            <w:noProof/>
            <w:sz w:val="24"/>
            <w:szCs w:val="24"/>
          </w:rPr>
          <w:t>Воскресенск</w:t>
        </w:r>
        <w:r w:rsidR="000529B9" w:rsidRPr="00CD406A">
          <w:rPr>
            <w:rFonts w:ascii="Trebuchet MS" w:hAnsi="Trebuchet MS"/>
            <w:noProof/>
            <w:sz w:val="24"/>
            <w:szCs w:val="24"/>
          </w:rPr>
          <w:t>ого</w:t>
        </w:r>
        <w:r w:rsidRPr="00CD406A">
          <w:rPr>
            <w:rFonts w:ascii="Trebuchet MS" w:hAnsi="Trebuchet MS"/>
            <w:noProof/>
            <w:sz w:val="24"/>
            <w:szCs w:val="24"/>
          </w:rPr>
          <w:t xml:space="preserve"> муниципального района</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_Toc222820632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18</w:t>
        </w:r>
        <w:r w:rsidRPr="00CD406A">
          <w:rPr>
            <w:rFonts w:ascii="Trebuchet MS" w:hAnsi="Trebuchet MS"/>
            <w:noProof/>
            <w:webHidden/>
            <w:sz w:val="24"/>
            <w:szCs w:val="24"/>
          </w:rPr>
          <w:fldChar w:fldCharType="end"/>
        </w:r>
      </w:hyperlink>
    </w:p>
    <w:p w:rsidR="00A62F94" w:rsidRPr="00CD406A" w:rsidRDefault="00A62F94">
      <w:pPr>
        <w:pStyle w:val="12"/>
        <w:keepNext/>
        <w:tabs>
          <w:tab w:val="left" w:pos="567"/>
          <w:tab w:val="right" w:leader="dot" w:pos="9061"/>
        </w:tabs>
        <w:spacing w:after="0"/>
        <w:ind w:left="567" w:hanging="567"/>
        <w:rPr>
          <w:rFonts w:ascii="Trebuchet MS" w:hAnsi="Trebuchet MS"/>
          <w:noProof/>
          <w:sz w:val="24"/>
          <w:szCs w:val="24"/>
        </w:rPr>
      </w:pPr>
      <w:hyperlink w:anchor="_Toc222820633" w:history="1">
        <w:r w:rsidRPr="00CD406A">
          <w:rPr>
            <w:rFonts w:ascii="Trebuchet MS" w:hAnsi="Trebuchet MS"/>
            <w:noProof/>
            <w:sz w:val="24"/>
            <w:szCs w:val="24"/>
          </w:rPr>
          <w:t>2.</w:t>
        </w:r>
        <w:r w:rsidRPr="00CD406A">
          <w:rPr>
            <w:rFonts w:ascii="Trebuchet MS" w:hAnsi="Trebuchet MS"/>
            <w:noProof/>
            <w:sz w:val="24"/>
            <w:szCs w:val="24"/>
          </w:rPr>
          <w:tab/>
          <w:t>Инженерно-</w:t>
        </w:r>
        <w:r w:rsidRPr="00CD406A">
          <w:rPr>
            <w:rFonts w:ascii="Trebuchet MS" w:hAnsi="Trebuchet MS"/>
            <w:noProof/>
            <w:sz w:val="24"/>
            <w:szCs w:val="24"/>
          </w:rPr>
          <w:t>т</w:t>
        </w:r>
        <w:r w:rsidRPr="00CD406A">
          <w:rPr>
            <w:rFonts w:ascii="Trebuchet MS" w:hAnsi="Trebuchet MS"/>
            <w:noProof/>
            <w:sz w:val="24"/>
            <w:szCs w:val="24"/>
          </w:rPr>
          <w:t>ранспортная инфраструктура</w:t>
        </w:r>
        <w:r w:rsidRPr="00CD406A">
          <w:rPr>
            <w:rFonts w:ascii="Trebuchet MS" w:hAnsi="Trebuchet MS"/>
            <w:noProof/>
            <w:webHidden/>
            <w:sz w:val="24"/>
            <w:szCs w:val="24"/>
          </w:rPr>
          <w:tab/>
        </w:r>
        <w:r w:rsidRPr="00CD406A">
          <w:rPr>
            <w:rFonts w:ascii="Trebuchet MS" w:hAnsi="Trebuchet MS"/>
            <w:b w:val="0"/>
            <w:noProof/>
            <w:webHidden/>
            <w:sz w:val="24"/>
            <w:szCs w:val="24"/>
          </w:rPr>
          <w:fldChar w:fldCharType="begin"/>
        </w:r>
        <w:r w:rsidRPr="00CD406A">
          <w:rPr>
            <w:rFonts w:ascii="Trebuchet MS" w:hAnsi="Trebuchet MS"/>
            <w:b w:val="0"/>
            <w:noProof/>
            <w:webHidden/>
            <w:sz w:val="24"/>
            <w:szCs w:val="24"/>
          </w:rPr>
          <w:instrText xml:space="preserve"> PAGEREF _Toc222820633 \h </w:instrText>
        </w:r>
        <w:r w:rsidRPr="00CD406A">
          <w:rPr>
            <w:rFonts w:ascii="Trebuchet MS" w:hAnsi="Trebuchet MS"/>
            <w:b w:val="0"/>
            <w:noProof/>
            <w:webHidden/>
            <w:sz w:val="24"/>
            <w:szCs w:val="24"/>
          </w:rPr>
        </w:r>
        <w:r w:rsidRPr="00CD406A">
          <w:rPr>
            <w:rFonts w:ascii="Trebuchet MS" w:hAnsi="Trebuchet MS"/>
            <w:b w:val="0"/>
            <w:noProof/>
            <w:webHidden/>
            <w:sz w:val="24"/>
            <w:szCs w:val="24"/>
          </w:rPr>
          <w:fldChar w:fldCharType="separate"/>
        </w:r>
        <w:r w:rsidR="00913B96">
          <w:rPr>
            <w:rFonts w:ascii="Trebuchet MS" w:hAnsi="Trebuchet MS"/>
            <w:b w:val="0"/>
            <w:noProof/>
            <w:webHidden/>
            <w:sz w:val="24"/>
            <w:szCs w:val="24"/>
          </w:rPr>
          <w:t>22</w:t>
        </w:r>
        <w:r w:rsidRPr="00CD406A">
          <w:rPr>
            <w:rFonts w:ascii="Trebuchet MS" w:hAnsi="Trebuchet MS"/>
            <w:b w:val="0"/>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34" w:history="1">
        <w:r w:rsidRPr="00CD406A">
          <w:rPr>
            <w:rFonts w:ascii="Trebuchet MS" w:hAnsi="Trebuchet MS"/>
            <w:noProof/>
            <w:sz w:val="24"/>
            <w:szCs w:val="24"/>
          </w:rPr>
          <w:t>2.1.</w:t>
        </w:r>
        <w:r w:rsidRPr="00CD406A">
          <w:rPr>
            <w:rFonts w:ascii="Trebuchet MS" w:hAnsi="Trebuchet MS"/>
            <w:noProof/>
            <w:sz w:val="24"/>
            <w:szCs w:val="24"/>
          </w:rPr>
          <w:tab/>
          <w:t>Транспорт</w:t>
        </w:r>
        <w:r w:rsidRPr="00CD406A">
          <w:rPr>
            <w:rFonts w:ascii="Trebuchet MS" w:hAnsi="Trebuchet MS"/>
            <w:noProof/>
            <w:sz w:val="24"/>
            <w:szCs w:val="24"/>
          </w:rPr>
          <w:t>н</w:t>
        </w:r>
        <w:r w:rsidRPr="00CD406A">
          <w:rPr>
            <w:rFonts w:ascii="Trebuchet MS" w:hAnsi="Trebuchet MS"/>
            <w:noProof/>
            <w:sz w:val="24"/>
            <w:szCs w:val="24"/>
          </w:rPr>
          <w:t>ая инфраструктура</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_Toc222820634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22</w:t>
        </w:r>
        <w:r w:rsidRPr="00CD406A">
          <w:rPr>
            <w:rFonts w:ascii="Trebuchet MS" w:hAnsi="Trebuchet MS"/>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35" w:history="1">
        <w:r w:rsidRPr="00CD406A">
          <w:rPr>
            <w:rFonts w:ascii="Trebuchet MS" w:hAnsi="Trebuchet MS"/>
            <w:noProof/>
            <w:sz w:val="24"/>
            <w:szCs w:val="24"/>
          </w:rPr>
          <w:t>2.2.</w:t>
        </w:r>
        <w:r w:rsidRPr="00CD406A">
          <w:rPr>
            <w:rFonts w:ascii="Trebuchet MS" w:hAnsi="Trebuchet MS"/>
            <w:noProof/>
            <w:sz w:val="24"/>
            <w:szCs w:val="24"/>
          </w:rPr>
          <w:tab/>
          <w:t>Электроснабжение</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_Toc222820635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50</w:t>
        </w:r>
        <w:r w:rsidRPr="00CD406A">
          <w:rPr>
            <w:rFonts w:ascii="Trebuchet MS" w:hAnsi="Trebuchet MS"/>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36" w:history="1">
        <w:r w:rsidRPr="00CD406A">
          <w:rPr>
            <w:rFonts w:ascii="Trebuchet MS" w:hAnsi="Trebuchet MS"/>
            <w:noProof/>
            <w:sz w:val="24"/>
            <w:szCs w:val="24"/>
          </w:rPr>
          <w:t>2.3.</w:t>
        </w:r>
        <w:r w:rsidRPr="00CD406A">
          <w:rPr>
            <w:rFonts w:ascii="Trebuchet MS" w:hAnsi="Trebuchet MS"/>
            <w:noProof/>
            <w:sz w:val="24"/>
            <w:szCs w:val="24"/>
          </w:rPr>
          <w:tab/>
          <w:t>Газоснаб</w:t>
        </w:r>
        <w:r w:rsidRPr="00CD406A">
          <w:rPr>
            <w:rFonts w:ascii="Trebuchet MS" w:hAnsi="Trebuchet MS"/>
            <w:noProof/>
            <w:sz w:val="24"/>
            <w:szCs w:val="24"/>
          </w:rPr>
          <w:t>ж</w:t>
        </w:r>
        <w:r w:rsidRPr="00CD406A">
          <w:rPr>
            <w:rFonts w:ascii="Trebuchet MS" w:hAnsi="Trebuchet MS"/>
            <w:noProof/>
            <w:sz w:val="24"/>
            <w:szCs w:val="24"/>
          </w:rPr>
          <w:t>ение</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_Toc222820636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76</w:t>
        </w:r>
        <w:r w:rsidRPr="00CD406A">
          <w:rPr>
            <w:rFonts w:ascii="Trebuchet MS" w:hAnsi="Trebuchet MS"/>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37" w:history="1">
        <w:r w:rsidRPr="00CD406A">
          <w:rPr>
            <w:rFonts w:ascii="Trebuchet MS" w:hAnsi="Trebuchet MS"/>
            <w:noProof/>
            <w:sz w:val="24"/>
            <w:szCs w:val="24"/>
          </w:rPr>
          <w:t>2.4.</w:t>
        </w:r>
        <w:r w:rsidRPr="00CD406A">
          <w:rPr>
            <w:rFonts w:ascii="Trebuchet MS" w:hAnsi="Trebuchet MS"/>
            <w:noProof/>
            <w:sz w:val="24"/>
            <w:szCs w:val="24"/>
          </w:rPr>
          <w:tab/>
          <w:t>Системы связи</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_Toc222820637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86</w:t>
        </w:r>
        <w:r w:rsidRPr="00CD406A">
          <w:rPr>
            <w:rFonts w:ascii="Trebuchet MS" w:hAnsi="Trebuchet MS"/>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38" w:history="1">
        <w:r w:rsidRPr="00CD406A">
          <w:rPr>
            <w:rFonts w:ascii="Trebuchet MS" w:hAnsi="Trebuchet MS"/>
            <w:noProof/>
            <w:sz w:val="24"/>
            <w:szCs w:val="24"/>
          </w:rPr>
          <w:t>2.5.</w:t>
        </w:r>
        <w:r w:rsidRPr="00CD406A">
          <w:rPr>
            <w:rFonts w:ascii="Trebuchet MS" w:hAnsi="Trebuchet MS"/>
            <w:noProof/>
            <w:sz w:val="24"/>
            <w:szCs w:val="24"/>
          </w:rPr>
          <w:tab/>
          <w:t>Водоснабжение</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_Toc222820638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104</w:t>
        </w:r>
        <w:r w:rsidRPr="00CD406A">
          <w:rPr>
            <w:rFonts w:ascii="Trebuchet MS" w:hAnsi="Trebuchet MS"/>
            <w:noProof/>
            <w:webHidden/>
            <w:sz w:val="24"/>
            <w:szCs w:val="24"/>
          </w:rPr>
          <w:fldChar w:fldCharType="end"/>
        </w:r>
      </w:hyperlink>
    </w:p>
    <w:p w:rsidR="00A62F94" w:rsidRPr="00CD406A" w:rsidRDefault="00A62F94">
      <w:pPr>
        <w:pStyle w:val="12"/>
        <w:keepNext/>
        <w:tabs>
          <w:tab w:val="left" w:pos="567"/>
          <w:tab w:val="right" w:leader="dot" w:pos="9061"/>
        </w:tabs>
        <w:spacing w:after="0"/>
        <w:ind w:left="567" w:hanging="567"/>
        <w:rPr>
          <w:rFonts w:ascii="Trebuchet MS" w:hAnsi="Trebuchet MS"/>
          <w:noProof/>
          <w:sz w:val="24"/>
          <w:szCs w:val="24"/>
        </w:rPr>
      </w:pPr>
      <w:hyperlink w:anchor="_Toc222820639" w:history="1">
        <w:r w:rsidRPr="00CD406A">
          <w:rPr>
            <w:rFonts w:ascii="Trebuchet MS" w:hAnsi="Trebuchet MS"/>
            <w:noProof/>
            <w:sz w:val="24"/>
            <w:szCs w:val="24"/>
          </w:rPr>
          <w:t>3.</w:t>
        </w:r>
        <w:r w:rsidRPr="00CD406A">
          <w:rPr>
            <w:rFonts w:ascii="Trebuchet MS" w:hAnsi="Trebuchet MS"/>
            <w:noProof/>
            <w:sz w:val="24"/>
            <w:szCs w:val="24"/>
          </w:rPr>
          <w:tab/>
          <w:t>Социальная инфраструктура</w:t>
        </w:r>
        <w:r w:rsidRPr="00CD406A">
          <w:rPr>
            <w:rFonts w:ascii="Trebuchet MS" w:hAnsi="Trebuchet MS"/>
            <w:noProof/>
            <w:webHidden/>
            <w:sz w:val="24"/>
            <w:szCs w:val="24"/>
          </w:rPr>
          <w:tab/>
        </w:r>
        <w:r w:rsidRPr="00CD406A">
          <w:rPr>
            <w:rFonts w:ascii="Trebuchet MS" w:hAnsi="Trebuchet MS"/>
            <w:b w:val="0"/>
            <w:noProof/>
            <w:webHidden/>
            <w:sz w:val="24"/>
            <w:szCs w:val="24"/>
          </w:rPr>
          <w:fldChar w:fldCharType="begin"/>
        </w:r>
        <w:r w:rsidRPr="00CD406A">
          <w:rPr>
            <w:rFonts w:ascii="Trebuchet MS" w:hAnsi="Trebuchet MS"/>
            <w:b w:val="0"/>
            <w:noProof/>
            <w:webHidden/>
            <w:sz w:val="24"/>
            <w:szCs w:val="24"/>
          </w:rPr>
          <w:instrText xml:space="preserve"> PAGEREF _Toc222820639 \h </w:instrText>
        </w:r>
        <w:r w:rsidRPr="00CD406A">
          <w:rPr>
            <w:rFonts w:ascii="Trebuchet MS" w:hAnsi="Trebuchet MS"/>
            <w:b w:val="0"/>
            <w:noProof/>
            <w:webHidden/>
            <w:sz w:val="24"/>
            <w:szCs w:val="24"/>
          </w:rPr>
        </w:r>
        <w:r w:rsidRPr="00CD406A">
          <w:rPr>
            <w:rFonts w:ascii="Trebuchet MS" w:hAnsi="Trebuchet MS"/>
            <w:b w:val="0"/>
            <w:noProof/>
            <w:webHidden/>
            <w:sz w:val="24"/>
            <w:szCs w:val="24"/>
          </w:rPr>
          <w:fldChar w:fldCharType="separate"/>
        </w:r>
        <w:r w:rsidR="00913B96">
          <w:rPr>
            <w:rFonts w:ascii="Trebuchet MS" w:hAnsi="Trebuchet MS"/>
            <w:b w:val="0"/>
            <w:noProof/>
            <w:webHidden/>
            <w:sz w:val="24"/>
            <w:szCs w:val="24"/>
          </w:rPr>
          <w:t>112</w:t>
        </w:r>
        <w:r w:rsidRPr="00CD406A">
          <w:rPr>
            <w:rFonts w:ascii="Trebuchet MS" w:hAnsi="Trebuchet MS"/>
            <w:b w:val="0"/>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40" w:history="1">
        <w:r w:rsidRPr="00CD406A">
          <w:rPr>
            <w:rFonts w:ascii="Trebuchet MS" w:hAnsi="Trebuchet MS"/>
            <w:noProof/>
            <w:sz w:val="24"/>
            <w:szCs w:val="24"/>
          </w:rPr>
          <w:t>3.1.</w:t>
        </w:r>
        <w:r w:rsidRPr="00CD406A">
          <w:rPr>
            <w:rFonts w:ascii="Trebuchet MS" w:hAnsi="Trebuchet MS"/>
            <w:noProof/>
            <w:sz w:val="24"/>
            <w:szCs w:val="24"/>
          </w:rPr>
          <w:tab/>
          <w:t>Современное состояние и предложения по развитию социальной сферы</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_Toc222820640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112</w:t>
        </w:r>
        <w:r w:rsidRPr="00CD406A">
          <w:rPr>
            <w:rFonts w:ascii="Trebuchet MS" w:hAnsi="Trebuchet MS"/>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41" w:history="1">
        <w:r w:rsidRPr="00CD406A">
          <w:rPr>
            <w:rFonts w:ascii="Trebuchet MS" w:hAnsi="Trebuchet MS"/>
            <w:noProof/>
            <w:sz w:val="24"/>
            <w:szCs w:val="24"/>
          </w:rPr>
          <w:t>3.2.</w:t>
        </w:r>
        <w:r w:rsidRPr="00CD406A">
          <w:rPr>
            <w:rFonts w:ascii="Trebuchet MS" w:hAnsi="Trebuchet MS"/>
            <w:noProof/>
            <w:sz w:val="24"/>
            <w:szCs w:val="24"/>
          </w:rPr>
          <w:tab/>
          <w:t>Социальное обеспечение и защита</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_Toc222820641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141</w:t>
        </w:r>
        <w:r w:rsidRPr="00CD406A">
          <w:rPr>
            <w:rFonts w:ascii="Trebuchet MS" w:hAnsi="Trebuchet MS"/>
            <w:noProof/>
            <w:webHidden/>
            <w:sz w:val="24"/>
            <w:szCs w:val="24"/>
          </w:rPr>
          <w:fldChar w:fldCharType="end"/>
        </w:r>
      </w:hyperlink>
    </w:p>
    <w:p w:rsidR="00A62F94" w:rsidRPr="00CD406A" w:rsidRDefault="00A62F94">
      <w:pPr>
        <w:pStyle w:val="20"/>
        <w:rPr>
          <w:rFonts w:ascii="Trebuchet MS" w:hAnsi="Trebuchet MS"/>
          <w:noProof/>
          <w:sz w:val="24"/>
          <w:szCs w:val="24"/>
        </w:rPr>
      </w:pPr>
      <w:hyperlink w:anchor="_Toc222820642" w:history="1">
        <w:r w:rsidRPr="00CD406A">
          <w:rPr>
            <w:rFonts w:ascii="Trebuchet MS" w:hAnsi="Trebuchet MS"/>
            <w:noProof/>
            <w:sz w:val="24"/>
            <w:szCs w:val="24"/>
          </w:rPr>
          <w:t>3.3.</w:t>
        </w:r>
        <w:r w:rsidRPr="00CD406A">
          <w:rPr>
            <w:rFonts w:ascii="Trebuchet MS" w:hAnsi="Trebuchet MS"/>
            <w:noProof/>
            <w:sz w:val="24"/>
            <w:szCs w:val="24"/>
          </w:rPr>
          <w:tab/>
          <w:t>Основные направления стратегии развития социальной сферы.</w:t>
        </w:r>
        <w:r w:rsidRPr="00CD406A">
          <w:rPr>
            <w:rFonts w:ascii="Trebuchet MS" w:hAnsi="Trebuchet MS"/>
            <w:noProof/>
            <w:sz w:val="24"/>
            <w:szCs w:val="24"/>
          </w:rPr>
          <w:br/>
          <w:t>Предложения по градостроительному обеспечению, реализации целей молодежной политики и задач развития опеки и попечительства</w:t>
        </w:r>
        <w:r w:rsidRPr="00CD406A">
          <w:rPr>
            <w:rFonts w:ascii="Trebuchet MS" w:hAnsi="Trebuchet MS"/>
            <w:noProof/>
            <w:webHidden/>
            <w:sz w:val="24"/>
            <w:szCs w:val="24"/>
          </w:rPr>
          <w:tab/>
        </w:r>
        <w:r w:rsidRPr="00CD406A">
          <w:rPr>
            <w:rFonts w:ascii="Trebuchet MS" w:hAnsi="Trebuchet MS"/>
            <w:noProof/>
            <w:webHidden/>
            <w:sz w:val="24"/>
            <w:szCs w:val="24"/>
          </w:rPr>
          <w:fldChar w:fldCharType="begin"/>
        </w:r>
        <w:r w:rsidRPr="00CD406A">
          <w:rPr>
            <w:rFonts w:ascii="Trebuchet MS" w:hAnsi="Trebuchet MS"/>
            <w:noProof/>
            <w:webHidden/>
            <w:sz w:val="24"/>
            <w:szCs w:val="24"/>
          </w:rPr>
          <w:instrText xml:space="preserve"> PAGEREF _Toc222820642 \h </w:instrText>
        </w:r>
        <w:r w:rsidRPr="00CD406A">
          <w:rPr>
            <w:rFonts w:ascii="Trebuchet MS" w:hAnsi="Trebuchet MS"/>
            <w:noProof/>
            <w:webHidden/>
            <w:sz w:val="24"/>
            <w:szCs w:val="24"/>
          </w:rPr>
        </w:r>
        <w:r w:rsidRPr="00CD406A">
          <w:rPr>
            <w:rFonts w:ascii="Trebuchet MS" w:hAnsi="Trebuchet MS"/>
            <w:noProof/>
            <w:webHidden/>
            <w:sz w:val="24"/>
            <w:szCs w:val="24"/>
          </w:rPr>
          <w:fldChar w:fldCharType="separate"/>
        </w:r>
        <w:r w:rsidR="00913B96">
          <w:rPr>
            <w:rFonts w:ascii="Trebuchet MS" w:hAnsi="Trebuchet MS"/>
            <w:noProof/>
            <w:webHidden/>
            <w:sz w:val="24"/>
            <w:szCs w:val="24"/>
          </w:rPr>
          <w:t>142</w:t>
        </w:r>
        <w:r w:rsidRPr="00CD406A">
          <w:rPr>
            <w:rFonts w:ascii="Trebuchet MS" w:hAnsi="Trebuchet MS"/>
            <w:noProof/>
            <w:webHidden/>
            <w:sz w:val="24"/>
            <w:szCs w:val="24"/>
          </w:rPr>
          <w:fldChar w:fldCharType="end"/>
        </w:r>
      </w:hyperlink>
    </w:p>
    <w:p w:rsidR="00A62F94" w:rsidRPr="00CD406A" w:rsidRDefault="00A62F94">
      <w:pPr>
        <w:pStyle w:val="12"/>
        <w:keepNext/>
        <w:tabs>
          <w:tab w:val="left" w:pos="567"/>
          <w:tab w:val="right" w:leader="dot" w:pos="9061"/>
        </w:tabs>
        <w:spacing w:after="0"/>
        <w:ind w:left="567" w:hanging="567"/>
        <w:rPr>
          <w:rFonts w:ascii="Trebuchet MS" w:hAnsi="Trebuchet MS"/>
          <w:noProof/>
          <w:sz w:val="24"/>
          <w:szCs w:val="24"/>
        </w:rPr>
      </w:pPr>
      <w:hyperlink w:anchor="_Toc222820643" w:history="1">
        <w:r w:rsidRPr="00CD406A">
          <w:rPr>
            <w:rFonts w:ascii="Trebuchet MS" w:hAnsi="Trebuchet MS"/>
            <w:noProof/>
            <w:sz w:val="24"/>
            <w:szCs w:val="24"/>
          </w:rPr>
          <w:t>4.</w:t>
        </w:r>
        <w:r w:rsidRPr="00CD406A">
          <w:rPr>
            <w:rFonts w:ascii="Trebuchet MS" w:hAnsi="Trebuchet MS"/>
            <w:noProof/>
            <w:sz w:val="24"/>
            <w:szCs w:val="24"/>
          </w:rPr>
          <w:tab/>
          <w:t>Рекреация и туризм. проектные предложения по территориальному развитию туристско-рекреационного комплекса</w:t>
        </w:r>
        <w:r w:rsidRPr="00CD406A">
          <w:rPr>
            <w:rFonts w:ascii="Trebuchet MS" w:hAnsi="Trebuchet MS"/>
            <w:noProof/>
            <w:webHidden/>
            <w:sz w:val="24"/>
            <w:szCs w:val="24"/>
          </w:rPr>
          <w:tab/>
        </w:r>
        <w:r w:rsidRPr="00CD406A">
          <w:rPr>
            <w:rFonts w:ascii="Trebuchet MS" w:hAnsi="Trebuchet MS"/>
            <w:b w:val="0"/>
            <w:noProof/>
            <w:webHidden/>
            <w:sz w:val="24"/>
            <w:szCs w:val="24"/>
          </w:rPr>
          <w:fldChar w:fldCharType="begin"/>
        </w:r>
        <w:r w:rsidRPr="00CD406A">
          <w:rPr>
            <w:rFonts w:ascii="Trebuchet MS" w:hAnsi="Trebuchet MS"/>
            <w:b w:val="0"/>
            <w:noProof/>
            <w:webHidden/>
            <w:sz w:val="24"/>
            <w:szCs w:val="24"/>
          </w:rPr>
          <w:instrText xml:space="preserve"> PAGEREF _Toc222820643 \h </w:instrText>
        </w:r>
        <w:r w:rsidRPr="00CD406A">
          <w:rPr>
            <w:rFonts w:ascii="Trebuchet MS" w:hAnsi="Trebuchet MS"/>
            <w:b w:val="0"/>
            <w:noProof/>
            <w:webHidden/>
            <w:sz w:val="24"/>
            <w:szCs w:val="24"/>
          </w:rPr>
        </w:r>
        <w:r w:rsidRPr="00CD406A">
          <w:rPr>
            <w:rFonts w:ascii="Trebuchet MS" w:hAnsi="Trebuchet MS"/>
            <w:b w:val="0"/>
            <w:noProof/>
            <w:webHidden/>
            <w:sz w:val="24"/>
            <w:szCs w:val="24"/>
          </w:rPr>
          <w:fldChar w:fldCharType="separate"/>
        </w:r>
        <w:r w:rsidR="00913B96">
          <w:rPr>
            <w:rFonts w:ascii="Trebuchet MS" w:hAnsi="Trebuchet MS"/>
            <w:b w:val="0"/>
            <w:noProof/>
            <w:webHidden/>
            <w:sz w:val="24"/>
            <w:szCs w:val="24"/>
          </w:rPr>
          <w:t>149</w:t>
        </w:r>
        <w:r w:rsidRPr="00CD406A">
          <w:rPr>
            <w:rFonts w:ascii="Trebuchet MS" w:hAnsi="Trebuchet MS"/>
            <w:b w:val="0"/>
            <w:noProof/>
            <w:webHidden/>
            <w:sz w:val="24"/>
            <w:szCs w:val="24"/>
          </w:rPr>
          <w:fldChar w:fldCharType="end"/>
        </w:r>
      </w:hyperlink>
    </w:p>
    <w:p w:rsidR="00A62F94" w:rsidRPr="00CD406A" w:rsidRDefault="00A62F94">
      <w:pPr>
        <w:pStyle w:val="12"/>
        <w:keepNext/>
        <w:tabs>
          <w:tab w:val="left" w:pos="567"/>
          <w:tab w:val="right" w:leader="dot" w:pos="9061"/>
        </w:tabs>
        <w:spacing w:after="0"/>
        <w:ind w:left="567" w:hanging="567"/>
        <w:rPr>
          <w:rFonts w:ascii="Trebuchet MS" w:hAnsi="Trebuchet MS"/>
          <w:noProof/>
          <w:sz w:val="24"/>
          <w:szCs w:val="24"/>
        </w:rPr>
      </w:pPr>
      <w:hyperlink w:anchor="_Toc222820644" w:history="1">
        <w:r w:rsidRPr="00CD406A">
          <w:rPr>
            <w:rFonts w:ascii="Trebuchet MS" w:hAnsi="Trebuchet MS"/>
            <w:noProof/>
            <w:sz w:val="24"/>
            <w:szCs w:val="24"/>
          </w:rPr>
          <w:t>5.</w:t>
        </w:r>
        <w:r w:rsidRPr="00CD406A">
          <w:rPr>
            <w:rFonts w:ascii="Trebuchet MS" w:hAnsi="Trebuchet MS"/>
            <w:noProof/>
            <w:sz w:val="24"/>
            <w:szCs w:val="24"/>
          </w:rPr>
          <w:tab/>
          <w:t>Предложения по утилизации бытовых, промышленных отходов и организации скотомогильников</w:t>
        </w:r>
        <w:r w:rsidRPr="00CD406A">
          <w:rPr>
            <w:rFonts w:ascii="Trebuchet MS" w:hAnsi="Trebuchet MS"/>
            <w:noProof/>
            <w:webHidden/>
            <w:sz w:val="24"/>
            <w:szCs w:val="24"/>
          </w:rPr>
          <w:tab/>
        </w:r>
        <w:r w:rsidRPr="00CD406A">
          <w:rPr>
            <w:rFonts w:ascii="Trebuchet MS" w:hAnsi="Trebuchet MS"/>
            <w:b w:val="0"/>
            <w:noProof/>
            <w:webHidden/>
            <w:sz w:val="24"/>
            <w:szCs w:val="24"/>
          </w:rPr>
          <w:fldChar w:fldCharType="begin"/>
        </w:r>
        <w:r w:rsidRPr="00CD406A">
          <w:rPr>
            <w:rFonts w:ascii="Trebuchet MS" w:hAnsi="Trebuchet MS"/>
            <w:b w:val="0"/>
            <w:noProof/>
            <w:webHidden/>
            <w:sz w:val="24"/>
            <w:szCs w:val="24"/>
          </w:rPr>
          <w:instrText xml:space="preserve"> PAGEREF _Toc222820644 \h </w:instrText>
        </w:r>
        <w:r w:rsidRPr="00CD406A">
          <w:rPr>
            <w:rFonts w:ascii="Trebuchet MS" w:hAnsi="Trebuchet MS"/>
            <w:b w:val="0"/>
            <w:noProof/>
            <w:webHidden/>
            <w:sz w:val="24"/>
            <w:szCs w:val="24"/>
          </w:rPr>
        </w:r>
        <w:r w:rsidRPr="00CD406A">
          <w:rPr>
            <w:rFonts w:ascii="Trebuchet MS" w:hAnsi="Trebuchet MS"/>
            <w:b w:val="0"/>
            <w:noProof/>
            <w:webHidden/>
            <w:sz w:val="24"/>
            <w:szCs w:val="24"/>
          </w:rPr>
          <w:fldChar w:fldCharType="separate"/>
        </w:r>
        <w:r w:rsidR="00913B96">
          <w:rPr>
            <w:rFonts w:ascii="Trebuchet MS" w:hAnsi="Trebuchet MS"/>
            <w:b w:val="0"/>
            <w:noProof/>
            <w:webHidden/>
            <w:sz w:val="24"/>
            <w:szCs w:val="24"/>
          </w:rPr>
          <w:t>153</w:t>
        </w:r>
        <w:r w:rsidRPr="00CD406A">
          <w:rPr>
            <w:rFonts w:ascii="Trebuchet MS" w:hAnsi="Trebuchet MS"/>
            <w:b w:val="0"/>
            <w:noProof/>
            <w:webHidden/>
            <w:sz w:val="24"/>
            <w:szCs w:val="24"/>
          </w:rPr>
          <w:fldChar w:fldCharType="end"/>
        </w:r>
      </w:hyperlink>
    </w:p>
    <w:p w:rsidR="00A62F94" w:rsidRPr="00CD406A" w:rsidRDefault="00A62F94">
      <w:pPr>
        <w:pStyle w:val="12"/>
        <w:keepNext/>
        <w:tabs>
          <w:tab w:val="left" w:pos="567"/>
          <w:tab w:val="right" w:leader="dot" w:pos="9061"/>
        </w:tabs>
        <w:spacing w:after="0"/>
        <w:ind w:left="567" w:hanging="567"/>
        <w:rPr>
          <w:rFonts w:ascii="Trebuchet MS" w:hAnsi="Trebuchet MS"/>
          <w:noProof/>
          <w:sz w:val="24"/>
          <w:szCs w:val="24"/>
        </w:rPr>
      </w:pPr>
      <w:hyperlink w:anchor="_Toc222820645" w:history="1">
        <w:r w:rsidRPr="00CD406A">
          <w:rPr>
            <w:rFonts w:ascii="Trebuchet MS" w:hAnsi="Trebuchet MS"/>
            <w:noProof/>
            <w:sz w:val="24"/>
            <w:szCs w:val="24"/>
          </w:rPr>
          <w:t>6.</w:t>
        </w:r>
        <w:r w:rsidRPr="00CD406A">
          <w:rPr>
            <w:rFonts w:ascii="Trebuchet MS" w:hAnsi="Trebuchet MS"/>
            <w:noProof/>
            <w:sz w:val="24"/>
            <w:szCs w:val="24"/>
          </w:rPr>
          <w:tab/>
          <w:t>Концепция и структура специализированной геоинформационной системы «ГИС-</w:t>
        </w:r>
        <w:r w:rsidR="005A25D9" w:rsidRPr="00CD406A">
          <w:rPr>
            <w:rFonts w:ascii="Trebuchet MS" w:hAnsi="Trebuchet MS"/>
            <w:noProof/>
            <w:sz w:val="24"/>
            <w:szCs w:val="24"/>
          </w:rPr>
          <w:t>Воскресенск</w:t>
        </w:r>
        <w:r w:rsidR="000529B9" w:rsidRPr="00CD406A">
          <w:rPr>
            <w:rFonts w:ascii="Trebuchet MS" w:hAnsi="Trebuchet MS"/>
            <w:noProof/>
            <w:sz w:val="24"/>
            <w:szCs w:val="24"/>
          </w:rPr>
          <w:t>ий</w:t>
        </w:r>
        <w:r w:rsidRPr="00CD406A">
          <w:rPr>
            <w:rFonts w:ascii="Trebuchet MS" w:hAnsi="Trebuchet MS"/>
            <w:noProof/>
            <w:sz w:val="24"/>
            <w:szCs w:val="24"/>
          </w:rPr>
          <w:t xml:space="preserve"> район»</w:t>
        </w:r>
        <w:r w:rsidRPr="00CD406A">
          <w:rPr>
            <w:rFonts w:ascii="Trebuchet MS" w:hAnsi="Trebuchet MS"/>
            <w:noProof/>
            <w:webHidden/>
            <w:sz w:val="24"/>
            <w:szCs w:val="24"/>
          </w:rPr>
          <w:tab/>
        </w:r>
        <w:r w:rsidRPr="00CD406A">
          <w:rPr>
            <w:rFonts w:ascii="Trebuchet MS" w:hAnsi="Trebuchet MS"/>
            <w:b w:val="0"/>
            <w:noProof/>
            <w:webHidden/>
            <w:sz w:val="24"/>
            <w:szCs w:val="24"/>
          </w:rPr>
          <w:fldChar w:fldCharType="begin"/>
        </w:r>
        <w:r w:rsidRPr="00CD406A">
          <w:rPr>
            <w:rFonts w:ascii="Trebuchet MS" w:hAnsi="Trebuchet MS"/>
            <w:b w:val="0"/>
            <w:noProof/>
            <w:webHidden/>
            <w:sz w:val="24"/>
            <w:szCs w:val="24"/>
          </w:rPr>
          <w:instrText xml:space="preserve"> PAGEREF _Toc222820645 \h </w:instrText>
        </w:r>
        <w:r w:rsidRPr="00CD406A">
          <w:rPr>
            <w:rFonts w:ascii="Trebuchet MS" w:hAnsi="Trebuchet MS"/>
            <w:b w:val="0"/>
            <w:noProof/>
            <w:webHidden/>
            <w:sz w:val="24"/>
            <w:szCs w:val="24"/>
          </w:rPr>
        </w:r>
        <w:r w:rsidRPr="00CD406A">
          <w:rPr>
            <w:rFonts w:ascii="Trebuchet MS" w:hAnsi="Trebuchet MS"/>
            <w:b w:val="0"/>
            <w:noProof/>
            <w:webHidden/>
            <w:sz w:val="24"/>
            <w:szCs w:val="24"/>
          </w:rPr>
          <w:fldChar w:fldCharType="separate"/>
        </w:r>
        <w:r w:rsidR="00913B96">
          <w:rPr>
            <w:rFonts w:ascii="Trebuchet MS" w:hAnsi="Trebuchet MS"/>
            <w:b w:val="0"/>
            <w:noProof/>
            <w:webHidden/>
            <w:sz w:val="24"/>
            <w:szCs w:val="24"/>
          </w:rPr>
          <w:t>155</w:t>
        </w:r>
        <w:r w:rsidRPr="00CD406A">
          <w:rPr>
            <w:rFonts w:ascii="Trebuchet MS" w:hAnsi="Trebuchet MS"/>
            <w:b w:val="0"/>
            <w:noProof/>
            <w:webHidden/>
            <w:sz w:val="24"/>
            <w:szCs w:val="24"/>
          </w:rPr>
          <w:fldChar w:fldCharType="end"/>
        </w:r>
      </w:hyperlink>
    </w:p>
    <w:p w:rsidR="00A62F94" w:rsidRPr="00CD406A" w:rsidRDefault="00A62F94">
      <w:pPr>
        <w:pStyle w:val="12"/>
        <w:keepNext/>
        <w:tabs>
          <w:tab w:val="left" w:pos="567"/>
          <w:tab w:val="right" w:leader="dot" w:pos="9061"/>
        </w:tabs>
        <w:spacing w:after="0"/>
        <w:ind w:left="567" w:hanging="567"/>
        <w:rPr>
          <w:rFonts w:ascii="Trebuchet MS" w:hAnsi="Trebuchet MS"/>
          <w:noProof/>
          <w:sz w:val="24"/>
          <w:szCs w:val="24"/>
        </w:rPr>
      </w:pPr>
      <w:hyperlink w:anchor="_Toc222820646" w:history="1">
        <w:r w:rsidRPr="00CD406A">
          <w:rPr>
            <w:rFonts w:ascii="Trebuchet MS" w:hAnsi="Trebuchet MS"/>
            <w:noProof/>
            <w:sz w:val="24"/>
            <w:szCs w:val="24"/>
          </w:rPr>
          <w:t>Перечень использованной литературы</w:t>
        </w:r>
        <w:r w:rsidRPr="00CD406A">
          <w:rPr>
            <w:rFonts w:ascii="Trebuchet MS" w:hAnsi="Trebuchet MS"/>
            <w:noProof/>
            <w:webHidden/>
            <w:sz w:val="24"/>
            <w:szCs w:val="24"/>
          </w:rPr>
          <w:tab/>
        </w:r>
        <w:r w:rsidRPr="00CD406A">
          <w:rPr>
            <w:rFonts w:ascii="Trebuchet MS" w:hAnsi="Trebuchet MS"/>
            <w:b w:val="0"/>
            <w:noProof/>
            <w:webHidden/>
            <w:sz w:val="24"/>
            <w:szCs w:val="24"/>
          </w:rPr>
          <w:fldChar w:fldCharType="begin"/>
        </w:r>
        <w:r w:rsidRPr="00CD406A">
          <w:rPr>
            <w:rFonts w:ascii="Trebuchet MS" w:hAnsi="Trebuchet MS"/>
            <w:b w:val="0"/>
            <w:noProof/>
            <w:webHidden/>
            <w:sz w:val="24"/>
            <w:szCs w:val="24"/>
          </w:rPr>
          <w:instrText xml:space="preserve"> PAGEREF _Toc222820646 \h </w:instrText>
        </w:r>
        <w:r w:rsidRPr="00CD406A">
          <w:rPr>
            <w:rFonts w:ascii="Trebuchet MS" w:hAnsi="Trebuchet MS"/>
            <w:b w:val="0"/>
            <w:noProof/>
            <w:webHidden/>
            <w:sz w:val="24"/>
            <w:szCs w:val="24"/>
          </w:rPr>
        </w:r>
        <w:r w:rsidRPr="00CD406A">
          <w:rPr>
            <w:rFonts w:ascii="Trebuchet MS" w:hAnsi="Trebuchet MS"/>
            <w:b w:val="0"/>
            <w:noProof/>
            <w:webHidden/>
            <w:sz w:val="24"/>
            <w:szCs w:val="24"/>
          </w:rPr>
          <w:fldChar w:fldCharType="separate"/>
        </w:r>
        <w:r w:rsidR="00913B96">
          <w:rPr>
            <w:rFonts w:ascii="Trebuchet MS" w:hAnsi="Trebuchet MS"/>
            <w:b w:val="0"/>
            <w:noProof/>
            <w:webHidden/>
            <w:sz w:val="24"/>
            <w:szCs w:val="24"/>
          </w:rPr>
          <w:t>163</w:t>
        </w:r>
        <w:r w:rsidRPr="00CD406A">
          <w:rPr>
            <w:rFonts w:ascii="Trebuchet MS" w:hAnsi="Trebuchet MS"/>
            <w:b w:val="0"/>
            <w:noProof/>
            <w:webHidden/>
            <w:sz w:val="24"/>
            <w:szCs w:val="24"/>
          </w:rPr>
          <w:fldChar w:fldCharType="end"/>
        </w:r>
      </w:hyperlink>
    </w:p>
    <w:p w:rsidR="00A62F94" w:rsidRPr="005A25D9" w:rsidRDefault="00A62F94">
      <w:pPr>
        <w:pStyle w:val="12"/>
        <w:keepNext/>
        <w:tabs>
          <w:tab w:val="left" w:pos="567"/>
          <w:tab w:val="right" w:leader="dot" w:pos="9072"/>
        </w:tabs>
        <w:spacing w:after="0"/>
        <w:ind w:left="567" w:hanging="567"/>
        <w:rPr>
          <w:rStyle w:val="ab"/>
          <w:rFonts w:ascii="Trebuchet MS" w:hAnsi="Trebuchet MS"/>
          <w:noProof/>
          <w:color w:val="0070C0"/>
          <w:sz w:val="24"/>
          <w:szCs w:val="24"/>
        </w:rPr>
        <w:sectPr w:rsidR="00A62F94" w:rsidRPr="005A25D9" w:rsidSect="00891CEE">
          <w:headerReference w:type="default" r:id="rId12"/>
          <w:pgSz w:w="11906" w:h="16838"/>
          <w:pgMar w:top="1701" w:right="1134" w:bottom="1701" w:left="1701" w:header="1021" w:footer="1247" w:gutter="0"/>
          <w:cols w:space="708"/>
          <w:docGrid w:linePitch="360"/>
        </w:sectPr>
      </w:pPr>
      <w:r w:rsidRPr="00CD406A">
        <w:fldChar w:fldCharType="end"/>
      </w:r>
    </w:p>
    <w:p w:rsidR="00A62F94" w:rsidRPr="00807415" w:rsidRDefault="00A62F94" w:rsidP="00F1301F">
      <w:pPr>
        <w:pStyle w:val="T1"/>
        <w:rPr>
          <w:rStyle w:val="affa"/>
        </w:rPr>
      </w:pPr>
      <w:bookmarkStart w:id="3" w:name="_Toc222820629"/>
      <w:r w:rsidRPr="00807415">
        <w:rPr>
          <w:rStyle w:val="affa"/>
        </w:rPr>
        <w:lastRenderedPageBreak/>
        <w:t>1.</w:t>
      </w:r>
      <w:r w:rsidRPr="00807415">
        <w:rPr>
          <w:rStyle w:val="affa"/>
        </w:rPr>
        <w:tab/>
        <w:t>ФОРМИРОВАНИЕ СТРУКТУРЫ</w:t>
      </w:r>
      <w:r w:rsidRPr="00807415">
        <w:rPr>
          <w:rStyle w:val="affa"/>
        </w:rPr>
        <w:br/>
        <w:t>СОЦИАЛЬНО-ЭКОНОМИЧЕСКОГО ПРОСТРАНСТВА</w:t>
      </w:r>
      <w:bookmarkEnd w:id="3"/>
    </w:p>
    <w:p w:rsidR="00A62F94" w:rsidRPr="00807415" w:rsidRDefault="00A62F94" w:rsidP="00E47964">
      <w:pPr>
        <w:pStyle w:val="T2"/>
      </w:pPr>
      <w:bookmarkStart w:id="4" w:name="_Toc196881055"/>
      <w:bookmarkStart w:id="5" w:name="_Toc222820630"/>
      <w:r w:rsidRPr="00807415">
        <w:t>1.1.</w:t>
      </w:r>
      <w:r w:rsidRPr="00807415">
        <w:tab/>
        <w:t>История заселения и хозяйственного освоения</w:t>
      </w:r>
      <w:bookmarkEnd w:id="4"/>
      <w:bookmarkEnd w:id="5"/>
    </w:p>
    <w:p w:rsidR="00826BFC" w:rsidRPr="006E3728" w:rsidRDefault="00826BFC" w:rsidP="00826BFC">
      <w:pPr>
        <w:spacing w:line="288" w:lineRule="auto"/>
        <w:ind w:firstLine="567"/>
        <w:jc w:val="both"/>
        <w:rPr>
          <w:rFonts w:ascii="Trebuchet MS" w:hAnsi="Trebuchet MS"/>
        </w:rPr>
      </w:pPr>
      <w:bookmarkStart w:id="6" w:name="_Toc184633028"/>
      <w:bookmarkStart w:id="7" w:name="_Toc184803532"/>
      <w:r w:rsidRPr="00807415">
        <w:rPr>
          <w:rFonts w:ascii="Trebuchet MS" w:hAnsi="Trebuchet MS"/>
        </w:rPr>
        <w:t>Заселение территории Воскресенского района русскими нача</w:t>
      </w:r>
      <w:r w:rsidR="00AD5922">
        <w:rPr>
          <w:rFonts w:ascii="Trebuchet MS" w:hAnsi="Trebuchet MS"/>
        </w:rPr>
        <w:t>лось в XVI в.</w:t>
      </w:r>
      <w:r w:rsidRPr="00807415">
        <w:rPr>
          <w:rFonts w:ascii="Trebuchet MS" w:hAnsi="Trebuchet MS"/>
        </w:rPr>
        <w:t xml:space="preserve"> Исследователи указывают как минимум два пути этого заселения. Первый путь</w:t>
      </w:r>
      <w:r w:rsidR="001272ED">
        <w:rPr>
          <w:rFonts w:ascii="Trebuchet MS" w:hAnsi="Trebuchet MS"/>
        </w:rPr>
        <w:t xml:space="preserve"> — </w:t>
      </w:r>
      <w:r w:rsidRPr="00807415">
        <w:rPr>
          <w:rFonts w:ascii="Trebuchet MS" w:hAnsi="Trebuchet MS"/>
        </w:rPr>
        <w:t>это начавшееся и получившее впоследствии большой размах стихийное переселение беглых крестьян и казачества из</w:t>
      </w:r>
      <w:r w:rsidRPr="006E3728">
        <w:rPr>
          <w:rFonts w:ascii="Trebuchet MS" w:hAnsi="Trebuchet MS"/>
        </w:rPr>
        <w:t xml:space="preserve"> районов юга и центра России, а также из Украины и Белоруссии. Второй путь</w:t>
      </w:r>
      <w:r w:rsidR="001272ED">
        <w:rPr>
          <w:rFonts w:ascii="Trebuchet MS" w:hAnsi="Trebuchet MS"/>
        </w:rPr>
        <w:t xml:space="preserve"> — </w:t>
      </w:r>
      <w:r w:rsidRPr="006E3728">
        <w:rPr>
          <w:rFonts w:ascii="Trebuchet MS" w:hAnsi="Trebuchet MS"/>
        </w:rPr>
        <w:t xml:space="preserve">это государственное освоение и охрана территории Поволжья, раздача владений царским приближенным, дворянам и воеводам. </w:t>
      </w:r>
    </w:p>
    <w:p w:rsidR="00826BFC" w:rsidRPr="006E3728" w:rsidRDefault="00826BFC" w:rsidP="00826BFC">
      <w:pPr>
        <w:spacing w:line="288" w:lineRule="auto"/>
        <w:ind w:firstLine="567"/>
        <w:jc w:val="both"/>
        <w:rPr>
          <w:rFonts w:ascii="Trebuchet MS" w:hAnsi="Trebuchet MS"/>
        </w:rPr>
      </w:pPr>
      <w:r w:rsidRPr="006E3728">
        <w:rPr>
          <w:rFonts w:ascii="Trebuchet MS" w:hAnsi="Trebuchet MS"/>
        </w:rPr>
        <w:t xml:space="preserve">Некоторые исследователи называют одной характерной исторической особенностью местности то, что здесь в конце XV века не проживало русское население. На территории </w:t>
      </w:r>
      <w:r w:rsidR="004B3828">
        <w:rPr>
          <w:rFonts w:ascii="Trebuchet MS" w:hAnsi="Trebuchet MS"/>
        </w:rPr>
        <w:t>Среднего и Н</w:t>
      </w:r>
      <w:r w:rsidRPr="006E3728">
        <w:rPr>
          <w:rFonts w:ascii="Trebuchet MS" w:hAnsi="Trebuchet MS"/>
        </w:rPr>
        <w:t>ижнего Поволжья существовали татарские улусы Казанского и Астраханского ханств. Здесь</w:t>
      </w:r>
      <w:r w:rsidR="00394DFF">
        <w:rPr>
          <w:rFonts w:ascii="Trebuchet MS" w:hAnsi="Trebuchet MS"/>
        </w:rPr>
        <w:t xml:space="preserve"> </w:t>
      </w:r>
      <w:r w:rsidRPr="006E3728">
        <w:rPr>
          <w:rFonts w:ascii="Trebuchet MS" w:hAnsi="Trebuchet MS"/>
        </w:rPr>
        <w:t>проживали татары и другие тюркоязычные народности (ногаи, башкиры, чуваши) и народы угро-финской языковой группы (мордва, удмурты, марийцы).</w:t>
      </w:r>
    </w:p>
    <w:p w:rsidR="00826BFC" w:rsidRPr="006E3728" w:rsidRDefault="00826BFC" w:rsidP="00826BFC">
      <w:pPr>
        <w:spacing w:line="288" w:lineRule="auto"/>
        <w:ind w:firstLine="567"/>
        <w:jc w:val="both"/>
        <w:rPr>
          <w:rFonts w:ascii="Trebuchet MS" w:hAnsi="Trebuchet MS"/>
        </w:rPr>
      </w:pPr>
      <w:r w:rsidRPr="006E3728">
        <w:rPr>
          <w:rFonts w:ascii="Trebuchet MS" w:hAnsi="Trebuchet MS"/>
        </w:rPr>
        <w:t>Основным занятием местного населения было скотоводство и собирательство. Отсутствовал</w:t>
      </w:r>
      <w:r>
        <w:rPr>
          <w:rFonts w:ascii="Trebuchet MS" w:hAnsi="Trebuchet MS"/>
        </w:rPr>
        <w:t>и</w:t>
      </w:r>
      <w:r w:rsidRPr="006E3728">
        <w:rPr>
          <w:rFonts w:ascii="Trebuchet MS" w:hAnsi="Trebuchet MS"/>
        </w:rPr>
        <w:t xml:space="preserve"> хлебопашество и ремесленничество.</w:t>
      </w:r>
    </w:p>
    <w:p w:rsidR="00826BFC" w:rsidRPr="003E3B56" w:rsidRDefault="00826BFC" w:rsidP="00826BFC">
      <w:pPr>
        <w:spacing w:line="288" w:lineRule="auto"/>
        <w:ind w:firstLine="567"/>
        <w:jc w:val="both"/>
        <w:rPr>
          <w:rFonts w:ascii="Trebuchet MS" w:hAnsi="Trebuchet MS"/>
        </w:rPr>
      </w:pPr>
      <w:r w:rsidRPr="003E3B56">
        <w:rPr>
          <w:rFonts w:ascii="Trebuchet MS" w:hAnsi="Trebuchet MS"/>
        </w:rPr>
        <w:t xml:space="preserve">В </w:t>
      </w:r>
      <w:smartTag w:uri="urn:schemas-microsoft-com:office:smarttags" w:element="metricconverter">
        <w:smartTagPr>
          <w:attr w:name="ProductID" w:val="1576 г"/>
        </w:smartTagPr>
        <w:r w:rsidRPr="003E3B56">
          <w:rPr>
            <w:rFonts w:ascii="Trebuchet MS" w:hAnsi="Trebuchet MS"/>
          </w:rPr>
          <w:t>1576</w:t>
        </w:r>
        <w:r w:rsidR="001272ED">
          <w:rPr>
            <w:rFonts w:ascii="Trebuchet MS" w:hAnsi="Trebuchet MS"/>
          </w:rPr>
          <w:t> г</w:t>
        </w:r>
      </w:smartTag>
      <w:r w:rsidR="001272ED">
        <w:rPr>
          <w:rFonts w:ascii="Trebuchet MS" w:hAnsi="Trebuchet MS"/>
        </w:rPr>
        <w:t>.</w:t>
      </w:r>
      <w:r w:rsidRPr="003E3B56">
        <w:rPr>
          <w:rFonts w:ascii="Trebuchet MS" w:hAnsi="Trebuchet MS"/>
        </w:rPr>
        <w:t xml:space="preserve"> издано "Уложение о сторожевой службе", послужившее толчком к возведению городов-крепостей: Самара</w:t>
      </w:r>
      <w:r w:rsidR="001272ED">
        <w:rPr>
          <w:rFonts w:ascii="Trebuchet MS" w:hAnsi="Trebuchet MS"/>
        </w:rPr>
        <w:t xml:space="preserve"> — </w:t>
      </w:r>
      <w:smartTag w:uri="urn:schemas-microsoft-com:office:smarttags" w:element="metricconverter">
        <w:smartTagPr>
          <w:attr w:name="ProductID" w:val="1586 г"/>
        </w:smartTagPr>
        <w:r w:rsidRPr="003E3B56">
          <w:rPr>
            <w:rFonts w:ascii="Trebuchet MS" w:hAnsi="Trebuchet MS"/>
          </w:rPr>
          <w:t>1586</w:t>
        </w:r>
        <w:r w:rsidR="001272ED">
          <w:rPr>
            <w:rFonts w:ascii="Trebuchet MS" w:hAnsi="Trebuchet MS"/>
          </w:rPr>
          <w:t> г</w:t>
        </w:r>
      </w:smartTag>
      <w:r w:rsidR="001272ED">
        <w:rPr>
          <w:rFonts w:ascii="Trebuchet MS" w:hAnsi="Trebuchet MS"/>
        </w:rPr>
        <w:t>.,</w:t>
      </w:r>
      <w:r w:rsidRPr="003E3B56">
        <w:rPr>
          <w:rFonts w:ascii="Trebuchet MS" w:hAnsi="Trebuchet MS"/>
        </w:rPr>
        <w:t xml:space="preserve"> Саратов</w:t>
      </w:r>
      <w:r w:rsidR="001272ED">
        <w:rPr>
          <w:rFonts w:ascii="Trebuchet MS" w:hAnsi="Trebuchet MS"/>
        </w:rPr>
        <w:t xml:space="preserve"> — </w:t>
      </w:r>
      <w:smartTag w:uri="urn:schemas-microsoft-com:office:smarttags" w:element="metricconverter">
        <w:smartTagPr>
          <w:attr w:name="ProductID" w:val="1590 г"/>
        </w:smartTagPr>
        <w:r w:rsidRPr="003E3B56">
          <w:rPr>
            <w:rFonts w:ascii="Trebuchet MS" w:hAnsi="Trebuchet MS"/>
          </w:rPr>
          <w:t>1590</w:t>
        </w:r>
        <w:r w:rsidR="001272ED">
          <w:rPr>
            <w:rFonts w:ascii="Trebuchet MS" w:hAnsi="Trebuchet MS"/>
          </w:rPr>
          <w:t> г</w:t>
        </w:r>
      </w:smartTag>
      <w:r w:rsidR="001272ED">
        <w:rPr>
          <w:rFonts w:ascii="Trebuchet MS" w:hAnsi="Trebuchet MS"/>
        </w:rPr>
        <w:t>.,</w:t>
      </w:r>
      <w:r w:rsidRPr="003E3B56">
        <w:rPr>
          <w:rFonts w:ascii="Trebuchet MS" w:hAnsi="Trebuchet MS"/>
        </w:rPr>
        <w:t xml:space="preserve"> Царицын</w:t>
      </w:r>
      <w:r w:rsidR="001272ED">
        <w:rPr>
          <w:rFonts w:ascii="Trebuchet MS" w:hAnsi="Trebuchet MS"/>
        </w:rPr>
        <w:t xml:space="preserve"> — </w:t>
      </w:r>
      <w:smartTag w:uri="urn:schemas-microsoft-com:office:smarttags" w:element="metricconverter">
        <w:smartTagPr>
          <w:attr w:name="ProductID" w:val="1596 г"/>
        </w:smartTagPr>
        <w:r w:rsidRPr="003E3B56">
          <w:rPr>
            <w:rFonts w:ascii="Trebuchet MS" w:hAnsi="Trebuchet MS"/>
          </w:rPr>
          <w:t>1596</w:t>
        </w:r>
        <w:r w:rsidR="001272ED">
          <w:rPr>
            <w:rFonts w:ascii="Trebuchet MS" w:hAnsi="Trebuchet MS"/>
          </w:rPr>
          <w:t> г</w:t>
        </w:r>
      </w:smartTag>
      <w:r w:rsidR="001272ED">
        <w:rPr>
          <w:rFonts w:ascii="Trebuchet MS" w:hAnsi="Trebuchet MS"/>
        </w:rPr>
        <w:t>.,</w:t>
      </w:r>
      <w:r w:rsidRPr="003E3B56">
        <w:rPr>
          <w:rFonts w:ascii="Trebuchet MS" w:hAnsi="Trebuchet MS"/>
        </w:rPr>
        <w:t xml:space="preserve"> усиливающих охрану волжского торгового пути. Караваны московского купечества имели возможность наращивать торговлю и обмен товарами с южными и восточными странами и народами. </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 xml:space="preserve">Первое поселение на территории современного села Воскресенское возникло в середине XVI века. Его основала на обратном пути часть участников экспедиции купца Никонова, которая была совершена по Волге до Каспия и Ирана. </w:t>
      </w:r>
      <w:r>
        <w:rPr>
          <w:rFonts w:ascii="Trebuchet MS" w:hAnsi="Trebuchet MS"/>
        </w:rPr>
        <w:t>П</w:t>
      </w:r>
      <w:r w:rsidRPr="00677FBF">
        <w:rPr>
          <w:rFonts w:ascii="Trebuchet MS" w:hAnsi="Trebuchet MS"/>
        </w:rPr>
        <w:t>оселени</w:t>
      </w:r>
      <w:r>
        <w:rPr>
          <w:rFonts w:ascii="Trebuchet MS" w:hAnsi="Trebuchet MS"/>
        </w:rPr>
        <w:t xml:space="preserve">е значилось как </w:t>
      </w:r>
      <w:r w:rsidRPr="00677FBF">
        <w:rPr>
          <w:rFonts w:ascii="Trebuchet MS" w:hAnsi="Trebuchet MS"/>
        </w:rPr>
        <w:t xml:space="preserve">постоянный сторожевой пост. В Приписной книге за </w:t>
      </w:r>
      <w:smartTag w:uri="urn:schemas-microsoft-com:office:smarttags" w:element="metricconverter">
        <w:smartTagPr>
          <w:attr w:name="ProductID" w:val="1580 г"/>
        </w:smartTagPr>
        <w:r w:rsidRPr="00677FBF">
          <w:rPr>
            <w:rFonts w:ascii="Trebuchet MS" w:hAnsi="Trebuchet MS"/>
          </w:rPr>
          <w:t>1580</w:t>
        </w:r>
        <w:r w:rsidR="001272ED">
          <w:rPr>
            <w:rFonts w:ascii="Trebuchet MS" w:hAnsi="Trebuchet MS"/>
          </w:rPr>
          <w:t> г</w:t>
        </w:r>
      </w:smartTag>
      <w:r w:rsidR="001272ED">
        <w:rPr>
          <w:rFonts w:ascii="Trebuchet MS" w:hAnsi="Trebuchet MS"/>
        </w:rPr>
        <w:t xml:space="preserve">. </w:t>
      </w:r>
      <w:r w:rsidRPr="00677FBF">
        <w:rPr>
          <w:rFonts w:ascii="Trebuchet MS" w:hAnsi="Trebuchet MS"/>
        </w:rPr>
        <w:t>говорится о том, что селу дано официальное название.</w:t>
      </w:r>
    </w:p>
    <w:p w:rsidR="00826BFC" w:rsidRDefault="00826BFC" w:rsidP="00826BFC">
      <w:pPr>
        <w:spacing w:line="288" w:lineRule="auto"/>
        <w:ind w:firstLine="567"/>
        <w:jc w:val="both"/>
        <w:rPr>
          <w:rFonts w:ascii="Trebuchet MS" w:hAnsi="Trebuchet MS"/>
        </w:rPr>
      </w:pPr>
      <w:r w:rsidRPr="00677FBF">
        <w:rPr>
          <w:rFonts w:ascii="Trebuchet MS" w:hAnsi="Trebuchet MS"/>
        </w:rPr>
        <w:t>Одним из самых ранних колонизаторов края являются монастыри. В 90-х</w:t>
      </w:r>
      <w:r w:rsidR="001272ED">
        <w:rPr>
          <w:rFonts w:ascii="Trebuchet MS" w:hAnsi="Trebuchet MS"/>
        </w:rPr>
        <w:t> гг.</w:t>
      </w:r>
      <w:r w:rsidRPr="00677FBF">
        <w:rPr>
          <w:rFonts w:ascii="Trebuchet MS" w:hAnsi="Trebuchet MS"/>
        </w:rPr>
        <w:t xml:space="preserve"> XVII столетия Воскресенский монастырь Московского уезда ходатайствовал об отводе ему </w:t>
      </w:r>
      <w:r w:rsidR="00CD406A">
        <w:rPr>
          <w:rFonts w:ascii="Trebuchet MS" w:hAnsi="Trebuchet MS"/>
        </w:rPr>
        <w:t>«</w:t>
      </w:r>
      <w:r w:rsidRPr="00677FBF">
        <w:rPr>
          <w:rFonts w:ascii="Trebuchet MS" w:hAnsi="Trebuchet MS"/>
        </w:rPr>
        <w:t>на реке Волге в Змеёвых горах, дикого поля</w:t>
      </w:r>
      <w:r w:rsidR="00CD406A">
        <w:rPr>
          <w:rFonts w:ascii="Trebuchet MS" w:hAnsi="Trebuchet MS"/>
        </w:rPr>
        <w:t>»</w:t>
      </w:r>
      <w:r w:rsidRPr="00677FBF">
        <w:rPr>
          <w:rFonts w:ascii="Trebuchet MS" w:hAnsi="Trebuchet MS"/>
        </w:rPr>
        <w:t xml:space="preserve">, и в </w:t>
      </w:r>
      <w:smartTag w:uri="urn:schemas-microsoft-com:office:smarttags" w:element="metricconverter">
        <w:smartTagPr>
          <w:attr w:name="ProductID" w:val="1699 г"/>
        </w:smartTagPr>
        <w:r w:rsidRPr="00677FBF">
          <w:rPr>
            <w:rFonts w:ascii="Trebuchet MS" w:hAnsi="Trebuchet MS"/>
          </w:rPr>
          <w:t>1699</w:t>
        </w:r>
        <w:r w:rsidR="001272ED">
          <w:rPr>
            <w:rFonts w:ascii="Trebuchet MS" w:hAnsi="Trebuchet MS"/>
          </w:rPr>
          <w:t> г</w:t>
        </w:r>
      </w:smartTag>
      <w:r w:rsidR="001272ED">
        <w:rPr>
          <w:rFonts w:ascii="Trebuchet MS" w:hAnsi="Trebuchet MS"/>
        </w:rPr>
        <w:t>.</w:t>
      </w:r>
      <w:r w:rsidRPr="00677FBF">
        <w:rPr>
          <w:rFonts w:ascii="Trebuchet MS" w:hAnsi="Trebuchet MS"/>
        </w:rPr>
        <w:t xml:space="preserve"> </w:t>
      </w:r>
      <w:r w:rsidR="00CD406A">
        <w:rPr>
          <w:rFonts w:ascii="Trebuchet MS" w:hAnsi="Trebuchet MS"/>
        </w:rPr>
        <w:t>«</w:t>
      </w:r>
      <w:r w:rsidRPr="00677FBF">
        <w:rPr>
          <w:rFonts w:ascii="Trebuchet MS" w:hAnsi="Trebuchet MS"/>
        </w:rPr>
        <w:t>отмежеванного архимандриту Воскресенского монастыря с братиею в Сызранском уезде из диких Поль, от устья речки Багая идучи на низ по речке Терешке, до устья речки Березовки, и меж тех речек Багаю и Березовки от устья и до вершин</w:t>
      </w:r>
      <w:r w:rsidR="00CD406A">
        <w:rPr>
          <w:rFonts w:ascii="Trebuchet MS" w:hAnsi="Trebuchet MS"/>
        </w:rPr>
        <w:t>ы, до Волги реки…»</w:t>
      </w:r>
      <w:r>
        <w:rPr>
          <w:rFonts w:ascii="Trebuchet MS" w:hAnsi="Trebuchet MS"/>
        </w:rPr>
        <w:t>.</w:t>
      </w:r>
      <w:r w:rsidRPr="00677FBF">
        <w:rPr>
          <w:rFonts w:ascii="Trebuchet MS" w:hAnsi="Trebuchet MS"/>
        </w:rPr>
        <w:t xml:space="preserve"> </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lastRenderedPageBreak/>
        <w:t>Московские монастыри владели берегами Волги, Терешки, а местности, уд</w:t>
      </w:r>
      <w:r w:rsidR="00CD406A">
        <w:rPr>
          <w:rFonts w:ascii="Trebuchet MS" w:hAnsi="Trebuchet MS"/>
        </w:rPr>
        <w:t>аленные от Волги, представляли «</w:t>
      </w:r>
      <w:r w:rsidRPr="00677FBF">
        <w:rPr>
          <w:rFonts w:ascii="Trebuchet MS" w:hAnsi="Trebuchet MS"/>
        </w:rPr>
        <w:t>дикое поле</w:t>
      </w:r>
      <w:r w:rsidR="00CD406A">
        <w:rPr>
          <w:rFonts w:ascii="Trebuchet MS" w:hAnsi="Trebuchet MS"/>
        </w:rPr>
        <w:t>»</w:t>
      </w:r>
      <w:r w:rsidRPr="00677FBF">
        <w:rPr>
          <w:rFonts w:ascii="Trebuchet MS" w:hAnsi="Trebuchet MS"/>
        </w:rPr>
        <w:t xml:space="preserve">, никем не заселенное или находившееся во владении немногих оставшихся здесь более древних обитателей края: татар и чуваш. В то же время сюда стекаются переселенцы-крестьяне: </w:t>
      </w:r>
      <w:r>
        <w:rPr>
          <w:rFonts w:ascii="Trebuchet MS" w:hAnsi="Trebuchet MS"/>
        </w:rPr>
        <w:t>п</w:t>
      </w:r>
      <w:r w:rsidRPr="00677FBF">
        <w:rPr>
          <w:rFonts w:ascii="Trebuchet MS" w:hAnsi="Trebuchet MS"/>
        </w:rPr>
        <w:t>реступник</w:t>
      </w:r>
      <w:r>
        <w:rPr>
          <w:rFonts w:ascii="Trebuchet MS" w:hAnsi="Trebuchet MS"/>
        </w:rPr>
        <w:t>и</w:t>
      </w:r>
      <w:r w:rsidRPr="00677FBF">
        <w:rPr>
          <w:rFonts w:ascii="Trebuchet MS" w:hAnsi="Trebuchet MS"/>
        </w:rPr>
        <w:t>, разбойник</w:t>
      </w:r>
      <w:r>
        <w:rPr>
          <w:rFonts w:ascii="Trebuchet MS" w:hAnsi="Trebuchet MS"/>
        </w:rPr>
        <w:t>и</w:t>
      </w:r>
      <w:r w:rsidRPr="00677FBF">
        <w:rPr>
          <w:rFonts w:ascii="Trebuchet MS" w:hAnsi="Trebuchet MS"/>
        </w:rPr>
        <w:t xml:space="preserve"> и беглы</w:t>
      </w:r>
      <w:r>
        <w:rPr>
          <w:rFonts w:ascii="Trebuchet MS" w:hAnsi="Trebuchet MS"/>
        </w:rPr>
        <w:t>е</w:t>
      </w:r>
      <w:r w:rsidRPr="00677FBF">
        <w:rPr>
          <w:rFonts w:ascii="Trebuchet MS" w:hAnsi="Trebuchet MS"/>
        </w:rPr>
        <w:t xml:space="preserve"> крепостны</w:t>
      </w:r>
      <w:r>
        <w:rPr>
          <w:rFonts w:ascii="Trebuchet MS" w:hAnsi="Trebuchet MS"/>
        </w:rPr>
        <w:t>е</w:t>
      </w:r>
      <w:r w:rsidRPr="00677FBF">
        <w:rPr>
          <w:rFonts w:ascii="Trebuchet MS" w:hAnsi="Trebuchet MS"/>
        </w:rPr>
        <w:t>, для которых отмена Юрьева дня послужила толчком к переселению на дикие поля юго-восточной окраины Московского государства. Позднее к ним присоединяются раскольники, бежавшие от преследований петровского времени и двойного подушного налога.</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На этом месте образовалось</w:t>
      </w:r>
      <w:r w:rsidR="005367CE">
        <w:rPr>
          <w:rFonts w:ascii="Trebuchet MS" w:hAnsi="Trebuchet MS"/>
        </w:rPr>
        <w:t xml:space="preserve"> с. </w:t>
      </w:r>
      <w:r w:rsidRPr="00677FBF">
        <w:rPr>
          <w:rFonts w:ascii="Trebuchet MS" w:hAnsi="Trebuchet MS"/>
        </w:rPr>
        <w:t xml:space="preserve">Воскресенское (Троицкое, Змеёвы горы), населенное крестьянами, переведенными из старых вотчин монастыря, и </w:t>
      </w:r>
      <w:r>
        <w:rPr>
          <w:rFonts w:ascii="Trebuchet MS" w:hAnsi="Trebuchet MS"/>
        </w:rPr>
        <w:t>«</w:t>
      </w:r>
      <w:r w:rsidRPr="00677FBF">
        <w:rPr>
          <w:rFonts w:ascii="Trebuchet MS" w:hAnsi="Trebuchet MS"/>
        </w:rPr>
        <w:t>гулящими людьми</w:t>
      </w:r>
      <w:r>
        <w:rPr>
          <w:rFonts w:ascii="Trebuchet MS" w:hAnsi="Trebuchet MS"/>
        </w:rPr>
        <w:t>»</w:t>
      </w:r>
      <w:r w:rsidRPr="00677FBF">
        <w:rPr>
          <w:rFonts w:ascii="Trebuchet MS" w:hAnsi="Trebuchet MS"/>
        </w:rPr>
        <w:t>.</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На рубеже XVII и XVIII столетия зем</w:t>
      </w:r>
      <w:r>
        <w:rPr>
          <w:rFonts w:ascii="Trebuchet MS" w:hAnsi="Trebuchet MS"/>
        </w:rPr>
        <w:t>ли</w:t>
      </w:r>
      <w:r w:rsidRPr="00677FBF">
        <w:rPr>
          <w:rFonts w:ascii="Trebuchet MS" w:hAnsi="Trebuchet MS"/>
        </w:rPr>
        <w:t xml:space="preserve"> </w:t>
      </w:r>
      <w:r>
        <w:rPr>
          <w:rFonts w:ascii="Trebuchet MS" w:hAnsi="Trebuchet MS"/>
        </w:rPr>
        <w:t>стали</w:t>
      </w:r>
      <w:r w:rsidRPr="00677FBF">
        <w:rPr>
          <w:rFonts w:ascii="Trebuchet MS" w:hAnsi="Trebuchet MS"/>
        </w:rPr>
        <w:t xml:space="preserve"> жалование служилым людям. Помещики переводят своих крепостных из старых поместий Симбирской и Пензенской губерний, а частью прикрепляют и то беглое, бесправное население, которое поселилось раньше.</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В конце XVII века для защиты от набегов диких кочевников по велению царей Иоанна и Петра проводится сторожевая линия между Сызранью и Пензой. Благодаря этому на территории нынешнего Воскресенского района появляется значительное количество поселений.</w:t>
      </w:r>
    </w:p>
    <w:p w:rsidR="00826BFC" w:rsidRPr="00677FBF" w:rsidRDefault="00826BFC" w:rsidP="00826BFC">
      <w:pPr>
        <w:spacing w:line="288" w:lineRule="auto"/>
        <w:ind w:firstLine="567"/>
        <w:jc w:val="both"/>
        <w:rPr>
          <w:rFonts w:ascii="Trebuchet MS" w:hAnsi="Trebuchet MS"/>
        </w:rPr>
      </w:pPr>
      <w:r>
        <w:rPr>
          <w:rFonts w:ascii="Trebuchet MS" w:hAnsi="Trebuchet MS"/>
        </w:rPr>
        <w:t>К этому времени</w:t>
      </w:r>
      <w:r w:rsidRPr="00677FBF">
        <w:rPr>
          <w:rFonts w:ascii="Trebuchet MS" w:hAnsi="Trebuchet MS"/>
        </w:rPr>
        <w:t xml:space="preserve"> приурочено появление сёл Усовка, Чардым, лежащих на Волге, и сел северной части района</w:t>
      </w:r>
      <w:r w:rsidR="00AD5922">
        <w:rPr>
          <w:rFonts w:ascii="Trebuchet MS" w:hAnsi="Trebuchet MS"/>
        </w:rPr>
        <w:t xml:space="preserve"> — </w:t>
      </w:r>
      <w:r w:rsidRPr="00677FBF">
        <w:rPr>
          <w:rFonts w:ascii="Trebuchet MS" w:hAnsi="Trebuchet MS"/>
        </w:rPr>
        <w:t>Синодского, Нечаевки.</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 xml:space="preserve">До </w:t>
      </w:r>
      <w:smartTag w:uri="urn:schemas-microsoft-com:office:smarttags" w:element="metricconverter">
        <w:smartTagPr>
          <w:attr w:name="ProductID" w:val="1725 г"/>
        </w:smartTagPr>
        <w:r w:rsidRPr="00677FBF">
          <w:rPr>
            <w:rFonts w:ascii="Trebuchet MS" w:hAnsi="Trebuchet MS"/>
          </w:rPr>
          <w:t>1725</w:t>
        </w:r>
        <w:r w:rsidR="001272ED">
          <w:rPr>
            <w:rFonts w:ascii="Trebuchet MS" w:hAnsi="Trebuchet MS"/>
          </w:rPr>
          <w:t> г</w:t>
        </w:r>
      </w:smartTag>
      <w:r w:rsidR="001272ED">
        <w:rPr>
          <w:rFonts w:ascii="Trebuchet MS" w:hAnsi="Trebuchet MS"/>
        </w:rPr>
        <w:t xml:space="preserve">. </w:t>
      </w:r>
      <w:r w:rsidRPr="00677FBF">
        <w:rPr>
          <w:rFonts w:ascii="Trebuchet MS" w:hAnsi="Trebuchet MS"/>
        </w:rPr>
        <w:t>по списку Голомбиевского в пределах Вольского (в то время Симбирского) уезда значилось 7 селений, в том числе Воскресенское. По второй ревизи</w:t>
      </w:r>
      <w:r w:rsidR="00AD5922">
        <w:rPr>
          <w:rFonts w:ascii="Trebuchet MS" w:hAnsi="Trebuchet MS"/>
        </w:rPr>
        <w:t>и (1745-47 </w:t>
      </w:r>
      <w:r w:rsidRPr="00677FBF">
        <w:rPr>
          <w:rFonts w:ascii="Trebuchet MS" w:hAnsi="Trebuchet MS"/>
        </w:rPr>
        <w:t>гг.) в Воскресенском насчитывалось 827 душ монастырских крестьян.</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Возникновение сёл Полдомасово, Медяниково, Елшанка относится к промежутку времени 1721-1747</w:t>
      </w:r>
      <w:r w:rsidR="00AD5922">
        <w:rPr>
          <w:rFonts w:ascii="Trebuchet MS" w:hAnsi="Trebuchet MS"/>
        </w:rPr>
        <w:t> </w:t>
      </w:r>
      <w:r w:rsidRPr="00677FBF">
        <w:rPr>
          <w:rFonts w:ascii="Trebuchet MS" w:hAnsi="Trebuchet MS"/>
        </w:rPr>
        <w:t>гг</w:t>
      </w:r>
      <w:r w:rsidR="00AD5922">
        <w:rPr>
          <w:rFonts w:ascii="Trebuchet MS" w:hAnsi="Trebuchet MS"/>
        </w:rPr>
        <w:t>.</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 xml:space="preserve">По материалам 3-й ревизии </w:t>
      </w:r>
      <w:smartTag w:uri="urn:schemas-microsoft-com:office:smarttags" w:element="metricconverter">
        <w:smartTagPr>
          <w:attr w:name="ProductID" w:val="1763 г"/>
        </w:smartTagPr>
        <w:r w:rsidRPr="00677FBF">
          <w:rPr>
            <w:rFonts w:ascii="Trebuchet MS" w:hAnsi="Trebuchet MS"/>
          </w:rPr>
          <w:t>1763</w:t>
        </w:r>
        <w:r w:rsidR="001272ED">
          <w:rPr>
            <w:rFonts w:ascii="Trebuchet MS" w:hAnsi="Trebuchet MS"/>
          </w:rPr>
          <w:t> г</w:t>
        </w:r>
      </w:smartTag>
      <w:r w:rsidR="001272ED">
        <w:rPr>
          <w:rFonts w:ascii="Trebuchet MS" w:hAnsi="Trebuchet MS"/>
        </w:rPr>
        <w:t xml:space="preserve">. </w:t>
      </w:r>
      <w:r w:rsidRPr="00677FBF">
        <w:rPr>
          <w:rFonts w:ascii="Trebuchet MS" w:hAnsi="Trebuchet MS"/>
        </w:rPr>
        <w:t>были уже известны</w:t>
      </w:r>
      <w:r w:rsidR="005367CE">
        <w:rPr>
          <w:rFonts w:ascii="Trebuchet MS" w:hAnsi="Trebuchet MS"/>
        </w:rPr>
        <w:t xml:space="preserve"> с. </w:t>
      </w:r>
      <w:r w:rsidRPr="00677FBF">
        <w:rPr>
          <w:rFonts w:ascii="Trebuchet MS" w:hAnsi="Trebuchet MS"/>
        </w:rPr>
        <w:t xml:space="preserve">Комаровка (Архангельское), Студёновка. Первое упоминание об Андреевке относится к </w:t>
      </w:r>
      <w:smartTag w:uri="urn:schemas-microsoft-com:office:smarttags" w:element="metricconverter">
        <w:smartTagPr>
          <w:attr w:name="ProductID" w:val="1782 г"/>
        </w:smartTagPr>
        <w:r w:rsidRPr="00677FBF">
          <w:rPr>
            <w:rFonts w:ascii="Trebuchet MS" w:hAnsi="Trebuchet MS"/>
          </w:rPr>
          <w:t>1782</w:t>
        </w:r>
        <w:r w:rsidR="001272ED">
          <w:rPr>
            <w:rFonts w:ascii="Trebuchet MS" w:hAnsi="Trebuchet MS"/>
          </w:rPr>
          <w:t> г</w:t>
        </w:r>
      </w:smartTag>
      <w:r w:rsidR="001272ED">
        <w:rPr>
          <w:rFonts w:ascii="Trebuchet MS" w:hAnsi="Trebuchet MS"/>
        </w:rPr>
        <w:t>.</w:t>
      </w:r>
      <w:r w:rsidRPr="00677FBF">
        <w:rPr>
          <w:rFonts w:ascii="Trebuchet MS" w:hAnsi="Trebuchet MS"/>
        </w:rPr>
        <w:t xml:space="preserve"> (4-я ревизия).</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Жители села Воскресенского в XVIII столетии принадлежали к экономическому ведомству и числились экономическими крестьянами.</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 xml:space="preserve">В списке населенных мест по сведениям </w:t>
      </w:r>
      <w:smartTag w:uri="urn:schemas-microsoft-com:office:smarttags" w:element="metricconverter">
        <w:smartTagPr>
          <w:attr w:name="ProductID" w:val="1859 г"/>
        </w:smartTagPr>
        <w:r w:rsidRPr="00677FBF">
          <w:rPr>
            <w:rFonts w:ascii="Trebuchet MS" w:hAnsi="Trebuchet MS"/>
          </w:rPr>
          <w:t>1859</w:t>
        </w:r>
        <w:r w:rsidR="001272ED">
          <w:rPr>
            <w:rFonts w:ascii="Trebuchet MS" w:hAnsi="Trebuchet MS"/>
          </w:rPr>
          <w:t> г</w:t>
        </w:r>
      </w:smartTag>
      <w:r w:rsidR="001272ED">
        <w:rPr>
          <w:rFonts w:ascii="Trebuchet MS" w:hAnsi="Trebuchet MS"/>
        </w:rPr>
        <w:t xml:space="preserve">. </w:t>
      </w:r>
      <w:r w:rsidRPr="00677FBF">
        <w:rPr>
          <w:rFonts w:ascii="Trebuchet MS" w:hAnsi="Trebuchet MS"/>
        </w:rPr>
        <w:t>сказано, что почтовых дорог в Саратовской губернии проложено четыре, одна из них</w:t>
      </w:r>
      <w:r w:rsidR="00AD5922">
        <w:rPr>
          <w:rFonts w:ascii="Trebuchet MS" w:hAnsi="Trebuchet MS"/>
        </w:rPr>
        <w:t xml:space="preserve"> — </w:t>
      </w:r>
      <w:r w:rsidRPr="00677FBF">
        <w:rPr>
          <w:rFonts w:ascii="Trebuchet MS" w:hAnsi="Trebuchet MS"/>
        </w:rPr>
        <w:t>Астраханская</w:t>
      </w:r>
      <w:r w:rsidR="00AD5922">
        <w:rPr>
          <w:rFonts w:ascii="Trebuchet MS" w:hAnsi="Trebuchet MS"/>
        </w:rPr>
        <w:t xml:space="preserve"> — </w:t>
      </w:r>
      <w:r w:rsidRPr="00677FBF">
        <w:rPr>
          <w:rFonts w:ascii="Trebuchet MS" w:hAnsi="Trebuchet MS"/>
        </w:rPr>
        <w:t>пролегала от Царицына, Камышина, Саратова через села нынешнего Воскресенского района:</w:t>
      </w:r>
      <w:r w:rsidR="005367CE">
        <w:rPr>
          <w:rFonts w:ascii="Trebuchet MS" w:hAnsi="Trebuchet MS"/>
        </w:rPr>
        <w:t xml:space="preserve"> с. </w:t>
      </w:r>
      <w:r w:rsidRPr="00677FBF">
        <w:rPr>
          <w:rFonts w:ascii="Trebuchet MS" w:hAnsi="Trebuchet MS"/>
        </w:rPr>
        <w:t xml:space="preserve">Елшанка, </w:t>
      </w:r>
      <w:r w:rsidR="00AD5922">
        <w:rPr>
          <w:rFonts w:ascii="Trebuchet MS" w:hAnsi="Trebuchet MS"/>
        </w:rPr>
        <w:t>Синодское, Ершовка, Садовка, г. </w:t>
      </w:r>
      <w:r w:rsidRPr="00677FBF">
        <w:rPr>
          <w:rFonts w:ascii="Trebuchet MS" w:hAnsi="Trebuchet MS"/>
        </w:rPr>
        <w:t>Вольск, г.</w:t>
      </w:r>
      <w:r w:rsidR="00AD5922">
        <w:rPr>
          <w:rFonts w:ascii="Trebuchet MS" w:hAnsi="Trebuchet MS"/>
        </w:rPr>
        <w:t> </w:t>
      </w:r>
      <w:r w:rsidRPr="00677FBF">
        <w:rPr>
          <w:rFonts w:ascii="Trebuchet MS" w:hAnsi="Trebuchet MS"/>
        </w:rPr>
        <w:t>Хвалынск и до границы Симбирской губернии и торговый тракт на Казань, вдоль которого и располагались многие села.</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lastRenderedPageBreak/>
        <w:t>На размещение населения оказывали влияние и природные условия, которые предназначали этот край для развития преимущественно земледелия и скотоводства. Волга и другие реки привлекали рыболовством.</w:t>
      </w:r>
    </w:p>
    <w:p w:rsidR="00826BFC" w:rsidRPr="00677FBF" w:rsidRDefault="00AD5922" w:rsidP="00826BFC">
      <w:pPr>
        <w:spacing w:line="288" w:lineRule="auto"/>
        <w:ind w:firstLine="567"/>
        <w:jc w:val="both"/>
        <w:rPr>
          <w:rFonts w:ascii="Trebuchet MS" w:hAnsi="Trebuchet MS"/>
        </w:rPr>
      </w:pPr>
      <w:r>
        <w:rPr>
          <w:rFonts w:ascii="Trebuchet MS" w:hAnsi="Trebuchet MS"/>
        </w:rPr>
        <w:t xml:space="preserve">В XIX в. </w:t>
      </w:r>
      <w:r w:rsidR="00826BFC" w:rsidRPr="00677FBF">
        <w:rPr>
          <w:rFonts w:ascii="Trebuchet MS" w:hAnsi="Trebuchet MS"/>
        </w:rPr>
        <w:t>жители села состояли в разряде казенных</w:t>
      </w:r>
      <w:r w:rsidR="00CD406A">
        <w:rPr>
          <w:rFonts w:ascii="Trebuchet MS" w:hAnsi="Trebuchet MS"/>
        </w:rPr>
        <w:t xml:space="preserve"> крестьян, казенных и мещан. В «</w:t>
      </w:r>
      <w:r w:rsidR="00826BFC" w:rsidRPr="00677FBF">
        <w:rPr>
          <w:rFonts w:ascii="Trebuchet MS" w:hAnsi="Trebuchet MS"/>
        </w:rPr>
        <w:t>Историко-статистическом описании селений Вольского уезда Саратовской губернии</w:t>
      </w:r>
      <w:r w:rsidR="00CD406A">
        <w:rPr>
          <w:rFonts w:ascii="Trebuchet MS" w:hAnsi="Trebuchet MS"/>
        </w:rPr>
        <w:t>»</w:t>
      </w:r>
      <w:r w:rsidR="00826BFC" w:rsidRPr="00677FBF">
        <w:rPr>
          <w:rFonts w:ascii="Trebuchet MS" w:hAnsi="Trebuchet MS"/>
        </w:rPr>
        <w:t xml:space="preserve">, изданного в </w:t>
      </w:r>
      <w:smartTag w:uri="urn:schemas-microsoft-com:office:smarttags" w:element="metricconverter">
        <w:smartTagPr>
          <w:attr w:name="ProductID" w:val="1890 г"/>
        </w:smartTagPr>
        <w:r w:rsidR="00826BFC" w:rsidRPr="00677FBF">
          <w:rPr>
            <w:rFonts w:ascii="Trebuchet MS" w:hAnsi="Trebuchet MS"/>
          </w:rPr>
          <w:t>1890</w:t>
        </w:r>
        <w:r w:rsidR="001272ED">
          <w:rPr>
            <w:rFonts w:ascii="Trebuchet MS" w:hAnsi="Trebuchet MS"/>
          </w:rPr>
          <w:t> г</w:t>
        </w:r>
      </w:smartTag>
      <w:r w:rsidR="001272ED">
        <w:rPr>
          <w:rFonts w:ascii="Trebuchet MS" w:hAnsi="Trebuchet MS"/>
        </w:rPr>
        <w:t>.</w:t>
      </w:r>
      <w:r w:rsidR="00826BFC" w:rsidRPr="00677FBF">
        <w:rPr>
          <w:rFonts w:ascii="Trebuchet MS" w:hAnsi="Trebuchet MS"/>
        </w:rPr>
        <w:t xml:space="preserve">, сообщается: </w:t>
      </w:r>
      <w:r w:rsidR="00CD406A">
        <w:rPr>
          <w:rFonts w:ascii="Trebuchet MS" w:hAnsi="Trebuchet MS"/>
        </w:rPr>
        <w:t>«</w:t>
      </w:r>
      <w:r w:rsidR="00826BFC" w:rsidRPr="00677FBF">
        <w:rPr>
          <w:rFonts w:ascii="Trebuchet MS" w:hAnsi="Trebuchet MS"/>
        </w:rPr>
        <w:t>Воскресенское по своим постройкам принадлежит к числу лучших селений на Волге в Вольском уезде. Дома его деревянные, покрытые тесовыми крышами, довольно поместительные, чистые. Есть дома двухэтажные, обложенные кирпичом и покрытые железом.</w:t>
      </w:r>
      <w:r w:rsidR="00CD406A">
        <w:rPr>
          <w:rFonts w:ascii="Trebuchet MS" w:hAnsi="Trebuchet MS"/>
        </w:rPr>
        <w:t xml:space="preserve"> Лучшая часть села находится в «</w:t>
      </w:r>
      <w:r w:rsidR="00826BFC" w:rsidRPr="00677FBF">
        <w:rPr>
          <w:rFonts w:ascii="Trebuchet MS" w:hAnsi="Trebuchet MS"/>
        </w:rPr>
        <w:t>Средине</w:t>
      </w:r>
      <w:r w:rsidR="00CD406A">
        <w:rPr>
          <w:rFonts w:ascii="Trebuchet MS" w:hAnsi="Trebuchet MS"/>
        </w:rPr>
        <w:t>»</w:t>
      </w:r>
      <w:r w:rsidR="00826BFC" w:rsidRPr="00677FBF">
        <w:rPr>
          <w:rFonts w:ascii="Trebuchet MS" w:hAnsi="Trebuchet MS"/>
        </w:rPr>
        <w:t>. В этом месте находится базар и приходская каменная церковь, бакалейные магазины, кабак. Бывших казенных крестьян ныне числится мужского пола 2054 души, женского 2152, бывших удельных мужского пола 134, женского 128, мещан мужского пола 50, женского 58.</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По образу жизни, занятиям и промышленной деятельности жителей Воскресенское напоминает собою город. Воскресенцы держат себя чисто, одеваются опрятно, по-мещански. Кроме земледелия, воскресенцы занимаются сапожным, портняжным, плотничным, столярным ремеслами, лесною и хлебною торговлей, рыбною ловлей, перевозкою хлеба на своих судах, которых имеется здесь до 50, работами на ветряных мельницах, в собственных многочисленных фруктовых садах и в колониях за Волгою. Ветряков в Воскресенском имеется до 40. Каждая из этих мельниц стоит от 1 до 1,5 тысяч рублей. Лесная торговля производится здесь в обширном размере. Всего леса пригоняется с верховья до 20 тысяч дерев на сумму 100 000 рублей.</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Базар Воскресенский, открываемый еженедельно в среду, доставляет жителям все необходимое. В лавках его производится торговля фруктовым, овощным, бакалейным товарами, солью, чаем, сахаром, железом и другими предметами, кроме табаку. Табак здесь, по склонности населения</w:t>
      </w:r>
      <w:r w:rsidR="00CD406A">
        <w:rPr>
          <w:rFonts w:ascii="Trebuchet MS" w:hAnsi="Trebuchet MS"/>
        </w:rPr>
        <w:t xml:space="preserve"> к расколу, совсем не продается»</w:t>
      </w:r>
      <w:r w:rsidRPr="00677FBF">
        <w:rPr>
          <w:rFonts w:ascii="Trebuchet MS" w:hAnsi="Trebuchet MS"/>
        </w:rPr>
        <w:t>.</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 xml:space="preserve">В </w:t>
      </w:r>
      <w:smartTag w:uri="urn:schemas-microsoft-com:office:smarttags" w:element="metricconverter">
        <w:smartTagPr>
          <w:attr w:name="ProductID" w:val="1872 г"/>
        </w:smartTagPr>
        <w:r w:rsidRPr="00677FBF">
          <w:rPr>
            <w:rFonts w:ascii="Trebuchet MS" w:hAnsi="Trebuchet MS"/>
          </w:rPr>
          <w:t>1872</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в</w:t>
      </w:r>
      <w:r w:rsidR="005367CE">
        <w:rPr>
          <w:rFonts w:ascii="Trebuchet MS" w:hAnsi="Trebuchet MS"/>
        </w:rPr>
        <w:t xml:space="preserve"> с. </w:t>
      </w:r>
      <w:r w:rsidRPr="00677FBF">
        <w:rPr>
          <w:rFonts w:ascii="Trebuchet MS" w:hAnsi="Trebuchet MS"/>
        </w:rPr>
        <w:t xml:space="preserve">Воскресенское открылось мужское земское училище, где обучалось 80 человек, в </w:t>
      </w:r>
      <w:smartTag w:uri="urn:schemas-microsoft-com:office:smarttags" w:element="metricconverter">
        <w:smartTagPr>
          <w:attr w:name="ProductID" w:val="1879 г"/>
        </w:smartTagPr>
        <w:r w:rsidRPr="00677FBF">
          <w:rPr>
            <w:rFonts w:ascii="Trebuchet MS" w:hAnsi="Trebuchet MS"/>
          </w:rPr>
          <w:t>1879</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открыто женское церковно-приходское училище, где обучалось до 60 девочек, которое размещалось в церковной сторожке, в </w:t>
      </w:r>
      <w:smartTag w:uri="urn:schemas-microsoft-com:office:smarttags" w:element="metricconverter">
        <w:smartTagPr>
          <w:attr w:name="ProductID" w:val="1898 г"/>
        </w:smartTagPr>
        <w:r w:rsidRPr="00677FBF">
          <w:rPr>
            <w:rFonts w:ascii="Trebuchet MS" w:hAnsi="Trebuchet MS"/>
          </w:rPr>
          <w:t>1898</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открыта больница.</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Все села Вольского уезда были крупными, а села Саратовского</w:t>
      </w:r>
      <w:r w:rsidR="00AD5922">
        <w:rPr>
          <w:rFonts w:ascii="Trebuchet MS" w:hAnsi="Trebuchet MS"/>
        </w:rPr>
        <w:t xml:space="preserve"> — </w:t>
      </w:r>
      <w:r w:rsidRPr="00677FBF">
        <w:rPr>
          <w:rFonts w:ascii="Trebuchet MS" w:hAnsi="Trebuchet MS"/>
        </w:rPr>
        <w:t>меньше, потому что они были владельческими, а села Вольского</w:t>
      </w:r>
      <w:r w:rsidR="00AD5922">
        <w:rPr>
          <w:rFonts w:ascii="Trebuchet MS" w:hAnsi="Trebuchet MS"/>
        </w:rPr>
        <w:t xml:space="preserve"> — </w:t>
      </w:r>
      <w:r w:rsidRPr="00677FBF">
        <w:rPr>
          <w:rFonts w:ascii="Trebuchet MS" w:hAnsi="Trebuchet MS"/>
        </w:rPr>
        <w:t xml:space="preserve">казенные, за исключением Михайловки (Кирьяковки), Огаревки. Кирьяковцы переселились в </w:t>
      </w:r>
      <w:smartTag w:uri="urn:schemas-microsoft-com:office:smarttags" w:element="metricconverter">
        <w:smartTagPr>
          <w:attr w:name="ProductID" w:val="1832 г"/>
        </w:smartTagPr>
        <w:r w:rsidRPr="00677FBF">
          <w:rPr>
            <w:rFonts w:ascii="Trebuchet MS" w:hAnsi="Trebuchet MS"/>
          </w:rPr>
          <w:t>1832</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из Калужской губернии. В крепостное время оно принадлежало наследникам графа В.</w:t>
      </w:r>
      <w:r>
        <w:rPr>
          <w:rFonts w:ascii="Trebuchet MS" w:hAnsi="Trebuchet MS"/>
        </w:rPr>
        <w:t xml:space="preserve"> </w:t>
      </w:r>
      <w:r w:rsidRPr="00677FBF">
        <w:rPr>
          <w:rFonts w:ascii="Trebuchet MS" w:hAnsi="Trebuchet MS"/>
        </w:rPr>
        <w:t>В.</w:t>
      </w:r>
      <w:r>
        <w:rPr>
          <w:rFonts w:ascii="Trebuchet MS" w:hAnsi="Trebuchet MS"/>
        </w:rPr>
        <w:t xml:space="preserve"> </w:t>
      </w:r>
      <w:r w:rsidRPr="00677FBF">
        <w:rPr>
          <w:rFonts w:ascii="Trebuchet MS" w:hAnsi="Trebuchet MS"/>
        </w:rPr>
        <w:t xml:space="preserve">Орлова-Денисова. Деревня Огаревка до освобождения крестьян из крепостной зависимости принадлежала барину Гельвич. Земли от сел Усовка, Андреевка до деревни Студеновка принадлежали генералу от </w:t>
      </w:r>
      <w:r w:rsidRPr="00677FBF">
        <w:rPr>
          <w:rFonts w:ascii="Trebuchet MS" w:hAnsi="Trebuchet MS"/>
        </w:rPr>
        <w:lastRenderedPageBreak/>
        <w:t>кавалерии и кавалеру Степану Степановичу Апраксину. В начале XIX</w:t>
      </w:r>
      <w:r w:rsidR="00394DFF">
        <w:rPr>
          <w:rFonts w:ascii="Trebuchet MS" w:hAnsi="Trebuchet MS"/>
        </w:rPr>
        <w:t> в.</w:t>
      </w:r>
      <w:r w:rsidRPr="00677FBF">
        <w:rPr>
          <w:rFonts w:ascii="Trebuchet MS" w:hAnsi="Trebuchet MS"/>
        </w:rPr>
        <w:t xml:space="preserve"> села Усовка, Андреевка, Софьино переходят к князю А.</w:t>
      </w:r>
      <w:r>
        <w:rPr>
          <w:rFonts w:ascii="Trebuchet MS" w:hAnsi="Trebuchet MS"/>
        </w:rPr>
        <w:t xml:space="preserve"> </w:t>
      </w:r>
      <w:r w:rsidRPr="00677FBF">
        <w:rPr>
          <w:rFonts w:ascii="Trebuchet MS" w:hAnsi="Trebuchet MS"/>
        </w:rPr>
        <w:t>Г. Щербатову, получившему их в приданое Софье, дочери Апраксина. А остальные села Усовской вотчины</w:t>
      </w:r>
      <w:r w:rsidR="00AD5922">
        <w:rPr>
          <w:rFonts w:ascii="Trebuchet MS" w:hAnsi="Trebuchet MS"/>
        </w:rPr>
        <w:t xml:space="preserve"> — </w:t>
      </w:r>
      <w:r w:rsidRPr="00677FBF">
        <w:rPr>
          <w:rFonts w:ascii="Trebuchet MS" w:hAnsi="Trebuchet MS"/>
        </w:rPr>
        <w:t>Наталье Степановне, вышедшей замуж за Голицына. Села Елшанка, Чардым</w:t>
      </w:r>
      <w:r w:rsidR="00AD5922">
        <w:rPr>
          <w:rFonts w:ascii="Trebuchet MS" w:hAnsi="Trebuchet MS"/>
        </w:rPr>
        <w:t xml:space="preserve"> — </w:t>
      </w:r>
      <w:r w:rsidRPr="00677FBF">
        <w:rPr>
          <w:rFonts w:ascii="Trebuchet MS" w:hAnsi="Trebuchet MS"/>
        </w:rPr>
        <w:t>владения действительного камергера и кавалера князя М</w:t>
      </w:r>
      <w:r>
        <w:rPr>
          <w:rFonts w:ascii="Trebuchet MS" w:hAnsi="Trebuchet MS"/>
        </w:rPr>
        <w:t>.</w:t>
      </w:r>
      <w:r w:rsidRPr="00677FBF">
        <w:rPr>
          <w:rFonts w:ascii="Trebuchet MS" w:hAnsi="Trebuchet MS"/>
        </w:rPr>
        <w:t xml:space="preserve"> А</w:t>
      </w:r>
      <w:r>
        <w:rPr>
          <w:rFonts w:ascii="Trebuchet MS" w:hAnsi="Trebuchet MS"/>
        </w:rPr>
        <w:t>.</w:t>
      </w:r>
      <w:r w:rsidRPr="00677FBF">
        <w:rPr>
          <w:rFonts w:ascii="Trebuchet MS" w:hAnsi="Trebuchet MS"/>
        </w:rPr>
        <w:t xml:space="preserve"> Голицына, впоследствии перешли князю В.</w:t>
      </w:r>
      <w:r>
        <w:rPr>
          <w:rFonts w:ascii="Trebuchet MS" w:hAnsi="Trebuchet MS"/>
        </w:rPr>
        <w:t xml:space="preserve"> </w:t>
      </w:r>
      <w:r w:rsidRPr="00677FBF">
        <w:rPr>
          <w:rFonts w:ascii="Trebuchet MS" w:hAnsi="Trebuchet MS"/>
        </w:rPr>
        <w:t>А. Щербатову, а село Елшанка в начале XX века</w:t>
      </w:r>
      <w:r w:rsidR="001272ED">
        <w:rPr>
          <w:rFonts w:ascii="Trebuchet MS" w:hAnsi="Trebuchet MS"/>
        </w:rPr>
        <w:t xml:space="preserve"> — </w:t>
      </w:r>
      <w:r w:rsidRPr="00677FBF">
        <w:rPr>
          <w:rFonts w:ascii="Trebuchet MS" w:hAnsi="Trebuchet MS"/>
        </w:rPr>
        <w:t>помещице Катковой Марии.</w:t>
      </w:r>
    </w:p>
    <w:p w:rsidR="00826BFC" w:rsidRDefault="00826BFC" w:rsidP="00826BFC">
      <w:pPr>
        <w:spacing w:line="288" w:lineRule="auto"/>
        <w:ind w:firstLine="567"/>
        <w:jc w:val="both"/>
        <w:rPr>
          <w:rFonts w:ascii="Trebuchet MS" w:hAnsi="Trebuchet MS"/>
        </w:rPr>
      </w:pPr>
      <w:r>
        <w:rPr>
          <w:rFonts w:ascii="Trebuchet MS" w:hAnsi="Trebuchet MS"/>
        </w:rPr>
        <w:t xml:space="preserve">К концу </w:t>
      </w:r>
      <w:r>
        <w:rPr>
          <w:rFonts w:ascii="Trebuchet MS" w:hAnsi="Trebuchet MS"/>
          <w:lang w:val="en-US"/>
        </w:rPr>
        <w:t>XIX</w:t>
      </w:r>
      <w:r>
        <w:rPr>
          <w:rFonts w:ascii="Trebuchet MS" w:hAnsi="Trebuchet MS"/>
        </w:rPr>
        <w:t xml:space="preserve"> в., согласно первой переписи, в селе Воскресенское проживало 6500 жителей, среди них было много раскольников. Здесь располагалось волостное правление, почта, училище, синильни, 16 лавок, 32 ветряные мельницы, базары, пристань, отправляющая более 300 т. грузов. В селе процветает вишневое садоводство.</w:t>
      </w:r>
    </w:p>
    <w:p w:rsidR="00826BFC" w:rsidRDefault="00394DFF" w:rsidP="00826BFC">
      <w:pPr>
        <w:spacing w:line="288" w:lineRule="auto"/>
        <w:ind w:firstLine="567"/>
        <w:jc w:val="both"/>
        <w:rPr>
          <w:rFonts w:ascii="Trebuchet MS" w:hAnsi="Trebuchet MS"/>
        </w:rPr>
      </w:pPr>
      <w:r>
        <w:rPr>
          <w:rFonts w:ascii="Trebuchet MS" w:hAnsi="Trebuchet MS"/>
        </w:rPr>
        <w:t>В</w:t>
      </w:r>
      <w:r w:rsidR="005367CE">
        <w:rPr>
          <w:rFonts w:ascii="Trebuchet MS" w:hAnsi="Trebuchet MS"/>
        </w:rPr>
        <w:t xml:space="preserve"> с. </w:t>
      </w:r>
      <w:r w:rsidR="00826BFC">
        <w:rPr>
          <w:rFonts w:ascii="Trebuchet MS" w:hAnsi="Trebuchet MS"/>
        </w:rPr>
        <w:t>Березняки</w:t>
      </w:r>
      <w:r w:rsidR="00AD5922">
        <w:rPr>
          <w:rFonts w:ascii="Trebuchet MS" w:hAnsi="Trebuchet MS"/>
        </w:rPr>
        <w:t xml:space="preserve"> — </w:t>
      </w:r>
      <w:r w:rsidR="00826BFC">
        <w:rPr>
          <w:rFonts w:ascii="Trebuchet MS" w:hAnsi="Trebuchet MS"/>
        </w:rPr>
        <w:t>4000 жителей, 2 церкви, волостное правление, 15 ветряных мельниц, грузовая пристань.</w:t>
      </w:r>
    </w:p>
    <w:p w:rsidR="00826BFC" w:rsidRDefault="00394DFF" w:rsidP="00826BFC">
      <w:pPr>
        <w:spacing w:line="288" w:lineRule="auto"/>
        <w:ind w:firstLine="567"/>
        <w:jc w:val="both"/>
        <w:rPr>
          <w:rFonts w:ascii="Trebuchet MS" w:hAnsi="Trebuchet MS"/>
        </w:rPr>
      </w:pPr>
      <w:r>
        <w:rPr>
          <w:rFonts w:ascii="Trebuchet MS" w:hAnsi="Trebuchet MS"/>
        </w:rPr>
        <w:t>В</w:t>
      </w:r>
      <w:r w:rsidR="005367CE">
        <w:rPr>
          <w:rFonts w:ascii="Trebuchet MS" w:hAnsi="Trebuchet MS"/>
        </w:rPr>
        <w:t xml:space="preserve"> с. </w:t>
      </w:r>
      <w:r w:rsidR="00826BFC">
        <w:rPr>
          <w:rFonts w:ascii="Trebuchet MS" w:hAnsi="Trebuchet MS"/>
        </w:rPr>
        <w:t>Елшанка проживало 2000 жителей, имелось волостное правление, школа, лавки, поста, телеграф, базар, проходили ярмарки.</w:t>
      </w:r>
    </w:p>
    <w:p w:rsidR="00826BFC" w:rsidRPr="009C0A9F" w:rsidRDefault="00394DFF" w:rsidP="00826BFC">
      <w:pPr>
        <w:spacing w:line="288" w:lineRule="auto"/>
        <w:ind w:firstLine="567"/>
        <w:jc w:val="both"/>
        <w:rPr>
          <w:rFonts w:ascii="Trebuchet MS" w:hAnsi="Trebuchet MS"/>
        </w:rPr>
      </w:pPr>
      <w:r>
        <w:rPr>
          <w:rFonts w:ascii="Trebuchet MS" w:hAnsi="Trebuchet MS"/>
        </w:rPr>
        <w:t>В</w:t>
      </w:r>
      <w:r w:rsidR="005367CE">
        <w:rPr>
          <w:rFonts w:ascii="Trebuchet MS" w:hAnsi="Trebuchet MS"/>
        </w:rPr>
        <w:t xml:space="preserve"> с. </w:t>
      </w:r>
      <w:r w:rsidR="00826BFC">
        <w:rPr>
          <w:rFonts w:ascii="Trebuchet MS" w:hAnsi="Trebuchet MS"/>
        </w:rPr>
        <w:t xml:space="preserve">Чардым насчитывалось 1500 жителей, имелась школа. </w:t>
      </w:r>
    </w:p>
    <w:p w:rsidR="00826BFC" w:rsidRPr="00677FBF" w:rsidRDefault="00826BFC" w:rsidP="00826BFC">
      <w:pPr>
        <w:spacing w:line="288" w:lineRule="auto"/>
        <w:ind w:firstLine="567"/>
        <w:jc w:val="both"/>
        <w:rPr>
          <w:rFonts w:ascii="Trebuchet MS" w:hAnsi="Trebuchet MS"/>
        </w:rPr>
      </w:pPr>
      <w:r>
        <w:rPr>
          <w:rFonts w:ascii="Trebuchet MS" w:hAnsi="Trebuchet MS"/>
        </w:rPr>
        <w:t xml:space="preserve">В начале </w:t>
      </w:r>
      <w:r>
        <w:rPr>
          <w:rFonts w:ascii="Trebuchet MS" w:hAnsi="Trebuchet MS"/>
          <w:lang w:val="en-US"/>
        </w:rPr>
        <w:t>XX</w:t>
      </w:r>
      <w:r w:rsidR="00394DFF">
        <w:rPr>
          <w:rFonts w:ascii="Trebuchet MS" w:hAnsi="Trebuchet MS"/>
        </w:rPr>
        <w:t> </w:t>
      </w:r>
      <w:r>
        <w:rPr>
          <w:rFonts w:ascii="Trebuchet MS" w:hAnsi="Trebuchet MS"/>
        </w:rPr>
        <w:t>в. в Воскресенском</w:t>
      </w:r>
      <w:r w:rsidRPr="00677FBF">
        <w:rPr>
          <w:rFonts w:ascii="Trebuchet MS" w:hAnsi="Trebuchet MS"/>
        </w:rPr>
        <w:t xml:space="preserve"> была национализирована механическая мельниц</w:t>
      </w:r>
      <w:r w:rsidR="00AD5922">
        <w:rPr>
          <w:rFonts w:ascii="Trebuchet MS" w:hAnsi="Trebuchet MS"/>
        </w:rPr>
        <w:t>а братьев Триппель. В 1922-1924 </w:t>
      </w:r>
      <w:r w:rsidRPr="00677FBF">
        <w:rPr>
          <w:rFonts w:ascii="Trebuchet MS" w:hAnsi="Trebuchet MS"/>
        </w:rPr>
        <w:t xml:space="preserve">гг. было </w:t>
      </w:r>
      <w:r>
        <w:rPr>
          <w:rFonts w:ascii="Trebuchet MS" w:hAnsi="Trebuchet MS"/>
        </w:rPr>
        <w:t xml:space="preserve">создано </w:t>
      </w:r>
      <w:r w:rsidRPr="00677FBF">
        <w:rPr>
          <w:rFonts w:ascii="Trebuchet MS" w:hAnsi="Trebuchet MS"/>
        </w:rPr>
        <w:t xml:space="preserve">2 сельхозартели: </w:t>
      </w:r>
      <w:r w:rsidR="00CD406A">
        <w:rPr>
          <w:rFonts w:ascii="Trebuchet MS" w:hAnsi="Trebuchet MS"/>
        </w:rPr>
        <w:t>«Путь Ленина» и «</w:t>
      </w:r>
      <w:r w:rsidRPr="00677FBF">
        <w:rPr>
          <w:rFonts w:ascii="Trebuchet MS" w:hAnsi="Trebuchet MS"/>
        </w:rPr>
        <w:t>Землероб</w:t>
      </w:r>
      <w:r w:rsidR="00CD406A">
        <w:rPr>
          <w:rFonts w:ascii="Trebuchet MS" w:hAnsi="Trebuchet MS"/>
        </w:rPr>
        <w:t>»</w:t>
      </w:r>
      <w:r w:rsidRPr="00677FBF">
        <w:rPr>
          <w:rFonts w:ascii="Trebuchet MS" w:hAnsi="Trebuchet MS"/>
        </w:rPr>
        <w:t>.</w:t>
      </w:r>
    </w:p>
    <w:p w:rsidR="00826BFC" w:rsidRDefault="00826BFC" w:rsidP="00826BFC">
      <w:pPr>
        <w:spacing w:line="288" w:lineRule="auto"/>
        <w:ind w:firstLine="567"/>
        <w:jc w:val="both"/>
        <w:rPr>
          <w:rFonts w:ascii="Trebuchet MS" w:hAnsi="Trebuchet MS"/>
        </w:rPr>
      </w:pPr>
      <w:r w:rsidRPr="00677FBF">
        <w:rPr>
          <w:rFonts w:ascii="Trebuchet MS" w:hAnsi="Trebuchet MS"/>
        </w:rPr>
        <w:t>Воскресенский район с центром в</w:t>
      </w:r>
      <w:r w:rsidR="005367CE">
        <w:rPr>
          <w:rFonts w:ascii="Trebuchet MS" w:hAnsi="Trebuchet MS"/>
        </w:rPr>
        <w:t xml:space="preserve"> с. </w:t>
      </w:r>
      <w:r w:rsidRPr="00677FBF">
        <w:rPr>
          <w:rFonts w:ascii="Trebuchet MS" w:hAnsi="Trebuchet MS"/>
        </w:rPr>
        <w:t>Воскресенское образован Постановлением ВЦИК от 8.09.1928</w:t>
      </w:r>
      <w:r w:rsidR="001272ED">
        <w:rPr>
          <w:rFonts w:ascii="Trebuchet MS" w:hAnsi="Trebuchet MS"/>
        </w:rPr>
        <w:t xml:space="preserve"> г. </w:t>
      </w:r>
      <w:r w:rsidRPr="00677FBF">
        <w:rPr>
          <w:rFonts w:ascii="Trebuchet MS" w:hAnsi="Trebuchet MS"/>
        </w:rPr>
        <w:t xml:space="preserve">в составе Нижне-Волжского края, с </w:t>
      </w:r>
      <w:smartTag w:uri="urn:schemas-microsoft-com:office:smarttags" w:element="metricconverter">
        <w:smartTagPr>
          <w:attr w:name="ProductID" w:val="1936 г"/>
        </w:smartTagPr>
        <w:r w:rsidRPr="00677FBF">
          <w:rPr>
            <w:rFonts w:ascii="Trebuchet MS" w:hAnsi="Trebuchet MS"/>
          </w:rPr>
          <w:t>1936</w:t>
        </w:r>
        <w:r w:rsidR="001272ED">
          <w:rPr>
            <w:rFonts w:ascii="Trebuchet MS" w:hAnsi="Trebuchet MS"/>
          </w:rPr>
          <w:t> г</w:t>
        </w:r>
      </w:smartTag>
      <w:r w:rsidR="001272ED">
        <w:rPr>
          <w:rFonts w:ascii="Trebuchet MS" w:hAnsi="Trebuchet MS"/>
        </w:rPr>
        <w:t>.</w:t>
      </w:r>
      <w:r w:rsidR="00AD5922">
        <w:rPr>
          <w:rFonts w:ascii="Trebuchet MS" w:hAnsi="Trebuchet MS"/>
        </w:rPr>
        <w:t xml:space="preserve"> — </w:t>
      </w:r>
      <w:r w:rsidRPr="00677FBF">
        <w:rPr>
          <w:rFonts w:ascii="Trebuchet MS" w:hAnsi="Trebuchet MS"/>
        </w:rPr>
        <w:t xml:space="preserve">в составе Саратовской области. </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 xml:space="preserve">В </w:t>
      </w:r>
      <w:smartTag w:uri="urn:schemas-microsoft-com:office:smarttags" w:element="metricconverter">
        <w:smartTagPr>
          <w:attr w:name="ProductID" w:val="1929 г"/>
        </w:smartTagPr>
        <w:r w:rsidRPr="00677FBF">
          <w:rPr>
            <w:rFonts w:ascii="Trebuchet MS" w:hAnsi="Trebuchet MS"/>
          </w:rPr>
          <w:t>1929</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на землях сел Воскресенское и Гостевка был о</w:t>
      </w:r>
      <w:r w:rsidR="00CD406A">
        <w:rPr>
          <w:rFonts w:ascii="Trebuchet MS" w:hAnsi="Trebuchet MS"/>
        </w:rPr>
        <w:t>рганизован один крупный колхоз «</w:t>
      </w:r>
      <w:r w:rsidRPr="00677FBF">
        <w:rPr>
          <w:rFonts w:ascii="Trebuchet MS" w:hAnsi="Trebuchet MS"/>
        </w:rPr>
        <w:t>Великий перелом</w:t>
      </w:r>
      <w:r w:rsidR="00CD406A">
        <w:rPr>
          <w:rFonts w:ascii="Trebuchet MS" w:hAnsi="Trebuchet MS"/>
        </w:rPr>
        <w:t>»</w:t>
      </w:r>
      <w:r w:rsidRPr="00677FBF">
        <w:rPr>
          <w:rFonts w:ascii="Trebuchet MS" w:hAnsi="Trebuchet MS"/>
        </w:rPr>
        <w:t xml:space="preserve">. В </w:t>
      </w:r>
      <w:smartTag w:uri="urn:schemas-microsoft-com:office:smarttags" w:element="metricconverter">
        <w:smartTagPr>
          <w:attr w:name="ProductID" w:val="1930 г"/>
        </w:smartTagPr>
        <w:r w:rsidRPr="00677FBF">
          <w:rPr>
            <w:rFonts w:ascii="Trebuchet MS" w:hAnsi="Trebuchet MS"/>
          </w:rPr>
          <w:t>1930</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была открыта школа крестьянской молодежи. В </w:t>
      </w:r>
      <w:smartTag w:uri="urn:schemas-microsoft-com:office:smarttags" w:element="metricconverter">
        <w:smartTagPr>
          <w:attr w:name="ProductID" w:val="1932 г"/>
        </w:smartTagPr>
        <w:r w:rsidRPr="00677FBF">
          <w:rPr>
            <w:rFonts w:ascii="Trebuchet MS" w:hAnsi="Trebuchet MS"/>
          </w:rPr>
          <w:t>1932</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была создана Воскресенская МТС.</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 xml:space="preserve">В </w:t>
      </w:r>
      <w:smartTag w:uri="urn:schemas-microsoft-com:office:smarttags" w:element="metricconverter">
        <w:smartTagPr>
          <w:attr w:name="ProductID" w:val="1960 г"/>
        </w:smartTagPr>
        <w:r w:rsidRPr="00677FBF">
          <w:rPr>
            <w:rFonts w:ascii="Trebuchet MS" w:hAnsi="Trebuchet MS"/>
          </w:rPr>
          <w:t>1960</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Воскресенский район был упразднен. Его территория была передана в состав Вольского и Саратовского районов. В марте </w:t>
      </w:r>
      <w:smartTag w:uri="urn:schemas-microsoft-com:office:smarttags" w:element="metricconverter">
        <w:smartTagPr>
          <w:attr w:name="ProductID" w:val="1961 г"/>
        </w:smartTagPr>
        <w:r w:rsidRPr="00677FBF">
          <w:rPr>
            <w:rFonts w:ascii="Trebuchet MS" w:hAnsi="Trebuchet MS"/>
          </w:rPr>
          <w:t>1961</w:t>
        </w:r>
        <w:r w:rsidR="001272ED">
          <w:rPr>
            <w:rFonts w:ascii="Trebuchet MS" w:hAnsi="Trebuchet MS"/>
          </w:rPr>
          <w:t> г</w:t>
        </w:r>
      </w:smartTag>
      <w:r w:rsidR="001272ED">
        <w:rPr>
          <w:rFonts w:ascii="Trebuchet MS" w:hAnsi="Trebuchet MS"/>
        </w:rPr>
        <w:t xml:space="preserve">. </w:t>
      </w:r>
      <w:r w:rsidRPr="00677FBF">
        <w:rPr>
          <w:rFonts w:ascii="Trebuchet MS" w:hAnsi="Trebuchet MS"/>
        </w:rPr>
        <w:t>на б</w:t>
      </w:r>
      <w:r w:rsidR="00CD406A">
        <w:rPr>
          <w:rFonts w:ascii="Trebuchet MS" w:hAnsi="Trebuchet MS"/>
        </w:rPr>
        <w:t>азе колхозов был создан совхоз «Воскресенский»</w:t>
      </w:r>
      <w:r w:rsidRPr="00677FBF">
        <w:rPr>
          <w:rFonts w:ascii="Trebuchet MS" w:hAnsi="Trebuchet MS"/>
        </w:rPr>
        <w:t>.</w:t>
      </w:r>
    </w:p>
    <w:p w:rsidR="00826BFC" w:rsidRPr="00677FBF" w:rsidRDefault="00826BFC" w:rsidP="00826BFC">
      <w:pPr>
        <w:spacing w:line="288" w:lineRule="auto"/>
        <w:ind w:firstLine="567"/>
        <w:jc w:val="both"/>
        <w:rPr>
          <w:rFonts w:ascii="Trebuchet MS" w:hAnsi="Trebuchet MS"/>
        </w:rPr>
      </w:pPr>
      <w:r w:rsidRPr="00677FBF">
        <w:rPr>
          <w:rFonts w:ascii="Trebuchet MS" w:hAnsi="Trebuchet MS"/>
        </w:rPr>
        <w:t xml:space="preserve">В </w:t>
      </w:r>
      <w:smartTag w:uri="urn:schemas-microsoft-com:office:smarttags" w:element="metricconverter">
        <w:smartTagPr>
          <w:attr w:name="ProductID" w:val="1978 г"/>
        </w:smartTagPr>
        <w:r w:rsidRPr="00677FBF">
          <w:rPr>
            <w:rFonts w:ascii="Trebuchet MS" w:hAnsi="Trebuchet MS"/>
          </w:rPr>
          <w:t>1978</w:t>
        </w:r>
        <w:r w:rsidR="001272ED">
          <w:rPr>
            <w:rFonts w:ascii="Trebuchet MS" w:hAnsi="Trebuchet MS"/>
          </w:rPr>
          <w:t> г</w:t>
        </w:r>
      </w:smartTag>
      <w:r w:rsidR="001272ED">
        <w:rPr>
          <w:rFonts w:ascii="Trebuchet MS" w:hAnsi="Trebuchet MS"/>
        </w:rPr>
        <w:t>.</w:t>
      </w:r>
      <w:r w:rsidRPr="00677FBF">
        <w:rPr>
          <w:rFonts w:ascii="Trebuchet MS" w:hAnsi="Trebuchet MS"/>
        </w:rPr>
        <w:t xml:space="preserve"> вся территория бывшего Воскресенского района передана в состав Саратовского района. 20 октября </w:t>
      </w:r>
      <w:smartTag w:uri="urn:schemas-microsoft-com:office:smarttags" w:element="metricconverter">
        <w:smartTagPr>
          <w:attr w:name="ProductID" w:val="1980 г"/>
        </w:smartTagPr>
        <w:r w:rsidRPr="00677FBF">
          <w:rPr>
            <w:rFonts w:ascii="Trebuchet MS" w:hAnsi="Trebuchet MS"/>
          </w:rPr>
          <w:t>1980</w:t>
        </w:r>
        <w:r w:rsidR="001272ED">
          <w:rPr>
            <w:rFonts w:ascii="Trebuchet MS" w:hAnsi="Trebuchet MS"/>
          </w:rPr>
          <w:t> г</w:t>
        </w:r>
      </w:smartTag>
      <w:r w:rsidR="001272ED">
        <w:rPr>
          <w:rFonts w:ascii="Trebuchet MS" w:hAnsi="Trebuchet MS"/>
        </w:rPr>
        <w:t xml:space="preserve">. </w:t>
      </w:r>
      <w:r w:rsidRPr="00677FBF">
        <w:rPr>
          <w:rFonts w:ascii="Trebuchet MS" w:hAnsi="Trebuchet MS"/>
        </w:rPr>
        <w:t>Воскресенский район был вновь образован выделением из Саратовского района.</w:t>
      </w:r>
    </w:p>
    <w:p w:rsidR="00826BFC" w:rsidRDefault="00826BFC" w:rsidP="00826BFC">
      <w:pPr>
        <w:spacing w:line="288" w:lineRule="auto"/>
        <w:ind w:firstLine="567"/>
        <w:jc w:val="both"/>
        <w:rPr>
          <w:rFonts w:ascii="Trebuchet MS" w:hAnsi="Trebuchet MS"/>
        </w:rPr>
      </w:pPr>
      <w:r w:rsidRPr="00677FBF">
        <w:rPr>
          <w:rFonts w:ascii="Trebuchet MS" w:hAnsi="Trebuchet MS"/>
        </w:rPr>
        <w:t xml:space="preserve">За период с </w:t>
      </w:r>
      <w:smartTag w:uri="urn:schemas-microsoft-com:office:smarttags" w:element="metricconverter">
        <w:smartTagPr>
          <w:attr w:name="ProductID" w:val="1980 г"/>
        </w:smartTagPr>
        <w:r w:rsidRPr="00677FBF">
          <w:rPr>
            <w:rFonts w:ascii="Trebuchet MS" w:hAnsi="Trebuchet MS"/>
          </w:rPr>
          <w:t>1980</w:t>
        </w:r>
        <w:r w:rsidR="001272ED">
          <w:rPr>
            <w:rFonts w:ascii="Trebuchet MS" w:hAnsi="Trebuchet MS"/>
          </w:rPr>
          <w:t> г</w:t>
        </w:r>
      </w:smartTag>
      <w:r w:rsidR="001272ED">
        <w:rPr>
          <w:rFonts w:ascii="Trebuchet MS" w:hAnsi="Trebuchet MS"/>
        </w:rPr>
        <w:t xml:space="preserve">. </w:t>
      </w:r>
      <w:r w:rsidRPr="00677FBF">
        <w:rPr>
          <w:rFonts w:ascii="Trebuchet MS" w:hAnsi="Trebuchet MS"/>
        </w:rPr>
        <w:t>было построено много объектов социальной сферы, проложены дороги с твердым покрытием, газифицировано 5329 квартир из 5409 (98,5%), в которых живут 97% жителей района.</w:t>
      </w:r>
    </w:p>
    <w:p w:rsidR="00700829" w:rsidRPr="00826BFC" w:rsidRDefault="00826BFC" w:rsidP="00700829">
      <w:pPr>
        <w:spacing w:line="288" w:lineRule="auto"/>
        <w:ind w:firstLine="567"/>
        <w:jc w:val="both"/>
        <w:rPr>
          <w:rFonts w:ascii="Trebuchet MS" w:hAnsi="Trebuchet MS"/>
        </w:rPr>
      </w:pPr>
      <w:r w:rsidRPr="00826BFC">
        <w:rPr>
          <w:rFonts w:ascii="Trebuchet MS" w:hAnsi="Trebuchet MS"/>
        </w:rPr>
        <w:t>Даты основания важнейших населенных пунктов района приведены в таблице 1.1.1.</w:t>
      </w:r>
    </w:p>
    <w:p w:rsidR="00845A2E" w:rsidRPr="00826BFC" w:rsidRDefault="00845A2E" w:rsidP="00FE12C2">
      <w:pPr>
        <w:pStyle w:val="Tabl"/>
        <w:keepNext w:val="0"/>
        <w:pageBreakBefore/>
        <w:widowControl w:val="0"/>
      </w:pPr>
      <w:r w:rsidRPr="00826BFC">
        <w:lastRenderedPageBreak/>
        <w:t>Таблица 1.1.1.</w:t>
      </w:r>
    </w:p>
    <w:p w:rsidR="00845A2E" w:rsidRPr="00826BFC" w:rsidRDefault="00845A2E" w:rsidP="00603A84">
      <w:pPr>
        <w:pStyle w:val="Tabn"/>
      </w:pPr>
      <w:r w:rsidRPr="00826BFC">
        <w:t xml:space="preserve">Время основания некоторых населенных пунктов </w:t>
      </w:r>
      <w:r w:rsidR="005A25D9" w:rsidRPr="00826BFC">
        <w:t>Воскресенск</w:t>
      </w:r>
      <w:r w:rsidRPr="00826BFC">
        <w:t>ого района</w:t>
      </w:r>
    </w:p>
    <w:tbl>
      <w:tblPr>
        <w:tblW w:w="79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374"/>
        <w:gridCol w:w="2564"/>
      </w:tblGrid>
      <w:tr w:rsidR="00845A2E" w:rsidRPr="00826BFC">
        <w:trPr>
          <w:trHeight w:val="20"/>
          <w:jc w:val="center"/>
        </w:trPr>
        <w:tc>
          <w:tcPr>
            <w:tcW w:w="5374" w:type="dxa"/>
            <w:shd w:val="clear" w:color="auto" w:fill="FFFFFF"/>
            <w:vAlign w:val="center"/>
          </w:tcPr>
          <w:p w:rsidR="00845A2E" w:rsidRPr="00826BFC" w:rsidRDefault="00845A2E" w:rsidP="00FC28EC">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Название (старое название) населенного пункта</w:t>
            </w:r>
          </w:p>
        </w:tc>
        <w:tc>
          <w:tcPr>
            <w:tcW w:w="2564" w:type="dxa"/>
            <w:shd w:val="clear" w:color="auto" w:fill="FFFFFF"/>
            <w:vAlign w:val="center"/>
          </w:tcPr>
          <w:p w:rsidR="00845A2E" w:rsidRPr="00826BFC" w:rsidRDefault="00845A2E" w:rsidP="00FC28EC">
            <w:pPr>
              <w:autoSpaceDE w:val="0"/>
              <w:autoSpaceDN w:val="0"/>
              <w:ind w:firstLine="26"/>
              <w:jc w:val="center"/>
              <w:rPr>
                <w:rFonts w:ascii="Trebuchet MS" w:hAnsi="Trebuchet MS"/>
                <w:sz w:val="20"/>
                <w:szCs w:val="20"/>
                <w:lang w:eastAsia="en-US"/>
              </w:rPr>
            </w:pPr>
            <w:r w:rsidRPr="00826BFC">
              <w:rPr>
                <w:rFonts w:ascii="Trebuchet MS" w:hAnsi="Trebuchet MS"/>
                <w:sz w:val="20"/>
                <w:szCs w:val="20"/>
                <w:lang w:eastAsia="en-US"/>
              </w:rPr>
              <w:t>Основание</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Воскресенское</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Синодское</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Ершовка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lang w:val="en-US"/>
              </w:rPr>
            </w:pPr>
            <w:r w:rsidRPr="00826BFC">
              <w:rPr>
                <w:rFonts w:ascii="Trebuchet MS" w:hAnsi="Trebuchet MS"/>
                <w:sz w:val="20"/>
                <w:szCs w:val="20"/>
                <w:lang w:val="en-US"/>
              </w:rPr>
              <w:t>XVII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Комаровка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lang w:val="en-US"/>
              </w:rPr>
            </w:pPr>
            <w:r w:rsidRPr="00826BFC">
              <w:rPr>
                <w:rFonts w:ascii="Trebuchet MS" w:hAnsi="Trebuchet MS"/>
                <w:sz w:val="20"/>
                <w:szCs w:val="20"/>
                <w:lang w:val="en-US"/>
              </w:rPr>
              <w:t>XVII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Садовка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lang w:val="en-US"/>
              </w:rPr>
            </w:pPr>
            <w:r w:rsidRPr="00826BFC">
              <w:rPr>
                <w:rFonts w:ascii="Trebuchet MS" w:hAnsi="Trebuchet MS"/>
                <w:sz w:val="20"/>
                <w:szCs w:val="20"/>
                <w:lang w:val="en-US"/>
              </w:rPr>
              <w:t>XVII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Студеновка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lang w:val="en-US"/>
              </w:rPr>
            </w:pPr>
            <w:r w:rsidRPr="00826BFC">
              <w:rPr>
                <w:rFonts w:ascii="Trebuchet MS" w:hAnsi="Trebuchet MS"/>
                <w:sz w:val="20"/>
                <w:szCs w:val="20"/>
                <w:lang w:val="en-US"/>
              </w:rPr>
              <w:t>XVII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Медяниково</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Полдомасово</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Чардым</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Березняки</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smartTag w:uri="urn:schemas-microsoft-com:office:smarttags" w:element="metricconverter">
              <w:smartTagPr>
                <w:attr w:name="ProductID" w:val="1690 г"/>
              </w:smartTagPr>
              <w:r w:rsidRPr="00826BFC">
                <w:rPr>
                  <w:rFonts w:ascii="Trebuchet MS" w:hAnsi="Trebuchet MS"/>
                  <w:sz w:val="20"/>
                  <w:szCs w:val="20"/>
                </w:rPr>
                <w:t>1690</w:t>
              </w:r>
              <w:r w:rsidR="00394DFF">
                <w:rPr>
                  <w:rFonts w:ascii="Trebuchet MS" w:hAnsi="Trebuchet MS"/>
                  <w:sz w:val="20"/>
                  <w:szCs w:val="20"/>
                </w:rPr>
                <w:t> г</w:t>
              </w:r>
            </w:smartTag>
            <w:r w:rsidR="00394DFF">
              <w:rPr>
                <w:rFonts w:ascii="Trebuchet MS" w:hAnsi="Trebuchet MS"/>
                <w:sz w:val="20"/>
                <w:szCs w:val="20"/>
              </w:rPr>
              <w:t>.</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Усовка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smartTag w:uri="urn:schemas-microsoft-com:office:smarttags" w:element="metricconverter">
              <w:smartTagPr>
                <w:attr w:name="ProductID" w:val="1690 г"/>
              </w:smartTagPr>
              <w:r w:rsidRPr="00826BFC">
                <w:rPr>
                  <w:rFonts w:ascii="Trebuchet MS" w:hAnsi="Trebuchet MS"/>
                  <w:sz w:val="20"/>
                  <w:szCs w:val="20"/>
                </w:rPr>
                <w:t>1690</w:t>
              </w:r>
              <w:r w:rsidR="00394DFF">
                <w:rPr>
                  <w:rFonts w:ascii="Trebuchet MS" w:hAnsi="Trebuchet MS"/>
                  <w:sz w:val="20"/>
                  <w:szCs w:val="20"/>
                </w:rPr>
                <w:t> г</w:t>
              </w:r>
            </w:smartTag>
            <w:r w:rsidR="00394DFF">
              <w:rPr>
                <w:rFonts w:ascii="Trebuchet MS" w:hAnsi="Trebuchet MS"/>
                <w:sz w:val="20"/>
                <w:szCs w:val="20"/>
              </w:rPr>
              <w:t>.</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пос. Славянка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Афанасьевка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пос. Черноморский</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Букатовка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Кошели</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Подгорное</w:t>
            </w:r>
          </w:p>
        </w:tc>
        <w:tc>
          <w:tcPr>
            <w:tcW w:w="2564" w:type="dxa"/>
            <w:shd w:val="clear" w:color="auto" w:fill="FFFFFF"/>
            <w:vAlign w:val="center"/>
          </w:tcPr>
          <w:p w:rsidR="00826BFC" w:rsidRPr="00826BFC" w:rsidRDefault="00826BFC" w:rsidP="002042EE">
            <w:pPr>
              <w:jc w:val="center"/>
              <w:rPr>
                <w:rFonts w:ascii="Trebuchet MS" w:hAnsi="Trebuchet MS"/>
                <w:sz w:val="20"/>
                <w:szCs w:val="20"/>
                <w:lang w:val="en-US"/>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Булгаковка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Михайловка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Нечаевка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lang w:val="en-US"/>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Елшанка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Новая Алексеевка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Биктимировка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Кадомка</w:t>
            </w:r>
          </w:p>
        </w:tc>
        <w:tc>
          <w:tcPr>
            <w:tcW w:w="2564" w:type="dxa"/>
            <w:shd w:val="clear" w:color="auto" w:fill="FFFFFF"/>
            <w:vAlign w:val="center"/>
          </w:tcPr>
          <w:p w:rsidR="00826BFC" w:rsidRPr="00826BFC" w:rsidRDefault="00826BFC" w:rsidP="002042EE">
            <w:pPr>
              <w:jc w:val="center"/>
              <w:rPr>
                <w:rFonts w:ascii="Trebuchet MS" w:hAnsi="Trebuchet MS"/>
                <w:sz w:val="20"/>
                <w:szCs w:val="20"/>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дер. Андреевка</w:t>
            </w:r>
          </w:p>
        </w:tc>
        <w:tc>
          <w:tcPr>
            <w:tcW w:w="2564" w:type="dxa"/>
            <w:shd w:val="clear" w:color="auto" w:fill="FFFFFF"/>
            <w:vAlign w:val="center"/>
          </w:tcPr>
          <w:p w:rsidR="00826BFC" w:rsidRPr="00826BFC" w:rsidRDefault="00826BFC" w:rsidP="002042EE">
            <w:pPr>
              <w:jc w:val="center"/>
              <w:rPr>
                <w:rFonts w:ascii="Trebuchet MS" w:hAnsi="Trebuchet MS"/>
                <w:sz w:val="20"/>
                <w:szCs w:val="20"/>
                <w:lang w:val="en-US"/>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Софьино</w:t>
            </w:r>
          </w:p>
        </w:tc>
        <w:tc>
          <w:tcPr>
            <w:tcW w:w="2564" w:type="dxa"/>
            <w:shd w:val="clear" w:color="auto" w:fill="FFFFFF"/>
            <w:vAlign w:val="center"/>
          </w:tcPr>
          <w:p w:rsidR="00826BFC" w:rsidRPr="00826BFC" w:rsidRDefault="00826BFC" w:rsidP="002042EE">
            <w:pPr>
              <w:jc w:val="center"/>
              <w:rPr>
                <w:rFonts w:ascii="Trebuchet MS" w:hAnsi="Trebuchet MS"/>
                <w:sz w:val="20"/>
                <w:szCs w:val="20"/>
                <w:lang w:val="en-US"/>
              </w:rPr>
            </w:pPr>
            <w:r w:rsidRPr="00826BFC">
              <w:rPr>
                <w:rFonts w:ascii="Trebuchet MS" w:hAnsi="Trebuchet MS"/>
                <w:sz w:val="20"/>
                <w:szCs w:val="20"/>
                <w:lang w:val="en-US"/>
              </w:rPr>
              <w:t>XVIII</w:t>
            </w:r>
          </w:p>
        </w:tc>
      </w:tr>
      <w:tr w:rsidR="00826BFC" w:rsidRPr="00826BFC">
        <w:trPr>
          <w:trHeight w:val="20"/>
          <w:jc w:val="center"/>
        </w:trPr>
        <w:tc>
          <w:tcPr>
            <w:tcW w:w="5374" w:type="dxa"/>
            <w:shd w:val="clear" w:color="auto" w:fill="FFFFFF"/>
            <w:tcMar>
              <w:left w:w="57" w:type="dxa"/>
              <w:right w:w="57" w:type="dxa"/>
            </w:tcMar>
            <w:vAlign w:val="center"/>
          </w:tcPr>
          <w:p w:rsidR="00826BFC" w:rsidRPr="00826BFC" w:rsidRDefault="00826BFC" w:rsidP="002042EE">
            <w:pPr>
              <w:autoSpaceDE w:val="0"/>
              <w:autoSpaceDN w:val="0"/>
              <w:rPr>
                <w:rFonts w:ascii="Trebuchet MS" w:hAnsi="Trebuchet MS"/>
                <w:sz w:val="20"/>
                <w:szCs w:val="20"/>
                <w:lang w:eastAsia="en-US"/>
              </w:rPr>
            </w:pPr>
            <w:r w:rsidRPr="00826BFC">
              <w:rPr>
                <w:rFonts w:ascii="Trebuchet MS" w:hAnsi="Trebuchet MS"/>
                <w:sz w:val="20"/>
                <w:szCs w:val="20"/>
                <w:lang w:eastAsia="en-US"/>
              </w:rPr>
              <w:t>с. Коммуна 3-я</w:t>
            </w:r>
          </w:p>
        </w:tc>
        <w:tc>
          <w:tcPr>
            <w:tcW w:w="2564" w:type="dxa"/>
            <w:shd w:val="clear" w:color="auto" w:fill="FFFFFF"/>
            <w:vAlign w:val="center"/>
          </w:tcPr>
          <w:p w:rsidR="00826BFC" w:rsidRPr="00394DFF" w:rsidRDefault="00826BFC" w:rsidP="002042EE">
            <w:pPr>
              <w:jc w:val="center"/>
              <w:rPr>
                <w:rFonts w:ascii="Trebuchet MS" w:hAnsi="Trebuchet MS"/>
                <w:sz w:val="20"/>
                <w:szCs w:val="20"/>
              </w:rPr>
            </w:pPr>
            <w:smartTag w:uri="urn:schemas-microsoft-com:office:smarttags" w:element="metricconverter">
              <w:smartTagPr>
                <w:attr w:name="ProductID" w:val="1930 г"/>
              </w:smartTagPr>
              <w:r w:rsidRPr="00826BFC">
                <w:rPr>
                  <w:rFonts w:ascii="Trebuchet MS" w:hAnsi="Trebuchet MS"/>
                  <w:sz w:val="20"/>
                  <w:szCs w:val="20"/>
                  <w:lang w:val="en-US"/>
                </w:rPr>
                <w:t>1930</w:t>
              </w:r>
              <w:r w:rsidR="00394DFF">
                <w:rPr>
                  <w:rFonts w:ascii="Trebuchet MS" w:hAnsi="Trebuchet MS"/>
                  <w:sz w:val="20"/>
                  <w:szCs w:val="20"/>
                </w:rPr>
                <w:t> г</w:t>
              </w:r>
            </w:smartTag>
            <w:r w:rsidR="00394DFF">
              <w:rPr>
                <w:rFonts w:ascii="Trebuchet MS" w:hAnsi="Trebuchet MS"/>
                <w:sz w:val="20"/>
                <w:szCs w:val="20"/>
              </w:rPr>
              <w:t>.</w:t>
            </w:r>
          </w:p>
        </w:tc>
      </w:tr>
    </w:tbl>
    <w:p w:rsidR="00A62F94" w:rsidRPr="00E47964" w:rsidRDefault="00A62F94" w:rsidP="00E47964">
      <w:pPr>
        <w:pStyle w:val="T2"/>
        <w:rPr>
          <w:rStyle w:val="aff9"/>
        </w:rPr>
      </w:pPr>
      <w:bookmarkStart w:id="8" w:name="_Toc222820631"/>
      <w:r w:rsidRPr="00E47964">
        <w:rPr>
          <w:rStyle w:val="aff9"/>
        </w:rPr>
        <w:t>1.2.</w:t>
      </w:r>
      <w:r w:rsidRPr="00E47964">
        <w:rPr>
          <w:rStyle w:val="aff9"/>
        </w:rPr>
        <w:tab/>
        <w:t>Анализ специфики территориальных систем расселения</w:t>
      </w:r>
      <w:bookmarkEnd w:id="6"/>
      <w:bookmarkEnd w:id="7"/>
      <w:bookmarkEnd w:id="8"/>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Расселение населения в районе — это заселение в течение трёх последних столетий Приволжской возвышенности в нижней части бассейна р. Терешка.</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Массовое расселение по территории района берет начало со второй половины XVII века. Характер самих поселений во многом диктовался приро</w:t>
      </w:r>
      <w:r w:rsidRPr="006F0EB6">
        <w:rPr>
          <w:rFonts w:ascii="Trebuchet MS" w:hAnsi="Trebuchet MS"/>
        </w:rPr>
        <w:t>д</w:t>
      </w:r>
      <w:r w:rsidRPr="006F0EB6">
        <w:rPr>
          <w:rFonts w:ascii="Trebuchet MS" w:hAnsi="Trebuchet MS"/>
        </w:rPr>
        <w:t xml:space="preserve">ными условиями. Они располагались равномерно-рассредоточено и группами либо по берегам </w:t>
      </w:r>
      <w:r w:rsidR="00394DFF">
        <w:rPr>
          <w:rFonts w:ascii="Trebuchet MS" w:hAnsi="Trebuchet MS"/>
        </w:rPr>
        <w:t>рр. </w:t>
      </w:r>
      <w:r w:rsidRPr="006F0EB6">
        <w:rPr>
          <w:rFonts w:ascii="Trebuchet MS" w:hAnsi="Trebuchet MS"/>
        </w:rPr>
        <w:t>Волги и Терешки, либо на приводораздельных склонах в верховьях гидрографической сети. Эта особенность проявляется и в сопредельных муниципальных районах Саратовской области. Села преобладали средние и крупные.</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Сложилось современное расселение в результате сложной трансформации традиционной сети сельских населенных мест. В условиях Воскресенского района, сеть сельских поселений, сложившаяся к началу ХХ в., впоследствии подверглась изменениям.</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lastRenderedPageBreak/>
        <w:t>Самые существенные изменения — образование новых населенных пунктов и укрепление существующих за счет ликвидации (сселения) мелких селений и отдельных жилых строений.</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Образование новых населенных пунктов происходило в ходе совхозного строительства. Самым молодым (по времени возникновения) населенным пунктом Воскресенского района является</w:t>
      </w:r>
      <w:r w:rsidR="005367CE">
        <w:rPr>
          <w:rFonts w:ascii="Trebuchet MS" w:hAnsi="Trebuchet MS"/>
        </w:rPr>
        <w:t xml:space="preserve"> с. </w:t>
      </w:r>
      <w:r w:rsidRPr="006F0EB6">
        <w:rPr>
          <w:rFonts w:ascii="Trebuchet MS" w:hAnsi="Trebuchet MS"/>
        </w:rPr>
        <w:t xml:space="preserve">Коммуна 3-я, образованное в </w:t>
      </w:r>
      <w:smartTag w:uri="urn:schemas-microsoft-com:office:smarttags" w:element="metricconverter">
        <w:smartTagPr>
          <w:attr w:name="ProductID" w:val="1930 г"/>
        </w:smartTagPr>
        <w:r w:rsidRPr="006F0EB6">
          <w:rPr>
            <w:rFonts w:ascii="Trebuchet MS" w:hAnsi="Trebuchet MS"/>
          </w:rPr>
          <w:t>1930</w:t>
        </w:r>
        <w:r w:rsidR="001272ED">
          <w:rPr>
            <w:rFonts w:ascii="Trebuchet MS" w:hAnsi="Trebuchet MS"/>
          </w:rPr>
          <w:t> г</w:t>
        </w:r>
      </w:smartTag>
      <w:r w:rsidR="00AD5922">
        <w:rPr>
          <w:rFonts w:ascii="Trebuchet MS" w:hAnsi="Trebuchet MS"/>
        </w:rPr>
        <w:t>.</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В настоящее время, когда реконструкция системы сельского расселения должна была быть заве</w:t>
      </w:r>
      <w:r w:rsidRPr="006F0EB6">
        <w:rPr>
          <w:rFonts w:ascii="Trebuchet MS" w:hAnsi="Trebuchet MS"/>
        </w:rPr>
        <w:t>р</w:t>
      </w:r>
      <w:r w:rsidRPr="006F0EB6">
        <w:rPr>
          <w:rFonts w:ascii="Trebuchet MS" w:hAnsi="Trebuchet MS"/>
        </w:rPr>
        <w:t>шена, в районе</w:t>
      </w:r>
      <w:r w:rsidR="00394DFF">
        <w:rPr>
          <w:rFonts w:ascii="Trebuchet MS" w:hAnsi="Trebuchet MS"/>
        </w:rPr>
        <w:t xml:space="preserve"> имеется 28 насёленных пунктов,</w:t>
      </w:r>
      <w:r w:rsidRPr="006F0EB6">
        <w:rPr>
          <w:rFonts w:ascii="Trebuchet MS" w:hAnsi="Trebuchet MS"/>
        </w:rPr>
        <w:t xml:space="preserve"> что на 2 меньше, чем в </w:t>
      </w:r>
      <w:smartTag w:uri="urn:schemas-microsoft-com:office:smarttags" w:element="metricconverter">
        <w:smartTagPr>
          <w:attr w:name="ProductID" w:val="1970 г"/>
        </w:smartTagPr>
        <w:r w:rsidRPr="006F0EB6">
          <w:rPr>
            <w:rFonts w:ascii="Trebuchet MS" w:hAnsi="Trebuchet MS"/>
          </w:rPr>
          <w:t>1970 г</w:t>
        </w:r>
      </w:smartTag>
      <w:r w:rsidRPr="006F0EB6">
        <w:rPr>
          <w:rFonts w:ascii="Trebuchet MS" w:hAnsi="Trebuchet MS"/>
        </w:rPr>
        <w:t>.</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 xml:space="preserve">Можно, сделать вывод об относительной устойчивости системы сельского расселения района, ибо попытки реконструкции </w:t>
      </w:r>
      <w:r w:rsidR="00AD5922">
        <w:rPr>
          <w:rFonts w:ascii="Trebuchet MS" w:hAnsi="Trebuchet MS"/>
        </w:rPr>
        <w:t>19</w:t>
      </w:r>
      <w:r w:rsidRPr="006F0EB6">
        <w:rPr>
          <w:rFonts w:ascii="Trebuchet MS" w:hAnsi="Trebuchet MS"/>
        </w:rPr>
        <w:t>70-80</w:t>
      </w:r>
      <w:r w:rsidR="001272ED">
        <w:rPr>
          <w:rFonts w:ascii="Trebuchet MS" w:hAnsi="Trebuchet MS"/>
        </w:rPr>
        <w:t xml:space="preserve"> гг. </w:t>
      </w:r>
      <w:r w:rsidRPr="006F0EB6">
        <w:rPr>
          <w:rFonts w:ascii="Trebuchet MS" w:hAnsi="Trebuchet MS"/>
        </w:rPr>
        <w:t>и экономические рефо</w:t>
      </w:r>
      <w:r w:rsidRPr="006F0EB6">
        <w:rPr>
          <w:rFonts w:ascii="Trebuchet MS" w:hAnsi="Trebuchet MS"/>
        </w:rPr>
        <w:t>р</w:t>
      </w:r>
      <w:r w:rsidRPr="006F0EB6">
        <w:rPr>
          <w:rFonts w:ascii="Trebuchet MS" w:hAnsi="Trebuchet MS"/>
        </w:rPr>
        <w:t xml:space="preserve">мы </w:t>
      </w:r>
      <w:r w:rsidR="00AD5922">
        <w:rPr>
          <w:rFonts w:ascii="Trebuchet MS" w:hAnsi="Trebuchet MS"/>
        </w:rPr>
        <w:t>19</w:t>
      </w:r>
      <w:r w:rsidRPr="006F0EB6">
        <w:rPr>
          <w:rFonts w:ascii="Trebuchet MS" w:hAnsi="Trebuchet MS"/>
        </w:rPr>
        <w:t>90-х</w:t>
      </w:r>
      <w:r w:rsidR="00AD5922">
        <w:rPr>
          <w:rFonts w:ascii="Trebuchet MS" w:hAnsi="Trebuchet MS"/>
        </w:rPr>
        <w:t> гг</w:t>
      </w:r>
      <w:r w:rsidRPr="006F0EB6">
        <w:rPr>
          <w:rFonts w:ascii="Trebuchet MS" w:hAnsi="Trebuchet MS"/>
        </w:rPr>
        <w:t>. не ввели систему в стадию серьезного упрощения. В тоже время, ряд существующих населенных пунктов можно отнести к категории деградирующих.</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Заметны территориальные различия в плотности населения (6-13 чел./к</w:t>
      </w:r>
      <w:r w:rsidR="00AD5922">
        <w:rPr>
          <w:rFonts w:ascii="Trebuchet MS" w:hAnsi="Trebuchet MS"/>
        </w:rPr>
        <w:t>м</w:t>
      </w:r>
      <w:r w:rsidR="00AD5922">
        <w:rPr>
          <w:rFonts w:ascii="Trebuchet MS" w:hAnsi="Trebuchet MS"/>
          <w:vertAlign w:val="superscript"/>
        </w:rPr>
        <w:t>2</w:t>
      </w:r>
      <w:r w:rsidRPr="006F0EB6">
        <w:rPr>
          <w:rFonts w:ascii="Trebuchet MS" w:hAnsi="Trebuchet MS"/>
        </w:rPr>
        <w:t>). Плотнее заселены земли в долинах рр. Терешка и Волга.</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Таким образом, структура расселения на территории района была основ</w:t>
      </w:r>
      <w:r w:rsidRPr="006F0EB6">
        <w:rPr>
          <w:rFonts w:ascii="Trebuchet MS" w:hAnsi="Trebuchet MS"/>
        </w:rPr>
        <w:t>а</w:t>
      </w:r>
      <w:r w:rsidRPr="006F0EB6">
        <w:rPr>
          <w:rFonts w:ascii="Trebuchet MS" w:hAnsi="Trebuchet MS"/>
        </w:rPr>
        <w:t>на на схожести условий земледельческого освоения, и может быть определена как рассредоточенная, местами</w:t>
      </w:r>
      <w:r w:rsidR="001272ED">
        <w:rPr>
          <w:rFonts w:ascii="Trebuchet MS" w:hAnsi="Trebuchet MS"/>
        </w:rPr>
        <w:t xml:space="preserve"> — </w:t>
      </w:r>
      <w:r w:rsidRPr="006F0EB6">
        <w:rPr>
          <w:rFonts w:ascii="Trebuchet MS" w:hAnsi="Trebuchet MS"/>
        </w:rPr>
        <w:t>кустовая (групповая). Преобладающие планировочные формы с</w:t>
      </w:r>
      <w:r w:rsidRPr="006F0EB6">
        <w:rPr>
          <w:rFonts w:ascii="Trebuchet MS" w:hAnsi="Trebuchet MS"/>
        </w:rPr>
        <w:t>е</w:t>
      </w:r>
      <w:r w:rsidRPr="006F0EB6">
        <w:rPr>
          <w:rFonts w:ascii="Trebuchet MS" w:hAnsi="Trebuchet MS"/>
        </w:rPr>
        <w:t>лений — многорядно-разветвленная и улица-село.</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Район характеризуется густой сетью населенных пунктов (19 на 1 тыс. к</w:t>
      </w:r>
      <w:r w:rsidR="00AD5922">
        <w:rPr>
          <w:rFonts w:ascii="Trebuchet MS" w:hAnsi="Trebuchet MS"/>
        </w:rPr>
        <w:t>м</w:t>
      </w:r>
      <w:r w:rsidR="00AD5922">
        <w:rPr>
          <w:rFonts w:ascii="Trebuchet MS" w:hAnsi="Trebuchet MS"/>
          <w:vertAlign w:val="superscript"/>
        </w:rPr>
        <w:t>2</w:t>
      </w:r>
      <w:r w:rsidRPr="006F0EB6">
        <w:rPr>
          <w:rFonts w:ascii="Trebuchet MS" w:hAnsi="Trebuchet MS"/>
        </w:rPr>
        <w:t>). Это сравнительно высокий</w:t>
      </w:r>
      <w:r w:rsidR="00394DFF">
        <w:rPr>
          <w:rFonts w:ascii="Trebuchet MS" w:hAnsi="Trebuchet MS"/>
        </w:rPr>
        <w:t xml:space="preserve"> </w:t>
      </w:r>
      <w:r w:rsidRPr="006F0EB6">
        <w:rPr>
          <w:rFonts w:ascii="Trebuchet MS" w:hAnsi="Trebuchet MS"/>
        </w:rPr>
        <w:t>для Саратовской области показатель.</w:t>
      </w:r>
    </w:p>
    <w:p w:rsidR="00826BFC" w:rsidRPr="006F0EB6" w:rsidRDefault="00826BFC" w:rsidP="00826BFC">
      <w:pPr>
        <w:pStyle w:val="a8"/>
        <w:spacing w:after="0" w:line="288" w:lineRule="auto"/>
        <w:ind w:firstLine="567"/>
        <w:jc w:val="both"/>
        <w:rPr>
          <w:rFonts w:ascii="Trebuchet MS" w:hAnsi="Trebuchet MS"/>
        </w:rPr>
      </w:pPr>
      <w:r w:rsidRPr="006F0EB6">
        <w:rPr>
          <w:rFonts w:ascii="Trebuchet MS" w:hAnsi="Trebuchet MS"/>
        </w:rPr>
        <w:t>Территория Воскресенского муниципального района входит в среднеселенный ареал расселения, где средняя людность селений за последние десятилетия выросла (см. таблицу 1.2.1.).</w:t>
      </w:r>
    </w:p>
    <w:p w:rsidR="00A62F94" w:rsidRPr="00826BFC" w:rsidRDefault="00A62F94">
      <w:pPr>
        <w:pStyle w:val="Tabl"/>
      </w:pPr>
      <w:r w:rsidRPr="00826BFC">
        <w:t>Таблица 1.2.</w:t>
      </w:r>
      <w:r w:rsidR="000D489C" w:rsidRPr="00826BFC">
        <w:t>1</w:t>
      </w:r>
      <w:r w:rsidRPr="00826BFC">
        <w:t>.</w:t>
      </w:r>
    </w:p>
    <w:p w:rsidR="00A62F94" w:rsidRPr="00826BFC" w:rsidRDefault="00A62F94" w:rsidP="00603A84">
      <w:pPr>
        <w:pStyle w:val="Tabn"/>
      </w:pPr>
      <w:r w:rsidRPr="00826BFC">
        <w:t xml:space="preserve">Средняя людность </w:t>
      </w:r>
      <w:r w:rsidR="000D489C" w:rsidRPr="00826BFC">
        <w:t>сельских населенных пунктов</w:t>
      </w:r>
      <w:r w:rsidR="000D489C" w:rsidRPr="00826BFC">
        <w:br/>
      </w:r>
      <w:r w:rsidR="005A25D9" w:rsidRPr="00826BFC">
        <w:t>Воскресенск</w:t>
      </w:r>
      <w:r w:rsidR="000529B9" w:rsidRPr="00826BFC">
        <w:t>ого</w:t>
      </w:r>
      <w:r w:rsidR="0097318B" w:rsidRPr="00826BFC">
        <w:t xml:space="preserve"> муниципального района </w:t>
      </w:r>
      <w:r w:rsidRPr="00826BFC">
        <w:t>и е</w:t>
      </w:r>
      <w:r w:rsidR="00BF3BC5" w:rsidRPr="00826BFC">
        <w:t>ё</w:t>
      </w:r>
      <w:r w:rsidRPr="00826BFC">
        <w:t xml:space="preserve"> динамика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1621"/>
        <w:gridCol w:w="1490"/>
        <w:gridCol w:w="1490"/>
        <w:gridCol w:w="1490"/>
        <w:gridCol w:w="1490"/>
        <w:gridCol w:w="1491"/>
      </w:tblGrid>
      <w:tr w:rsidR="00A62F94" w:rsidRPr="00826BFC">
        <w:trPr>
          <w:jc w:val="center"/>
        </w:trPr>
        <w:tc>
          <w:tcPr>
            <w:tcW w:w="1621" w:type="dxa"/>
            <w:tcBorders>
              <w:bottom w:val="single" w:sz="4" w:space="0" w:color="auto"/>
            </w:tcBorders>
            <w:tcMar>
              <w:left w:w="57" w:type="dxa"/>
              <w:right w:w="57" w:type="dxa"/>
            </w:tcMar>
            <w:vAlign w:val="center"/>
          </w:tcPr>
          <w:p w:rsidR="00A62F94" w:rsidRPr="00826BFC" w:rsidRDefault="00A62F94">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Муниципальный район</w:t>
            </w:r>
          </w:p>
        </w:tc>
        <w:tc>
          <w:tcPr>
            <w:tcW w:w="1490" w:type="dxa"/>
            <w:tcBorders>
              <w:bottom w:val="single" w:sz="4" w:space="0" w:color="auto"/>
            </w:tcBorders>
            <w:tcMar>
              <w:left w:w="57" w:type="dxa"/>
              <w:right w:w="57" w:type="dxa"/>
            </w:tcMar>
            <w:vAlign w:val="center"/>
          </w:tcPr>
          <w:p w:rsidR="00A62F94" w:rsidRPr="00826BFC" w:rsidRDefault="00A62F94" w:rsidP="00B65551">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Средняя лю</w:t>
            </w:r>
            <w:r w:rsidRPr="00826BFC">
              <w:rPr>
                <w:rFonts w:ascii="Trebuchet MS" w:hAnsi="Trebuchet MS"/>
                <w:sz w:val="20"/>
                <w:szCs w:val="20"/>
                <w:lang w:eastAsia="en-US"/>
              </w:rPr>
              <w:t>д</w:t>
            </w:r>
            <w:r w:rsidRPr="00826BFC">
              <w:rPr>
                <w:rFonts w:ascii="Trebuchet MS" w:hAnsi="Trebuchet MS"/>
                <w:sz w:val="20"/>
                <w:szCs w:val="20"/>
                <w:lang w:eastAsia="en-US"/>
              </w:rPr>
              <w:t xml:space="preserve">ность (чел.) </w:t>
            </w:r>
            <w:smartTag w:uri="urn:schemas-microsoft-com:office:smarttags" w:element="metricconverter">
              <w:smartTagPr>
                <w:attr w:name="ProductID" w:val="1979 г"/>
              </w:smartTagPr>
              <w:r w:rsidRPr="00826BFC">
                <w:rPr>
                  <w:rFonts w:ascii="Trebuchet MS" w:hAnsi="Trebuchet MS"/>
                  <w:sz w:val="20"/>
                  <w:szCs w:val="20"/>
                  <w:lang w:eastAsia="en-US"/>
                </w:rPr>
                <w:t>19</w:t>
              </w:r>
              <w:r w:rsidR="00B65551" w:rsidRPr="00826BFC">
                <w:rPr>
                  <w:rFonts w:ascii="Trebuchet MS" w:hAnsi="Trebuchet MS"/>
                  <w:sz w:val="20"/>
                  <w:szCs w:val="20"/>
                  <w:lang w:eastAsia="en-US"/>
                </w:rPr>
                <w:t>7</w:t>
              </w:r>
              <w:r w:rsidRPr="00826BFC">
                <w:rPr>
                  <w:rFonts w:ascii="Trebuchet MS" w:hAnsi="Trebuchet MS"/>
                  <w:sz w:val="20"/>
                  <w:szCs w:val="20"/>
                  <w:lang w:eastAsia="en-US"/>
                </w:rPr>
                <w:t>9 г</w:t>
              </w:r>
            </w:smartTag>
            <w:r w:rsidRPr="00826BFC">
              <w:rPr>
                <w:rFonts w:ascii="Trebuchet MS" w:hAnsi="Trebuchet MS"/>
                <w:sz w:val="20"/>
                <w:szCs w:val="20"/>
                <w:lang w:eastAsia="en-US"/>
              </w:rPr>
              <w:t>.</w:t>
            </w:r>
          </w:p>
        </w:tc>
        <w:tc>
          <w:tcPr>
            <w:tcW w:w="1490" w:type="dxa"/>
            <w:tcBorders>
              <w:bottom w:val="single" w:sz="4" w:space="0" w:color="auto"/>
            </w:tcBorders>
            <w:tcMar>
              <w:left w:w="57" w:type="dxa"/>
              <w:right w:w="57" w:type="dxa"/>
            </w:tcMar>
            <w:vAlign w:val="center"/>
          </w:tcPr>
          <w:p w:rsidR="00A62F94" w:rsidRPr="00826BFC" w:rsidRDefault="00A62F94">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 xml:space="preserve">Средняя людность (чел.) </w:t>
            </w:r>
            <w:smartTag w:uri="urn:schemas-microsoft-com:office:smarttags" w:element="metricconverter">
              <w:smartTagPr>
                <w:attr w:name="ProductID" w:val="2002 г"/>
              </w:smartTagPr>
              <w:r w:rsidRPr="00826BFC">
                <w:rPr>
                  <w:rFonts w:ascii="Trebuchet MS" w:hAnsi="Trebuchet MS"/>
                  <w:sz w:val="20"/>
                  <w:szCs w:val="20"/>
                  <w:lang w:eastAsia="en-US"/>
                </w:rPr>
                <w:t>2002 г</w:t>
              </w:r>
            </w:smartTag>
            <w:r w:rsidRPr="00826BFC">
              <w:rPr>
                <w:rFonts w:ascii="Trebuchet MS" w:hAnsi="Trebuchet MS"/>
                <w:sz w:val="20"/>
                <w:szCs w:val="20"/>
                <w:lang w:eastAsia="en-US"/>
              </w:rPr>
              <w:t>.</w:t>
            </w:r>
          </w:p>
        </w:tc>
        <w:tc>
          <w:tcPr>
            <w:tcW w:w="1490" w:type="dxa"/>
            <w:tcBorders>
              <w:bottom w:val="single" w:sz="4" w:space="0" w:color="auto"/>
            </w:tcBorders>
            <w:tcMar>
              <w:left w:w="57" w:type="dxa"/>
              <w:right w:w="57" w:type="dxa"/>
            </w:tcMar>
            <w:vAlign w:val="center"/>
          </w:tcPr>
          <w:p w:rsidR="00A62F94" w:rsidRPr="00826BFC" w:rsidRDefault="00A62F94" w:rsidP="00B65551">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Средняя лю</w:t>
            </w:r>
            <w:r w:rsidRPr="00826BFC">
              <w:rPr>
                <w:rFonts w:ascii="Trebuchet MS" w:hAnsi="Trebuchet MS"/>
                <w:sz w:val="20"/>
                <w:szCs w:val="20"/>
                <w:lang w:eastAsia="en-US"/>
              </w:rPr>
              <w:t>д</w:t>
            </w:r>
            <w:r w:rsidRPr="00826BFC">
              <w:rPr>
                <w:rFonts w:ascii="Trebuchet MS" w:hAnsi="Trebuchet MS"/>
                <w:sz w:val="20"/>
                <w:szCs w:val="20"/>
                <w:lang w:eastAsia="en-US"/>
              </w:rPr>
              <w:t xml:space="preserve">ность (чел.) </w:t>
            </w:r>
            <w:smartTag w:uri="urn:schemas-microsoft-com:office:smarttags" w:element="metricconverter">
              <w:smartTagPr>
                <w:attr w:name="ProductID" w:val="2010 г"/>
              </w:smartTagPr>
              <w:r w:rsidRPr="00826BFC">
                <w:rPr>
                  <w:rFonts w:ascii="Trebuchet MS" w:hAnsi="Trebuchet MS"/>
                  <w:sz w:val="20"/>
                  <w:szCs w:val="20"/>
                  <w:lang w:eastAsia="en-US"/>
                </w:rPr>
                <w:t>20</w:t>
              </w:r>
              <w:r w:rsidR="00B65551" w:rsidRPr="00826BFC">
                <w:rPr>
                  <w:rFonts w:ascii="Trebuchet MS" w:hAnsi="Trebuchet MS"/>
                  <w:sz w:val="20"/>
                  <w:szCs w:val="20"/>
                  <w:lang w:eastAsia="en-US"/>
                </w:rPr>
                <w:t>1</w:t>
              </w:r>
              <w:r w:rsidRPr="00826BFC">
                <w:rPr>
                  <w:rFonts w:ascii="Trebuchet MS" w:hAnsi="Trebuchet MS"/>
                  <w:sz w:val="20"/>
                  <w:szCs w:val="20"/>
                  <w:lang w:eastAsia="en-US"/>
                </w:rPr>
                <w:t>0 г</w:t>
              </w:r>
            </w:smartTag>
            <w:r w:rsidRPr="00826BFC">
              <w:rPr>
                <w:rFonts w:ascii="Trebuchet MS" w:hAnsi="Trebuchet MS"/>
                <w:sz w:val="20"/>
                <w:szCs w:val="20"/>
                <w:lang w:eastAsia="en-US"/>
              </w:rPr>
              <w:t>.</w:t>
            </w:r>
          </w:p>
        </w:tc>
        <w:tc>
          <w:tcPr>
            <w:tcW w:w="1490" w:type="dxa"/>
            <w:tcBorders>
              <w:bottom w:val="single" w:sz="4" w:space="0" w:color="auto"/>
            </w:tcBorders>
            <w:tcMar>
              <w:left w:w="57" w:type="dxa"/>
              <w:right w:w="57" w:type="dxa"/>
            </w:tcMar>
            <w:vAlign w:val="center"/>
          </w:tcPr>
          <w:p w:rsidR="00A62F94" w:rsidRPr="00826BFC" w:rsidRDefault="00A62F94" w:rsidP="00B65551">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Измен</w:t>
            </w:r>
            <w:r w:rsidRPr="00826BFC">
              <w:rPr>
                <w:rFonts w:ascii="Trebuchet MS" w:hAnsi="Trebuchet MS"/>
                <w:sz w:val="20"/>
                <w:szCs w:val="20"/>
                <w:lang w:eastAsia="en-US"/>
              </w:rPr>
              <w:t>е</w:t>
            </w:r>
            <w:r w:rsidRPr="00826BFC">
              <w:rPr>
                <w:rFonts w:ascii="Trebuchet MS" w:hAnsi="Trebuchet MS"/>
                <w:sz w:val="20"/>
                <w:szCs w:val="20"/>
                <w:lang w:eastAsia="en-US"/>
              </w:rPr>
              <w:t xml:space="preserve">ние </w:t>
            </w:r>
            <w:smartTag w:uri="urn:schemas-microsoft-com:office:smarttags" w:element="metricconverter">
              <w:smartTagPr>
                <w:attr w:name="ProductID" w:val="2002 г"/>
              </w:smartTagPr>
              <w:r w:rsidRPr="00826BFC">
                <w:rPr>
                  <w:rFonts w:ascii="Trebuchet MS" w:hAnsi="Trebuchet MS"/>
                  <w:sz w:val="20"/>
                  <w:szCs w:val="20"/>
                  <w:lang w:eastAsia="en-US"/>
                </w:rPr>
                <w:t>2002 г</w:t>
              </w:r>
            </w:smartTag>
            <w:r w:rsidR="00786293" w:rsidRPr="00826BFC">
              <w:rPr>
                <w:rFonts w:ascii="Trebuchet MS" w:hAnsi="Trebuchet MS"/>
                <w:sz w:val="20"/>
                <w:szCs w:val="20"/>
                <w:lang w:eastAsia="en-US"/>
              </w:rPr>
              <w:t xml:space="preserve">. к </w:t>
            </w:r>
            <w:smartTag w:uri="urn:schemas-microsoft-com:office:smarttags" w:element="metricconverter">
              <w:smartTagPr>
                <w:attr w:name="ProductID" w:val="1979 г"/>
              </w:smartTagPr>
              <w:r w:rsidR="00786293" w:rsidRPr="00826BFC">
                <w:rPr>
                  <w:rFonts w:ascii="Trebuchet MS" w:hAnsi="Trebuchet MS"/>
                  <w:sz w:val="20"/>
                  <w:szCs w:val="20"/>
                  <w:lang w:eastAsia="en-US"/>
                </w:rPr>
                <w:t>19</w:t>
              </w:r>
              <w:r w:rsidR="00B65551" w:rsidRPr="00826BFC">
                <w:rPr>
                  <w:rFonts w:ascii="Trebuchet MS" w:hAnsi="Trebuchet MS"/>
                  <w:sz w:val="20"/>
                  <w:szCs w:val="20"/>
                  <w:lang w:eastAsia="en-US"/>
                </w:rPr>
                <w:t>7</w:t>
              </w:r>
              <w:r w:rsidRPr="00826BFC">
                <w:rPr>
                  <w:rFonts w:ascii="Trebuchet MS" w:hAnsi="Trebuchet MS"/>
                  <w:sz w:val="20"/>
                  <w:szCs w:val="20"/>
                  <w:lang w:eastAsia="en-US"/>
                </w:rPr>
                <w:t>9 г</w:t>
              </w:r>
            </w:smartTag>
            <w:r w:rsidRPr="00826BFC">
              <w:rPr>
                <w:rFonts w:ascii="Trebuchet MS" w:hAnsi="Trebuchet MS"/>
                <w:sz w:val="20"/>
                <w:szCs w:val="20"/>
                <w:lang w:eastAsia="en-US"/>
              </w:rPr>
              <w:t>. (в %)</w:t>
            </w:r>
          </w:p>
        </w:tc>
        <w:tc>
          <w:tcPr>
            <w:tcW w:w="1491" w:type="dxa"/>
            <w:tcBorders>
              <w:bottom w:val="single" w:sz="4" w:space="0" w:color="auto"/>
            </w:tcBorders>
            <w:tcMar>
              <w:left w:w="57" w:type="dxa"/>
              <w:right w:w="57" w:type="dxa"/>
            </w:tcMar>
            <w:vAlign w:val="center"/>
          </w:tcPr>
          <w:p w:rsidR="00A62F94" w:rsidRPr="00826BFC" w:rsidRDefault="00A62F94" w:rsidP="00B65551">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Измен</w:t>
            </w:r>
            <w:r w:rsidRPr="00826BFC">
              <w:rPr>
                <w:rFonts w:ascii="Trebuchet MS" w:hAnsi="Trebuchet MS"/>
                <w:sz w:val="20"/>
                <w:szCs w:val="20"/>
                <w:lang w:eastAsia="en-US"/>
              </w:rPr>
              <w:t>е</w:t>
            </w:r>
            <w:r w:rsidRPr="00826BFC">
              <w:rPr>
                <w:rFonts w:ascii="Trebuchet MS" w:hAnsi="Trebuchet MS"/>
                <w:sz w:val="20"/>
                <w:szCs w:val="20"/>
                <w:lang w:eastAsia="en-US"/>
              </w:rPr>
              <w:t xml:space="preserve">ние </w:t>
            </w:r>
            <w:smartTag w:uri="urn:schemas-microsoft-com:office:smarttags" w:element="metricconverter">
              <w:smartTagPr>
                <w:attr w:name="ProductID" w:val="2010 г"/>
              </w:smartTagPr>
              <w:r w:rsidRPr="00826BFC">
                <w:rPr>
                  <w:rFonts w:ascii="Trebuchet MS" w:hAnsi="Trebuchet MS"/>
                  <w:sz w:val="20"/>
                  <w:szCs w:val="20"/>
                  <w:lang w:eastAsia="en-US"/>
                </w:rPr>
                <w:t>20</w:t>
              </w:r>
              <w:r w:rsidR="00B65551" w:rsidRPr="00826BFC">
                <w:rPr>
                  <w:rFonts w:ascii="Trebuchet MS" w:hAnsi="Trebuchet MS"/>
                  <w:sz w:val="20"/>
                  <w:szCs w:val="20"/>
                  <w:lang w:eastAsia="en-US"/>
                </w:rPr>
                <w:t>1</w:t>
              </w:r>
              <w:r w:rsidRPr="00826BFC">
                <w:rPr>
                  <w:rFonts w:ascii="Trebuchet MS" w:hAnsi="Trebuchet MS"/>
                  <w:sz w:val="20"/>
                  <w:szCs w:val="20"/>
                  <w:lang w:eastAsia="en-US"/>
                </w:rPr>
                <w:t>0 г</w:t>
              </w:r>
            </w:smartTag>
            <w:r w:rsidRPr="00826BFC">
              <w:rPr>
                <w:rFonts w:ascii="Trebuchet MS" w:hAnsi="Trebuchet MS"/>
                <w:sz w:val="20"/>
                <w:szCs w:val="20"/>
                <w:lang w:eastAsia="en-US"/>
              </w:rPr>
              <w:t xml:space="preserve">. к </w:t>
            </w:r>
            <w:smartTag w:uri="urn:schemas-microsoft-com:office:smarttags" w:element="metricconverter">
              <w:smartTagPr>
                <w:attr w:name="ProductID" w:val="2002 г"/>
              </w:smartTagPr>
              <w:r w:rsidRPr="00826BFC">
                <w:rPr>
                  <w:rFonts w:ascii="Trebuchet MS" w:hAnsi="Trebuchet MS"/>
                  <w:sz w:val="20"/>
                  <w:szCs w:val="20"/>
                  <w:lang w:eastAsia="en-US"/>
                </w:rPr>
                <w:t>2002 г</w:t>
              </w:r>
            </w:smartTag>
            <w:r w:rsidRPr="00826BFC">
              <w:rPr>
                <w:rFonts w:ascii="Trebuchet MS" w:hAnsi="Trebuchet MS"/>
                <w:sz w:val="20"/>
                <w:szCs w:val="20"/>
                <w:lang w:eastAsia="en-US"/>
              </w:rPr>
              <w:t>. (в %)</w:t>
            </w:r>
          </w:p>
        </w:tc>
      </w:tr>
      <w:tr w:rsidR="00826BFC" w:rsidRPr="00826BFC">
        <w:trPr>
          <w:jc w:val="center"/>
        </w:trPr>
        <w:tc>
          <w:tcPr>
            <w:tcW w:w="1621" w:type="dxa"/>
            <w:tcBorders>
              <w:top w:val="single" w:sz="4" w:space="0" w:color="auto"/>
              <w:bottom w:val="single" w:sz="6" w:space="0" w:color="auto"/>
            </w:tcBorders>
            <w:shd w:val="clear" w:color="auto" w:fill="FBD4B4"/>
            <w:tcMar>
              <w:left w:w="57" w:type="dxa"/>
              <w:right w:w="57" w:type="dxa"/>
            </w:tcMar>
            <w:vAlign w:val="center"/>
          </w:tcPr>
          <w:p w:rsidR="00826BFC" w:rsidRPr="00826BFC" w:rsidRDefault="00826BFC">
            <w:pPr>
              <w:autoSpaceDE w:val="0"/>
              <w:autoSpaceDN w:val="0"/>
              <w:rPr>
                <w:rFonts w:ascii="Trebuchet MS" w:hAnsi="Trebuchet MS"/>
                <w:sz w:val="20"/>
                <w:szCs w:val="20"/>
                <w:lang w:eastAsia="en-US"/>
              </w:rPr>
            </w:pPr>
            <w:r w:rsidRPr="00826BFC">
              <w:rPr>
                <w:rFonts w:ascii="Trebuchet MS" w:hAnsi="Trebuchet MS"/>
                <w:sz w:val="20"/>
                <w:szCs w:val="20"/>
                <w:lang w:eastAsia="en-US"/>
              </w:rPr>
              <w:t>Воскресенский</w:t>
            </w:r>
          </w:p>
        </w:tc>
        <w:tc>
          <w:tcPr>
            <w:tcW w:w="1490" w:type="dxa"/>
            <w:tcBorders>
              <w:top w:val="single" w:sz="4" w:space="0" w:color="auto"/>
              <w:bottom w:val="single" w:sz="6" w:space="0" w:color="auto"/>
            </w:tcBorders>
            <w:shd w:val="clear" w:color="auto" w:fill="FBD4B4"/>
            <w:tcMar>
              <w:left w:w="57" w:type="dxa"/>
              <w:right w:w="57" w:type="dxa"/>
            </w:tcMar>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425</w:t>
            </w:r>
          </w:p>
        </w:tc>
        <w:tc>
          <w:tcPr>
            <w:tcW w:w="1490" w:type="dxa"/>
            <w:tcBorders>
              <w:top w:val="single" w:sz="4" w:space="0" w:color="auto"/>
              <w:bottom w:val="single" w:sz="6" w:space="0" w:color="auto"/>
            </w:tcBorders>
            <w:shd w:val="clear" w:color="auto" w:fill="FBD4B4"/>
            <w:tcMar>
              <w:left w:w="57" w:type="dxa"/>
              <w:right w:w="57" w:type="dxa"/>
            </w:tcMar>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429</w:t>
            </w:r>
          </w:p>
        </w:tc>
        <w:tc>
          <w:tcPr>
            <w:tcW w:w="1490" w:type="dxa"/>
            <w:tcBorders>
              <w:top w:val="single" w:sz="4" w:space="0" w:color="auto"/>
              <w:bottom w:val="single" w:sz="6" w:space="0" w:color="auto"/>
            </w:tcBorders>
            <w:shd w:val="clear" w:color="auto" w:fill="FBD4B4"/>
            <w:tcMar>
              <w:left w:w="57" w:type="dxa"/>
              <w:right w:w="57" w:type="dxa"/>
            </w:tcMar>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460</w:t>
            </w:r>
          </w:p>
        </w:tc>
        <w:tc>
          <w:tcPr>
            <w:tcW w:w="1490" w:type="dxa"/>
            <w:tcBorders>
              <w:top w:val="single" w:sz="4" w:space="0" w:color="auto"/>
              <w:bottom w:val="single" w:sz="6" w:space="0" w:color="auto"/>
            </w:tcBorders>
            <w:shd w:val="clear" w:color="auto" w:fill="FBD4B4"/>
            <w:tcMar>
              <w:left w:w="57" w:type="dxa"/>
              <w:right w:w="57" w:type="dxa"/>
            </w:tcMar>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101</w:t>
            </w:r>
          </w:p>
        </w:tc>
        <w:tc>
          <w:tcPr>
            <w:tcW w:w="1491" w:type="dxa"/>
            <w:tcBorders>
              <w:top w:val="single" w:sz="4" w:space="0" w:color="auto"/>
              <w:bottom w:val="single" w:sz="6" w:space="0" w:color="auto"/>
            </w:tcBorders>
            <w:shd w:val="clear" w:color="auto" w:fill="FBD4B4"/>
            <w:tcMar>
              <w:left w:w="57" w:type="dxa"/>
              <w:right w:w="57" w:type="dxa"/>
            </w:tcMar>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107</w:t>
            </w:r>
          </w:p>
        </w:tc>
      </w:tr>
    </w:tbl>
    <w:p w:rsidR="00B65551" w:rsidRPr="00826BFC" w:rsidRDefault="00B65551" w:rsidP="00B65551">
      <w:pPr>
        <w:pStyle w:val="a8"/>
        <w:spacing w:before="60" w:after="0" w:line="288" w:lineRule="auto"/>
        <w:ind w:firstLine="567"/>
        <w:jc w:val="both"/>
        <w:rPr>
          <w:rFonts w:ascii="Trebuchet MS" w:hAnsi="Trebuchet MS"/>
        </w:rPr>
      </w:pPr>
      <w:r w:rsidRPr="00826BFC">
        <w:rPr>
          <w:rFonts w:ascii="Trebuchet MS" w:hAnsi="Trebuchet MS"/>
        </w:rPr>
        <w:t xml:space="preserve">Средняя людность сельских населенных пунктов (СНП) составляет в настоящее время </w:t>
      </w:r>
      <w:r w:rsidR="00826BFC" w:rsidRPr="00826BFC">
        <w:rPr>
          <w:rFonts w:ascii="Trebuchet MS" w:hAnsi="Trebuchet MS"/>
        </w:rPr>
        <w:t>460</w:t>
      </w:r>
      <w:r w:rsidRPr="00826BFC">
        <w:rPr>
          <w:rFonts w:ascii="Trebuchet MS" w:hAnsi="Trebuchet MS"/>
        </w:rPr>
        <w:t xml:space="preserve"> чел. Это сравнительно </w:t>
      </w:r>
      <w:r w:rsidR="00826BFC" w:rsidRPr="00826BFC">
        <w:rPr>
          <w:rFonts w:ascii="Trebuchet MS" w:hAnsi="Trebuchet MS"/>
        </w:rPr>
        <w:t>высо</w:t>
      </w:r>
      <w:r w:rsidRPr="00826BFC">
        <w:rPr>
          <w:rFonts w:ascii="Trebuchet MS" w:hAnsi="Trebuchet MS"/>
        </w:rPr>
        <w:t>кий показатель среди муниципальных районов Саратовской области.</w:t>
      </w:r>
    </w:p>
    <w:p w:rsidR="00B65551" w:rsidRPr="00826BFC" w:rsidRDefault="00B65551" w:rsidP="00B65551">
      <w:pPr>
        <w:pStyle w:val="a8"/>
        <w:spacing w:after="0" w:line="288" w:lineRule="auto"/>
        <w:ind w:firstLine="567"/>
        <w:jc w:val="both"/>
        <w:rPr>
          <w:rFonts w:ascii="Trebuchet MS" w:hAnsi="Trebuchet MS"/>
        </w:rPr>
      </w:pPr>
      <w:r w:rsidRPr="00826BFC">
        <w:rPr>
          <w:rFonts w:ascii="Trebuchet MS" w:hAnsi="Trebuchet MS"/>
        </w:rPr>
        <w:t>Сельское население проживает в населенных пунктах различной людн</w:t>
      </w:r>
      <w:r w:rsidRPr="00826BFC">
        <w:rPr>
          <w:rFonts w:ascii="Trebuchet MS" w:hAnsi="Trebuchet MS"/>
        </w:rPr>
        <w:t>о</w:t>
      </w:r>
      <w:r w:rsidRPr="00826BFC">
        <w:rPr>
          <w:rFonts w:ascii="Trebuchet MS" w:hAnsi="Trebuchet MS"/>
        </w:rPr>
        <w:t>сти (см. таблицу 1.2.2., рисунок 1.2.1.).</w:t>
      </w:r>
    </w:p>
    <w:p w:rsidR="00B65551" w:rsidRPr="00826BFC" w:rsidRDefault="00B65551" w:rsidP="00B65551">
      <w:pPr>
        <w:pStyle w:val="Tabl"/>
      </w:pPr>
      <w:r w:rsidRPr="00826BFC">
        <w:lastRenderedPageBreak/>
        <w:t>Таблица 1.2.2.</w:t>
      </w:r>
    </w:p>
    <w:p w:rsidR="00B65551" w:rsidRPr="005A25D9" w:rsidRDefault="00B65551" w:rsidP="00603A84">
      <w:pPr>
        <w:pStyle w:val="Tabn"/>
      </w:pPr>
      <w:r w:rsidRPr="005A25D9">
        <w:t>Группировка сельских населенных пунктов</w:t>
      </w:r>
      <w:r w:rsidRPr="005A25D9">
        <w:br/>
      </w:r>
      <w:r w:rsidR="005A25D9" w:rsidRPr="005A25D9">
        <w:t>Воскресенск</w:t>
      </w:r>
      <w:r w:rsidRPr="005A25D9">
        <w:t>ого муниципального района по количеству жителей.</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2438"/>
        <w:gridCol w:w="1538"/>
        <w:gridCol w:w="1779"/>
        <w:gridCol w:w="1538"/>
        <w:gridCol w:w="1779"/>
      </w:tblGrid>
      <w:tr w:rsidR="00B65551" w:rsidRPr="00826BFC">
        <w:trPr>
          <w:cantSplit/>
          <w:trHeight w:val="20"/>
          <w:jc w:val="center"/>
        </w:trPr>
        <w:tc>
          <w:tcPr>
            <w:tcW w:w="2438" w:type="dxa"/>
            <w:noWrap/>
            <w:vAlign w:val="center"/>
          </w:tcPr>
          <w:p w:rsidR="00B65551" w:rsidRPr="00826BFC" w:rsidRDefault="00B65551" w:rsidP="00FC28EC">
            <w:pPr>
              <w:autoSpaceDE w:val="0"/>
              <w:autoSpaceDN w:val="0"/>
              <w:jc w:val="center"/>
              <w:rPr>
                <w:rFonts w:ascii="Trebuchet MS" w:hAnsi="Trebuchet MS"/>
                <w:sz w:val="20"/>
                <w:szCs w:val="20"/>
                <w:lang w:eastAsia="en-US"/>
              </w:rPr>
            </w:pPr>
            <w:bookmarkStart w:id="9" w:name="_Hlk134076882"/>
            <w:r w:rsidRPr="00826BFC">
              <w:rPr>
                <w:rFonts w:ascii="Trebuchet MS" w:hAnsi="Trebuchet MS"/>
                <w:sz w:val="20"/>
                <w:szCs w:val="20"/>
                <w:lang w:eastAsia="en-US"/>
              </w:rPr>
              <w:t>Человек</w:t>
            </w:r>
          </w:p>
        </w:tc>
        <w:tc>
          <w:tcPr>
            <w:tcW w:w="1538" w:type="dxa"/>
            <w:noWrap/>
            <w:vAlign w:val="center"/>
          </w:tcPr>
          <w:p w:rsidR="00B65551" w:rsidRPr="00826BFC" w:rsidRDefault="00B65551" w:rsidP="00FC28EC">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СНП в1985 г.</w:t>
            </w:r>
          </w:p>
        </w:tc>
        <w:tc>
          <w:tcPr>
            <w:tcW w:w="1779" w:type="dxa"/>
            <w:noWrap/>
            <w:vAlign w:val="center"/>
          </w:tcPr>
          <w:p w:rsidR="00B65551" w:rsidRPr="00826BFC" w:rsidRDefault="00B65551" w:rsidP="00FC28EC">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 к итогу</w:t>
            </w:r>
          </w:p>
        </w:tc>
        <w:tc>
          <w:tcPr>
            <w:tcW w:w="1538" w:type="dxa"/>
            <w:vAlign w:val="center"/>
          </w:tcPr>
          <w:p w:rsidR="00B65551" w:rsidRPr="00826BFC" w:rsidRDefault="00826BFC" w:rsidP="00FC28EC">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 xml:space="preserve">СНП в </w:t>
            </w:r>
            <w:smartTag w:uri="urn:schemas-microsoft-com:office:smarttags" w:element="metricconverter">
              <w:smartTagPr>
                <w:attr w:name="ProductID" w:val="2009 г"/>
              </w:smartTagPr>
              <w:r w:rsidRPr="00826BFC">
                <w:rPr>
                  <w:rFonts w:ascii="Trebuchet MS" w:hAnsi="Trebuchet MS"/>
                  <w:sz w:val="20"/>
                  <w:szCs w:val="20"/>
                  <w:lang w:eastAsia="en-US"/>
                </w:rPr>
                <w:t>20</w:t>
              </w:r>
              <w:r w:rsidR="00B65551" w:rsidRPr="00826BFC">
                <w:rPr>
                  <w:rFonts w:ascii="Trebuchet MS" w:hAnsi="Trebuchet MS"/>
                  <w:sz w:val="20"/>
                  <w:szCs w:val="20"/>
                  <w:lang w:eastAsia="en-US"/>
                </w:rPr>
                <w:t>0</w:t>
              </w:r>
              <w:r w:rsidRPr="00826BFC">
                <w:rPr>
                  <w:rFonts w:ascii="Trebuchet MS" w:hAnsi="Trebuchet MS"/>
                  <w:sz w:val="20"/>
                  <w:szCs w:val="20"/>
                  <w:lang w:eastAsia="en-US"/>
                </w:rPr>
                <w:t>9</w:t>
              </w:r>
              <w:r w:rsidR="00B65551" w:rsidRPr="00826BFC">
                <w:rPr>
                  <w:rFonts w:ascii="Trebuchet MS" w:hAnsi="Trebuchet MS"/>
                  <w:sz w:val="20"/>
                  <w:szCs w:val="20"/>
                  <w:lang w:eastAsia="en-US"/>
                </w:rPr>
                <w:t> г</w:t>
              </w:r>
            </w:smartTag>
            <w:r w:rsidR="00B65551" w:rsidRPr="00826BFC">
              <w:rPr>
                <w:rFonts w:ascii="Trebuchet MS" w:hAnsi="Trebuchet MS"/>
                <w:sz w:val="20"/>
                <w:szCs w:val="20"/>
                <w:lang w:eastAsia="en-US"/>
              </w:rPr>
              <w:t>.</w:t>
            </w:r>
          </w:p>
        </w:tc>
        <w:tc>
          <w:tcPr>
            <w:tcW w:w="1779" w:type="dxa"/>
            <w:vAlign w:val="center"/>
          </w:tcPr>
          <w:p w:rsidR="00B65551" w:rsidRPr="00826BFC" w:rsidRDefault="00B65551" w:rsidP="00FC28EC">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 к итогу</w:t>
            </w:r>
          </w:p>
        </w:tc>
      </w:tr>
      <w:tr w:rsidR="00826BFC" w:rsidRPr="00826BFC">
        <w:trPr>
          <w:cantSplit/>
          <w:trHeight w:val="20"/>
          <w:jc w:val="center"/>
        </w:trPr>
        <w:tc>
          <w:tcPr>
            <w:tcW w:w="2438" w:type="dxa"/>
            <w:noWrap/>
            <w:vAlign w:val="center"/>
          </w:tcPr>
          <w:p w:rsidR="00826BFC" w:rsidRPr="00826BFC" w:rsidRDefault="00826BFC" w:rsidP="00FC28EC">
            <w:pPr>
              <w:autoSpaceDE w:val="0"/>
              <w:autoSpaceDN w:val="0"/>
              <w:rPr>
                <w:rFonts w:ascii="Trebuchet MS" w:hAnsi="Trebuchet MS"/>
                <w:sz w:val="20"/>
                <w:szCs w:val="20"/>
                <w:lang w:eastAsia="en-US"/>
              </w:rPr>
            </w:pPr>
            <w:r w:rsidRPr="00826BFC">
              <w:rPr>
                <w:rFonts w:ascii="Trebuchet MS" w:hAnsi="Trebuchet MS"/>
                <w:sz w:val="20"/>
                <w:szCs w:val="20"/>
                <w:lang w:eastAsia="en-US"/>
              </w:rPr>
              <w:t>Всего СНП</w:t>
            </w:r>
          </w:p>
        </w:tc>
        <w:tc>
          <w:tcPr>
            <w:tcW w:w="1538"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28</w:t>
            </w:r>
          </w:p>
        </w:tc>
        <w:tc>
          <w:tcPr>
            <w:tcW w:w="1779"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100,0</w:t>
            </w:r>
          </w:p>
        </w:tc>
        <w:tc>
          <w:tcPr>
            <w:tcW w:w="1538"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28</w:t>
            </w:r>
          </w:p>
        </w:tc>
        <w:tc>
          <w:tcPr>
            <w:tcW w:w="1779"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100,0</w:t>
            </w:r>
          </w:p>
        </w:tc>
      </w:tr>
      <w:tr w:rsidR="00826BFC" w:rsidRPr="00826BFC">
        <w:trPr>
          <w:cantSplit/>
          <w:trHeight w:val="20"/>
          <w:jc w:val="center"/>
        </w:trPr>
        <w:tc>
          <w:tcPr>
            <w:tcW w:w="2438" w:type="dxa"/>
            <w:noWrap/>
            <w:vAlign w:val="center"/>
          </w:tcPr>
          <w:p w:rsidR="00826BFC" w:rsidRPr="00826BFC" w:rsidRDefault="00826BFC" w:rsidP="00FC28EC">
            <w:pPr>
              <w:autoSpaceDE w:val="0"/>
              <w:autoSpaceDN w:val="0"/>
              <w:rPr>
                <w:rFonts w:ascii="Trebuchet MS" w:hAnsi="Trebuchet MS"/>
                <w:sz w:val="20"/>
                <w:szCs w:val="20"/>
                <w:lang w:eastAsia="en-US"/>
              </w:rPr>
            </w:pPr>
            <w:r w:rsidRPr="00826BFC">
              <w:rPr>
                <w:rFonts w:ascii="Trebuchet MS" w:hAnsi="Trebuchet MS"/>
                <w:sz w:val="20"/>
                <w:szCs w:val="20"/>
                <w:lang w:eastAsia="en-US"/>
              </w:rPr>
              <w:t>до 10</w:t>
            </w:r>
          </w:p>
        </w:tc>
        <w:tc>
          <w:tcPr>
            <w:tcW w:w="1538"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0</w:t>
            </w:r>
          </w:p>
        </w:tc>
        <w:tc>
          <w:tcPr>
            <w:tcW w:w="1779"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0</w:t>
            </w:r>
          </w:p>
        </w:tc>
        <w:tc>
          <w:tcPr>
            <w:tcW w:w="1538"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0</w:t>
            </w:r>
          </w:p>
        </w:tc>
        <w:tc>
          <w:tcPr>
            <w:tcW w:w="1779"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0</w:t>
            </w:r>
          </w:p>
        </w:tc>
      </w:tr>
      <w:tr w:rsidR="00826BFC" w:rsidRPr="00826BFC">
        <w:trPr>
          <w:cantSplit/>
          <w:trHeight w:val="20"/>
          <w:jc w:val="center"/>
        </w:trPr>
        <w:tc>
          <w:tcPr>
            <w:tcW w:w="2438" w:type="dxa"/>
            <w:noWrap/>
            <w:vAlign w:val="center"/>
          </w:tcPr>
          <w:p w:rsidR="00826BFC" w:rsidRPr="00826BFC" w:rsidRDefault="00826BFC" w:rsidP="00FC28EC">
            <w:pPr>
              <w:autoSpaceDE w:val="0"/>
              <w:autoSpaceDN w:val="0"/>
              <w:rPr>
                <w:rFonts w:ascii="Trebuchet MS" w:hAnsi="Trebuchet MS"/>
                <w:sz w:val="20"/>
                <w:szCs w:val="20"/>
                <w:lang w:eastAsia="en-US"/>
              </w:rPr>
            </w:pPr>
            <w:r w:rsidRPr="00826BFC">
              <w:rPr>
                <w:rFonts w:ascii="Trebuchet MS" w:hAnsi="Trebuchet MS"/>
                <w:sz w:val="20"/>
                <w:szCs w:val="20"/>
                <w:lang w:eastAsia="en-US"/>
              </w:rPr>
              <w:t>11-50</w:t>
            </w:r>
          </w:p>
        </w:tc>
        <w:tc>
          <w:tcPr>
            <w:tcW w:w="1538"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2</w:t>
            </w:r>
          </w:p>
        </w:tc>
        <w:tc>
          <w:tcPr>
            <w:tcW w:w="1779"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7,1</w:t>
            </w:r>
          </w:p>
        </w:tc>
        <w:tc>
          <w:tcPr>
            <w:tcW w:w="1538"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5</w:t>
            </w:r>
          </w:p>
        </w:tc>
        <w:tc>
          <w:tcPr>
            <w:tcW w:w="1779"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17,9</w:t>
            </w:r>
          </w:p>
        </w:tc>
      </w:tr>
      <w:tr w:rsidR="00826BFC" w:rsidRPr="00826BFC">
        <w:trPr>
          <w:cantSplit/>
          <w:trHeight w:val="20"/>
          <w:jc w:val="center"/>
        </w:trPr>
        <w:tc>
          <w:tcPr>
            <w:tcW w:w="2438" w:type="dxa"/>
            <w:noWrap/>
            <w:vAlign w:val="center"/>
          </w:tcPr>
          <w:p w:rsidR="00826BFC" w:rsidRPr="00826BFC" w:rsidRDefault="00826BFC" w:rsidP="00FC28EC">
            <w:pPr>
              <w:autoSpaceDE w:val="0"/>
              <w:autoSpaceDN w:val="0"/>
              <w:rPr>
                <w:rFonts w:ascii="Trebuchet MS" w:hAnsi="Trebuchet MS"/>
                <w:sz w:val="20"/>
                <w:szCs w:val="20"/>
                <w:lang w:eastAsia="en-US"/>
              </w:rPr>
            </w:pPr>
            <w:r w:rsidRPr="00826BFC">
              <w:rPr>
                <w:rFonts w:ascii="Trebuchet MS" w:hAnsi="Trebuchet MS"/>
                <w:sz w:val="20"/>
                <w:szCs w:val="20"/>
                <w:lang w:eastAsia="en-US"/>
              </w:rPr>
              <w:t>51-100</w:t>
            </w:r>
          </w:p>
        </w:tc>
        <w:tc>
          <w:tcPr>
            <w:tcW w:w="1538"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4</w:t>
            </w:r>
          </w:p>
        </w:tc>
        <w:tc>
          <w:tcPr>
            <w:tcW w:w="1779"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14,3</w:t>
            </w:r>
          </w:p>
        </w:tc>
        <w:tc>
          <w:tcPr>
            <w:tcW w:w="1538"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3</w:t>
            </w:r>
          </w:p>
        </w:tc>
        <w:tc>
          <w:tcPr>
            <w:tcW w:w="1779"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10,7</w:t>
            </w:r>
          </w:p>
        </w:tc>
      </w:tr>
      <w:tr w:rsidR="00826BFC" w:rsidRPr="00826BFC">
        <w:trPr>
          <w:cantSplit/>
          <w:trHeight w:val="20"/>
          <w:jc w:val="center"/>
        </w:trPr>
        <w:tc>
          <w:tcPr>
            <w:tcW w:w="2438" w:type="dxa"/>
            <w:noWrap/>
            <w:vAlign w:val="center"/>
          </w:tcPr>
          <w:p w:rsidR="00826BFC" w:rsidRPr="00826BFC" w:rsidRDefault="00826BFC" w:rsidP="00FC28EC">
            <w:pPr>
              <w:autoSpaceDE w:val="0"/>
              <w:autoSpaceDN w:val="0"/>
              <w:rPr>
                <w:rFonts w:ascii="Trebuchet MS" w:hAnsi="Trebuchet MS"/>
                <w:sz w:val="20"/>
                <w:szCs w:val="20"/>
                <w:lang w:eastAsia="en-US"/>
              </w:rPr>
            </w:pPr>
            <w:r w:rsidRPr="00826BFC">
              <w:rPr>
                <w:rFonts w:ascii="Trebuchet MS" w:hAnsi="Trebuchet MS"/>
                <w:sz w:val="20"/>
                <w:szCs w:val="20"/>
                <w:lang w:eastAsia="en-US"/>
              </w:rPr>
              <w:t>101-200</w:t>
            </w:r>
          </w:p>
        </w:tc>
        <w:tc>
          <w:tcPr>
            <w:tcW w:w="1538"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5</w:t>
            </w:r>
          </w:p>
        </w:tc>
        <w:tc>
          <w:tcPr>
            <w:tcW w:w="1779"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17,9</w:t>
            </w:r>
          </w:p>
        </w:tc>
        <w:tc>
          <w:tcPr>
            <w:tcW w:w="1538"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5</w:t>
            </w:r>
          </w:p>
        </w:tc>
        <w:tc>
          <w:tcPr>
            <w:tcW w:w="1779"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17,9</w:t>
            </w:r>
          </w:p>
        </w:tc>
      </w:tr>
      <w:tr w:rsidR="00826BFC" w:rsidRPr="00826BFC">
        <w:trPr>
          <w:cantSplit/>
          <w:trHeight w:val="20"/>
          <w:jc w:val="center"/>
        </w:trPr>
        <w:tc>
          <w:tcPr>
            <w:tcW w:w="2438" w:type="dxa"/>
            <w:noWrap/>
            <w:vAlign w:val="center"/>
          </w:tcPr>
          <w:p w:rsidR="00826BFC" w:rsidRPr="00826BFC" w:rsidRDefault="00826BFC" w:rsidP="00FC28EC">
            <w:pPr>
              <w:autoSpaceDE w:val="0"/>
              <w:autoSpaceDN w:val="0"/>
              <w:rPr>
                <w:rFonts w:ascii="Trebuchet MS" w:hAnsi="Trebuchet MS"/>
                <w:sz w:val="20"/>
                <w:szCs w:val="20"/>
                <w:lang w:eastAsia="en-US"/>
              </w:rPr>
            </w:pPr>
            <w:r w:rsidRPr="00826BFC">
              <w:rPr>
                <w:rFonts w:ascii="Trebuchet MS" w:hAnsi="Trebuchet MS"/>
                <w:sz w:val="20"/>
                <w:szCs w:val="20"/>
                <w:lang w:eastAsia="en-US"/>
              </w:rPr>
              <w:t>201-500</w:t>
            </w:r>
          </w:p>
        </w:tc>
        <w:tc>
          <w:tcPr>
            <w:tcW w:w="1538"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12</w:t>
            </w:r>
          </w:p>
        </w:tc>
        <w:tc>
          <w:tcPr>
            <w:tcW w:w="1779"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42,9</w:t>
            </w:r>
          </w:p>
        </w:tc>
        <w:tc>
          <w:tcPr>
            <w:tcW w:w="1538"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9</w:t>
            </w:r>
          </w:p>
        </w:tc>
        <w:tc>
          <w:tcPr>
            <w:tcW w:w="1779"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32,1</w:t>
            </w:r>
          </w:p>
        </w:tc>
      </w:tr>
      <w:tr w:rsidR="00826BFC" w:rsidRPr="00826BFC">
        <w:trPr>
          <w:cantSplit/>
          <w:trHeight w:val="20"/>
          <w:jc w:val="center"/>
        </w:trPr>
        <w:tc>
          <w:tcPr>
            <w:tcW w:w="2438" w:type="dxa"/>
            <w:noWrap/>
            <w:vAlign w:val="center"/>
          </w:tcPr>
          <w:p w:rsidR="00826BFC" w:rsidRPr="00826BFC" w:rsidRDefault="00826BFC" w:rsidP="00FC28EC">
            <w:pPr>
              <w:autoSpaceDE w:val="0"/>
              <w:autoSpaceDN w:val="0"/>
              <w:rPr>
                <w:rFonts w:ascii="Trebuchet MS" w:hAnsi="Trebuchet MS"/>
                <w:sz w:val="20"/>
                <w:szCs w:val="20"/>
                <w:lang w:eastAsia="en-US"/>
              </w:rPr>
            </w:pPr>
            <w:r w:rsidRPr="00826BFC">
              <w:rPr>
                <w:rFonts w:ascii="Trebuchet MS" w:hAnsi="Trebuchet MS"/>
                <w:sz w:val="20"/>
                <w:szCs w:val="20"/>
                <w:lang w:eastAsia="en-US"/>
              </w:rPr>
              <w:t>501-1000</w:t>
            </w:r>
          </w:p>
        </w:tc>
        <w:tc>
          <w:tcPr>
            <w:tcW w:w="1538"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3</w:t>
            </w:r>
          </w:p>
        </w:tc>
        <w:tc>
          <w:tcPr>
            <w:tcW w:w="1779"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10,7</w:t>
            </w:r>
          </w:p>
        </w:tc>
        <w:tc>
          <w:tcPr>
            <w:tcW w:w="1538"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6</w:t>
            </w:r>
          </w:p>
        </w:tc>
        <w:tc>
          <w:tcPr>
            <w:tcW w:w="1779"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21,4</w:t>
            </w:r>
          </w:p>
        </w:tc>
      </w:tr>
      <w:tr w:rsidR="00826BFC" w:rsidRPr="00826BFC">
        <w:trPr>
          <w:cantSplit/>
          <w:trHeight w:val="20"/>
          <w:jc w:val="center"/>
        </w:trPr>
        <w:tc>
          <w:tcPr>
            <w:tcW w:w="2438" w:type="dxa"/>
            <w:noWrap/>
            <w:vAlign w:val="center"/>
          </w:tcPr>
          <w:p w:rsidR="00826BFC" w:rsidRPr="00826BFC" w:rsidRDefault="00826BFC" w:rsidP="00FC28EC">
            <w:pPr>
              <w:autoSpaceDE w:val="0"/>
              <w:autoSpaceDN w:val="0"/>
              <w:rPr>
                <w:rFonts w:ascii="Trebuchet MS" w:hAnsi="Trebuchet MS"/>
                <w:sz w:val="20"/>
                <w:szCs w:val="20"/>
                <w:lang w:eastAsia="en-US"/>
              </w:rPr>
            </w:pPr>
            <w:r w:rsidRPr="00826BFC">
              <w:rPr>
                <w:rFonts w:ascii="Trebuchet MS" w:hAnsi="Trebuchet MS"/>
                <w:sz w:val="20"/>
                <w:szCs w:val="20"/>
                <w:lang w:eastAsia="en-US"/>
              </w:rPr>
              <w:t>1001-4000</w:t>
            </w:r>
          </w:p>
        </w:tc>
        <w:tc>
          <w:tcPr>
            <w:tcW w:w="1538"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2</w:t>
            </w:r>
          </w:p>
        </w:tc>
        <w:tc>
          <w:tcPr>
            <w:tcW w:w="1779" w:type="dxa"/>
            <w:noWrap/>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7,1</w:t>
            </w:r>
          </w:p>
        </w:tc>
        <w:tc>
          <w:tcPr>
            <w:tcW w:w="1538"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2</w:t>
            </w:r>
          </w:p>
        </w:tc>
        <w:tc>
          <w:tcPr>
            <w:tcW w:w="1779" w:type="dxa"/>
            <w:vAlign w:val="center"/>
          </w:tcPr>
          <w:p w:rsidR="00826BFC" w:rsidRPr="00826BFC" w:rsidRDefault="00826BFC" w:rsidP="002042EE">
            <w:pPr>
              <w:autoSpaceDE w:val="0"/>
              <w:autoSpaceDN w:val="0"/>
              <w:jc w:val="center"/>
              <w:rPr>
                <w:rFonts w:ascii="Trebuchet MS" w:hAnsi="Trebuchet MS"/>
                <w:sz w:val="20"/>
                <w:szCs w:val="20"/>
                <w:lang w:eastAsia="en-US"/>
              </w:rPr>
            </w:pPr>
            <w:r w:rsidRPr="00826BFC">
              <w:rPr>
                <w:rFonts w:ascii="Trebuchet MS" w:hAnsi="Trebuchet MS"/>
                <w:sz w:val="20"/>
                <w:szCs w:val="20"/>
                <w:lang w:eastAsia="en-US"/>
              </w:rPr>
              <w:t>7,1</w:t>
            </w:r>
          </w:p>
        </w:tc>
      </w:tr>
    </w:tbl>
    <w:bookmarkEnd w:id="9"/>
    <w:p w:rsidR="0032156D" w:rsidRPr="005A25D9" w:rsidRDefault="00656692" w:rsidP="00603A84">
      <w:pPr>
        <w:pStyle w:val="Tabr"/>
      </w:pPr>
      <w:r>
        <w:rPr>
          <w:noProof/>
          <w:lang w:eastAsia="ru-RU"/>
        </w:rPr>
        <w:drawing>
          <wp:inline distT="0" distB="0" distL="0" distR="0">
            <wp:extent cx="5826760" cy="244538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2156D" w:rsidRPr="00826BFC">
        <w:t>Рисунок 1.2.1. </w:t>
      </w:r>
      <w:r w:rsidR="00B65551" w:rsidRPr="00826BFC">
        <w:t xml:space="preserve">Распределение сельского населения </w:t>
      </w:r>
      <w:r w:rsidR="005A25D9" w:rsidRPr="00826BFC">
        <w:t>Воскресенск</w:t>
      </w:r>
      <w:r w:rsidR="00B65551" w:rsidRPr="00826BFC">
        <w:t>ого района по селениям различной лю</w:t>
      </w:r>
      <w:r w:rsidR="00B65551" w:rsidRPr="00826BFC">
        <w:t>д</w:t>
      </w:r>
      <w:r w:rsidR="00B65551" w:rsidRPr="00826BFC">
        <w:t>ности за 1989-2010 гг.</w:t>
      </w:r>
    </w:p>
    <w:p w:rsidR="00B65551" w:rsidRPr="00826BFC" w:rsidRDefault="00826BFC" w:rsidP="00B65551">
      <w:pPr>
        <w:spacing w:line="288" w:lineRule="auto"/>
        <w:ind w:firstLine="567"/>
        <w:jc w:val="both"/>
        <w:rPr>
          <w:rFonts w:ascii="Trebuchet MS" w:hAnsi="Trebuchet MS"/>
        </w:rPr>
      </w:pPr>
      <w:r w:rsidRPr="00826BFC">
        <w:rPr>
          <w:rFonts w:ascii="Trebuchet MS" w:hAnsi="Trebuchet MS"/>
        </w:rPr>
        <w:t>Из 28 СНП района</w:t>
      </w:r>
      <w:r w:rsidR="00AD5922">
        <w:rPr>
          <w:rFonts w:ascii="Trebuchet MS" w:hAnsi="Trebuchet MS"/>
        </w:rPr>
        <w:t xml:space="preserve"> — </w:t>
      </w:r>
      <w:r w:rsidRPr="00826BFC">
        <w:rPr>
          <w:rFonts w:ascii="Trebuchet MS" w:hAnsi="Trebuchet MS"/>
        </w:rPr>
        <w:t xml:space="preserve">17 </w:t>
      </w:r>
      <w:r w:rsidR="00B65551" w:rsidRPr="00826BFC">
        <w:rPr>
          <w:rFonts w:ascii="Trebuchet MS" w:hAnsi="Trebuchet MS"/>
        </w:rPr>
        <w:t>селений с ч</w:t>
      </w:r>
      <w:r w:rsidRPr="00826BFC">
        <w:rPr>
          <w:rFonts w:ascii="Trebuchet MS" w:hAnsi="Trebuchet MS"/>
        </w:rPr>
        <w:t>ислом жителей более 200 чел. (61</w:t>
      </w:r>
      <w:r w:rsidR="00B65551" w:rsidRPr="00826BFC">
        <w:rPr>
          <w:rFonts w:ascii="Trebuchet MS" w:hAnsi="Trebuchet MS"/>
        </w:rPr>
        <w:t xml:space="preserve">%). </w:t>
      </w:r>
      <w:r w:rsidRPr="00826BFC">
        <w:rPr>
          <w:rFonts w:ascii="Trebuchet MS" w:hAnsi="Trebuchet MS"/>
        </w:rPr>
        <w:t>Из них 6 СНП (21%) с числом жителей более 500. Самые крупные селения</w:t>
      </w:r>
      <w:r w:rsidR="00AD5922">
        <w:rPr>
          <w:rFonts w:ascii="Trebuchet MS" w:hAnsi="Trebuchet MS"/>
        </w:rPr>
        <w:t xml:space="preserve"> — </w:t>
      </w:r>
      <w:r w:rsidRPr="00826BFC">
        <w:rPr>
          <w:rFonts w:ascii="Trebuchet MS" w:hAnsi="Trebuchet MS"/>
        </w:rPr>
        <w:t>с</w:t>
      </w:r>
      <w:r>
        <w:rPr>
          <w:rFonts w:ascii="Trebuchet MS" w:hAnsi="Trebuchet MS"/>
        </w:rPr>
        <w:t>ела</w:t>
      </w:r>
      <w:r w:rsidRPr="00826BFC">
        <w:rPr>
          <w:rFonts w:ascii="Trebuchet MS" w:hAnsi="Trebuchet MS"/>
        </w:rPr>
        <w:t xml:space="preserve"> Воскресенское и Елш</w:t>
      </w:r>
      <w:r w:rsidR="00394DFF">
        <w:rPr>
          <w:rFonts w:ascii="Trebuchet MS" w:hAnsi="Trebuchet MS"/>
        </w:rPr>
        <w:t>анка насчитывают 3,2 и 2,2 тыс. </w:t>
      </w:r>
      <w:r w:rsidRPr="00826BFC">
        <w:rPr>
          <w:rFonts w:ascii="Trebuchet MS" w:hAnsi="Trebuchet MS"/>
        </w:rPr>
        <w:t>чел. соответственно. Большинство населения района (63,1%) проживает в населе</w:t>
      </w:r>
      <w:r w:rsidRPr="00826BFC">
        <w:rPr>
          <w:rFonts w:ascii="Trebuchet MS" w:hAnsi="Trebuchet MS"/>
        </w:rPr>
        <w:t>н</w:t>
      </w:r>
      <w:r w:rsidRPr="00826BFC">
        <w:rPr>
          <w:rFonts w:ascii="Trebuchet MS" w:hAnsi="Trebuchet MS"/>
        </w:rPr>
        <w:t>ных пунктах людностью свыше 500 </w:t>
      </w:r>
      <w:r w:rsidR="00B65551" w:rsidRPr="00826BFC">
        <w:rPr>
          <w:rFonts w:ascii="Trebuchet MS" w:hAnsi="Trebuchet MS"/>
        </w:rPr>
        <w:t>чел.</w:t>
      </w:r>
    </w:p>
    <w:p w:rsidR="00B65551" w:rsidRPr="0081420A" w:rsidRDefault="00826BFC" w:rsidP="00B65551">
      <w:pPr>
        <w:spacing w:line="288" w:lineRule="auto"/>
        <w:ind w:firstLine="567"/>
        <w:jc w:val="both"/>
        <w:rPr>
          <w:rFonts w:ascii="Trebuchet MS" w:hAnsi="Trebuchet MS"/>
        </w:rPr>
      </w:pPr>
      <w:r w:rsidRPr="006A6A08">
        <w:rPr>
          <w:rFonts w:ascii="Trebuchet MS" w:hAnsi="Trebuchet MS"/>
        </w:rPr>
        <w:t xml:space="preserve">Около 30% сельских населенных пунктов Воскресенского </w:t>
      </w:r>
      <w:r w:rsidRPr="0081420A">
        <w:rPr>
          <w:rFonts w:ascii="Trebuchet MS" w:hAnsi="Trebuchet MS"/>
        </w:rPr>
        <w:t>муниципального района имеют людность до 100 чел., в них проживает 3% населения</w:t>
      </w:r>
      <w:r w:rsidR="00B65551" w:rsidRPr="0081420A">
        <w:rPr>
          <w:rFonts w:ascii="Trebuchet MS" w:hAnsi="Trebuchet MS"/>
        </w:rPr>
        <w:t>.</w:t>
      </w:r>
    </w:p>
    <w:p w:rsidR="00B65551" w:rsidRPr="00826BFC" w:rsidRDefault="00B65551" w:rsidP="00B65551">
      <w:pPr>
        <w:spacing w:line="288" w:lineRule="auto"/>
        <w:ind w:firstLine="567"/>
        <w:jc w:val="both"/>
        <w:rPr>
          <w:rFonts w:ascii="Trebuchet MS" w:hAnsi="Trebuchet MS"/>
        </w:rPr>
      </w:pPr>
      <w:r w:rsidRPr="0081420A">
        <w:rPr>
          <w:rFonts w:ascii="Trebuchet MS" w:hAnsi="Trebuchet MS"/>
        </w:rPr>
        <w:t>Территориальная организация населения, выраженная в системах</w:t>
      </w:r>
      <w:r w:rsidRPr="00826BFC">
        <w:rPr>
          <w:rFonts w:ascii="Trebuchet MS" w:hAnsi="Trebuchet MS"/>
        </w:rPr>
        <w:t xml:space="preserve"> расс</w:t>
      </w:r>
      <w:r w:rsidRPr="00826BFC">
        <w:rPr>
          <w:rFonts w:ascii="Trebuchet MS" w:hAnsi="Trebuchet MS"/>
        </w:rPr>
        <w:t>е</w:t>
      </w:r>
      <w:r w:rsidRPr="00826BFC">
        <w:rPr>
          <w:rFonts w:ascii="Trebuchet MS" w:hAnsi="Trebuchet MS"/>
        </w:rPr>
        <w:t>ления, является производной мультипликационного эффекта синергии приро</w:t>
      </w:r>
      <w:r w:rsidRPr="00826BFC">
        <w:rPr>
          <w:rFonts w:ascii="Trebuchet MS" w:hAnsi="Trebuchet MS"/>
        </w:rPr>
        <w:t>д</w:t>
      </w:r>
      <w:r w:rsidRPr="00826BFC">
        <w:rPr>
          <w:rFonts w:ascii="Trebuchet MS" w:hAnsi="Trebuchet MS"/>
        </w:rPr>
        <w:t xml:space="preserve">ных (экологических), демографо-популяционных, социальных и экономико-технологических элементов территориальной общественной системы. Системы расселения идентифицируются исходя из наличия и тесноты разнообразных связей по взаимодействию в сети населенных пунктов. Формирование систем расселения определяется двумя доминантными факторами: самоорганизацией (реализация выгод экономико-географического положения) и социализацией (законодательно определенная организация </w:t>
      </w:r>
      <w:r w:rsidRPr="00826BFC">
        <w:rPr>
          <w:rFonts w:ascii="Trebuchet MS" w:hAnsi="Trebuchet MS"/>
        </w:rPr>
        <w:lastRenderedPageBreak/>
        <w:t>местного самоуправления), дейс</w:t>
      </w:r>
      <w:r w:rsidRPr="00826BFC">
        <w:rPr>
          <w:rFonts w:ascii="Trebuchet MS" w:hAnsi="Trebuchet MS"/>
        </w:rPr>
        <w:t>т</w:t>
      </w:r>
      <w:r w:rsidRPr="00826BFC">
        <w:rPr>
          <w:rFonts w:ascii="Trebuchet MS" w:hAnsi="Trebuchet MS"/>
        </w:rPr>
        <w:t>вие которых приводит к упорядочению (разграничение и иерархизация) эл</w:t>
      </w:r>
      <w:r w:rsidRPr="00826BFC">
        <w:rPr>
          <w:rFonts w:ascii="Trebuchet MS" w:hAnsi="Trebuchet MS"/>
        </w:rPr>
        <w:t>е</w:t>
      </w:r>
      <w:r w:rsidRPr="00826BFC">
        <w:rPr>
          <w:rFonts w:ascii="Trebuchet MS" w:hAnsi="Trebuchet MS"/>
        </w:rPr>
        <w:t>ментов структуры.</w:t>
      </w:r>
    </w:p>
    <w:p w:rsidR="00B65551" w:rsidRPr="0081420A" w:rsidRDefault="00B65551" w:rsidP="00B65551">
      <w:pPr>
        <w:spacing w:line="288" w:lineRule="auto"/>
        <w:ind w:firstLine="567"/>
        <w:jc w:val="both"/>
        <w:rPr>
          <w:rFonts w:ascii="Trebuchet MS" w:hAnsi="Trebuchet MS"/>
        </w:rPr>
      </w:pPr>
      <w:r w:rsidRPr="0081420A">
        <w:rPr>
          <w:rFonts w:ascii="Trebuchet MS" w:hAnsi="Trebuchet MS"/>
        </w:rPr>
        <w:t xml:space="preserve">До реформы местного самоуправления в </w:t>
      </w:r>
      <w:smartTag w:uri="urn:schemas-microsoft-com:office:smarttags" w:element="metricconverter">
        <w:smartTagPr>
          <w:attr w:name="ProductID" w:val="2005 г"/>
        </w:smartTagPr>
        <w:r w:rsidRPr="0081420A">
          <w:rPr>
            <w:rFonts w:ascii="Trebuchet MS" w:hAnsi="Trebuchet MS"/>
          </w:rPr>
          <w:t>2005 </w:t>
        </w:r>
        <w:r w:rsidR="00394DFF">
          <w:rPr>
            <w:rFonts w:ascii="Trebuchet MS" w:hAnsi="Trebuchet MS"/>
          </w:rPr>
          <w:t>г</w:t>
        </w:r>
      </w:smartTag>
      <w:r w:rsidR="00394DFF">
        <w:rPr>
          <w:rFonts w:ascii="Trebuchet MS" w:hAnsi="Trebuchet MS"/>
        </w:rPr>
        <w:t>. Воскресенск</w:t>
      </w:r>
      <w:r w:rsidRPr="0081420A">
        <w:rPr>
          <w:rFonts w:ascii="Trebuchet MS" w:hAnsi="Trebuchet MS"/>
        </w:rPr>
        <w:t>ий район пережил несколько актов такого упорядочения своего контролируемого пространства: от волостной и советской, до муниципально-окружной организ</w:t>
      </w:r>
      <w:r w:rsidRPr="0081420A">
        <w:rPr>
          <w:rFonts w:ascii="Trebuchet MS" w:hAnsi="Trebuchet MS"/>
        </w:rPr>
        <w:t>а</w:t>
      </w:r>
      <w:r w:rsidRPr="0081420A">
        <w:rPr>
          <w:rFonts w:ascii="Trebuchet MS" w:hAnsi="Trebuchet MS"/>
        </w:rPr>
        <w:t>ции территории.</w:t>
      </w:r>
    </w:p>
    <w:p w:rsidR="00B65551" w:rsidRPr="0081420A" w:rsidRDefault="00B65551" w:rsidP="00B65551">
      <w:pPr>
        <w:spacing w:line="288" w:lineRule="auto"/>
        <w:ind w:firstLine="567"/>
        <w:jc w:val="both"/>
        <w:rPr>
          <w:rFonts w:ascii="Trebuchet MS" w:hAnsi="Trebuchet MS"/>
        </w:rPr>
      </w:pPr>
      <w:r w:rsidRPr="0081420A">
        <w:rPr>
          <w:rFonts w:ascii="Trebuchet MS" w:hAnsi="Trebuchet MS"/>
        </w:rPr>
        <w:t>Современная территориальная организация определена в соответствии с федеральным законом «Об общих принципах организации местного самоупра</w:t>
      </w:r>
      <w:r w:rsidRPr="0081420A">
        <w:rPr>
          <w:rFonts w:ascii="Trebuchet MS" w:hAnsi="Trebuchet MS"/>
        </w:rPr>
        <w:t>в</w:t>
      </w:r>
      <w:r w:rsidRPr="0081420A">
        <w:rPr>
          <w:rFonts w:ascii="Trebuchet MS" w:hAnsi="Trebuchet MS"/>
        </w:rPr>
        <w:t xml:space="preserve">ления в Российской Федерации» (№131-ФЗ от 06.10.2003 г.) и вышедшем на его основе Законе Саратовской области №94-ЗСО </w:t>
      </w:r>
      <w:r w:rsidR="00394DFF" w:rsidRPr="0081420A">
        <w:rPr>
          <w:rFonts w:ascii="Trebuchet MS" w:hAnsi="Trebuchet MS"/>
        </w:rPr>
        <w:t xml:space="preserve">от 27.12.2004 г. </w:t>
      </w:r>
      <w:r w:rsidRPr="0081420A">
        <w:rPr>
          <w:rFonts w:ascii="Trebuchet MS" w:hAnsi="Trebuchet MS"/>
        </w:rPr>
        <w:t>«О м</w:t>
      </w:r>
      <w:r w:rsidRPr="0081420A">
        <w:rPr>
          <w:rFonts w:ascii="Trebuchet MS" w:hAnsi="Trebuchet MS"/>
        </w:rPr>
        <w:t>у</w:t>
      </w:r>
      <w:r w:rsidRPr="0081420A">
        <w:rPr>
          <w:rFonts w:ascii="Trebuchet MS" w:hAnsi="Trebuchet MS"/>
        </w:rPr>
        <w:t xml:space="preserve">ниципальных образованиях, входящих в состав </w:t>
      </w:r>
      <w:r w:rsidR="005A25D9" w:rsidRPr="0081420A">
        <w:rPr>
          <w:rFonts w:ascii="Trebuchet MS" w:hAnsi="Trebuchet MS"/>
        </w:rPr>
        <w:t>Воскресенск</w:t>
      </w:r>
      <w:r w:rsidRPr="0081420A">
        <w:rPr>
          <w:rFonts w:ascii="Trebuchet MS" w:hAnsi="Trebuchet MS"/>
        </w:rPr>
        <w:t>ого муниципального района», и унаследовала базовые конфигурации предшествующих систем мес</w:t>
      </w:r>
      <w:r w:rsidRPr="0081420A">
        <w:rPr>
          <w:rFonts w:ascii="Trebuchet MS" w:hAnsi="Trebuchet MS"/>
        </w:rPr>
        <w:t>т</w:t>
      </w:r>
      <w:r w:rsidRPr="0081420A">
        <w:rPr>
          <w:rFonts w:ascii="Trebuchet MS" w:hAnsi="Trebuchet MS"/>
        </w:rPr>
        <w:t>ного самоуправления.</w:t>
      </w:r>
    </w:p>
    <w:p w:rsidR="00B65551" w:rsidRPr="0081420A" w:rsidRDefault="00B65551" w:rsidP="00B65551">
      <w:pPr>
        <w:spacing w:line="288" w:lineRule="auto"/>
        <w:ind w:firstLine="567"/>
        <w:jc w:val="both"/>
        <w:rPr>
          <w:rFonts w:ascii="Trebuchet MS" w:hAnsi="Trebuchet MS"/>
        </w:rPr>
      </w:pPr>
      <w:r w:rsidRPr="0081420A">
        <w:rPr>
          <w:rFonts w:ascii="Trebuchet MS" w:hAnsi="Trebuchet MS"/>
        </w:rPr>
        <w:t>Закон определяет границы тр</w:t>
      </w:r>
      <w:r w:rsidR="0081420A" w:rsidRPr="0081420A">
        <w:rPr>
          <w:rFonts w:ascii="Trebuchet MS" w:hAnsi="Trebuchet MS"/>
        </w:rPr>
        <w:t>ех</w:t>
      </w:r>
      <w:r w:rsidRPr="0081420A">
        <w:rPr>
          <w:rFonts w:ascii="Trebuchet MS" w:hAnsi="Trebuchet MS"/>
        </w:rPr>
        <w:t xml:space="preserve"> муниципальных образований</w:t>
      </w:r>
      <w:r w:rsidR="0081420A" w:rsidRPr="0081420A">
        <w:rPr>
          <w:rFonts w:ascii="Trebuchet MS" w:hAnsi="Trebuchet MS"/>
        </w:rPr>
        <w:t xml:space="preserve"> (сельских поселений), входящих в состав района: Воскресенское, Елшанское, Синодское</w:t>
      </w:r>
      <w:r w:rsidRPr="0081420A">
        <w:rPr>
          <w:rFonts w:ascii="Trebuchet MS" w:hAnsi="Trebuchet MS"/>
        </w:rPr>
        <w:t>.</w:t>
      </w:r>
    </w:p>
    <w:p w:rsidR="00B65551" w:rsidRPr="0081420A" w:rsidRDefault="00B65551" w:rsidP="00B65551">
      <w:pPr>
        <w:spacing w:line="288" w:lineRule="auto"/>
        <w:ind w:firstLine="567"/>
        <w:jc w:val="both"/>
        <w:rPr>
          <w:rFonts w:ascii="Trebuchet MS" w:hAnsi="Trebuchet MS"/>
        </w:rPr>
      </w:pPr>
      <w:r w:rsidRPr="0081420A">
        <w:rPr>
          <w:rFonts w:ascii="Trebuchet MS" w:hAnsi="Trebuchet MS"/>
        </w:rPr>
        <w:t>Социально-экономическая активность сосредоточена в административных центрах муниципальных образований. Некоторые характеристики муниципал</w:t>
      </w:r>
      <w:r w:rsidRPr="0081420A">
        <w:rPr>
          <w:rFonts w:ascii="Trebuchet MS" w:hAnsi="Trebuchet MS"/>
        </w:rPr>
        <w:t>ь</w:t>
      </w:r>
      <w:r w:rsidRPr="0081420A">
        <w:rPr>
          <w:rFonts w:ascii="Trebuchet MS" w:hAnsi="Trebuchet MS"/>
        </w:rPr>
        <w:t>ных образований и их административных цент</w:t>
      </w:r>
      <w:r w:rsidR="0081420A" w:rsidRPr="0081420A">
        <w:rPr>
          <w:rFonts w:ascii="Trebuchet MS" w:hAnsi="Trebuchet MS"/>
        </w:rPr>
        <w:t>ров представлены в таблице 1.2.3</w:t>
      </w:r>
      <w:r w:rsidRPr="0081420A">
        <w:rPr>
          <w:rFonts w:ascii="Trebuchet MS" w:hAnsi="Trebuchet MS"/>
        </w:rPr>
        <w:t>.</w:t>
      </w:r>
    </w:p>
    <w:p w:rsidR="00B65551" w:rsidRPr="0081420A" w:rsidRDefault="0081420A" w:rsidP="00B65551">
      <w:pPr>
        <w:pStyle w:val="Tabl"/>
      </w:pPr>
      <w:r w:rsidRPr="0081420A">
        <w:t>Таблица 1.2.3</w:t>
      </w:r>
      <w:r w:rsidR="00B65551" w:rsidRPr="0081420A">
        <w:t>.</w:t>
      </w:r>
    </w:p>
    <w:p w:rsidR="00B65551" w:rsidRPr="005A25D9" w:rsidRDefault="00B65551" w:rsidP="00603A84">
      <w:pPr>
        <w:pStyle w:val="Tabn"/>
      </w:pPr>
      <w:r w:rsidRPr="005A25D9">
        <w:t>Основные характеристики муниципальных образований</w:t>
      </w:r>
      <w:r w:rsidRPr="005A25D9">
        <w:br/>
      </w:r>
      <w:r w:rsidR="005A25D9" w:rsidRPr="005A25D9">
        <w:t>Воскресенск</w:t>
      </w:r>
      <w:r w:rsidRPr="005A25D9">
        <w:t>ого муниципального района и их административных центров</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28"/>
        <w:gridCol w:w="1886"/>
        <w:gridCol w:w="1131"/>
        <w:gridCol w:w="1271"/>
        <w:gridCol w:w="1382"/>
        <w:gridCol w:w="1274"/>
      </w:tblGrid>
      <w:tr w:rsidR="00B65551" w:rsidRPr="0081420A">
        <w:tblPrEx>
          <w:tblCellMar>
            <w:top w:w="0" w:type="dxa"/>
            <w:bottom w:w="0" w:type="dxa"/>
          </w:tblCellMar>
        </w:tblPrEx>
        <w:trPr>
          <w:cantSplit/>
          <w:jc w:val="center"/>
        </w:trPr>
        <w:tc>
          <w:tcPr>
            <w:tcW w:w="2128" w:type="dxa"/>
            <w:shd w:val="clear" w:color="auto" w:fill="FFFFFF"/>
            <w:tcMar>
              <w:left w:w="28" w:type="dxa"/>
              <w:right w:w="28" w:type="dxa"/>
            </w:tcMar>
            <w:vAlign w:val="center"/>
          </w:tcPr>
          <w:p w:rsidR="00B65551" w:rsidRPr="0081420A" w:rsidRDefault="00B65551" w:rsidP="00FC28EC">
            <w:pPr>
              <w:shd w:val="clear" w:color="auto" w:fill="FFFFFF"/>
              <w:jc w:val="center"/>
              <w:rPr>
                <w:rFonts w:ascii="Trebuchet MS" w:hAnsi="Trebuchet MS" w:cs="Arial"/>
                <w:sz w:val="20"/>
                <w:szCs w:val="20"/>
              </w:rPr>
            </w:pPr>
            <w:r w:rsidRPr="0081420A">
              <w:rPr>
                <w:rFonts w:ascii="Trebuchet MS" w:hAnsi="Trebuchet MS" w:cs="Arial"/>
                <w:sz w:val="20"/>
                <w:szCs w:val="20"/>
              </w:rPr>
              <w:t>Наименование муниципального образования</w:t>
            </w:r>
          </w:p>
        </w:tc>
        <w:tc>
          <w:tcPr>
            <w:tcW w:w="1886" w:type="dxa"/>
            <w:shd w:val="clear" w:color="auto" w:fill="FFFFFF"/>
            <w:tcMar>
              <w:left w:w="28" w:type="dxa"/>
              <w:right w:w="28" w:type="dxa"/>
            </w:tcMar>
            <w:vAlign w:val="center"/>
          </w:tcPr>
          <w:p w:rsidR="00B65551" w:rsidRPr="0081420A" w:rsidRDefault="00B65551" w:rsidP="00FC28EC">
            <w:pPr>
              <w:shd w:val="clear" w:color="auto" w:fill="FFFFFF"/>
              <w:jc w:val="center"/>
              <w:rPr>
                <w:rFonts w:ascii="Trebuchet MS" w:hAnsi="Trebuchet MS" w:cs="Arial"/>
                <w:sz w:val="20"/>
                <w:szCs w:val="20"/>
              </w:rPr>
            </w:pPr>
            <w:r w:rsidRPr="0081420A">
              <w:rPr>
                <w:rFonts w:ascii="Trebuchet MS" w:hAnsi="Trebuchet MS" w:cs="Arial"/>
                <w:sz w:val="20"/>
                <w:szCs w:val="20"/>
              </w:rPr>
              <w:t>Наименование адм. центра</w:t>
            </w:r>
          </w:p>
        </w:tc>
        <w:tc>
          <w:tcPr>
            <w:tcW w:w="1131" w:type="dxa"/>
            <w:shd w:val="clear" w:color="auto" w:fill="FFFFFF"/>
            <w:tcMar>
              <w:left w:w="28" w:type="dxa"/>
              <w:right w:w="28" w:type="dxa"/>
            </w:tcMar>
            <w:vAlign w:val="center"/>
          </w:tcPr>
          <w:p w:rsidR="00B65551" w:rsidRPr="0081420A" w:rsidRDefault="00B65551" w:rsidP="00FC28EC">
            <w:pPr>
              <w:shd w:val="clear" w:color="auto" w:fill="FFFFFF"/>
              <w:jc w:val="center"/>
              <w:rPr>
                <w:rFonts w:ascii="Trebuchet MS" w:hAnsi="Trebuchet MS" w:cs="Arial"/>
                <w:sz w:val="20"/>
                <w:szCs w:val="20"/>
              </w:rPr>
            </w:pPr>
            <w:r w:rsidRPr="0081420A">
              <w:rPr>
                <w:rFonts w:ascii="Trebuchet MS" w:hAnsi="Trebuchet MS" w:cs="Arial"/>
                <w:sz w:val="20"/>
                <w:szCs w:val="20"/>
              </w:rPr>
              <w:t xml:space="preserve">Плотность </w:t>
            </w:r>
            <w:r w:rsidRPr="00AD5922">
              <w:rPr>
                <w:rFonts w:ascii="Trebuchet MS" w:hAnsi="Trebuchet MS" w:cs="Arial"/>
                <w:sz w:val="20"/>
                <w:szCs w:val="20"/>
              </w:rPr>
              <w:t>населения, чел/к</w:t>
            </w:r>
            <w:r w:rsidR="00AD5922" w:rsidRPr="00AD5922">
              <w:rPr>
                <w:rFonts w:ascii="Trebuchet MS" w:hAnsi="Trebuchet MS"/>
                <w:sz w:val="20"/>
                <w:szCs w:val="20"/>
              </w:rPr>
              <w:t>м</w:t>
            </w:r>
            <w:r w:rsidR="00AD5922" w:rsidRPr="00AD5922">
              <w:rPr>
                <w:rFonts w:ascii="Trebuchet MS" w:hAnsi="Trebuchet MS"/>
                <w:sz w:val="20"/>
                <w:szCs w:val="20"/>
                <w:vertAlign w:val="superscript"/>
              </w:rPr>
              <w:t>2</w:t>
            </w:r>
          </w:p>
        </w:tc>
        <w:tc>
          <w:tcPr>
            <w:tcW w:w="1271" w:type="dxa"/>
            <w:shd w:val="clear" w:color="auto" w:fill="FFFFFF"/>
            <w:tcMar>
              <w:left w:w="28" w:type="dxa"/>
              <w:right w:w="28" w:type="dxa"/>
            </w:tcMar>
            <w:vAlign w:val="center"/>
          </w:tcPr>
          <w:p w:rsidR="00B65551" w:rsidRPr="0081420A" w:rsidRDefault="00B65551" w:rsidP="00FC28EC">
            <w:pPr>
              <w:shd w:val="clear" w:color="auto" w:fill="FFFFFF"/>
              <w:jc w:val="center"/>
              <w:rPr>
                <w:rFonts w:ascii="Trebuchet MS" w:hAnsi="Trebuchet MS" w:cs="Arial"/>
                <w:sz w:val="20"/>
                <w:szCs w:val="20"/>
              </w:rPr>
            </w:pPr>
            <w:r w:rsidRPr="0081420A">
              <w:rPr>
                <w:rFonts w:ascii="Trebuchet MS" w:hAnsi="Trebuchet MS" w:cs="Arial"/>
                <w:sz w:val="20"/>
                <w:szCs w:val="20"/>
              </w:rPr>
              <w:t>Количество населённых пунктов, шт.</w:t>
            </w:r>
          </w:p>
        </w:tc>
        <w:tc>
          <w:tcPr>
            <w:tcW w:w="1382" w:type="dxa"/>
            <w:shd w:val="clear" w:color="auto" w:fill="FFFFFF"/>
            <w:tcMar>
              <w:left w:w="28" w:type="dxa"/>
              <w:right w:w="28" w:type="dxa"/>
            </w:tcMar>
            <w:vAlign w:val="center"/>
          </w:tcPr>
          <w:p w:rsidR="00B65551" w:rsidRPr="0081420A" w:rsidRDefault="00B65551" w:rsidP="00FC28EC">
            <w:pPr>
              <w:shd w:val="clear" w:color="auto" w:fill="FFFFFF"/>
              <w:jc w:val="center"/>
              <w:rPr>
                <w:rFonts w:ascii="Trebuchet MS" w:hAnsi="Trebuchet MS" w:cs="Arial"/>
                <w:sz w:val="20"/>
                <w:szCs w:val="20"/>
              </w:rPr>
            </w:pPr>
            <w:r w:rsidRPr="0081420A">
              <w:rPr>
                <w:rFonts w:ascii="Trebuchet MS" w:hAnsi="Trebuchet MS" w:cs="Arial"/>
                <w:sz w:val="20"/>
                <w:szCs w:val="20"/>
              </w:rPr>
              <w:t>Население адм. центра,</w:t>
            </w:r>
          </w:p>
          <w:p w:rsidR="00B65551" w:rsidRPr="0081420A" w:rsidRDefault="00B65551" w:rsidP="00FC28EC">
            <w:pPr>
              <w:shd w:val="clear" w:color="auto" w:fill="FFFFFF"/>
              <w:jc w:val="center"/>
              <w:rPr>
                <w:rFonts w:ascii="Trebuchet MS" w:hAnsi="Trebuchet MS" w:cs="Arial"/>
                <w:sz w:val="20"/>
                <w:szCs w:val="20"/>
              </w:rPr>
            </w:pPr>
            <w:r w:rsidRPr="0081420A">
              <w:rPr>
                <w:rFonts w:ascii="Trebuchet MS" w:hAnsi="Trebuchet MS" w:cs="Arial"/>
                <w:sz w:val="20"/>
                <w:szCs w:val="20"/>
              </w:rPr>
              <w:t xml:space="preserve"> чел.</w:t>
            </w:r>
          </w:p>
        </w:tc>
        <w:tc>
          <w:tcPr>
            <w:tcW w:w="1274" w:type="dxa"/>
            <w:shd w:val="clear" w:color="auto" w:fill="FFFFFF"/>
            <w:tcMar>
              <w:left w:w="28" w:type="dxa"/>
              <w:right w:w="28" w:type="dxa"/>
            </w:tcMar>
            <w:vAlign w:val="center"/>
          </w:tcPr>
          <w:p w:rsidR="00B65551" w:rsidRPr="0081420A" w:rsidRDefault="00B65551" w:rsidP="00B65551">
            <w:pPr>
              <w:shd w:val="clear" w:color="auto" w:fill="FFFFFF"/>
              <w:jc w:val="center"/>
              <w:rPr>
                <w:rFonts w:ascii="Trebuchet MS" w:hAnsi="Trebuchet MS" w:cs="Arial"/>
                <w:sz w:val="20"/>
                <w:szCs w:val="20"/>
              </w:rPr>
            </w:pPr>
            <w:r w:rsidRPr="0081420A">
              <w:rPr>
                <w:rFonts w:ascii="Trebuchet MS" w:hAnsi="Trebuchet MS" w:cs="Arial"/>
                <w:sz w:val="20"/>
                <w:szCs w:val="20"/>
              </w:rPr>
              <w:t>Удельный вес центра в населении МО, %</w:t>
            </w:r>
          </w:p>
        </w:tc>
      </w:tr>
      <w:tr w:rsidR="0081420A" w:rsidRPr="0081420A">
        <w:tblPrEx>
          <w:tblCellMar>
            <w:top w:w="0" w:type="dxa"/>
            <w:bottom w:w="0" w:type="dxa"/>
          </w:tblCellMar>
        </w:tblPrEx>
        <w:trPr>
          <w:cantSplit/>
          <w:jc w:val="center"/>
        </w:trPr>
        <w:tc>
          <w:tcPr>
            <w:tcW w:w="2128" w:type="dxa"/>
            <w:shd w:val="clear" w:color="auto" w:fill="FFFFFF"/>
            <w:tcMar>
              <w:left w:w="57" w:type="dxa"/>
              <w:right w:w="0" w:type="dxa"/>
            </w:tcMar>
            <w:vAlign w:val="center"/>
          </w:tcPr>
          <w:p w:rsidR="0081420A" w:rsidRPr="0081420A" w:rsidRDefault="0081420A" w:rsidP="0081420A">
            <w:pPr>
              <w:ind w:right="99"/>
              <w:rPr>
                <w:rFonts w:ascii="Trebuchet MS" w:hAnsi="Trebuchet MS" w:cs="Arial"/>
                <w:sz w:val="20"/>
                <w:szCs w:val="20"/>
              </w:rPr>
            </w:pPr>
            <w:r w:rsidRPr="0081420A">
              <w:rPr>
                <w:rFonts w:ascii="Trebuchet MS" w:hAnsi="Trebuchet MS" w:cs="Arial"/>
                <w:sz w:val="20"/>
                <w:szCs w:val="20"/>
              </w:rPr>
              <w:t>Воскресенское</w:t>
            </w:r>
          </w:p>
        </w:tc>
        <w:tc>
          <w:tcPr>
            <w:tcW w:w="1886" w:type="dxa"/>
            <w:shd w:val="clear" w:color="auto" w:fill="FFFFFF"/>
            <w:tcMar>
              <w:left w:w="57" w:type="dxa"/>
              <w:right w:w="0" w:type="dxa"/>
            </w:tcMar>
            <w:vAlign w:val="center"/>
          </w:tcPr>
          <w:p w:rsidR="0081420A" w:rsidRPr="0081420A" w:rsidRDefault="0081420A" w:rsidP="0081420A">
            <w:pPr>
              <w:ind w:right="99"/>
              <w:rPr>
                <w:rFonts w:ascii="Trebuchet MS" w:hAnsi="Trebuchet MS" w:cs="Arial"/>
                <w:sz w:val="20"/>
                <w:szCs w:val="20"/>
              </w:rPr>
            </w:pPr>
            <w:r w:rsidRPr="0081420A">
              <w:rPr>
                <w:rFonts w:ascii="Trebuchet MS" w:hAnsi="Trebuchet MS" w:cs="Arial"/>
                <w:sz w:val="20"/>
                <w:szCs w:val="20"/>
              </w:rPr>
              <w:t>с. Воскресенское</w:t>
            </w:r>
          </w:p>
        </w:tc>
        <w:tc>
          <w:tcPr>
            <w:tcW w:w="1131" w:type="dxa"/>
            <w:shd w:val="clear" w:color="auto" w:fill="FFFFFF"/>
            <w:tcMar>
              <w:left w:w="28" w:type="dxa"/>
              <w:right w:w="28"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8,3</w:t>
            </w:r>
          </w:p>
        </w:tc>
        <w:tc>
          <w:tcPr>
            <w:tcW w:w="1271"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8</w:t>
            </w:r>
          </w:p>
        </w:tc>
        <w:tc>
          <w:tcPr>
            <w:tcW w:w="1382"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3199</w:t>
            </w:r>
          </w:p>
        </w:tc>
        <w:tc>
          <w:tcPr>
            <w:tcW w:w="1274"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64</w:t>
            </w:r>
          </w:p>
        </w:tc>
      </w:tr>
      <w:tr w:rsidR="0081420A" w:rsidRPr="0081420A">
        <w:tblPrEx>
          <w:tblCellMar>
            <w:top w:w="0" w:type="dxa"/>
            <w:bottom w:w="0" w:type="dxa"/>
          </w:tblCellMar>
        </w:tblPrEx>
        <w:trPr>
          <w:cantSplit/>
          <w:jc w:val="center"/>
        </w:trPr>
        <w:tc>
          <w:tcPr>
            <w:tcW w:w="2128" w:type="dxa"/>
            <w:shd w:val="clear" w:color="auto" w:fill="FFFFFF"/>
            <w:tcMar>
              <w:left w:w="57" w:type="dxa"/>
              <w:right w:w="0" w:type="dxa"/>
            </w:tcMar>
            <w:vAlign w:val="center"/>
          </w:tcPr>
          <w:p w:rsidR="0081420A" w:rsidRPr="0081420A" w:rsidRDefault="0081420A" w:rsidP="0081420A">
            <w:pPr>
              <w:ind w:right="99"/>
              <w:rPr>
                <w:rFonts w:ascii="Trebuchet MS" w:hAnsi="Trebuchet MS" w:cs="Arial"/>
                <w:sz w:val="20"/>
                <w:szCs w:val="20"/>
              </w:rPr>
            </w:pPr>
            <w:r w:rsidRPr="0081420A">
              <w:rPr>
                <w:rFonts w:ascii="Trebuchet MS" w:hAnsi="Trebuchet MS" w:cs="Arial"/>
                <w:sz w:val="20"/>
                <w:szCs w:val="20"/>
              </w:rPr>
              <w:t>Елшанское</w:t>
            </w:r>
          </w:p>
        </w:tc>
        <w:tc>
          <w:tcPr>
            <w:tcW w:w="1886" w:type="dxa"/>
            <w:shd w:val="clear" w:color="auto" w:fill="FFFFFF"/>
            <w:tcMar>
              <w:left w:w="57" w:type="dxa"/>
              <w:right w:w="0" w:type="dxa"/>
            </w:tcMar>
            <w:vAlign w:val="center"/>
          </w:tcPr>
          <w:p w:rsidR="0081420A" w:rsidRPr="0081420A" w:rsidRDefault="0081420A" w:rsidP="0081420A">
            <w:pPr>
              <w:shd w:val="clear" w:color="auto" w:fill="FFFFFF"/>
              <w:rPr>
                <w:rFonts w:ascii="Trebuchet MS" w:hAnsi="Trebuchet MS" w:cs="Arial"/>
                <w:sz w:val="20"/>
                <w:szCs w:val="20"/>
              </w:rPr>
            </w:pPr>
            <w:r w:rsidRPr="0081420A">
              <w:rPr>
                <w:rFonts w:ascii="Trebuchet MS" w:hAnsi="Trebuchet MS" w:cs="Arial"/>
                <w:sz w:val="20"/>
                <w:szCs w:val="20"/>
              </w:rPr>
              <w:t>с. Елшанское</w:t>
            </w:r>
          </w:p>
        </w:tc>
        <w:tc>
          <w:tcPr>
            <w:tcW w:w="1131" w:type="dxa"/>
            <w:shd w:val="clear" w:color="auto" w:fill="FFFFFF"/>
            <w:tcMar>
              <w:left w:w="28" w:type="dxa"/>
              <w:right w:w="28"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13,0</w:t>
            </w:r>
          </w:p>
        </w:tc>
        <w:tc>
          <w:tcPr>
            <w:tcW w:w="1271"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10</w:t>
            </w:r>
          </w:p>
        </w:tc>
        <w:tc>
          <w:tcPr>
            <w:tcW w:w="1382"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2224</w:t>
            </w:r>
          </w:p>
        </w:tc>
        <w:tc>
          <w:tcPr>
            <w:tcW w:w="1274"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46</w:t>
            </w:r>
          </w:p>
        </w:tc>
      </w:tr>
      <w:tr w:rsidR="0081420A" w:rsidRPr="0081420A">
        <w:tblPrEx>
          <w:tblCellMar>
            <w:top w:w="0" w:type="dxa"/>
            <w:bottom w:w="0" w:type="dxa"/>
          </w:tblCellMar>
        </w:tblPrEx>
        <w:trPr>
          <w:cantSplit/>
          <w:jc w:val="center"/>
        </w:trPr>
        <w:tc>
          <w:tcPr>
            <w:tcW w:w="2128" w:type="dxa"/>
            <w:shd w:val="clear" w:color="auto" w:fill="FFFFFF"/>
            <w:tcMar>
              <w:left w:w="57" w:type="dxa"/>
              <w:right w:w="0" w:type="dxa"/>
            </w:tcMar>
            <w:vAlign w:val="center"/>
          </w:tcPr>
          <w:p w:rsidR="0081420A" w:rsidRPr="0081420A" w:rsidRDefault="0081420A" w:rsidP="0081420A">
            <w:pPr>
              <w:ind w:right="99"/>
              <w:rPr>
                <w:rFonts w:ascii="Trebuchet MS" w:hAnsi="Trebuchet MS" w:cs="Arial"/>
                <w:sz w:val="20"/>
                <w:szCs w:val="20"/>
              </w:rPr>
            </w:pPr>
            <w:r w:rsidRPr="0081420A">
              <w:rPr>
                <w:rFonts w:ascii="Trebuchet MS" w:hAnsi="Trebuchet MS" w:cs="Arial"/>
                <w:sz w:val="20"/>
                <w:szCs w:val="20"/>
              </w:rPr>
              <w:t>Синодское</w:t>
            </w:r>
          </w:p>
        </w:tc>
        <w:tc>
          <w:tcPr>
            <w:tcW w:w="1886" w:type="dxa"/>
            <w:shd w:val="clear" w:color="auto" w:fill="FFFFFF"/>
            <w:tcMar>
              <w:left w:w="57" w:type="dxa"/>
              <w:right w:w="0" w:type="dxa"/>
            </w:tcMar>
            <w:vAlign w:val="center"/>
          </w:tcPr>
          <w:p w:rsidR="0081420A" w:rsidRPr="0081420A" w:rsidRDefault="0081420A" w:rsidP="0081420A">
            <w:pPr>
              <w:shd w:val="clear" w:color="auto" w:fill="FFFFFF"/>
              <w:rPr>
                <w:rFonts w:ascii="Trebuchet MS" w:hAnsi="Trebuchet MS" w:cs="Arial"/>
                <w:sz w:val="20"/>
                <w:szCs w:val="20"/>
              </w:rPr>
            </w:pPr>
            <w:r w:rsidRPr="0081420A">
              <w:rPr>
                <w:rFonts w:ascii="Trebuchet MS" w:hAnsi="Trebuchet MS" w:cs="Arial"/>
                <w:sz w:val="20"/>
                <w:szCs w:val="20"/>
              </w:rPr>
              <w:t>с. Синодское</w:t>
            </w:r>
          </w:p>
        </w:tc>
        <w:tc>
          <w:tcPr>
            <w:tcW w:w="1131" w:type="dxa"/>
            <w:shd w:val="clear" w:color="auto" w:fill="FFFFFF"/>
            <w:tcMar>
              <w:left w:w="28" w:type="dxa"/>
              <w:right w:w="28"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5,6</w:t>
            </w:r>
          </w:p>
        </w:tc>
        <w:tc>
          <w:tcPr>
            <w:tcW w:w="1271"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10</w:t>
            </w:r>
          </w:p>
        </w:tc>
        <w:tc>
          <w:tcPr>
            <w:tcW w:w="1382"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793</w:t>
            </w:r>
          </w:p>
        </w:tc>
        <w:tc>
          <w:tcPr>
            <w:tcW w:w="1274" w:type="dxa"/>
            <w:shd w:val="clear" w:color="auto" w:fill="FFFFFF"/>
            <w:tcMar>
              <w:left w:w="57" w:type="dxa"/>
            </w:tcMar>
            <w:vAlign w:val="center"/>
          </w:tcPr>
          <w:p w:rsidR="0081420A" w:rsidRPr="0081420A" w:rsidRDefault="0081420A" w:rsidP="002042EE">
            <w:pPr>
              <w:shd w:val="clear" w:color="auto" w:fill="FFFFFF"/>
              <w:jc w:val="center"/>
              <w:rPr>
                <w:rFonts w:ascii="Trebuchet MS" w:hAnsi="Trebuchet MS" w:cs="Arial"/>
                <w:sz w:val="20"/>
                <w:szCs w:val="20"/>
              </w:rPr>
            </w:pPr>
            <w:r w:rsidRPr="0081420A">
              <w:rPr>
                <w:rFonts w:ascii="Trebuchet MS" w:hAnsi="Trebuchet MS" w:cs="Arial"/>
                <w:sz w:val="20"/>
                <w:szCs w:val="20"/>
              </w:rPr>
              <w:t>30</w:t>
            </w:r>
          </w:p>
        </w:tc>
      </w:tr>
      <w:tr w:rsidR="0081420A" w:rsidRPr="00FF141B">
        <w:tblPrEx>
          <w:tblCellMar>
            <w:top w:w="0" w:type="dxa"/>
            <w:bottom w:w="0" w:type="dxa"/>
          </w:tblCellMar>
        </w:tblPrEx>
        <w:trPr>
          <w:cantSplit/>
          <w:jc w:val="center"/>
        </w:trPr>
        <w:tc>
          <w:tcPr>
            <w:tcW w:w="2128" w:type="dxa"/>
            <w:shd w:val="clear" w:color="auto" w:fill="FFFFFF"/>
            <w:tcMar>
              <w:left w:w="28" w:type="dxa"/>
              <w:right w:w="28" w:type="dxa"/>
            </w:tcMar>
            <w:vAlign w:val="center"/>
          </w:tcPr>
          <w:p w:rsidR="0081420A" w:rsidRPr="00FF141B" w:rsidRDefault="0081420A" w:rsidP="00FC28EC">
            <w:pPr>
              <w:ind w:right="99"/>
              <w:jc w:val="right"/>
              <w:rPr>
                <w:rFonts w:ascii="Trebuchet MS" w:hAnsi="Trebuchet MS" w:cs="Arial"/>
                <w:sz w:val="20"/>
                <w:szCs w:val="20"/>
              </w:rPr>
            </w:pPr>
            <w:r w:rsidRPr="00FF141B">
              <w:rPr>
                <w:rFonts w:ascii="Trebuchet MS" w:hAnsi="Trebuchet MS" w:cs="Arial"/>
                <w:sz w:val="20"/>
                <w:szCs w:val="20"/>
              </w:rPr>
              <w:t>Всего:</w:t>
            </w:r>
          </w:p>
        </w:tc>
        <w:tc>
          <w:tcPr>
            <w:tcW w:w="1886" w:type="dxa"/>
            <w:shd w:val="clear" w:color="auto" w:fill="FFFFFF"/>
            <w:tcMar>
              <w:left w:w="28" w:type="dxa"/>
              <w:right w:w="28" w:type="dxa"/>
            </w:tcMar>
            <w:vAlign w:val="center"/>
          </w:tcPr>
          <w:p w:rsidR="0081420A" w:rsidRPr="00FF141B" w:rsidRDefault="0081420A" w:rsidP="00FC28EC">
            <w:pPr>
              <w:shd w:val="clear" w:color="auto" w:fill="FFFFFF"/>
              <w:rPr>
                <w:rFonts w:ascii="Trebuchet MS" w:hAnsi="Trebuchet MS"/>
                <w:sz w:val="20"/>
                <w:szCs w:val="20"/>
              </w:rPr>
            </w:pPr>
          </w:p>
        </w:tc>
        <w:tc>
          <w:tcPr>
            <w:tcW w:w="1131" w:type="dxa"/>
            <w:shd w:val="clear" w:color="auto" w:fill="FFFFFF"/>
            <w:tcMar>
              <w:left w:w="28" w:type="dxa"/>
              <w:right w:w="28" w:type="dxa"/>
            </w:tcMar>
            <w:vAlign w:val="center"/>
          </w:tcPr>
          <w:p w:rsidR="0081420A" w:rsidRPr="00FF141B" w:rsidRDefault="0081420A" w:rsidP="002042EE">
            <w:pPr>
              <w:shd w:val="clear" w:color="auto" w:fill="FFFFFF"/>
              <w:jc w:val="center"/>
              <w:rPr>
                <w:rFonts w:ascii="Trebuchet MS" w:hAnsi="Trebuchet MS" w:cs="Arial"/>
                <w:sz w:val="20"/>
                <w:szCs w:val="20"/>
              </w:rPr>
            </w:pPr>
            <w:r w:rsidRPr="00FF141B">
              <w:rPr>
                <w:rFonts w:ascii="Trebuchet MS" w:hAnsi="Trebuchet MS" w:cs="Arial"/>
                <w:sz w:val="20"/>
                <w:szCs w:val="20"/>
              </w:rPr>
              <w:t>8,3</w:t>
            </w:r>
          </w:p>
        </w:tc>
        <w:tc>
          <w:tcPr>
            <w:tcW w:w="1271" w:type="dxa"/>
            <w:shd w:val="clear" w:color="auto" w:fill="FFFFFF"/>
            <w:tcMar>
              <w:left w:w="28" w:type="dxa"/>
              <w:right w:w="28" w:type="dxa"/>
            </w:tcMar>
            <w:vAlign w:val="center"/>
          </w:tcPr>
          <w:p w:rsidR="0081420A" w:rsidRPr="00FF141B" w:rsidRDefault="0081420A" w:rsidP="002042EE">
            <w:pPr>
              <w:shd w:val="clear" w:color="auto" w:fill="FFFFFF"/>
              <w:jc w:val="center"/>
              <w:rPr>
                <w:rFonts w:ascii="Trebuchet MS" w:hAnsi="Trebuchet MS" w:cs="Arial"/>
                <w:sz w:val="20"/>
                <w:szCs w:val="20"/>
              </w:rPr>
            </w:pPr>
            <w:r w:rsidRPr="00FF141B">
              <w:rPr>
                <w:rFonts w:ascii="Trebuchet MS" w:hAnsi="Trebuchet MS" w:cs="Arial"/>
                <w:sz w:val="20"/>
                <w:szCs w:val="20"/>
              </w:rPr>
              <w:t>28</w:t>
            </w:r>
          </w:p>
        </w:tc>
        <w:tc>
          <w:tcPr>
            <w:tcW w:w="1382" w:type="dxa"/>
            <w:shd w:val="clear" w:color="auto" w:fill="FFFFFF"/>
            <w:tcMar>
              <w:left w:w="28" w:type="dxa"/>
              <w:right w:w="28" w:type="dxa"/>
            </w:tcMar>
            <w:vAlign w:val="center"/>
          </w:tcPr>
          <w:p w:rsidR="0081420A" w:rsidRPr="00FF141B" w:rsidRDefault="0081420A" w:rsidP="002042EE">
            <w:pPr>
              <w:shd w:val="clear" w:color="auto" w:fill="FFFFFF"/>
              <w:jc w:val="center"/>
              <w:rPr>
                <w:rFonts w:ascii="Trebuchet MS" w:hAnsi="Trebuchet MS" w:cs="Arial"/>
                <w:sz w:val="20"/>
                <w:szCs w:val="20"/>
              </w:rPr>
            </w:pPr>
            <w:r w:rsidRPr="00FF141B">
              <w:rPr>
                <w:rFonts w:ascii="Trebuchet MS" w:hAnsi="Trebuchet MS" w:cs="Arial"/>
                <w:sz w:val="20"/>
                <w:szCs w:val="20"/>
              </w:rPr>
              <w:t>6216</w:t>
            </w:r>
          </w:p>
        </w:tc>
        <w:tc>
          <w:tcPr>
            <w:tcW w:w="1274" w:type="dxa"/>
            <w:shd w:val="clear" w:color="auto" w:fill="FFFFFF"/>
            <w:tcMar>
              <w:left w:w="28" w:type="dxa"/>
              <w:right w:w="28" w:type="dxa"/>
            </w:tcMar>
            <w:vAlign w:val="center"/>
          </w:tcPr>
          <w:p w:rsidR="0081420A" w:rsidRPr="00FF141B" w:rsidRDefault="0081420A" w:rsidP="002042EE">
            <w:pPr>
              <w:shd w:val="clear" w:color="auto" w:fill="FFFFFF"/>
              <w:jc w:val="center"/>
              <w:rPr>
                <w:rFonts w:ascii="Trebuchet MS" w:hAnsi="Trebuchet MS" w:cs="Arial"/>
                <w:sz w:val="20"/>
                <w:szCs w:val="20"/>
              </w:rPr>
            </w:pPr>
            <w:r w:rsidRPr="00FF141B">
              <w:rPr>
                <w:rFonts w:ascii="Trebuchet MS" w:hAnsi="Trebuchet MS" w:cs="Arial"/>
                <w:sz w:val="20"/>
                <w:szCs w:val="20"/>
              </w:rPr>
              <w:t>50</w:t>
            </w:r>
          </w:p>
        </w:tc>
      </w:tr>
    </w:tbl>
    <w:p w:rsidR="00B65551" w:rsidRPr="00FF141B" w:rsidRDefault="0081420A" w:rsidP="00B65551">
      <w:pPr>
        <w:spacing w:before="60" w:line="288" w:lineRule="auto"/>
        <w:ind w:firstLine="567"/>
        <w:jc w:val="both"/>
        <w:rPr>
          <w:rFonts w:ascii="Trebuchet MS" w:hAnsi="Trebuchet MS"/>
        </w:rPr>
      </w:pPr>
      <w:r w:rsidRPr="00FF141B">
        <w:rPr>
          <w:rFonts w:ascii="Trebuchet MS" w:hAnsi="Trebuchet MS"/>
        </w:rPr>
        <w:t>Таким образом, 50</w:t>
      </w:r>
      <w:r w:rsidR="00B65551" w:rsidRPr="00FF141B">
        <w:rPr>
          <w:rFonts w:ascii="Trebuchet MS" w:hAnsi="Trebuchet MS"/>
        </w:rPr>
        <w:t xml:space="preserve">% населения района проживает в административных центрах поселений. </w:t>
      </w:r>
    </w:p>
    <w:p w:rsidR="00B65551" w:rsidRPr="00FF141B" w:rsidRDefault="00B65551" w:rsidP="00B65551">
      <w:pPr>
        <w:spacing w:line="288" w:lineRule="auto"/>
        <w:ind w:firstLine="567"/>
        <w:jc w:val="both"/>
        <w:rPr>
          <w:rFonts w:ascii="Trebuchet MS" w:hAnsi="Trebuchet MS"/>
        </w:rPr>
      </w:pPr>
      <w:r w:rsidRPr="00FF141B">
        <w:rPr>
          <w:rFonts w:ascii="Trebuchet MS" w:hAnsi="Trebuchet MS"/>
        </w:rPr>
        <w:t>Из рассчитанного показателя индекса динамики людности по каждому селению за период 1985-200</w:t>
      </w:r>
      <w:r w:rsidR="0081420A" w:rsidRPr="00FF141B">
        <w:rPr>
          <w:rFonts w:ascii="Trebuchet MS" w:hAnsi="Trebuchet MS"/>
        </w:rPr>
        <w:t>9</w:t>
      </w:r>
      <w:r w:rsidRPr="00FF141B">
        <w:rPr>
          <w:rFonts w:ascii="Trebuchet MS" w:hAnsi="Trebuchet MS"/>
        </w:rPr>
        <w:t> гг. следует, что рост (изменение более 1%) или стабилизация населе</w:t>
      </w:r>
      <w:r w:rsidR="0081420A" w:rsidRPr="00FF141B">
        <w:rPr>
          <w:rFonts w:ascii="Trebuchet MS" w:hAnsi="Trebuchet MS"/>
        </w:rPr>
        <w:t>ния (+ или − 1%) отмечается в 14</w:t>
      </w:r>
      <w:r w:rsidRPr="00FF141B">
        <w:rPr>
          <w:rFonts w:ascii="Trebuchet MS" w:hAnsi="Trebuchet MS"/>
        </w:rPr>
        <w:t>-и населенных пун</w:t>
      </w:r>
      <w:r w:rsidRPr="00FF141B">
        <w:rPr>
          <w:rFonts w:ascii="Trebuchet MS" w:hAnsi="Trebuchet MS"/>
        </w:rPr>
        <w:t>к</w:t>
      </w:r>
      <w:r w:rsidR="00FF141B" w:rsidRPr="00FF141B">
        <w:rPr>
          <w:rFonts w:ascii="Trebuchet MS" w:hAnsi="Trebuchet MS"/>
        </w:rPr>
        <w:t>тах из 28, в них проживает 65</w:t>
      </w:r>
      <w:r w:rsidRPr="00FF141B">
        <w:rPr>
          <w:rFonts w:ascii="Trebuchet MS" w:hAnsi="Trebuchet MS"/>
        </w:rPr>
        <w:t>% всего населения муниципального района (см. Том </w:t>
      </w:r>
      <w:r w:rsidR="00FF141B" w:rsidRPr="00FF141B">
        <w:rPr>
          <w:rFonts w:ascii="Trebuchet MS" w:hAnsi="Trebuchet MS"/>
        </w:rPr>
        <w:t>IV. Динамика людности (</w:t>
      </w:r>
      <w:r w:rsidR="00FF141B" w:rsidRPr="004B3828">
        <w:rPr>
          <w:rFonts w:ascii="Trebuchet MS" w:hAnsi="Trebuchet MS"/>
        </w:rPr>
        <w:t>1985-2009 гг</w:t>
      </w:r>
      <w:r w:rsidR="004B3828" w:rsidRPr="004B3828">
        <w:rPr>
          <w:rFonts w:ascii="Trebuchet MS" w:hAnsi="Trebuchet MS"/>
        </w:rPr>
        <w:t>.)</w:t>
      </w:r>
      <w:r w:rsidR="00FF141B" w:rsidRPr="004B3828">
        <w:rPr>
          <w:rFonts w:ascii="Trebuchet MS" w:hAnsi="Trebuchet MS"/>
        </w:rPr>
        <w:t xml:space="preserve"> (см. таблицу</w:t>
      </w:r>
      <w:r w:rsidR="00FF141B" w:rsidRPr="00FF141B">
        <w:rPr>
          <w:rFonts w:ascii="Trebuchet MS" w:hAnsi="Trebuchet MS"/>
        </w:rPr>
        <w:t> 1.2.4</w:t>
      </w:r>
      <w:r w:rsidRPr="00FF141B">
        <w:rPr>
          <w:rFonts w:ascii="Trebuchet MS" w:hAnsi="Trebuchet MS"/>
        </w:rPr>
        <w:t>.).</w:t>
      </w:r>
    </w:p>
    <w:p w:rsidR="00B65551" w:rsidRPr="00FF141B" w:rsidRDefault="00B65551" w:rsidP="00FE12C2">
      <w:pPr>
        <w:pStyle w:val="Tabl"/>
        <w:keepNext w:val="0"/>
        <w:pageBreakBefore/>
        <w:widowControl w:val="0"/>
      </w:pPr>
      <w:r w:rsidRPr="00FF141B">
        <w:lastRenderedPageBreak/>
        <w:t>Таблица 1.2.</w:t>
      </w:r>
      <w:r w:rsidR="00FF141B" w:rsidRPr="00FF141B">
        <w:t>4</w:t>
      </w:r>
      <w:r w:rsidRPr="00FF141B">
        <w:t>.</w:t>
      </w:r>
    </w:p>
    <w:p w:rsidR="00B65551" w:rsidRPr="005A25D9" w:rsidRDefault="00B65551" w:rsidP="00603A84">
      <w:pPr>
        <w:pStyle w:val="Tabn"/>
      </w:pPr>
      <w:r w:rsidRPr="00FF141B">
        <w:t xml:space="preserve">Динамика населения </w:t>
      </w:r>
      <w:r w:rsidR="005A25D9" w:rsidRPr="00FF141B">
        <w:t>Воскресенск</w:t>
      </w:r>
      <w:r w:rsidRPr="00FF141B">
        <w:t>ого муниципального района</w:t>
      </w:r>
      <w:r w:rsidRPr="005A25D9">
        <w:br/>
        <w:t>по поселениям и населенным пунктам, человек</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418"/>
        <w:gridCol w:w="1070"/>
        <w:gridCol w:w="1086"/>
        <w:gridCol w:w="1270"/>
        <w:gridCol w:w="2228"/>
      </w:tblGrid>
      <w:tr w:rsidR="00B65551" w:rsidRPr="002042EE">
        <w:tblPrEx>
          <w:tblCellMar>
            <w:top w:w="0" w:type="dxa"/>
            <w:bottom w:w="0" w:type="dxa"/>
          </w:tblCellMar>
        </w:tblPrEx>
        <w:trPr>
          <w:trHeight w:val="281"/>
          <w:jc w:val="center"/>
        </w:trPr>
        <w:tc>
          <w:tcPr>
            <w:tcW w:w="3418" w:type="dxa"/>
            <w:vAlign w:val="center"/>
          </w:tcPr>
          <w:p w:rsidR="00B65551" w:rsidRPr="002042EE" w:rsidRDefault="00B65551" w:rsidP="00FC28EC">
            <w:pPr>
              <w:shd w:val="clear" w:color="auto" w:fill="FFFFFF"/>
              <w:jc w:val="center"/>
              <w:rPr>
                <w:rFonts w:ascii="Trebuchet MS" w:hAnsi="Trebuchet MS" w:cs="Arial"/>
                <w:bCs/>
                <w:sz w:val="20"/>
                <w:szCs w:val="20"/>
              </w:rPr>
            </w:pPr>
            <w:r w:rsidRPr="002042EE">
              <w:rPr>
                <w:rFonts w:ascii="Trebuchet MS" w:hAnsi="Trebuchet MS" w:cs="Arial"/>
                <w:bCs/>
                <w:sz w:val="20"/>
                <w:szCs w:val="20"/>
              </w:rPr>
              <w:t>Поселения и населенные пункты</w:t>
            </w:r>
          </w:p>
        </w:tc>
        <w:tc>
          <w:tcPr>
            <w:tcW w:w="1070" w:type="dxa"/>
            <w:vAlign w:val="center"/>
          </w:tcPr>
          <w:p w:rsidR="00B65551" w:rsidRPr="002042EE" w:rsidRDefault="00B65551" w:rsidP="00B65551">
            <w:pPr>
              <w:shd w:val="clear" w:color="auto" w:fill="FFFFFF"/>
              <w:jc w:val="center"/>
              <w:rPr>
                <w:rFonts w:ascii="Trebuchet MS" w:hAnsi="Trebuchet MS" w:cs="Arial"/>
                <w:bCs/>
                <w:sz w:val="20"/>
                <w:szCs w:val="20"/>
              </w:rPr>
            </w:pPr>
            <w:smartTag w:uri="urn:schemas-microsoft-com:office:smarttags" w:element="metricconverter">
              <w:smartTagPr>
                <w:attr w:name="ProductID" w:val="1985 г"/>
              </w:smartTagPr>
              <w:r w:rsidRPr="002042EE">
                <w:rPr>
                  <w:rFonts w:ascii="Trebuchet MS" w:hAnsi="Trebuchet MS" w:cs="Arial"/>
                  <w:bCs/>
                  <w:sz w:val="20"/>
                  <w:szCs w:val="20"/>
                </w:rPr>
                <w:t>1985 г</w:t>
              </w:r>
            </w:smartTag>
            <w:r w:rsidRPr="002042EE">
              <w:rPr>
                <w:rFonts w:ascii="Trebuchet MS" w:hAnsi="Trebuchet MS" w:cs="Arial"/>
                <w:bCs/>
                <w:sz w:val="20"/>
                <w:szCs w:val="20"/>
              </w:rPr>
              <w:t>.</w:t>
            </w:r>
          </w:p>
        </w:tc>
        <w:tc>
          <w:tcPr>
            <w:tcW w:w="1086" w:type="dxa"/>
            <w:vAlign w:val="center"/>
          </w:tcPr>
          <w:p w:rsidR="00B65551" w:rsidRPr="002042EE" w:rsidRDefault="00B65551" w:rsidP="00B65551">
            <w:pPr>
              <w:shd w:val="clear" w:color="auto" w:fill="FFFFFF"/>
              <w:jc w:val="center"/>
              <w:rPr>
                <w:rFonts w:ascii="Trebuchet MS" w:hAnsi="Trebuchet MS" w:cs="Arial"/>
                <w:bCs/>
                <w:sz w:val="20"/>
                <w:szCs w:val="20"/>
              </w:rPr>
            </w:pPr>
            <w:smartTag w:uri="urn:schemas-microsoft-com:office:smarttags" w:element="metricconverter">
              <w:smartTagPr>
                <w:attr w:name="ProductID" w:val="2002 г"/>
              </w:smartTagPr>
              <w:r w:rsidRPr="002042EE">
                <w:rPr>
                  <w:rFonts w:ascii="Trebuchet MS" w:hAnsi="Trebuchet MS" w:cs="Arial"/>
                  <w:bCs/>
                  <w:sz w:val="20"/>
                  <w:szCs w:val="20"/>
                </w:rPr>
                <w:t>2002 г</w:t>
              </w:r>
            </w:smartTag>
            <w:r w:rsidRPr="002042EE">
              <w:rPr>
                <w:rFonts w:ascii="Trebuchet MS" w:hAnsi="Trebuchet MS" w:cs="Arial"/>
                <w:bCs/>
                <w:sz w:val="20"/>
                <w:szCs w:val="20"/>
              </w:rPr>
              <w:t>.</w:t>
            </w:r>
          </w:p>
        </w:tc>
        <w:tc>
          <w:tcPr>
            <w:tcW w:w="1270" w:type="dxa"/>
            <w:vAlign w:val="center"/>
          </w:tcPr>
          <w:p w:rsidR="00B65551" w:rsidRPr="002042EE" w:rsidRDefault="00B65551" w:rsidP="00B65551">
            <w:pPr>
              <w:shd w:val="clear" w:color="auto" w:fill="FFFFFF"/>
              <w:jc w:val="center"/>
              <w:rPr>
                <w:rFonts w:ascii="Trebuchet MS" w:hAnsi="Trebuchet MS" w:cs="Arial"/>
                <w:bCs/>
                <w:sz w:val="20"/>
                <w:szCs w:val="20"/>
              </w:rPr>
            </w:pPr>
            <w:smartTag w:uri="urn:schemas-microsoft-com:office:smarttags" w:element="metricconverter">
              <w:smartTagPr>
                <w:attr w:name="ProductID" w:val="2009 г"/>
              </w:smartTagPr>
              <w:r w:rsidRPr="002042EE">
                <w:rPr>
                  <w:rFonts w:ascii="Trebuchet MS" w:hAnsi="Trebuchet MS" w:cs="Arial"/>
                  <w:bCs/>
                  <w:sz w:val="20"/>
                  <w:szCs w:val="20"/>
                </w:rPr>
                <w:t>200</w:t>
              </w:r>
              <w:r w:rsidR="002042EE" w:rsidRPr="002042EE">
                <w:rPr>
                  <w:rFonts w:ascii="Trebuchet MS" w:hAnsi="Trebuchet MS" w:cs="Arial"/>
                  <w:bCs/>
                  <w:sz w:val="20"/>
                  <w:szCs w:val="20"/>
                </w:rPr>
                <w:t>9</w:t>
              </w:r>
              <w:r w:rsidRPr="002042EE">
                <w:rPr>
                  <w:rFonts w:ascii="Trebuchet MS" w:hAnsi="Trebuchet MS" w:cs="Arial"/>
                  <w:bCs/>
                  <w:sz w:val="20"/>
                  <w:szCs w:val="20"/>
                </w:rPr>
                <w:t> г</w:t>
              </w:r>
            </w:smartTag>
            <w:r w:rsidRPr="002042EE">
              <w:rPr>
                <w:rFonts w:ascii="Trebuchet MS" w:hAnsi="Trebuchet MS" w:cs="Arial"/>
                <w:bCs/>
                <w:sz w:val="20"/>
                <w:szCs w:val="20"/>
              </w:rPr>
              <w:t>.</w:t>
            </w:r>
          </w:p>
        </w:tc>
        <w:tc>
          <w:tcPr>
            <w:tcW w:w="2228" w:type="dxa"/>
            <w:vAlign w:val="center"/>
          </w:tcPr>
          <w:p w:rsidR="00B65551" w:rsidRPr="002042EE" w:rsidRDefault="00B65551" w:rsidP="00FC28EC">
            <w:pPr>
              <w:shd w:val="clear" w:color="auto" w:fill="FFFFFF"/>
              <w:jc w:val="center"/>
              <w:rPr>
                <w:rFonts w:ascii="Trebuchet MS" w:hAnsi="Trebuchet MS" w:cs="Arial"/>
                <w:bCs/>
                <w:spacing w:val="7"/>
                <w:sz w:val="20"/>
                <w:szCs w:val="20"/>
              </w:rPr>
            </w:pPr>
            <w:r w:rsidRPr="002042EE">
              <w:rPr>
                <w:rFonts w:ascii="Trebuchet MS" w:hAnsi="Trebuchet MS" w:cs="Arial"/>
                <w:bCs/>
                <w:spacing w:val="7"/>
                <w:sz w:val="20"/>
                <w:szCs w:val="20"/>
              </w:rPr>
              <w:t>Индекс людн</w:t>
            </w:r>
            <w:r w:rsidRPr="002042EE">
              <w:rPr>
                <w:rFonts w:ascii="Trebuchet MS" w:hAnsi="Trebuchet MS" w:cs="Arial"/>
                <w:bCs/>
                <w:spacing w:val="7"/>
                <w:sz w:val="20"/>
                <w:szCs w:val="20"/>
              </w:rPr>
              <w:t>о</w:t>
            </w:r>
            <w:r w:rsidRPr="002042EE">
              <w:rPr>
                <w:rFonts w:ascii="Trebuchet MS" w:hAnsi="Trebuchet MS" w:cs="Arial"/>
                <w:bCs/>
                <w:spacing w:val="7"/>
                <w:sz w:val="20"/>
                <w:szCs w:val="20"/>
              </w:rPr>
              <w:t>сти</w:t>
            </w:r>
          </w:p>
          <w:p w:rsidR="00B65551" w:rsidRPr="002042EE" w:rsidRDefault="002042EE" w:rsidP="00B65551">
            <w:pPr>
              <w:shd w:val="clear" w:color="auto" w:fill="FFFFFF"/>
              <w:jc w:val="center"/>
              <w:rPr>
                <w:rFonts w:ascii="Trebuchet MS" w:hAnsi="Trebuchet MS" w:cs="Arial"/>
                <w:bCs/>
                <w:sz w:val="20"/>
                <w:szCs w:val="20"/>
              </w:rPr>
            </w:pPr>
            <w:r w:rsidRPr="002042EE">
              <w:rPr>
                <w:rFonts w:ascii="Trebuchet MS" w:hAnsi="Trebuchet MS" w:cs="Arial"/>
                <w:bCs/>
                <w:spacing w:val="7"/>
                <w:sz w:val="20"/>
                <w:szCs w:val="20"/>
              </w:rPr>
              <w:t>(</w:t>
            </w:r>
            <w:smartTag w:uri="urn:schemas-microsoft-com:office:smarttags" w:element="metricconverter">
              <w:smartTagPr>
                <w:attr w:name="ProductID" w:val="2009 г"/>
              </w:smartTagPr>
              <w:r w:rsidRPr="002042EE">
                <w:rPr>
                  <w:rFonts w:ascii="Trebuchet MS" w:hAnsi="Trebuchet MS" w:cs="Arial"/>
                  <w:bCs/>
                  <w:spacing w:val="7"/>
                  <w:sz w:val="20"/>
                  <w:szCs w:val="20"/>
                </w:rPr>
                <w:t>2009</w:t>
              </w:r>
              <w:r w:rsidR="00B65551" w:rsidRPr="002042EE">
                <w:rPr>
                  <w:rFonts w:ascii="Trebuchet MS" w:hAnsi="Trebuchet MS" w:cs="Arial"/>
                  <w:bCs/>
                  <w:spacing w:val="7"/>
                  <w:sz w:val="20"/>
                  <w:szCs w:val="20"/>
                </w:rPr>
                <w:t> г</w:t>
              </w:r>
            </w:smartTag>
            <w:r w:rsidR="00B65551" w:rsidRPr="002042EE">
              <w:rPr>
                <w:rFonts w:ascii="Trebuchet MS" w:hAnsi="Trebuchet MS" w:cs="Arial"/>
                <w:bCs/>
                <w:spacing w:val="7"/>
                <w:sz w:val="20"/>
                <w:szCs w:val="20"/>
              </w:rPr>
              <w:t xml:space="preserve">. к </w:t>
            </w:r>
            <w:smartTag w:uri="urn:schemas-microsoft-com:office:smarttags" w:element="metricconverter">
              <w:smartTagPr>
                <w:attr w:name="ProductID" w:val="1985 г"/>
              </w:smartTagPr>
              <w:r w:rsidR="00B65551" w:rsidRPr="002042EE">
                <w:rPr>
                  <w:rFonts w:ascii="Trebuchet MS" w:hAnsi="Trebuchet MS" w:cs="Arial"/>
                  <w:bCs/>
                  <w:spacing w:val="7"/>
                  <w:sz w:val="20"/>
                  <w:szCs w:val="20"/>
                </w:rPr>
                <w:t>1985 г</w:t>
              </w:r>
            </w:smartTag>
            <w:r w:rsidR="00B65551" w:rsidRPr="002042EE">
              <w:rPr>
                <w:rFonts w:ascii="Trebuchet MS" w:hAnsi="Trebuchet MS" w:cs="Arial"/>
                <w:bCs/>
                <w:spacing w:val="7"/>
                <w:sz w:val="20"/>
                <w:szCs w:val="20"/>
              </w:rPr>
              <w:t>.)</w:t>
            </w:r>
          </w:p>
        </w:tc>
      </w:tr>
      <w:tr w:rsidR="00B65551" w:rsidRPr="002042EE">
        <w:tblPrEx>
          <w:tblCellMar>
            <w:top w:w="0" w:type="dxa"/>
            <w:bottom w:w="0" w:type="dxa"/>
          </w:tblCellMar>
        </w:tblPrEx>
        <w:trPr>
          <w:trHeight w:val="20"/>
          <w:jc w:val="center"/>
        </w:trPr>
        <w:tc>
          <w:tcPr>
            <w:tcW w:w="3418" w:type="dxa"/>
            <w:vAlign w:val="center"/>
          </w:tcPr>
          <w:p w:rsidR="00B65551" w:rsidRPr="002042EE" w:rsidRDefault="00B65551" w:rsidP="00FC28EC">
            <w:pPr>
              <w:shd w:val="clear" w:color="auto" w:fill="FFFFFF"/>
              <w:jc w:val="center"/>
              <w:rPr>
                <w:rFonts w:ascii="Trebuchet MS" w:hAnsi="Trebuchet MS" w:cs="Arial"/>
                <w:bCs/>
                <w:sz w:val="20"/>
                <w:szCs w:val="20"/>
              </w:rPr>
            </w:pPr>
            <w:r w:rsidRPr="002042EE">
              <w:rPr>
                <w:rFonts w:ascii="Trebuchet MS" w:hAnsi="Trebuchet MS" w:cs="Arial"/>
                <w:bCs/>
                <w:sz w:val="20"/>
                <w:szCs w:val="20"/>
              </w:rPr>
              <w:t>1</w:t>
            </w:r>
          </w:p>
        </w:tc>
        <w:tc>
          <w:tcPr>
            <w:tcW w:w="1070" w:type="dxa"/>
          </w:tcPr>
          <w:p w:rsidR="00B65551" w:rsidRPr="002042EE" w:rsidRDefault="00B65551" w:rsidP="00FC28EC">
            <w:pPr>
              <w:shd w:val="clear" w:color="auto" w:fill="FFFFFF"/>
              <w:jc w:val="center"/>
              <w:rPr>
                <w:rFonts w:ascii="Trebuchet MS" w:hAnsi="Trebuchet MS" w:cs="Arial"/>
                <w:bCs/>
                <w:sz w:val="20"/>
                <w:szCs w:val="20"/>
              </w:rPr>
            </w:pPr>
            <w:r w:rsidRPr="002042EE">
              <w:rPr>
                <w:rFonts w:ascii="Trebuchet MS" w:hAnsi="Trebuchet MS" w:cs="Arial"/>
                <w:bCs/>
                <w:sz w:val="20"/>
                <w:szCs w:val="20"/>
              </w:rPr>
              <w:t>2</w:t>
            </w:r>
          </w:p>
        </w:tc>
        <w:tc>
          <w:tcPr>
            <w:tcW w:w="1086" w:type="dxa"/>
            <w:tcMar>
              <w:right w:w="227" w:type="dxa"/>
            </w:tcMar>
            <w:vAlign w:val="center"/>
          </w:tcPr>
          <w:p w:rsidR="00B65551" w:rsidRPr="002042EE" w:rsidRDefault="00B65551" w:rsidP="00FC28EC">
            <w:pPr>
              <w:shd w:val="clear" w:color="auto" w:fill="FFFFFF"/>
              <w:jc w:val="center"/>
              <w:rPr>
                <w:rFonts w:ascii="Trebuchet MS" w:hAnsi="Trebuchet MS" w:cs="Arial"/>
                <w:bCs/>
                <w:sz w:val="20"/>
                <w:szCs w:val="20"/>
              </w:rPr>
            </w:pPr>
            <w:r w:rsidRPr="002042EE">
              <w:rPr>
                <w:rFonts w:ascii="Trebuchet MS" w:hAnsi="Trebuchet MS" w:cs="Arial"/>
                <w:bCs/>
                <w:sz w:val="20"/>
                <w:szCs w:val="20"/>
              </w:rPr>
              <w:t>3</w:t>
            </w:r>
          </w:p>
        </w:tc>
        <w:tc>
          <w:tcPr>
            <w:tcW w:w="1270" w:type="dxa"/>
            <w:tcMar>
              <w:right w:w="227" w:type="dxa"/>
            </w:tcMar>
            <w:vAlign w:val="center"/>
          </w:tcPr>
          <w:p w:rsidR="00B65551" w:rsidRPr="002042EE" w:rsidRDefault="00B65551" w:rsidP="00FC28EC">
            <w:pPr>
              <w:shd w:val="clear" w:color="auto" w:fill="FFFFFF"/>
              <w:jc w:val="center"/>
              <w:rPr>
                <w:rFonts w:ascii="Trebuchet MS" w:hAnsi="Trebuchet MS" w:cs="Arial"/>
                <w:bCs/>
                <w:sz w:val="20"/>
                <w:szCs w:val="20"/>
              </w:rPr>
            </w:pPr>
            <w:r w:rsidRPr="002042EE">
              <w:rPr>
                <w:rFonts w:ascii="Trebuchet MS" w:hAnsi="Trebuchet MS" w:cs="Arial"/>
                <w:bCs/>
                <w:sz w:val="20"/>
                <w:szCs w:val="20"/>
              </w:rPr>
              <w:t>4</w:t>
            </w:r>
          </w:p>
        </w:tc>
        <w:tc>
          <w:tcPr>
            <w:tcW w:w="2228" w:type="dxa"/>
            <w:tcMar>
              <w:right w:w="227" w:type="dxa"/>
            </w:tcMar>
            <w:vAlign w:val="center"/>
          </w:tcPr>
          <w:p w:rsidR="00B65551" w:rsidRPr="002042EE" w:rsidRDefault="00B65551" w:rsidP="00FC28EC">
            <w:pPr>
              <w:shd w:val="clear" w:color="auto" w:fill="FFFFFF"/>
              <w:jc w:val="center"/>
              <w:rPr>
                <w:rFonts w:ascii="Trebuchet MS" w:hAnsi="Trebuchet MS" w:cs="Arial"/>
                <w:bCs/>
                <w:sz w:val="20"/>
                <w:szCs w:val="20"/>
              </w:rPr>
            </w:pPr>
            <w:r w:rsidRPr="002042EE">
              <w:rPr>
                <w:rFonts w:ascii="Trebuchet MS" w:hAnsi="Trebuchet MS" w:cs="Arial"/>
                <w:bCs/>
                <w:sz w:val="20"/>
                <w:szCs w:val="20"/>
              </w:rPr>
              <w:t>5</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
                <w:bCs/>
                <w:i/>
                <w:spacing w:val="7"/>
                <w:sz w:val="20"/>
                <w:szCs w:val="20"/>
              </w:rPr>
            </w:pPr>
            <w:r w:rsidRPr="002042EE">
              <w:rPr>
                <w:rFonts w:ascii="Trebuchet MS" w:hAnsi="Trebuchet MS" w:cs="Arial"/>
                <w:b/>
                <w:i/>
                <w:sz w:val="20"/>
                <w:szCs w:val="20"/>
              </w:rPr>
              <w:t>Воскресенское</w:t>
            </w:r>
            <w:r w:rsidRPr="002042EE">
              <w:rPr>
                <w:rFonts w:ascii="Trebuchet MS" w:hAnsi="Trebuchet MS" w:cs="Arial"/>
                <w:b/>
                <w:bCs/>
                <w:i/>
                <w:spacing w:val="7"/>
                <w:sz w:val="20"/>
                <w:szCs w:val="20"/>
              </w:rPr>
              <w:t xml:space="preserve"> МО</w:t>
            </w:r>
          </w:p>
        </w:tc>
        <w:tc>
          <w:tcPr>
            <w:tcW w:w="1070" w:type="dxa"/>
            <w:vAlign w:val="center"/>
          </w:tcPr>
          <w:p w:rsidR="002042EE" w:rsidRPr="002042EE" w:rsidRDefault="002042EE" w:rsidP="002042EE">
            <w:pPr>
              <w:shd w:val="clear" w:color="auto" w:fill="FFFFFF"/>
              <w:jc w:val="center"/>
              <w:rPr>
                <w:rFonts w:ascii="Trebuchet MS" w:hAnsi="Trebuchet MS" w:cs="Arial"/>
                <w:b/>
                <w:bCs/>
                <w:i/>
                <w:spacing w:val="7"/>
                <w:sz w:val="20"/>
                <w:szCs w:val="20"/>
              </w:rPr>
            </w:pPr>
            <w:r w:rsidRPr="002042EE">
              <w:rPr>
                <w:rFonts w:ascii="Trebuchet MS" w:hAnsi="Trebuchet MS" w:cs="Arial"/>
                <w:b/>
                <w:bCs/>
                <w:i/>
                <w:spacing w:val="7"/>
                <w:sz w:val="20"/>
                <w:szCs w:val="20"/>
              </w:rPr>
              <w:t>4915</w:t>
            </w:r>
          </w:p>
        </w:tc>
        <w:tc>
          <w:tcPr>
            <w:tcW w:w="1086" w:type="dxa"/>
            <w:tcMar>
              <w:right w:w="227" w:type="dxa"/>
            </w:tcMar>
            <w:vAlign w:val="center"/>
          </w:tcPr>
          <w:p w:rsidR="002042EE" w:rsidRPr="002042EE" w:rsidRDefault="002042EE" w:rsidP="002042EE">
            <w:pPr>
              <w:shd w:val="clear" w:color="auto" w:fill="FFFFFF"/>
              <w:jc w:val="center"/>
              <w:rPr>
                <w:rFonts w:ascii="Trebuchet MS" w:hAnsi="Trebuchet MS" w:cs="Arial"/>
                <w:b/>
                <w:bCs/>
                <w:i/>
                <w:spacing w:val="7"/>
                <w:sz w:val="20"/>
                <w:szCs w:val="20"/>
              </w:rPr>
            </w:pPr>
            <w:r w:rsidRPr="002042EE">
              <w:rPr>
                <w:rFonts w:ascii="Trebuchet MS" w:hAnsi="Trebuchet MS" w:cs="Arial"/>
                <w:b/>
                <w:bCs/>
                <w:i/>
                <w:spacing w:val="7"/>
                <w:sz w:val="20"/>
                <w:szCs w:val="20"/>
              </w:rPr>
              <w:t>4966</w:t>
            </w:r>
          </w:p>
        </w:tc>
        <w:tc>
          <w:tcPr>
            <w:tcW w:w="1270" w:type="dxa"/>
            <w:tcMar>
              <w:right w:w="227" w:type="dxa"/>
            </w:tcMar>
            <w:vAlign w:val="center"/>
          </w:tcPr>
          <w:p w:rsidR="002042EE" w:rsidRPr="002042EE" w:rsidRDefault="002042EE" w:rsidP="002042EE">
            <w:pPr>
              <w:shd w:val="clear" w:color="auto" w:fill="FFFFFF"/>
              <w:jc w:val="center"/>
              <w:rPr>
                <w:rFonts w:ascii="Trebuchet MS" w:hAnsi="Trebuchet MS" w:cs="Arial"/>
                <w:b/>
                <w:bCs/>
                <w:i/>
                <w:spacing w:val="7"/>
                <w:sz w:val="20"/>
                <w:szCs w:val="20"/>
              </w:rPr>
            </w:pPr>
            <w:r w:rsidRPr="002042EE">
              <w:rPr>
                <w:rFonts w:ascii="Trebuchet MS" w:hAnsi="Trebuchet MS" w:cs="Arial"/>
                <w:b/>
                <w:bCs/>
                <w:i/>
                <w:spacing w:val="7"/>
                <w:sz w:val="20"/>
                <w:szCs w:val="20"/>
              </w:rPr>
              <w:t>5012</w:t>
            </w:r>
          </w:p>
        </w:tc>
        <w:tc>
          <w:tcPr>
            <w:tcW w:w="2228" w:type="dxa"/>
            <w:tcMar>
              <w:right w:w="227" w:type="dxa"/>
            </w:tcMar>
            <w:vAlign w:val="center"/>
          </w:tcPr>
          <w:p w:rsidR="002042EE" w:rsidRPr="002042EE" w:rsidRDefault="002042EE" w:rsidP="002042EE">
            <w:pPr>
              <w:shd w:val="clear" w:color="auto" w:fill="FFFFFF"/>
              <w:jc w:val="center"/>
              <w:rPr>
                <w:rFonts w:ascii="Trebuchet MS" w:hAnsi="Trebuchet MS" w:cs="Arial"/>
                <w:b/>
                <w:bCs/>
                <w:i/>
                <w:spacing w:val="7"/>
                <w:sz w:val="20"/>
                <w:szCs w:val="20"/>
              </w:rPr>
            </w:pP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Воскресенское</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3112</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3235</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3199</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103</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Березняки</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357</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434</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420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118</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Биктимировка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200</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185</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200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100</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Булгаковка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445</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442</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450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101</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Кадомка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160</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145</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113</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71</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Михайловка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137</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83</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110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80</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Нечаевка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204</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104</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120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59</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Новая Алексеевка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300</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338</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400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133</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
                <w:bCs/>
                <w:i/>
                <w:spacing w:val="7"/>
                <w:sz w:val="20"/>
                <w:szCs w:val="20"/>
              </w:rPr>
            </w:pPr>
            <w:r w:rsidRPr="002042EE">
              <w:rPr>
                <w:rFonts w:ascii="Trebuchet MS" w:hAnsi="Trebuchet MS" w:cs="Arial"/>
                <w:b/>
                <w:i/>
                <w:sz w:val="20"/>
                <w:szCs w:val="20"/>
              </w:rPr>
              <w:t>Елшанское МО</w:t>
            </w:r>
          </w:p>
        </w:tc>
        <w:tc>
          <w:tcPr>
            <w:tcW w:w="1070" w:type="dxa"/>
            <w:vAlign w:val="center"/>
          </w:tcPr>
          <w:p w:rsidR="002042EE" w:rsidRPr="002042EE" w:rsidRDefault="002042EE" w:rsidP="002042EE">
            <w:pPr>
              <w:jc w:val="center"/>
              <w:rPr>
                <w:rFonts w:ascii="Trebuchet MS" w:hAnsi="Trebuchet MS" w:cs="Arial"/>
                <w:b/>
                <w:bCs/>
                <w:i/>
                <w:spacing w:val="7"/>
                <w:sz w:val="20"/>
                <w:szCs w:val="20"/>
              </w:rPr>
            </w:pPr>
            <w:r w:rsidRPr="002042EE">
              <w:rPr>
                <w:rFonts w:ascii="Trebuchet MS" w:hAnsi="Trebuchet MS" w:cs="Arial"/>
                <w:b/>
                <w:bCs/>
                <w:i/>
                <w:spacing w:val="7"/>
                <w:sz w:val="20"/>
                <w:szCs w:val="20"/>
              </w:rPr>
              <w:t>4932</w:t>
            </w:r>
          </w:p>
        </w:tc>
        <w:tc>
          <w:tcPr>
            <w:tcW w:w="1086" w:type="dxa"/>
            <w:tcMar>
              <w:right w:w="227" w:type="dxa"/>
            </w:tcMar>
            <w:vAlign w:val="center"/>
          </w:tcPr>
          <w:p w:rsidR="002042EE" w:rsidRPr="002042EE" w:rsidRDefault="002042EE" w:rsidP="002042EE">
            <w:pPr>
              <w:jc w:val="center"/>
              <w:rPr>
                <w:rFonts w:ascii="Trebuchet MS" w:hAnsi="Trebuchet MS" w:cs="Arial"/>
                <w:b/>
                <w:bCs/>
                <w:i/>
                <w:spacing w:val="7"/>
                <w:sz w:val="20"/>
                <w:szCs w:val="20"/>
              </w:rPr>
            </w:pPr>
            <w:r w:rsidRPr="002042EE">
              <w:rPr>
                <w:rFonts w:ascii="Trebuchet MS" w:hAnsi="Trebuchet MS" w:cs="Arial"/>
                <w:b/>
                <w:bCs/>
                <w:i/>
                <w:spacing w:val="7"/>
                <w:sz w:val="20"/>
                <w:szCs w:val="20"/>
              </w:rPr>
              <w:t>4451</w:t>
            </w:r>
          </w:p>
        </w:tc>
        <w:tc>
          <w:tcPr>
            <w:tcW w:w="1270" w:type="dxa"/>
            <w:tcMar>
              <w:right w:w="227" w:type="dxa"/>
            </w:tcMar>
            <w:vAlign w:val="center"/>
          </w:tcPr>
          <w:p w:rsidR="002042EE" w:rsidRPr="002042EE" w:rsidRDefault="002042EE" w:rsidP="002042EE">
            <w:pPr>
              <w:jc w:val="center"/>
              <w:rPr>
                <w:rFonts w:ascii="Trebuchet MS" w:hAnsi="Trebuchet MS" w:cs="Arial"/>
                <w:b/>
                <w:bCs/>
                <w:i/>
                <w:spacing w:val="7"/>
                <w:sz w:val="20"/>
                <w:szCs w:val="20"/>
              </w:rPr>
            </w:pPr>
            <w:r w:rsidRPr="002042EE">
              <w:rPr>
                <w:rFonts w:ascii="Trebuchet MS" w:hAnsi="Trebuchet MS" w:cs="Arial"/>
                <w:b/>
                <w:bCs/>
                <w:i/>
                <w:spacing w:val="7"/>
                <w:sz w:val="20"/>
                <w:szCs w:val="20"/>
              </w:rPr>
              <w:t>4870</w:t>
            </w:r>
          </w:p>
        </w:tc>
        <w:tc>
          <w:tcPr>
            <w:tcW w:w="2228" w:type="dxa"/>
            <w:tcMar>
              <w:right w:w="227" w:type="dxa"/>
            </w:tcMar>
            <w:vAlign w:val="center"/>
          </w:tcPr>
          <w:p w:rsidR="002042EE" w:rsidRPr="002042EE" w:rsidRDefault="002042EE" w:rsidP="002042EE">
            <w:pPr>
              <w:jc w:val="center"/>
              <w:rPr>
                <w:rFonts w:ascii="Trebuchet MS" w:hAnsi="Trebuchet MS" w:cs="Arial"/>
                <w:b/>
                <w:bCs/>
                <w:i/>
                <w:spacing w:val="7"/>
                <w:sz w:val="20"/>
                <w:szCs w:val="20"/>
              </w:rPr>
            </w:pP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Елшанка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2504</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2135</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2224</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89</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д. Андреевка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323</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373</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501</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155</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Афанасьевка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97</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34</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48</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49</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Коммуна 3-я</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299</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283</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400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134</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пос. Малая Ивановка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29</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9</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11</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38</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пос. Славянка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168</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365</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412</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245</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Софьино</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65</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35</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62</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Усовка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731</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507</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600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82</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Чардым</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655</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693</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608</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93</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пос. Черноморский</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61</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17</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26</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43</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
                <w:bCs/>
                <w:i/>
                <w:spacing w:val="7"/>
                <w:sz w:val="20"/>
                <w:szCs w:val="20"/>
              </w:rPr>
            </w:pPr>
            <w:r w:rsidRPr="002042EE">
              <w:rPr>
                <w:rFonts w:ascii="Trebuchet MS" w:hAnsi="Trebuchet MS" w:cs="Arial"/>
                <w:b/>
                <w:i/>
                <w:sz w:val="20"/>
                <w:szCs w:val="20"/>
              </w:rPr>
              <w:t>Синодское</w:t>
            </w:r>
            <w:r w:rsidRPr="002042EE">
              <w:rPr>
                <w:rFonts w:ascii="Trebuchet MS" w:hAnsi="Trebuchet MS" w:cs="Arial"/>
                <w:b/>
                <w:bCs/>
                <w:i/>
                <w:spacing w:val="7"/>
                <w:sz w:val="20"/>
                <w:szCs w:val="20"/>
              </w:rPr>
              <w:t xml:space="preserve"> МО</w:t>
            </w:r>
          </w:p>
        </w:tc>
        <w:tc>
          <w:tcPr>
            <w:tcW w:w="1070" w:type="dxa"/>
            <w:vAlign w:val="center"/>
          </w:tcPr>
          <w:p w:rsidR="002042EE" w:rsidRPr="002042EE" w:rsidRDefault="002042EE" w:rsidP="002042EE">
            <w:pPr>
              <w:shd w:val="clear" w:color="auto" w:fill="FFFFFF"/>
              <w:jc w:val="center"/>
              <w:rPr>
                <w:rFonts w:ascii="Trebuchet MS" w:hAnsi="Trebuchet MS" w:cs="Arial"/>
                <w:b/>
                <w:bCs/>
                <w:i/>
                <w:spacing w:val="7"/>
                <w:sz w:val="20"/>
                <w:szCs w:val="20"/>
              </w:rPr>
            </w:pPr>
            <w:r w:rsidRPr="002042EE">
              <w:rPr>
                <w:rFonts w:ascii="Trebuchet MS" w:hAnsi="Trebuchet MS" w:cs="Arial"/>
                <w:b/>
                <w:bCs/>
                <w:i/>
                <w:spacing w:val="7"/>
                <w:sz w:val="20"/>
                <w:szCs w:val="20"/>
              </w:rPr>
              <w:t>2642</w:t>
            </w:r>
          </w:p>
        </w:tc>
        <w:tc>
          <w:tcPr>
            <w:tcW w:w="1086" w:type="dxa"/>
            <w:tcMar>
              <w:right w:w="227" w:type="dxa"/>
            </w:tcMar>
            <w:vAlign w:val="center"/>
          </w:tcPr>
          <w:p w:rsidR="002042EE" w:rsidRPr="002042EE" w:rsidRDefault="002042EE" w:rsidP="002042EE">
            <w:pPr>
              <w:shd w:val="clear" w:color="auto" w:fill="FFFFFF"/>
              <w:jc w:val="center"/>
              <w:rPr>
                <w:rFonts w:ascii="Trebuchet MS" w:hAnsi="Trebuchet MS" w:cs="Arial"/>
                <w:b/>
                <w:bCs/>
                <w:i/>
                <w:spacing w:val="7"/>
                <w:sz w:val="20"/>
                <w:szCs w:val="20"/>
              </w:rPr>
            </w:pPr>
            <w:r w:rsidRPr="002042EE">
              <w:rPr>
                <w:rFonts w:ascii="Trebuchet MS" w:hAnsi="Trebuchet MS" w:cs="Arial"/>
                <w:b/>
                <w:bCs/>
                <w:i/>
                <w:spacing w:val="7"/>
                <w:sz w:val="20"/>
                <w:szCs w:val="20"/>
              </w:rPr>
              <w:t>2591</w:t>
            </w:r>
          </w:p>
        </w:tc>
        <w:tc>
          <w:tcPr>
            <w:tcW w:w="1270" w:type="dxa"/>
            <w:tcMar>
              <w:right w:w="227" w:type="dxa"/>
            </w:tcMar>
            <w:vAlign w:val="center"/>
          </w:tcPr>
          <w:p w:rsidR="002042EE" w:rsidRPr="002042EE" w:rsidRDefault="002042EE" w:rsidP="002042EE">
            <w:pPr>
              <w:shd w:val="clear" w:color="auto" w:fill="FFFFFF"/>
              <w:jc w:val="center"/>
              <w:rPr>
                <w:rFonts w:ascii="Trebuchet MS" w:hAnsi="Trebuchet MS" w:cs="Arial"/>
                <w:b/>
                <w:bCs/>
                <w:i/>
                <w:spacing w:val="7"/>
                <w:sz w:val="20"/>
                <w:szCs w:val="20"/>
              </w:rPr>
            </w:pPr>
            <w:r w:rsidRPr="002042EE">
              <w:rPr>
                <w:rFonts w:ascii="Trebuchet MS" w:hAnsi="Trebuchet MS" w:cs="Arial"/>
                <w:b/>
                <w:bCs/>
                <w:i/>
                <w:spacing w:val="7"/>
                <w:sz w:val="20"/>
                <w:szCs w:val="20"/>
              </w:rPr>
              <w:t>2663</w:t>
            </w:r>
          </w:p>
        </w:tc>
        <w:tc>
          <w:tcPr>
            <w:tcW w:w="2228" w:type="dxa"/>
            <w:tcMar>
              <w:right w:w="227" w:type="dxa"/>
            </w:tcMar>
            <w:vAlign w:val="center"/>
          </w:tcPr>
          <w:p w:rsidR="002042EE" w:rsidRPr="002042EE" w:rsidRDefault="002042EE" w:rsidP="002042EE">
            <w:pPr>
              <w:shd w:val="clear" w:color="auto" w:fill="FFFFFF"/>
              <w:jc w:val="center"/>
              <w:rPr>
                <w:rFonts w:ascii="Trebuchet MS" w:hAnsi="Trebuchet MS" w:cs="Arial"/>
                <w:b/>
                <w:bCs/>
                <w:i/>
                <w:spacing w:val="7"/>
                <w:sz w:val="20"/>
                <w:szCs w:val="20"/>
              </w:rPr>
            </w:pP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Синодское</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723</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781</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793</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110</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Букатовка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337</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391</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390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116</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Ершовка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78</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32</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72</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92</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Комаровка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173</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150</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200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116</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Кошели</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270</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278</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250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93</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Медяниково</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256</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366</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340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133</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Подгорное</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230</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74</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83</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36</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Полдомасово</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243</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86</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98</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40</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Садовка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37</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33</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37</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100</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2042EE">
            <w:pPr>
              <w:shd w:val="clear" w:color="auto" w:fill="FFFFFF"/>
              <w:rPr>
                <w:rFonts w:ascii="Trebuchet MS" w:hAnsi="Trebuchet MS" w:cs="Arial"/>
                <w:bCs/>
                <w:spacing w:val="7"/>
                <w:sz w:val="20"/>
                <w:szCs w:val="20"/>
              </w:rPr>
            </w:pPr>
            <w:r w:rsidRPr="002042EE">
              <w:rPr>
                <w:rFonts w:ascii="Trebuchet MS" w:hAnsi="Trebuchet MS" w:cs="Arial"/>
                <w:bCs/>
                <w:spacing w:val="7"/>
                <w:sz w:val="20"/>
                <w:szCs w:val="20"/>
              </w:rPr>
              <w:t>с. Студеновка</w:t>
            </w:r>
          </w:p>
        </w:tc>
        <w:tc>
          <w:tcPr>
            <w:tcW w:w="1070" w:type="dxa"/>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295</w:t>
            </w:r>
          </w:p>
        </w:tc>
        <w:tc>
          <w:tcPr>
            <w:tcW w:w="1086"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400</w:t>
            </w:r>
          </w:p>
        </w:tc>
        <w:tc>
          <w:tcPr>
            <w:tcW w:w="1270"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400</w:t>
            </w:r>
          </w:p>
        </w:tc>
        <w:tc>
          <w:tcPr>
            <w:tcW w:w="2228" w:type="dxa"/>
            <w:tcMar>
              <w:right w:w="227" w:type="dxa"/>
            </w:tcMar>
            <w:vAlign w:val="center"/>
          </w:tcPr>
          <w:p w:rsidR="002042EE" w:rsidRPr="002042EE" w:rsidRDefault="002042EE" w:rsidP="002042EE">
            <w:pPr>
              <w:jc w:val="center"/>
              <w:rPr>
                <w:rFonts w:ascii="Trebuchet MS" w:hAnsi="Trebuchet MS"/>
                <w:sz w:val="20"/>
                <w:szCs w:val="20"/>
              </w:rPr>
            </w:pPr>
            <w:r w:rsidRPr="002042EE">
              <w:rPr>
                <w:rFonts w:ascii="Trebuchet MS" w:hAnsi="Trebuchet MS"/>
                <w:sz w:val="20"/>
                <w:szCs w:val="20"/>
              </w:rPr>
              <w:t>136</w:t>
            </w:r>
          </w:p>
        </w:tc>
      </w:tr>
      <w:tr w:rsidR="002042EE" w:rsidRPr="002042EE">
        <w:tblPrEx>
          <w:tblCellMar>
            <w:top w:w="0" w:type="dxa"/>
            <w:bottom w:w="0" w:type="dxa"/>
          </w:tblCellMar>
        </w:tblPrEx>
        <w:trPr>
          <w:trHeight w:val="20"/>
          <w:jc w:val="center"/>
        </w:trPr>
        <w:tc>
          <w:tcPr>
            <w:tcW w:w="3418" w:type="dxa"/>
            <w:vAlign w:val="center"/>
          </w:tcPr>
          <w:p w:rsidR="002042EE" w:rsidRPr="002042EE" w:rsidRDefault="002042EE" w:rsidP="00B65551">
            <w:pPr>
              <w:shd w:val="clear" w:color="auto" w:fill="FFFFFF"/>
              <w:jc w:val="right"/>
              <w:rPr>
                <w:rFonts w:ascii="Trebuchet MS" w:hAnsi="Trebuchet MS" w:cs="Arial"/>
                <w:bCs/>
                <w:spacing w:val="7"/>
                <w:sz w:val="20"/>
                <w:szCs w:val="20"/>
              </w:rPr>
            </w:pPr>
            <w:r w:rsidRPr="002042EE">
              <w:rPr>
                <w:rFonts w:ascii="Trebuchet MS" w:hAnsi="Trebuchet MS" w:cs="Arial"/>
                <w:b/>
                <w:bCs/>
                <w:spacing w:val="7"/>
                <w:sz w:val="20"/>
                <w:szCs w:val="20"/>
              </w:rPr>
              <w:t>Итого:</w:t>
            </w:r>
          </w:p>
        </w:tc>
        <w:tc>
          <w:tcPr>
            <w:tcW w:w="1070" w:type="dxa"/>
            <w:vAlign w:val="center"/>
          </w:tcPr>
          <w:p w:rsidR="002042EE" w:rsidRPr="002042EE" w:rsidRDefault="002042EE" w:rsidP="002042EE">
            <w:pPr>
              <w:jc w:val="center"/>
              <w:rPr>
                <w:rFonts w:ascii="Trebuchet MS" w:hAnsi="Trebuchet MS"/>
                <w:b/>
                <w:i/>
                <w:sz w:val="20"/>
                <w:szCs w:val="20"/>
              </w:rPr>
            </w:pPr>
            <w:r w:rsidRPr="002042EE">
              <w:rPr>
                <w:rFonts w:ascii="Trebuchet MS" w:hAnsi="Trebuchet MS"/>
                <w:b/>
                <w:i/>
                <w:sz w:val="20"/>
                <w:szCs w:val="20"/>
              </w:rPr>
              <w:t>12489</w:t>
            </w:r>
          </w:p>
        </w:tc>
        <w:tc>
          <w:tcPr>
            <w:tcW w:w="1086" w:type="dxa"/>
            <w:tcMar>
              <w:right w:w="227" w:type="dxa"/>
            </w:tcMar>
            <w:vAlign w:val="center"/>
          </w:tcPr>
          <w:p w:rsidR="002042EE" w:rsidRPr="002042EE" w:rsidRDefault="002042EE" w:rsidP="002042EE">
            <w:pPr>
              <w:jc w:val="center"/>
              <w:rPr>
                <w:rFonts w:ascii="Trebuchet MS" w:hAnsi="Trebuchet MS"/>
                <w:b/>
                <w:i/>
                <w:sz w:val="20"/>
                <w:szCs w:val="20"/>
              </w:rPr>
            </w:pPr>
            <w:r w:rsidRPr="002042EE">
              <w:rPr>
                <w:rFonts w:ascii="Trebuchet MS" w:hAnsi="Trebuchet MS"/>
                <w:b/>
                <w:i/>
                <w:sz w:val="20"/>
                <w:szCs w:val="20"/>
              </w:rPr>
              <w:t>12008</w:t>
            </w:r>
          </w:p>
        </w:tc>
        <w:tc>
          <w:tcPr>
            <w:tcW w:w="1270" w:type="dxa"/>
            <w:tcMar>
              <w:right w:w="227" w:type="dxa"/>
            </w:tcMar>
            <w:vAlign w:val="center"/>
          </w:tcPr>
          <w:p w:rsidR="002042EE" w:rsidRPr="002042EE" w:rsidRDefault="002042EE" w:rsidP="002042EE">
            <w:pPr>
              <w:jc w:val="center"/>
              <w:rPr>
                <w:rFonts w:ascii="Trebuchet MS" w:hAnsi="Trebuchet MS"/>
                <w:b/>
                <w:i/>
                <w:sz w:val="20"/>
                <w:szCs w:val="20"/>
              </w:rPr>
            </w:pPr>
            <w:r w:rsidRPr="002042EE">
              <w:rPr>
                <w:rFonts w:ascii="Trebuchet MS" w:hAnsi="Trebuchet MS"/>
                <w:b/>
                <w:i/>
                <w:sz w:val="20"/>
                <w:szCs w:val="20"/>
              </w:rPr>
              <w:t>12545</w:t>
            </w:r>
          </w:p>
        </w:tc>
        <w:tc>
          <w:tcPr>
            <w:tcW w:w="2228" w:type="dxa"/>
            <w:tcMar>
              <w:right w:w="227" w:type="dxa"/>
            </w:tcMar>
            <w:vAlign w:val="center"/>
          </w:tcPr>
          <w:p w:rsidR="002042EE" w:rsidRPr="002042EE" w:rsidRDefault="002042EE" w:rsidP="002042EE">
            <w:pPr>
              <w:jc w:val="center"/>
              <w:rPr>
                <w:rFonts w:ascii="Trebuchet MS" w:hAnsi="Trebuchet MS"/>
                <w:b/>
                <w:i/>
                <w:sz w:val="20"/>
                <w:szCs w:val="20"/>
              </w:rPr>
            </w:pPr>
          </w:p>
        </w:tc>
      </w:tr>
    </w:tbl>
    <w:p w:rsidR="00B65551" w:rsidRPr="002042EE" w:rsidRDefault="005872B7" w:rsidP="002042EE">
      <w:pPr>
        <w:spacing w:before="60" w:line="288" w:lineRule="auto"/>
        <w:ind w:firstLine="567"/>
        <w:jc w:val="both"/>
        <w:rPr>
          <w:rFonts w:ascii="Trebuchet MS" w:hAnsi="Trebuchet MS"/>
        </w:rPr>
      </w:pPr>
      <w:r w:rsidRPr="002042EE">
        <w:rPr>
          <w:rFonts w:ascii="Trebuchet MS" w:hAnsi="Trebuchet MS"/>
        </w:rPr>
        <w:t>На основе совокупности элементов планировочного каркаса района и его заполнения в районе выделяются 1</w:t>
      </w:r>
      <w:r w:rsidR="002042EE" w:rsidRPr="002042EE">
        <w:rPr>
          <w:rFonts w:ascii="Trebuchet MS" w:hAnsi="Trebuchet MS"/>
        </w:rPr>
        <w:t>1</w:t>
      </w:r>
      <w:r w:rsidRPr="002042EE">
        <w:rPr>
          <w:rFonts w:ascii="Trebuchet MS" w:hAnsi="Trebuchet MS"/>
        </w:rPr>
        <w:t xml:space="preserve"> систем расселения местного уровня. Хара</w:t>
      </w:r>
      <w:r w:rsidRPr="002042EE">
        <w:rPr>
          <w:rFonts w:ascii="Trebuchet MS" w:hAnsi="Trebuchet MS"/>
        </w:rPr>
        <w:t>к</w:t>
      </w:r>
      <w:r w:rsidRPr="002042EE">
        <w:rPr>
          <w:rFonts w:ascii="Trebuchet MS" w:hAnsi="Trebuchet MS"/>
        </w:rPr>
        <w:t>теристики систем приведены в таблице 1.2.</w:t>
      </w:r>
      <w:r w:rsidR="002042EE" w:rsidRPr="002042EE">
        <w:rPr>
          <w:rFonts w:ascii="Trebuchet MS" w:hAnsi="Trebuchet MS"/>
        </w:rPr>
        <w:t>5</w:t>
      </w:r>
      <w:r w:rsidRPr="002042EE">
        <w:rPr>
          <w:rFonts w:ascii="Trebuchet MS" w:hAnsi="Trebuchet MS"/>
        </w:rPr>
        <w:t>.</w:t>
      </w:r>
    </w:p>
    <w:p w:rsidR="002042EE" w:rsidRPr="00DA3A75" w:rsidRDefault="002042EE" w:rsidP="002042EE">
      <w:pPr>
        <w:pStyle w:val="ad"/>
        <w:spacing w:after="0" w:line="288" w:lineRule="auto"/>
        <w:ind w:firstLine="567"/>
        <w:jc w:val="both"/>
        <w:rPr>
          <w:rFonts w:ascii="Trebuchet MS" w:hAnsi="Trebuchet MS"/>
        </w:rPr>
      </w:pPr>
      <w:r w:rsidRPr="00DA3A75">
        <w:rPr>
          <w:rFonts w:ascii="Trebuchet MS" w:hAnsi="Trebuchet MS"/>
        </w:rPr>
        <w:t>В основу выделения систем расселения местного уровня положено обо</w:t>
      </w:r>
      <w:r w:rsidRPr="00DA3A75">
        <w:rPr>
          <w:rFonts w:ascii="Trebuchet MS" w:hAnsi="Trebuchet MS"/>
        </w:rPr>
        <w:t>б</w:t>
      </w:r>
      <w:r w:rsidRPr="00DA3A75">
        <w:rPr>
          <w:rFonts w:ascii="Trebuchet MS" w:hAnsi="Trebuchet MS"/>
        </w:rPr>
        <w:t>щение населённых пунктов по наличию в них ряда элементов системы комм</w:t>
      </w:r>
      <w:r w:rsidRPr="00DA3A75">
        <w:rPr>
          <w:rFonts w:ascii="Trebuchet MS" w:hAnsi="Trebuchet MS"/>
        </w:rPr>
        <w:t>у</w:t>
      </w:r>
      <w:r w:rsidRPr="00DA3A75">
        <w:rPr>
          <w:rFonts w:ascii="Trebuchet MS" w:hAnsi="Trebuchet MS"/>
        </w:rPr>
        <w:t>нально-бытового обслуживания, характеру трудовых и культурно-бытовых св</w:t>
      </w:r>
      <w:r w:rsidRPr="00DA3A75">
        <w:rPr>
          <w:rFonts w:ascii="Trebuchet MS" w:hAnsi="Trebuchet MS"/>
        </w:rPr>
        <w:t>я</w:t>
      </w:r>
      <w:r w:rsidRPr="00DA3A75">
        <w:rPr>
          <w:rFonts w:ascii="Trebuchet MS" w:hAnsi="Trebuchet MS"/>
        </w:rPr>
        <w:t>зей.</w:t>
      </w:r>
    </w:p>
    <w:p w:rsidR="003620D3" w:rsidRPr="005A25D9" w:rsidRDefault="003620D3" w:rsidP="003620D3">
      <w:pPr>
        <w:spacing w:line="288" w:lineRule="auto"/>
        <w:ind w:firstLine="567"/>
        <w:jc w:val="both"/>
        <w:rPr>
          <w:rFonts w:ascii="Trebuchet MS" w:hAnsi="Trebuchet MS"/>
          <w:color w:val="0070C0"/>
        </w:rPr>
      </w:pPr>
    </w:p>
    <w:p w:rsidR="00A62F94" w:rsidRPr="005A25D9" w:rsidRDefault="00A62F94">
      <w:pPr>
        <w:pStyle w:val="ad"/>
        <w:spacing w:after="0" w:line="288" w:lineRule="auto"/>
        <w:ind w:firstLine="567"/>
        <w:jc w:val="both"/>
        <w:rPr>
          <w:rFonts w:ascii="Trebuchet MS" w:hAnsi="Trebuchet MS"/>
          <w:color w:val="0070C0"/>
        </w:rPr>
        <w:sectPr w:rsidR="00A62F94" w:rsidRPr="005A25D9" w:rsidSect="00891CEE">
          <w:pgSz w:w="11906" w:h="16838"/>
          <w:pgMar w:top="1701" w:right="1134" w:bottom="1701" w:left="1701" w:header="1021" w:footer="1247" w:gutter="0"/>
          <w:cols w:space="708"/>
          <w:docGrid w:linePitch="360"/>
        </w:sectPr>
      </w:pPr>
    </w:p>
    <w:p w:rsidR="00A62F94" w:rsidRPr="00C57DF6" w:rsidRDefault="00A62F94">
      <w:pPr>
        <w:pStyle w:val="Tabl"/>
      </w:pPr>
      <w:r w:rsidRPr="00C57DF6">
        <w:lastRenderedPageBreak/>
        <w:t>Таблица 1.2.</w:t>
      </w:r>
      <w:r w:rsidR="002042EE" w:rsidRPr="00C57DF6">
        <w:t>5</w:t>
      </w:r>
      <w:r w:rsidRPr="00C57DF6">
        <w:t>.</w:t>
      </w:r>
    </w:p>
    <w:p w:rsidR="00A62F94" w:rsidRPr="005A25D9" w:rsidRDefault="00A62F94" w:rsidP="00603A84">
      <w:pPr>
        <w:pStyle w:val="Tabn"/>
      </w:pPr>
      <w:r w:rsidRPr="005A25D9">
        <w:t xml:space="preserve">Местные системы расселения, сформировавшиеся на территории </w:t>
      </w:r>
      <w:r w:rsidR="005A25D9" w:rsidRPr="005A25D9">
        <w:t>Воскресенск</w:t>
      </w:r>
      <w:r w:rsidR="000529B9" w:rsidRPr="005A25D9">
        <w:t>ого</w:t>
      </w:r>
      <w:r w:rsidRPr="005A25D9">
        <w:t xml:space="preserve"> муниципального района</w:t>
      </w:r>
    </w:p>
    <w:tbl>
      <w:tblPr>
        <w:tblW w:w="13536" w:type="dxa"/>
        <w:jc w:val="center"/>
        <w:tblInd w:w="109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1002"/>
        <w:gridCol w:w="1780"/>
        <w:gridCol w:w="2340"/>
        <w:gridCol w:w="507"/>
        <w:gridCol w:w="508"/>
        <w:gridCol w:w="508"/>
        <w:gridCol w:w="508"/>
        <w:gridCol w:w="1927"/>
        <w:gridCol w:w="1936"/>
      </w:tblGrid>
      <w:tr w:rsidR="00AB3395" w:rsidRPr="00C57DF6">
        <w:trPr>
          <w:cantSplit/>
          <w:trHeight w:val="20"/>
          <w:jc w:val="center"/>
        </w:trPr>
        <w:tc>
          <w:tcPr>
            <w:tcW w:w="540" w:type="dxa"/>
            <w:vMerge w:val="restart"/>
            <w:tcMar>
              <w:left w:w="28" w:type="dxa"/>
              <w:right w:w="28" w:type="dxa"/>
            </w:tcMar>
            <w:vAlign w:val="center"/>
          </w:tcPr>
          <w:p w:rsidR="00AB3395" w:rsidRPr="00C57DF6" w:rsidRDefault="00AB3395">
            <w:pPr>
              <w:jc w:val="center"/>
              <w:rPr>
                <w:rFonts w:ascii="Trebuchet MS" w:hAnsi="Trebuchet MS"/>
                <w:sz w:val="20"/>
                <w:szCs w:val="20"/>
              </w:rPr>
            </w:pPr>
            <w:r w:rsidRPr="00C57DF6">
              <w:rPr>
                <w:rFonts w:ascii="Trebuchet MS" w:hAnsi="Trebuchet MS"/>
                <w:sz w:val="20"/>
                <w:szCs w:val="20"/>
              </w:rPr>
              <w:t>№ п/п</w:t>
            </w:r>
          </w:p>
        </w:tc>
        <w:tc>
          <w:tcPr>
            <w:tcW w:w="1980" w:type="dxa"/>
            <w:vMerge w:val="restart"/>
            <w:tcMar>
              <w:left w:w="28" w:type="dxa"/>
              <w:right w:w="28" w:type="dxa"/>
            </w:tcMar>
            <w:vAlign w:val="center"/>
          </w:tcPr>
          <w:p w:rsidR="00AB3395" w:rsidRPr="00C57DF6" w:rsidRDefault="00AB3395">
            <w:pPr>
              <w:jc w:val="center"/>
              <w:rPr>
                <w:rFonts w:ascii="Trebuchet MS" w:hAnsi="Trebuchet MS"/>
                <w:sz w:val="20"/>
                <w:szCs w:val="20"/>
              </w:rPr>
            </w:pPr>
            <w:r w:rsidRPr="00C57DF6">
              <w:rPr>
                <w:rFonts w:ascii="Trebuchet MS" w:hAnsi="Trebuchet MS"/>
                <w:sz w:val="20"/>
                <w:szCs w:val="20"/>
              </w:rPr>
              <w:t>Наименование системы</w:t>
            </w:r>
          </w:p>
        </w:tc>
        <w:tc>
          <w:tcPr>
            <w:tcW w:w="1002" w:type="dxa"/>
            <w:vMerge w:val="restart"/>
            <w:tcMar>
              <w:left w:w="28" w:type="dxa"/>
              <w:right w:w="28" w:type="dxa"/>
            </w:tcMar>
            <w:textDirection w:val="btLr"/>
            <w:vAlign w:val="center"/>
          </w:tcPr>
          <w:p w:rsidR="00AB3395" w:rsidRPr="00C57DF6" w:rsidRDefault="00AB3395" w:rsidP="00AB3395">
            <w:pPr>
              <w:ind w:left="113" w:right="113"/>
              <w:jc w:val="center"/>
              <w:rPr>
                <w:rFonts w:ascii="Trebuchet MS" w:hAnsi="Trebuchet MS"/>
                <w:sz w:val="20"/>
                <w:szCs w:val="20"/>
              </w:rPr>
            </w:pPr>
            <w:r w:rsidRPr="00C57DF6">
              <w:rPr>
                <w:rFonts w:ascii="Trebuchet MS" w:hAnsi="Trebuchet MS"/>
                <w:sz w:val="20"/>
                <w:szCs w:val="20"/>
              </w:rPr>
              <w:t>Численность населения по состоянию на 01.01.2009 г.</w:t>
            </w:r>
          </w:p>
        </w:tc>
        <w:tc>
          <w:tcPr>
            <w:tcW w:w="1780" w:type="dxa"/>
            <w:vMerge w:val="restart"/>
            <w:tcMar>
              <w:left w:w="28" w:type="dxa"/>
              <w:right w:w="28" w:type="dxa"/>
            </w:tcMar>
            <w:vAlign w:val="center"/>
          </w:tcPr>
          <w:p w:rsidR="00AB3395" w:rsidRPr="00C57DF6" w:rsidRDefault="00AB3395">
            <w:pPr>
              <w:jc w:val="center"/>
              <w:rPr>
                <w:rFonts w:ascii="Trebuchet MS" w:hAnsi="Trebuchet MS"/>
                <w:sz w:val="20"/>
                <w:szCs w:val="20"/>
              </w:rPr>
            </w:pPr>
            <w:r w:rsidRPr="00C57DF6">
              <w:rPr>
                <w:rFonts w:ascii="Trebuchet MS" w:hAnsi="Trebuchet MS"/>
                <w:sz w:val="20"/>
                <w:szCs w:val="20"/>
              </w:rPr>
              <w:t>Наименование опорного центра системы</w:t>
            </w:r>
          </w:p>
        </w:tc>
        <w:tc>
          <w:tcPr>
            <w:tcW w:w="2340" w:type="dxa"/>
            <w:vMerge w:val="restart"/>
            <w:tcMar>
              <w:left w:w="28" w:type="dxa"/>
              <w:right w:w="28" w:type="dxa"/>
            </w:tcMar>
            <w:vAlign w:val="center"/>
          </w:tcPr>
          <w:p w:rsidR="00AB3395" w:rsidRPr="00C57DF6" w:rsidRDefault="00AB3395">
            <w:pPr>
              <w:jc w:val="center"/>
              <w:rPr>
                <w:rFonts w:ascii="Trebuchet MS" w:hAnsi="Trebuchet MS"/>
                <w:sz w:val="20"/>
                <w:szCs w:val="20"/>
              </w:rPr>
            </w:pPr>
            <w:r w:rsidRPr="00C57DF6">
              <w:rPr>
                <w:rFonts w:ascii="Trebuchet MS" w:hAnsi="Trebuchet MS"/>
                <w:sz w:val="20"/>
                <w:szCs w:val="20"/>
              </w:rPr>
              <w:t>Перечень населенных пунктов, входящих в состав системы</w:t>
            </w:r>
          </w:p>
        </w:tc>
        <w:tc>
          <w:tcPr>
            <w:tcW w:w="2031" w:type="dxa"/>
            <w:gridSpan w:val="4"/>
            <w:tcMar>
              <w:left w:w="28" w:type="dxa"/>
              <w:right w:w="28" w:type="dxa"/>
            </w:tcMar>
            <w:vAlign w:val="center"/>
          </w:tcPr>
          <w:p w:rsidR="00AB3395" w:rsidRPr="00C57DF6" w:rsidRDefault="00AB3395">
            <w:pPr>
              <w:jc w:val="center"/>
              <w:rPr>
                <w:rFonts w:ascii="Trebuchet MS" w:hAnsi="Trebuchet MS"/>
                <w:sz w:val="20"/>
                <w:szCs w:val="20"/>
              </w:rPr>
            </w:pPr>
            <w:r w:rsidRPr="00C57DF6">
              <w:rPr>
                <w:rFonts w:ascii="Trebuchet MS" w:hAnsi="Trebuchet MS"/>
                <w:sz w:val="20"/>
                <w:szCs w:val="20"/>
              </w:rPr>
              <w:t>Наличие объектов социальной инфраструктуры</w:t>
            </w:r>
          </w:p>
        </w:tc>
        <w:tc>
          <w:tcPr>
            <w:tcW w:w="1927" w:type="dxa"/>
            <w:vMerge w:val="restart"/>
            <w:tcMar>
              <w:left w:w="28" w:type="dxa"/>
              <w:right w:w="28" w:type="dxa"/>
            </w:tcMar>
            <w:vAlign w:val="center"/>
          </w:tcPr>
          <w:p w:rsidR="00AB3395" w:rsidRPr="00C57DF6" w:rsidRDefault="00AB3395">
            <w:pPr>
              <w:jc w:val="center"/>
              <w:rPr>
                <w:rFonts w:ascii="Trebuchet MS" w:hAnsi="Trebuchet MS"/>
                <w:bCs/>
                <w:sz w:val="20"/>
                <w:szCs w:val="20"/>
              </w:rPr>
            </w:pPr>
            <w:r w:rsidRPr="00C57DF6">
              <w:rPr>
                <w:rFonts w:ascii="Trebuchet MS" w:hAnsi="Trebuchet MS"/>
                <w:bCs/>
                <w:sz w:val="20"/>
                <w:szCs w:val="20"/>
              </w:rPr>
              <w:t>Основные направления хозяйственной де</w:t>
            </w:r>
            <w:r w:rsidRPr="00C57DF6">
              <w:rPr>
                <w:rFonts w:ascii="Trebuchet MS" w:hAnsi="Trebuchet MS"/>
                <w:bCs/>
                <w:sz w:val="20"/>
                <w:szCs w:val="20"/>
              </w:rPr>
              <w:t>я</w:t>
            </w:r>
            <w:r w:rsidRPr="00C57DF6">
              <w:rPr>
                <w:rFonts w:ascii="Trebuchet MS" w:hAnsi="Trebuchet MS"/>
                <w:bCs/>
                <w:sz w:val="20"/>
                <w:szCs w:val="20"/>
              </w:rPr>
              <w:t>тельности</w:t>
            </w:r>
          </w:p>
        </w:tc>
        <w:tc>
          <w:tcPr>
            <w:tcW w:w="1936" w:type="dxa"/>
            <w:vMerge w:val="restart"/>
            <w:tcMar>
              <w:left w:w="28" w:type="dxa"/>
              <w:right w:w="28" w:type="dxa"/>
            </w:tcMar>
            <w:vAlign w:val="center"/>
          </w:tcPr>
          <w:p w:rsidR="00AB3395" w:rsidRPr="00C57DF6" w:rsidRDefault="00AB3395">
            <w:pPr>
              <w:jc w:val="center"/>
              <w:rPr>
                <w:rFonts w:ascii="Trebuchet MS" w:hAnsi="Trebuchet MS"/>
                <w:sz w:val="20"/>
                <w:szCs w:val="20"/>
              </w:rPr>
            </w:pPr>
            <w:r w:rsidRPr="00C57DF6">
              <w:rPr>
                <w:rFonts w:ascii="Trebuchet MS" w:hAnsi="Trebuchet MS"/>
                <w:bCs/>
                <w:sz w:val="20"/>
                <w:szCs w:val="20"/>
              </w:rPr>
              <w:t>Наименование опорного центра системы расселения более высокого порядка, к которому т</w:t>
            </w:r>
            <w:r w:rsidRPr="00C57DF6">
              <w:rPr>
                <w:rFonts w:ascii="Trebuchet MS" w:hAnsi="Trebuchet MS"/>
                <w:bCs/>
                <w:sz w:val="20"/>
                <w:szCs w:val="20"/>
              </w:rPr>
              <w:t>я</w:t>
            </w:r>
            <w:r w:rsidRPr="00C57DF6">
              <w:rPr>
                <w:rFonts w:ascii="Trebuchet MS" w:hAnsi="Trebuchet MS"/>
                <w:bCs/>
                <w:sz w:val="20"/>
                <w:szCs w:val="20"/>
              </w:rPr>
              <w:t>готеет данная система</w:t>
            </w:r>
          </w:p>
        </w:tc>
      </w:tr>
      <w:tr w:rsidR="00AB3395" w:rsidRPr="00C57DF6">
        <w:trPr>
          <w:cantSplit/>
          <w:trHeight w:val="1506"/>
          <w:jc w:val="center"/>
        </w:trPr>
        <w:tc>
          <w:tcPr>
            <w:tcW w:w="540" w:type="dxa"/>
            <w:vMerge/>
            <w:tcMar>
              <w:left w:w="28" w:type="dxa"/>
              <w:right w:w="28" w:type="dxa"/>
            </w:tcMar>
            <w:vAlign w:val="center"/>
          </w:tcPr>
          <w:p w:rsidR="00AB3395" w:rsidRPr="00C57DF6" w:rsidRDefault="00AB3395">
            <w:pPr>
              <w:jc w:val="center"/>
              <w:rPr>
                <w:rFonts w:ascii="Trebuchet MS" w:hAnsi="Trebuchet MS"/>
                <w:sz w:val="20"/>
                <w:szCs w:val="20"/>
              </w:rPr>
            </w:pPr>
          </w:p>
        </w:tc>
        <w:tc>
          <w:tcPr>
            <w:tcW w:w="1980" w:type="dxa"/>
            <w:vMerge/>
            <w:tcMar>
              <w:left w:w="28" w:type="dxa"/>
              <w:right w:w="28" w:type="dxa"/>
            </w:tcMar>
            <w:vAlign w:val="center"/>
          </w:tcPr>
          <w:p w:rsidR="00AB3395" w:rsidRPr="00C57DF6" w:rsidRDefault="00AB3395">
            <w:pPr>
              <w:jc w:val="center"/>
              <w:rPr>
                <w:rFonts w:ascii="Trebuchet MS" w:hAnsi="Trebuchet MS"/>
                <w:sz w:val="20"/>
                <w:szCs w:val="20"/>
              </w:rPr>
            </w:pPr>
          </w:p>
        </w:tc>
        <w:tc>
          <w:tcPr>
            <w:tcW w:w="1002" w:type="dxa"/>
            <w:vMerge/>
            <w:tcMar>
              <w:left w:w="28" w:type="dxa"/>
              <w:right w:w="28" w:type="dxa"/>
            </w:tcMar>
          </w:tcPr>
          <w:p w:rsidR="00AB3395" w:rsidRPr="00C57DF6" w:rsidRDefault="00AB3395">
            <w:pPr>
              <w:jc w:val="center"/>
              <w:rPr>
                <w:rFonts w:ascii="Trebuchet MS" w:hAnsi="Trebuchet MS"/>
                <w:sz w:val="20"/>
                <w:szCs w:val="20"/>
              </w:rPr>
            </w:pPr>
          </w:p>
        </w:tc>
        <w:tc>
          <w:tcPr>
            <w:tcW w:w="1780" w:type="dxa"/>
            <w:vMerge/>
            <w:tcMar>
              <w:left w:w="28" w:type="dxa"/>
              <w:right w:w="28" w:type="dxa"/>
            </w:tcMar>
            <w:vAlign w:val="center"/>
          </w:tcPr>
          <w:p w:rsidR="00AB3395" w:rsidRPr="00C57DF6" w:rsidRDefault="00AB3395">
            <w:pPr>
              <w:jc w:val="center"/>
              <w:rPr>
                <w:rFonts w:ascii="Trebuchet MS" w:hAnsi="Trebuchet MS"/>
                <w:sz w:val="20"/>
                <w:szCs w:val="20"/>
              </w:rPr>
            </w:pPr>
          </w:p>
        </w:tc>
        <w:tc>
          <w:tcPr>
            <w:tcW w:w="2340" w:type="dxa"/>
            <w:vMerge/>
            <w:tcMar>
              <w:left w:w="28" w:type="dxa"/>
              <w:right w:w="28" w:type="dxa"/>
            </w:tcMar>
            <w:vAlign w:val="center"/>
          </w:tcPr>
          <w:p w:rsidR="00AB3395" w:rsidRPr="00C57DF6" w:rsidRDefault="00AB3395">
            <w:pPr>
              <w:jc w:val="center"/>
              <w:rPr>
                <w:rFonts w:ascii="Trebuchet MS" w:hAnsi="Trebuchet MS"/>
                <w:sz w:val="20"/>
                <w:szCs w:val="20"/>
              </w:rPr>
            </w:pPr>
          </w:p>
        </w:tc>
        <w:tc>
          <w:tcPr>
            <w:tcW w:w="507" w:type="dxa"/>
            <w:tcMar>
              <w:left w:w="28" w:type="dxa"/>
              <w:right w:w="28" w:type="dxa"/>
            </w:tcMar>
            <w:textDirection w:val="btLr"/>
            <w:vAlign w:val="center"/>
          </w:tcPr>
          <w:p w:rsidR="00AB3395" w:rsidRPr="00C57DF6" w:rsidRDefault="00AB3395">
            <w:pPr>
              <w:jc w:val="center"/>
              <w:rPr>
                <w:rFonts w:ascii="Trebuchet MS" w:hAnsi="Trebuchet MS"/>
                <w:sz w:val="20"/>
                <w:szCs w:val="20"/>
              </w:rPr>
            </w:pPr>
            <w:r w:rsidRPr="00C57DF6">
              <w:rPr>
                <w:rFonts w:ascii="Trebuchet MS" w:hAnsi="Trebuchet MS"/>
                <w:sz w:val="20"/>
                <w:szCs w:val="20"/>
              </w:rPr>
              <w:t>Больница, ФАП</w:t>
            </w:r>
          </w:p>
        </w:tc>
        <w:tc>
          <w:tcPr>
            <w:tcW w:w="508" w:type="dxa"/>
            <w:tcMar>
              <w:left w:w="28" w:type="dxa"/>
              <w:right w:w="28" w:type="dxa"/>
            </w:tcMar>
            <w:textDirection w:val="btLr"/>
            <w:vAlign w:val="center"/>
          </w:tcPr>
          <w:p w:rsidR="00AB3395" w:rsidRPr="00C57DF6" w:rsidRDefault="00AB3395">
            <w:pPr>
              <w:jc w:val="center"/>
              <w:rPr>
                <w:rFonts w:ascii="Trebuchet MS" w:hAnsi="Trebuchet MS"/>
                <w:sz w:val="20"/>
                <w:szCs w:val="20"/>
              </w:rPr>
            </w:pPr>
            <w:r w:rsidRPr="00C57DF6">
              <w:rPr>
                <w:rFonts w:ascii="Trebuchet MS" w:hAnsi="Trebuchet MS"/>
                <w:sz w:val="20"/>
                <w:szCs w:val="20"/>
              </w:rPr>
              <w:t>СОШ</w:t>
            </w:r>
          </w:p>
        </w:tc>
        <w:tc>
          <w:tcPr>
            <w:tcW w:w="508" w:type="dxa"/>
            <w:tcMar>
              <w:left w:w="28" w:type="dxa"/>
              <w:right w:w="28" w:type="dxa"/>
            </w:tcMar>
            <w:textDirection w:val="btLr"/>
          </w:tcPr>
          <w:p w:rsidR="00AB3395" w:rsidRPr="00C57DF6" w:rsidRDefault="00AB3395">
            <w:pPr>
              <w:jc w:val="center"/>
              <w:rPr>
                <w:rFonts w:ascii="Trebuchet MS" w:hAnsi="Trebuchet MS"/>
                <w:sz w:val="20"/>
                <w:szCs w:val="20"/>
              </w:rPr>
            </w:pPr>
            <w:r w:rsidRPr="00C57DF6">
              <w:rPr>
                <w:rFonts w:ascii="Trebuchet MS" w:hAnsi="Trebuchet MS"/>
                <w:sz w:val="20"/>
                <w:szCs w:val="20"/>
              </w:rPr>
              <w:t>СДК, СК</w:t>
            </w:r>
          </w:p>
        </w:tc>
        <w:tc>
          <w:tcPr>
            <w:tcW w:w="508" w:type="dxa"/>
            <w:tcMar>
              <w:left w:w="28" w:type="dxa"/>
              <w:right w:w="28" w:type="dxa"/>
            </w:tcMar>
            <w:textDirection w:val="btLr"/>
            <w:vAlign w:val="center"/>
          </w:tcPr>
          <w:p w:rsidR="00AB3395" w:rsidRPr="00C57DF6" w:rsidRDefault="00AB3395">
            <w:pPr>
              <w:jc w:val="center"/>
              <w:rPr>
                <w:rFonts w:ascii="Trebuchet MS" w:hAnsi="Trebuchet MS"/>
                <w:sz w:val="20"/>
                <w:szCs w:val="20"/>
              </w:rPr>
            </w:pPr>
            <w:r w:rsidRPr="00C57DF6">
              <w:rPr>
                <w:rFonts w:ascii="Trebuchet MS" w:hAnsi="Trebuchet MS"/>
                <w:sz w:val="20"/>
                <w:szCs w:val="20"/>
              </w:rPr>
              <w:t>НОШ, ДОУ</w:t>
            </w:r>
          </w:p>
        </w:tc>
        <w:tc>
          <w:tcPr>
            <w:tcW w:w="1927" w:type="dxa"/>
            <w:vMerge/>
            <w:tcMar>
              <w:left w:w="28" w:type="dxa"/>
              <w:right w:w="28" w:type="dxa"/>
            </w:tcMar>
            <w:textDirection w:val="btLr"/>
          </w:tcPr>
          <w:p w:rsidR="00AB3395" w:rsidRPr="00C57DF6" w:rsidRDefault="00AB3395">
            <w:pPr>
              <w:jc w:val="center"/>
              <w:rPr>
                <w:rFonts w:ascii="Trebuchet MS" w:hAnsi="Trebuchet MS"/>
                <w:sz w:val="20"/>
                <w:szCs w:val="20"/>
              </w:rPr>
            </w:pPr>
          </w:p>
        </w:tc>
        <w:tc>
          <w:tcPr>
            <w:tcW w:w="1936" w:type="dxa"/>
            <w:vMerge/>
            <w:tcMar>
              <w:left w:w="28" w:type="dxa"/>
              <w:right w:w="28" w:type="dxa"/>
            </w:tcMar>
            <w:textDirection w:val="btLr"/>
            <w:vAlign w:val="center"/>
          </w:tcPr>
          <w:p w:rsidR="00AB3395" w:rsidRPr="00C57DF6" w:rsidRDefault="00AB3395">
            <w:pPr>
              <w:jc w:val="center"/>
              <w:rPr>
                <w:rFonts w:ascii="Trebuchet MS" w:hAnsi="Trebuchet MS"/>
                <w:sz w:val="20"/>
                <w:szCs w:val="20"/>
              </w:rPr>
            </w:pPr>
          </w:p>
        </w:tc>
      </w:tr>
      <w:tr w:rsidR="002042EE" w:rsidRPr="00C57DF6">
        <w:trPr>
          <w:trHeight w:val="20"/>
          <w:jc w:val="center"/>
        </w:trPr>
        <w:tc>
          <w:tcPr>
            <w:tcW w:w="540" w:type="dxa"/>
            <w:tcMar>
              <w:left w:w="28" w:type="dxa"/>
              <w:right w:w="28" w:type="dxa"/>
            </w:tcMar>
            <w:vAlign w:val="center"/>
          </w:tcPr>
          <w:p w:rsidR="002042EE" w:rsidRPr="00C57DF6" w:rsidRDefault="002042EE" w:rsidP="00C57DF6">
            <w:pPr>
              <w:shd w:val="clear" w:color="auto" w:fill="FFFFFF"/>
              <w:spacing w:line="226" w:lineRule="auto"/>
              <w:jc w:val="center"/>
              <w:rPr>
                <w:rFonts w:ascii="Trebuchet MS" w:hAnsi="Trebuchet MS"/>
                <w:sz w:val="20"/>
                <w:szCs w:val="20"/>
              </w:rPr>
            </w:pPr>
            <w:r w:rsidRPr="00C57DF6">
              <w:rPr>
                <w:rFonts w:ascii="Trebuchet MS" w:hAnsi="Trebuchet MS"/>
                <w:sz w:val="20"/>
                <w:szCs w:val="20"/>
              </w:rPr>
              <w:t>1</w:t>
            </w:r>
          </w:p>
        </w:tc>
        <w:tc>
          <w:tcPr>
            <w:tcW w:w="1980" w:type="dxa"/>
            <w:tcMar>
              <w:left w:w="85" w:type="dxa"/>
              <w:right w:w="28" w:type="dxa"/>
            </w:tcMar>
            <w:vAlign w:val="center"/>
          </w:tcPr>
          <w:p w:rsidR="002042EE" w:rsidRPr="00C57DF6" w:rsidRDefault="002042EE" w:rsidP="00C57DF6">
            <w:pPr>
              <w:spacing w:line="226" w:lineRule="auto"/>
              <w:jc w:val="center"/>
              <w:rPr>
                <w:rFonts w:ascii="Trebuchet MS" w:hAnsi="Trebuchet MS"/>
                <w:sz w:val="20"/>
                <w:szCs w:val="20"/>
              </w:rPr>
            </w:pPr>
            <w:r w:rsidRPr="00C57DF6">
              <w:rPr>
                <w:rFonts w:ascii="Trebuchet MS" w:hAnsi="Trebuchet MS"/>
                <w:sz w:val="20"/>
                <w:szCs w:val="20"/>
              </w:rPr>
              <w:t>2</w:t>
            </w:r>
          </w:p>
        </w:tc>
        <w:tc>
          <w:tcPr>
            <w:tcW w:w="1002" w:type="dxa"/>
            <w:tcMar>
              <w:left w:w="28" w:type="dxa"/>
              <w:right w:w="28" w:type="dxa"/>
            </w:tcMar>
            <w:vAlign w:val="center"/>
          </w:tcPr>
          <w:p w:rsidR="002042EE" w:rsidRPr="00C57DF6" w:rsidRDefault="00C57DF6" w:rsidP="00C57DF6">
            <w:pPr>
              <w:spacing w:line="226" w:lineRule="auto"/>
              <w:jc w:val="center"/>
              <w:rPr>
                <w:rFonts w:ascii="Trebuchet MS" w:hAnsi="Trebuchet MS"/>
                <w:sz w:val="20"/>
                <w:szCs w:val="20"/>
              </w:rPr>
            </w:pPr>
            <w:r>
              <w:rPr>
                <w:rFonts w:ascii="Trebuchet MS" w:hAnsi="Trebuchet MS"/>
                <w:sz w:val="20"/>
                <w:szCs w:val="20"/>
              </w:rPr>
              <w:t>3</w:t>
            </w:r>
          </w:p>
        </w:tc>
        <w:tc>
          <w:tcPr>
            <w:tcW w:w="1780" w:type="dxa"/>
            <w:tcMar>
              <w:left w:w="57" w:type="dxa"/>
              <w:right w:w="28" w:type="dxa"/>
            </w:tcMar>
            <w:vAlign w:val="center"/>
          </w:tcPr>
          <w:p w:rsidR="002042EE" w:rsidRPr="00C57DF6" w:rsidRDefault="00C57DF6" w:rsidP="00C57DF6">
            <w:pPr>
              <w:spacing w:line="226" w:lineRule="auto"/>
              <w:jc w:val="center"/>
              <w:rPr>
                <w:rFonts w:ascii="Trebuchet MS" w:hAnsi="Trebuchet MS"/>
                <w:sz w:val="20"/>
                <w:szCs w:val="20"/>
              </w:rPr>
            </w:pPr>
            <w:r>
              <w:rPr>
                <w:rFonts w:ascii="Trebuchet MS" w:hAnsi="Trebuchet MS"/>
                <w:sz w:val="20"/>
                <w:szCs w:val="20"/>
              </w:rPr>
              <w:t>4</w:t>
            </w:r>
          </w:p>
        </w:tc>
        <w:tc>
          <w:tcPr>
            <w:tcW w:w="2340" w:type="dxa"/>
            <w:tcMar>
              <w:left w:w="85" w:type="dxa"/>
              <w:right w:w="28" w:type="dxa"/>
            </w:tcMar>
            <w:vAlign w:val="center"/>
          </w:tcPr>
          <w:p w:rsidR="002042EE" w:rsidRPr="00C57DF6" w:rsidRDefault="00C57DF6" w:rsidP="00C57DF6">
            <w:pPr>
              <w:spacing w:line="226" w:lineRule="auto"/>
              <w:jc w:val="center"/>
              <w:rPr>
                <w:rFonts w:ascii="Trebuchet MS" w:hAnsi="Trebuchet MS"/>
                <w:sz w:val="20"/>
                <w:szCs w:val="20"/>
              </w:rPr>
            </w:pPr>
            <w:r>
              <w:rPr>
                <w:rFonts w:ascii="Trebuchet MS" w:hAnsi="Trebuchet MS"/>
                <w:sz w:val="20"/>
                <w:szCs w:val="20"/>
              </w:rPr>
              <w:t>5</w:t>
            </w:r>
          </w:p>
        </w:tc>
        <w:tc>
          <w:tcPr>
            <w:tcW w:w="507" w:type="dxa"/>
            <w:tcMar>
              <w:left w:w="28" w:type="dxa"/>
              <w:right w:w="28" w:type="dxa"/>
            </w:tcMar>
            <w:vAlign w:val="center"/>
          </w:tcPr>
          <w:p w:rsidR="002042EE" w:rsidRPr="00C57DF6" w:rsidRDefault="00C57DF6" w:rsidP="00C57DF6">
            <w:pPr>
              <w:shd w:val="clear" w:color="auto" w:fill="FFFFFF"/>
              <w:spacing w:line="226" w:lineRule="auto"/>
              <w:jc w:val="center"/>
              <w:rPr>
                <w:rFonts w:ascii="Trebuchet MS" w:hAnsi="Trebuchet MS"/>
                <w:sz w:val="20"/>
                <w:szCs w:val="20"/>
              </w:rPr>
            </w:pPr>
            <w:r>
              <w:rPr>
                <w:rFonts w:ascii="Trebuchet MS" w:hAnsi="Trebuchet MS"/>
                <w:sz w:val="20"/>
                <w:szCs w:val="20"/>
              </w:rPr>
              <w:t>6</w:t>
            </w:r>
          </w:p>
        </w:tc>
        <w:tc>
          <w:tcPr>
            <w:tcW w:w="508" w:type="dxa"/>
            <w:tcMar>
              <w:left w:w="28" w:type="dxa"/>
              <w:right w:w="28" w:type="dxa"/>
            </w:tcMar>
            <w:vAlign w:val="center"/>
          </w:tcPr>
          <w:p w:rsidR="002042EE" w:rsidRPr="00C57DF6" w:rsidRDefault="00C57DF6" w:rsidP="00C57DF6">
            <w:pPr>
              <w:shd w:val="clear" w:color="auto" w:fill="FFFFFF"/>
              <w:spacing w:line="226" w:lineRule="auto"/>
              <w:jc w:val="center"/>
              <w:rPr>
                <w:rFonts w:ascii="Trebuchet MS" w:hAnsi="Trebuchet MS"/>
                <w:sz w:val="20"/>
                <w:szCs w:val="20"/>
              </w:rPr>
            </w:pPr>
            <w:r>
              <w:rPr>
                <w:rFonts w:ascii="Trebuchet MS" w:hAnsi="Trebuchet MS"/>
                <w:sz w:val="20"/>
                <w:szCs w:val="20"/>
              </w:rPr>
              <w:t>7</w:t>
            </w:r>
          </w:p>
        </w:tc>
        <w:tc>
          <w:tcPr>
            <w:tcW w:w="508" w:type="dxa"/>
            <w:tcMar>
              <w:left w:w="28" w:type="dxa"/>
              <w:right w:w="28" w:type="dxa"/>
            </w:tcMar>
            <w:vAlign w:val="center"/>
          </w:tcPr>
          <w:p w:rsidR="002042EE" w:rsidRPr="00C57DF6" w:rsidRDefault="00C57DF6" w:rsidP="00C57DF6">
            <w:pPr>
              <w:shd w:val="clear" w:color="auto" w:fill="FFFFFF"/>
              <w:spacing w:line="226" w:lineRule="auto"/>
              <w:jc w:val="center"/>
              <w:rPr>
                <w:rFonts w:ascii="Trebuchet MS" w:hAnsi="Trebuchet MS"/>
                <w:sz w:val="20"/>
                <w:szCs w:val="20"/>
              </w:rPr>
            </w:pPr>
            <w:r>
              <w:rPr>
                <w:rFonts w:ascii="Trebuchet MS" w:hAnsi="Trebuchet MS"/>
                <w:sz w:val="20"/>
                <w:szCs w:val="20"/>
              </w:rPr>
              <w:t>8</w:t>
            </w:r>
          </w:p>
        </w:tc>
        <w:tc>
          <w:tcPr>
            <w:tcW w:w="508" w:type="dxa"/>
            <w:tcMar>
              <w:left w:w="28" w:type="dxa"/>
              <w:right w:w="28" w:type="dxa"/>
            </w:tcMar>
            <w:vAlign w:val="center"/>
          </w:tcPr>
          <w:p w:rsidR="002042EE" w:rsidRPr="00C57DF6" w:rsidRDefault="00C57DF6" w:rsidP="00C57DF6">
            <w:pPr>
              <w:shd w:val="clear" w:color="auto" w:fill="FFFFFF"/>
              <w:spacing w:line="226" w:lineRule="auto"/>
              <w:jc w:val="center"/>
              <w:rPr>
                <w:rFonts w:ascii="Trebuchet MS" w:hAnsi="Trebuchet MS"/>
                <w:sz w:val="20"/>
                <w:szCs w:val="20"/>
              </w:rPr>
            </w:pPr>
            <w:r>
              <w:rPr>
                <w:rFonts w:ascii="Trebuchet MS" w:hAnsi="Trebuchet MS"/>
                <w:sz w:val="20"/>
                <w:szCs w:val="20"/>
              </w:rPr>
              <w:t>9</w:t>
            </w:r>
          </w:p>
        </w:tc>
        <w:tc>
          <w:tcPr>
            <w:tcW w:w="1927" w:type="dxa"/>
            <w:tcMar>
              <w:left w:w="28" w:type="dxa"/>
              <w:right w:w="28" w:type="dxa"/>
            </w:tcMar>
            <w:vAlign w:val="center"/>
          </w:tcPr>
          <w:p w:rsidR="002042EE" w:rsidRPr="00C57DF6" w:rsidRDefault="002042EE" w:rsidP="00C57DF6">
            <w:pPr>
              <w:shd w:val="clear" w:color="auto" w:fill="FFFFFF"/>
              <w:spacing w:line="226" w:lineRule="auto"/>
              <w:jc w:val="center"/>
              <w:rPr>
                <w:rFonts w:ascii="Trebuchet MS" w:hAnsi="Trebuchet MS"/>
                <w:sz w:val="20"/>
                <w:szCs w:val="20"/>
              </w:rPr>
            </w:pPr>
            <w:r w:rsidRPr="00C57DF6">
              <w:rPr>
                <w:rFonts w:ascii="Trebuchet MS" w:hAnsi="Trebuchet MS"/>
                <w:sz w:val="20"/>
                <w:szCs w:val="20"/>
              </w:rPr>
              <w:t>1</w:t>
            </w:r>
            <w:r w:rsidR="00C57DF6">
              <w:rPr>
                <w:rFonts w:ascii="Trebuchet MS" w:hAnsi="Trebuchet MS"/>
                <w:sz w:val="20"/>
                <w:szCs w:val="20"/>
              </w:rPr>
              <w:t>0</w:t>
            </w:r>
          </w:p>
        </w:tc>
        <w:tc>
          <w:tcPr>
            <w:tcW w:w="1936" w:type="dxa"/>
            <w:tcMar>
              <w:left w:w="28" w:type="dxa"/>
              <w:right w:w="28" w:type="dxa"/>
            </w:tcMar>
            <w:vAlign w:val="center"/>
          </w:tcPr>
          <w:p w:rsidR="002042EE" w:rsidRPr="00C57DF6" w:rsidRDefault="002042EE" w:rsidP="00C57DF6">
            <w:pPr>
              <w:shd w:val="clear" w:color="auto" w:fill="FFFFFF"/>
              <w:spacing w:line="226" w:lineRule="auto"/>
              <w:jc w:val="center"/>
              <w:rPr>
                <w:rFonts w:ascii="Trebuchet MS" w:hAnsi="Trebuchet MS"/>
                <w:sz w:val="20"/>
                <w:szCs w:val="20"/>
              </w:rPr>
            </w:pPr>
            <w:r w:rsidRPr="00C57DF6">
              <w:rPr>
                <w:rFonts w:ascii="Trebuchet MS" w:hAnsi="Trebuchet MS"/>
                <w:sz w:val="20"/>
                <w:szCs w:val="20"/>
              </w:rPr>
              <w:t>1</w:t>
            </w:r>
            <w:r w:rsidR="00C57DF6">
              <w:rPr>
                <w:rFonts w:ascii="Trebuchet MS" w:hAnsi="Trebuchet MS"/>
                <w:sz w:val="20"/>
                <w:szCs w:val="20"/>
              </w:rPr>
              <w:t>1</w:t>
            </w:r>
          </w:p>
        </w:tc>
      </w:tr>
      <w:tr w:rsidR="00AB3395" w:rsidRPr="00C57DF6">
        <w:trPr>
          <w:trHeight w:val="70"/>
          <w:jc w:val="center"/>
        </w:trPr>
        <w:tc>
          <w:tcPr>
            <w:tcW w:w="540" w:type="dxa"/>
            <w:tcMar>
              <w:left w:w="28" w:type="dxa"/>
              <w:right w:w="28" w:type="dxa"/>
            </w:tcMar>
            <w:vAlign w:val="center"/>
          </w:tcPr>
          <w:p w:rsidR="00AB3395" w:rsidRPr="00C57DF6" w:rsidRDefault="00AB3395" w:rsidP="001579F9">
            <w:pPr>
              <w:shd w:val="clear" w:color="auto" w:fill="FFFFFF"/>
              <w:spacing w:line="235" w:lineRule="auto"/>
              <w:jc w:val="center"/>
              <w:rPr>
                <w:rFonts w:ascii="Trebuchet MS" w:hAnsi="Trebuchet MS"/>
                <w:sz w:val="20"/>
                <w:szCs w:val="20"/>
              </w:rPr>
            </w:pPr>
            <w:r w:rsidRPr="00C57DF6">
              <w:rPr>
                <w:rFonts w:ascii="Trebuchet MS" w:hAnsi="Trebuchet MS"/>
                <w:bCs/>
                <w:sz w:val="20"/>
                <w:szCs w:val="20"/>
                <w:lang w:val="en-US"/>
              </w:rPr>
              <w:t>I</w:t>
            </w:r>
          </w:p>
        </w:tc>
        <w:tc>
          <w:tcPr>
            <w:tcW w:w="19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Воскресенская</w:t>
            </w:r>
          </w:p>
        </w:tc>
        <w:tc>
          <w:tcPr>
            <w:tcW w:w="1002"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3</w:t>
            </w:r>
            <w:r w:rsidRPr="00C57DF6">
              <w:rPr>
                <w:rFonts w:ascii="Trebuchet MS" w:hAnsi="Trebuchet MS"/>
                <w:sz w:val="20"/>
                <w:szCs w:val="20"/>
                <w:lang w:val="en-US"/>
              </w:rPr>
              <w:t>1</w:t>
            </w:r>
            <w:r w:rsidRPr="00C57DF6">
              <w:rPr>
                <w:rFonts w:ascii="Trebuchet MS" w:hAnsi="Trebuchet MS"/>
                <w:sz w:val="20"/>
                <w:szCs w:val="20"/>
              </w:rPr>
              <w:t>9</w:t>
            </w:r>
            <w:r w:rsidRPr="00C57DF6">
              <w:rPr>
                <w:rFonts w:ascii="Trebuchet MS" w:hAnsi="Trebuchet MS"/>
                <w:sz w:val="20"/>
                <w:szCs w:val="20"/>
                <w:lang w:val="en-US"/>
              </w:rPr>
              <w:t>9</w:t>
            </w:r>
          </w:p>
        </w:tc>
        <w:tc>
          <w:tcPr>
            <w:tcW w:w="17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с. Воскресенское</w:t>
            </w:r>
          </w:p>
        </w:tc>
        <w:tc>
          <w:tcPr>
            <w:tcW w:w="2340" w:type="dxa"/>
            <w:tcMar>
              <w:left w:w="85" w:type="dxa"/>
              <w:right w:w="28" w:type="dxa"/>
            </w:tcMar>
            <w:vAlign w:val="center"/>
          </w:tcPr>
          <w:p w:rsidR="00AB3395" w:rsidRPr="00C57DF6" w:rsidRDefault="00AB3395" w:rsidP="00AB3395">
            <w:pPr>
              <w:spacing w:line="235" w:lineRule="auto"/>
              <w:rPr>
                <w:rFonts w:ascii="Arial" w:hAnsi="Arial"/>
                <w:sz w:val="20"/>
                <w:szCs w:val="20"/>
              </w:rPr>
            </w:pPr>
            <w:r w:rsidRPr="00C57DF6">
              <w:rPr>
                <w:rFonts w:ascii="Arial" w:hAnsi="Arial"/>
                <w:sz w:val="20"/>
                <w:szCs w:val="20"/>
              </w:rPr>
              <w:t>с. Воскресенское</w:t>
            </w:r>
          </w:p>
        </w:tc>
        <w:tc>
          <w:tcPr>
            <w:tcW w:w="507"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p>
        </w:tc>
        <w:tc>
          <w:tcPr>
            <w:tcW w:w="1927" w:type="dxa"/>
            <w:tcMar>
              <w:left w:w="28" w:type="dxa"/>
              <w:right w:w="28" w:type="dxa"/>
            </w:tcMar>
            <w:vAlign w:val="center"/>
          </w:tcPr>
          <w:p w:rsidR="00AB3395" w:rsidRPr="00C57DF6" w:rsidRDefault="00AB3395"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Обслуживание, сельское хозяйство, промышленность</w:t>
            </w:r>
          </w:p>
        </w:tc>
        <w:tc>
          <w:tcPr>
            <w:tcW w:w="1936"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г. Саратов</w:t>
            </w:r>
          </w:p>
        </w:tc>
      </w:tr>
      <w:tr w:rsidR="00AB3395" w:rsidRPr="00C57DF6">
        <w:trPr>
          <w:trHeight w:val="70"/>
          <w:jc w:val="center"/>
        </w:trPr>
        <w:tc>
          <w:tcPr>
            <w:tcW w:w="540" w:type="dxa"/>
            <w:tcMar>
              <w:left w:w="28" w:type="dxa"/>
              <w:right w:w="28" w:type="dxa"/>
            </w:tcMar>
            <w:vAlign w:val="center"/>
          </w:tcPr>
          <w:p w:rsidR="00AB3395" w:rsidRPr="00C57DF6" w:rsidRDefault="00AB3395" w:rsidP="001579F9">
            <w:pPr>
              <w:shd w:val="clear" w:color="auto" w:fill="FFFFFF"/>
              <w:spacing w:line="235" w:lineRule="auto"/>
              <w:jc w:val="center"/>
              <w:rPr>
                <w:rFonts w:ascii="Trebuchet MS" w:hAnsi="Trebuchet MS"/>
                <w:sz w:val="20"/>
                <w:szCs w:val="20"/>
              </w:rPr>
            </w:pPr>
            <w:r w:rsidRPr="00C57DF6">
              <w:rPr>
                <w:rFonts w:ascii="Trebuchet MS" w:hAnsi="Trebuchet MS"/>
                <w:bCs/>
                <w:sz w:val="20"/>
                <w:szCs w:val="20"/>
              </w:rPr>
              <w:t>II</w:t>
            </w:r>
          </w:p>
        </w:tc>
        <w:tc>
          <w:tcPr>
            <w:tcW w:w="19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Афанасьевская</w:t>
            </w:r>
          </w:p>
        </w:tc>
        <w:tc>
          <w:tcPr>
            <w:tcW w:w="1002"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497</w:t>
            </w:r>
          </w:p>
        </w:tc>
        <w:tc>
          <w:tcPr>
            <w:tcW w:w="17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с. Славянка</w:t>
            </w:r>
          </w:p>
        </w:tc>
        <w:tc>
          <w:tcPr>
            <w:tcW w:w="2340" w:type="dxa"/>
            <w:tcMar>
              <w:left w:w="85" w:type="dxa"/>
              <w:right w:w="28" w:type="dxa"/>
            </w:tcMar>
            <w:vAlign w:val="center"/>
          </w:tcPr>
          <w:p w:rsidR="00AB3395" w:rsidRPr="00C57DF6" w:rsidRDefault="00AB3395" w:rsidP="00AB3395">
            <w:pPr>
              <w:spacing w:line="235" w:lineRule="auto"/>
              <w:rPr>
                <w:rFonts w:ascii="Arial" w:hAnsi="Arial"/>
                <w:sz w:val="20"/>
                <w:szCs w:val="20"/>
              </w:rPr>
            </w:pPr>
            <w:r w:rsidRPr="00C57DF6">
              <w:rPr>
                <w:rFonts w:ascii="Arial" w:hAnsi="Arial"/>
                <w:sz w:val="20"/>
                <w:szCs w:val="20"/>
              </w:rPr>
              <w:t>с. Славянка</w:t>
            </w:r>
          </w:p>
          <w:p w:rsidR="00AB3395" w:rsidRPr="00C57DF6" w:rsidRDefault="00AB3395" w:rsidP="00AB3395">
            <w:pPr>
              <w:widowControl w:val="0"/>
              <w:autoSpaceDE w:val="0"/>
              <w:autoSpaceDN w:val="0"/>
              <w:adjustRightInd w:val="0"/>
              <w:spacing w:line="235" w:lineRule="auto"/>
              <w:rPr>
                <w:rFonts w:ascii="Arial" w:hAnsi="Arial"/>
                <w:sz w:val="20"/>
                <w:szCs w:val="20"/>
              </w:rPr>
            </w:pPr>
            <w:r w:rsidRPr="00C57DF6">
              <w:rPr>
                <w:rFonts w:ascii="Arial" w:hAnsi="Arial"/>
                <w:sz w:val="20"/>
                <w:szCs w:val="20"/>
              </w:rPr>
              <w:t>с. Афанасьевка</w:t>
            </w:r>
          </w:p>
          <w:p w:rsidR="00AB3395" w:rsidRPr="00C57DF6" w:rsidRDefault="00AB3395" w:rsidP="00AB3395">
            <w:pPr>
              <w:widowControl w:val="0"/>
              <w:autoSpaceDE w:val="0"/>
              <w:autoSpaceDN w:val="0"/>
              <w:adjustRightInd w:val="0"/>
              <w:spacing w:line="235" w:lineRule="auto"/>
              <w:rPr>
                <w:rFonts w:ascii="Arial" w:hAnsi="Arial"/>
                <w:sz w:val="20"/>
                <w:szCs w:val="20"/>
              </w:rPr>
            </w:pPr>
            <w:r w:rsidRPr="00C57DF6">
              <w:rPr>
                <w:rFonts w:ascii="Arial" w:hAnsi="Arial"/>
                <w:sz w:val="20"/>
                <w:szCs w:val="20"/>
              </w:rPr>
              <w:t>с. Малая Ивановка</w:t>
            </w:r>
          </w:p>
          <w:p w:rsidR="00AB3395" w:rsidRPr="00C57DF6" w:rsidRDefault="00AB3395" w:rsidP="00AB3395">
            <w:pPr>
              <w:widowControl w:val="0"/>
              <w:autoSpaceDE w:val="0"/>
              <w:autoSpaceDN w:val="0"/>
              <w:adjustRightInd w:val="0"/>
              <w:spacing w:line="235" w:lineRule="auto"/>
              <w:rPr>
                <w:rFonts w:ascii="Arial" w:hAnsi="Arial"/>
                <w:sz w:val="20"/>
                <w:szCs w:val="20"/>
              </w:rPr>
            </w:pPr>
            <w:r w:rsidRPr="00C57DF6">
              <w:rPr>
                <w:rFonts w:ascii="Arial" w:hAnsi="Arial"/>
                <w:sz w:val="20"/>
                <w:szCs w:val="20"/>
              </w:rPr>
              <w:t>с. Черноморец</w:t>
            </w:r>
          </w:p>
        </w:tc>
        <w:tc>
          <w:tcPr>
            <w:tcW w:w="507"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1927" w:type="dxa"/>
            <w:tcMar>
              <w:left w:w="28" w:type="dxa"/>
              <w:right w:w="28" w:type="dxa"/>
            </w:tcMar>
            <w:vAlign w:val="center"/>
          </w:tcPr>
          <w:p w:rsidR="00AB3395" w:rsidRPr="00C57DF6" w:rsidRDefault="00AB3395"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w:t>
            </w:r>
          </w:p>
        </w:tc>
        <w:tc>
          <w:tcPr>
            <w:tcW w:w="1936"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Елшанка</w:t>
            </w:r>
          </w:p>
        </w:tc>
      </w:tr>
      <w:tr w:rsidR="00AB3395" w:rsidRPr="00C57DF6">
        <w:trPr>
          <w:trHeight w:val="70"/>
          <w:jc w:val="center"/>
        </w:trPr>
        <w:tc>
          <w:tcPr>
            <w:tcW w:w="540" w:type="dxa"/>
            <w:tcMar>
              <w:left w:w="28" w:type="dxa"/>
              <w:right w:w="28" w:type="dxa"/>
            </w:tcMar>
            <w:vAlign w:val="center"/>
          </w:tcPr>
          <w:p w:rsidR="00AB3395" w:rsidRPr="00C57DF6" w:rsidRDefault="00AB3395" w:rsidP="001579F9">
            <w:pPr>
              <w:shd w:val="clear" w:color="auto" w:fill="FFFFFF"/>
              <w:spacing w:line="235" w:lineRule="auto"/>
              <w:jc w:val="center"/>
              <w:rPr>
                <w:rFonts w:ascii="Trebuchet MS" w:hAnsi="Trebuchet MS"/>
                <w:sz w:val="20"/>
                <w:szCs w:val="20"/>
              </w:rPr>
            </w:pPr>
            <w:r w:rsidRPr="00C57DF6">
              <w:rPr>
                <w:rFonts w:ascii="Trebuchet MS" w:hAnsi="Trebuchet MS"/>
                <w:sz w:val="20"/>
                <w:szCs w:val="20"/>
                <w:lang w:val="en-US"/>
              </w:rPr>
              <w:t>III</w:t>
            </w:r>
            <w:r w:rsidRPr="00C57DF6">
              <w:rPr>
                <w:rFonts w:ascii="Trebuchet MS" w:hAnsi="Trebuchet MS"/>
                <w:bCs/>
                <w:sz w:val="20"/>
                <w:szCs w:val="20"/>
              </w:rPr>
              <w:t xml:space="preserve"> </w:t>
            </w:r>
          </w:p>
        </w:tc>
        <w:tc>
          <w:tcPr>
            <w:tcW w:w="19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Березняковская</w:t>
            </w:r>
          </w:p>
        </w:tc>
        <w:tc>
          <w:tcPr>
            <w:tcW w:w="1002"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420</w:t>
            </w:r>
          </w:p>
        </w:tc>
        <w:tc>
          <w:tcPr>
            <w:tcW w:w="17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с. Березняки</w:t>
            </w:r>
          </w:p>
        </w:tc>
        <w:tc>
          <w:tcPr>
            <w:tcW w:w="2340" w:type="dxa"/>
            <w:tcMar>
              <w:left w:w="85" w:type="dxa"/>
              <w:right w:w="28" w:type="dxa"/>
            </w:tcMar>
            <w:vAlign w:val="center"/>
          </w:tcPr>
          <w:p w:rsidR="00AB3395" w:rsidRPr="00C57DF6" w:rsidRDefault="00AB3395" w:rsidP="00AB3395">
            <w:pPr>
              <w:spacing w:line="235" w:lineRule="auto"/>
              <w:rPr>
                <w:rFonts w:ascii="Arial" w:hAnsi="Arial"/>
                <w:sz w:val="20"/>
                <w:szCs w:val="20"/>
              </w:rPr>
            </w:pPr>
            <w:r w:rsidRPr="00C57DF6">
              <w:rPr>
                <w:rFonts w:ascii="Arial" w:hAnsi="Arial"/>
                <w:sz w:val="20"/>
                <w:szCs w:val="20"/>
              </w:rPr>
              <w:t>с. Березняки</w:t>
            </w:r>
          </w:p>
        </w:tc>
        <w:tc>
          <w:tcPr>
            <w:tcW w:w="507"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w:t>
            </w:r>
          </w:p>
        </w:tc>
        <w:tc>
          <w:tcPr>
            <w:tcW w:w="1927" w:type="dxa"/>
            <w:tcMar>
              <w:left w:w="28" w:type="dxa"/>
              <w:right w:w="28" w:type="dxa"/>
            </w:tcMar>
            <w:vAlign w:val="center"/>
          </w:tcPr>
          <w:p w:rsidR="00AB3395" w:rsidRPr="00C57DF6" w:rsidRDefault="00AB3395"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w:t>
            </w:r>
          </w:p>
        </w:tc>
        <w:tc>
          <w:tcPr>
            <w:tcW w:w="1936"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Воскресенское</w:t>
            </w:r>
          </w:p>
        </w:tc>
      </w:tr>
      <w:tr w:rsidR="00AB3395" w:rsidRPr="00C57DF6">
        <w:trPr>
          <w:trHeight w:val="70"/>
          <w:jc w:val="center"/>
        </w:trPr>
        <w:tc>
          <w:tcPr>
            <w:tcW w:w="540" w:type="dxa"/>
            <w:tcMar>
              <w:left w:w="28" w:type="dxa"/>
              <w:right w:w="28" w:type="dxa"/>
            </w:tcMar>
            <w:vAlign w:val="center"/>
          </w:tcPr>
          <w:p w:rsidR="00AB3395" w:rsidRPr="00C57DF6" w:rsidRDefault="00AB3395" w:rsidP="001579F9">
            <w:pPr>
              <w:shd w:val="clear" w:color="auto" w:fill="FFFFFF"/>
              <w:spacing w:line="235" w:lineRule="auto"/>
              <w:jc w:val="center"/>
              <w:rPr>
                <w:rFonts w:ascii="Trebuchet MS" w:hAnsi="Trebuchet MS"/>
                <w:sz w:val="20"/>
                <w:szCs w:val="20"/>
              </w:rPr>
            </w:pPr>
            <w:r w:rsidRPr="00C57DF6">
              <w:rPr>
                <w:rFonts w:ascii="Trebuchet MS" w:hAnsi="Trebuchet MS"/>
                <w:bCs/>
                <w:sz w:val="20"/>
                <w:szCs w:val="20"/>
                <w:lang w:val="en-US"/>
              </w:rPr>
              <w:t>IV</w:t>
            </w:r>
          </w:p>
        </w:tc>
        <w:tc>
          <w:tcPr>
            <w:tcW w:w="19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Букатовская</w:t>
            </w:r>
          </w:p>
        </w:tc>
        <w:tc>
          <w:tcPr>
            <w:tcW w:w="1002"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723</w:t>
            </w:r>
          </w:p>
        </w:tc>
        <w:tc>
          <w:tcPr>
            <w:tcW w:w="17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с. Букатовка</w:t>
            </w:r>
          </w:p>
        </w:tc>
        <w:tc>
          <w:tcPr>
            <w:tcW w:w="2340" w:type="dxa"/>
            <w:tcMar>
              <w:left w:w="85" w:type="dxa"/>
              <w:right w:w="28" w:type="dxa"/>
            </w:tcMar>
            <w:vAlign w:val="center"/>
          </w:tcPr>
          <w:p w:rsidR="00AB3395" w:rsidRPr="00C57DF6" w:rsidRDefault="00AB3395" w:rsidP="00AB3395">
            <w:pPr>
              <w:spacing w:line="235" w:lineRule="auto"/>
              <w:rPr>
                <w:rFonts w:ascii="Arial" w:hAnsi="Arial"/>
                <w:sz w:val="20"/>
                <w:szCs w:val="20"/>
              </w:rPr>
            </w:pPr>
            <w:r w:rsidRPr="00C57DF6">
              <w:rPr>
                <w:rFonts w:ascii="Arial" w:hAnsi="Arial"/>
                <w:sz w:val="20"/>
                <w:szCs w:val="20"/>
              </w:rPr>
              <w:t>с. Букатовка</w:t>
            </w:r>
          </w:p>
          <w:p w:rsidR="00AB3395" w:rsidRPr="00C57DF6" w:rsidRDefault="00AB3395" w:rsidP="00AB3395">
            <w:pPr>
              <w:spacing w:line="235" w:lineRule="auto"/>
              <w:rPr>
                <w:rFonts w:ascii="Arial" w:hAnsi="Arial"/>
                <w:sz w:val="20"/>
                <w:szCs w:val="20"/>
              </w:rPr>
            </w:pPr>
            <w:r w:rsidRPr="00C57DF6">
              <w:rPr>
                <w:rFonts w:ascii="Arial" w:hAnsi="Arial"/>
                <w:sz w:val="20"/>
                <w:szCs w:val="20"/>
              </w:rPr>
              <w:t>с. Кошели</w:t>
            </w:r>
          </w:p>
          <w:p w:rsidR="00AB3395" w:rsidRPr="00C57DF6" w:rsidRDefault="00AB3395" w:rsidP="00AB3395">
            <w:pPr>
              <w:spacing w:line="235" w:lineRule="auto"/>
              <w:rPr>
                <w:rFonts w:ascii="Arial" w:hAnsi="Arial"/>
                <w:sz w:val="20"/>
                <w:szCs w:val="20"/>
              </w:rPr>
            </w:pPr>
            <w:r w:rsidRPr="00C57DF6">
              <w:rPr>
                <w:rFonts w:ascii="Arial" w:hAnsi="Arial"/>
                <w:sz w:val="20"/>
                <w:szCs w:val="20"/>
              </w:rPr>
              <w:t>с. Подгорное</w:t>
            </w:r>
          </w:p>
        </w:tc>
        <w:tc>
          <w:tcPr>
            <w:tcW w:w="507"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p>
        </w:tc>
        <w:tc>
          <w:tcPr>
            <w:tcW w:w="508"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spacing w:line="235" w:lineRule="auto"/>
              <w:jc w:val="center"/>
              <w:rPr>
                <w:rFonts w:ascii="Trebuchet MS" w:hAnsi="Trebuchet MS"/>
                <w:sz w:val="20"/>
                <w:szCs w:val="20"/>
              </w:rPr>
            </w:pPr>
          </w:p>
        </w:tc>
        <w:tc>
          <w:tcPr>
            <w:tcW w:w="1927" w:type="dxa"/>
            <w:tcMar>
              <w:left w:w="28" w:type="dxa"/>
              <w:right w:w="28" w:type="dxa"/>
            </w:tcMar>
            <w:vAlign w:val="center"/>
          </w:tcPr>
          <w:p w:rsidR="00AB3395" w:rsidRPr="00C57DF6" w:rsidRDefault="00AB3395"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w:t>
            </w:r>
          </w:p>
        </w:tc>
        <w:tc>
          <w:tcPr>
            <w:tcW w:w="1936"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Синодское</w:t>
            </w:r>
          </w:p>
        </w:tc>
      </w:tr>
      <w:tr w:rsidR="00AB3395" w:rsidRPr="00C57DF6">
        <w:trPr>
          <w:trHeight w:val="70"/>
          <w:jc w:val="center"/>
        </w:trPr>
        <w:tc>
          <w:tcPr>
            <w:tcW w:w="540" w:type="dxa"/>
            <w:tcMar>
              <w:left w:w="28" w:type="dxa"/>
              <w:right w:w="28" w:type="dxa"/>
            </w:tcMar>
            <w:vAlign w:val="center"/>
          </w:tcPr>
          <w:p w:rsidR="00AB3395" w:rsidRPr="00C57DF6" w:rsidRDefault="00AB3395" w:rsidP="001579F9">
            <w:pPr>
              <w:shd w:val="clear" w:color="auto" w:fill="FFFFFF"/>
              <w:spacing w:line="235" w:lineRule="auto"/>
              <w:jc w:val="center"/>
              <w:rPr>
                <w:rFonts w:ascii="Trebuchet MS" w:hAnsi="Trebuchet MS"/>
                <w:sz w:val="20"/>
                <w:szCs w:val="20"/>
              </w:rPr>
            </w:pPr>
            <w:r w:rsidRPr="00C57DF6">
              <w:rPr>
                <w:rFonts w:ascii="Trebuchet MS" w:hAnsi="Trebuchet MS"/>
                <w:bCs/>
                <w:sz w:val="20"/>
                <w:szCs w:val="20"/>
                <w:lang w:val="en-US"/>
              </w:rPr>
              <w:t>V</w:t>
            </w:r>
          </w:p>
        </w:tc>
        <w:tc>
          <w:tcPr>
            <w:tcW w:w="19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Булгаковская</w:t>
            </w:r>
          </w:p>
        </w:tc>
        <w:tc>
          <w:tcPr>
            <w:tcW w:w="1002"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680</w:t>
            </w:r>
          </w:p>
        </w:tc>
        <w:tc>
          <w:tcPr>
            <w:tcW w:w="17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с. Булгаковка</w:t>
            </w:r>
          </w:p>
        </w:tc>
        <w:tc>
          <w:tcPr>
            <w:tcW w:w="2340" w:type="dxa"/>
            <w:tcMar>
              <w:left w:w="85" w:type="dxa"/>
              <w:right w:w="28" w:type="dxa"/>
            </w:tcMar>
            <w:vAlign w:val="center"/>
          </w:tcPr>
          <w:p w:rsidR="00AB3395" w:rsidRPr="00C57DF6" w:rsidRDefault="00AB3395" w:rsidP="00AB3395">
            <w:pPr>
              <w:spacing w:line="235" w:lineRule="auto"/>
              <w:rPr>
                <w:rFonts w:ascii="Arial" w:hAnsi="Arial"/>
                <w:sz w:val="20"/>
                <w:szCs w:val="20"/>
              </w:rPr>
            </w:pPr>
            <w:r w:rsidRPr="00C57DF6">
              <w:rPr>
                <w:rFonts w:ascii="Arial" w:hAnsi="Arial"/>
                <w:sz w:val="20"/>
                <w:szCs w:val="20"/>
              </w:rPr>
              <w:t>с. Булгаковка</w:t>
            </w:r>
          </w:p>
          <w:p w:rsidR="00AB3395" w:rsidRPr="00C57DF6" w:rsidRDefault="00AB3395" w:rsidP="00AB3395">
            <w:pPr>
              <w:spacing w:line="235" w:lineRule="auto"/>
              <w:rPr>
                <w:rFonts w:ascii="Arial" w:hAnsi="Arial"/>
                <w:sz w:val="20"/>
                <w:szCs w:val="20"/>
              </w:rPr>
            </w:pPr>
            <w:r w:rsidRPr="00C57DF6">
              <w:rPr>
                <w:rFonts w:ascii="Arial" w:hAnsi="Arial"/>
                <w:sz w:val="20"/>
                <w:szCs w:val="20"/>
              </w:rPr>
              <w:t>с. Михайловка</w:t>
            </w:r>
          </w:p>
          <w:p w:rsidR="00AB3395" w:rsidRPr="00C57DF6" w:rsidRDefault="00AB3395" w:rsidP="00AB3395">
            <w:pPr>
              <w:spacing w:line="235" w:lineRule="auto"/>
              <w:rPr>
                <w:rFonts w:ascii="Arial" w:hAnsi="Arial"/>
                <w:sz w:val="20"/>
                <w:szCs w:val="20"/>
              </w:rPr>
            </w:pPr>
            <w:r w:rsidRPr="00C57DF6">
              <w:rPr>
                <w:rFonts w:ascii="Arial" w:hAnsi="Arial"/>
                <w:sz w:val="20"/>
                <w:szCs w:val="20"/>
              </w:rPr>
              <w:t>с. Нечаевка</w:t>
            </w:r>
          </w:p>
        </w:tc>
        <w:tc>
          <w:tcPr>
            <w:tcW w:w="507"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rPr>
              <w:t>-</w:t>
            </w:r>
          </w:p>
        </w:tc>
        <w:tc>
          <w:tcPr>
            <w:tcW w:w="1927" w:type="dxa"/>
            <w:tcMar>
              <w:left w:w="28" w:type="dxa"/>
              <w:right w:w="28" w:type="dxa"/>
            </w:tcMar>
            <w:vAlign w:val="center"/>
          </w:tcPr>
          <w:p w:rsidR="00AB3395" w:rsidRPr="00C57DF6" w:rsidRDefault="00AB3395"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w:t>
            </w:r>
          </w:p>
        </w:tc>
        <w:tc>
          <w:tcPr>
            <w:tcW w:w="1936"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Воскресенское</w:t>
            </w:r>
          </w:p>
        </w:tc>
      </w:tr>
      <w:tr w:rsidR="00AB3395" w:rsidRPr="00C57DF6">
        <w:trPr>
          <w:trHeight w:val="70"/>
          <w:jc w:val="center"/>
        </w:trPr>
        <w:tc>
          <w:tcPr>
            <w:tcW w:w="540" w:type="dxa"/>
            <w:tcMar>
              <w:left w:w="28" w:type="dxa"/>
              <w:right w:w="28" w:type="dxa"/>
            </w:tcMar>
            <w:vAlign w:val="center"/>
          </w:tcPr>
          <w:p w:rsidR="00AB3395" w:rsidRPr="00C57DF6" w:rsidRDefault="00AB3395" w:rsidP="001579F9">
            <w:pPr>
              <w:shd w:val="clear" w:color="auto" w:fill="FFFFFF"/>
              <w:spacing w:line="235" w:lineRule="auto"/>
              <w:jc w:val="center"/>
              <w:rPr>
                <w:rFonts w:ascii="Trebuchet MS" w:hAnsi="Trebuchet MS"/>
                <w:bCs/>
                <w:sz w:val="20"/>
                <w:szCs w:val="20"/>
              </w:rPr>
            </w:pPr>
            <w:r w:rsidRPr="00C57DF6">
              <w:rPr>
                <w:rFonts w:ascii="Trebuchet MS" w:hAnsi="Trebuchet MS"/>
                <w:bCs/>
                <w:sz w:val="20"/>
                <w:szCs w:val="20"/>
                <w:lang w:val="en-US"/>
              </w:rPr>
              <w:t>VI</w:t>
            </w:r>
          </w:p>
        </w:tc>
        <w:tc>
          <w:tcPr>
            <w:tcW w:w="19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Елшанская</w:t>
            </w:r>
          </w:p>
        </w:tc>
        <w:tc>
          <w:tcPr>
            <w:tcW w:w="1002"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2624</w:t>
            </w:r>
          </w:p>
        </w:tc>
        <w:tc>
          <w:tcPr>
            <w:tcW w:w="1780" w:type="dxa"/>
            <w:tcMar>
              <w:left w:w="57" w:type="dxa"/>
              <w:right w:w="28" w:type="dxa"/>
            </w:tcMar>
            <w:vAlign w:val="center"/>
          </w:tcPr>
          <w:p w:rsidR="00AB3395" w:rsidRPr="00C57DF6" w:rsidRDefault="00AB3395" w:rsidP="00A74E2B">
            <w:pPr>
              <w:spacing w:line="235" w:lineRule="auto"/>
              <w:rPr>
                <w:rFonts w:ascii="Arial" w:hAnsi="Arial"/>
                <w:sz w:val="20"/>
                <w:szCs w:val="20"/>
              </w:rPr>
            </w:pPr>
            <w:r w:rsidRPr="00C57DF6">
              <w:rPr>
                <w:rFonts w:ascii="Arial" w:hAnsi="Arial"/>
                <w:sz w:val="20"/>
                <w:szCs w:val="20"/>
              </w:rPr>
              <w:t>с. Елшанка</w:t>
            </w:r>
          </w:p>
        </w:tc>
        <w:tc>
          <w:tcPr>
            <w:tcW w:w="2340" w:type="dxa"/>
            <w:tcMar>
              <w:left w:w="85" w:type="dxa"/>
              <w:right w:w="28" w:type="dxa"/>
            </w:tcMar>
            <w:vAlign w:val="center"/>
          </w:tcPr>
          <w:p w:rsidR="00AB3395" w:rsidRPr="00C57DF6" w:rsidRDefault="00AB3395" w:rsidP="00AB3395">
            <w:pPr>
              <w:spacing w:line="235" w:lineRule="auto"/>
              <w:rPr>
                <w:rFonts w:ascii="Arial" w:hAnsi="Arial"/>
                <w:sz w:val="20"/>
                <w:szCs w:val="20"/>
              </w:rPr>
            </w:pPr>
            <w:r w:rsidRPr="00C57DF6">
              <w:rPr>
                <w:rFonts w:ascii="Arial" w:hAnsi="Arial"/>
                <w:sz w:val="20"/>
                <w:szCs w:val="20"/>
              </w:rPr>
              <w:t>с. Елшанка</w:t>
            </w:r>
          </w:p>
          <w:p w:rsidR="00AB3395" w:rsidRPr="00C57DF6" w:rsidRDefault="00AB3395" w:rsidP="00AB3395">
            <w:pPr>
              <w:spacing w:line="235" w:lineRule="auto"/>
              <w:rPr>
                <w:rFonts w:ascii="Arial" w:hAnsi="Arial"/>
                <w:sz w:val="20"/>
                <w:szCs w:val="20"/>
              </w:rPr>
            </w:pPr>
            <w:r w:rsidRPr="00C57DF6">
              <w:rPr>
                <w:rFonts w:ascii="Arial" w:hAnsi="Arial"/>
                <w:sz w:val="20"/>
                <w:szCs w:val="20"/>
              </w:rPr>
              <w:t>с. Коммуна</w:t>
            </w:r>
          </w:p>
        </w:tc>
        <w:tc>
          <w:tcPr>
            <w:tcW w:w="507"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lang w:val="en-US"/>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lang w:val="en-US"/>
              </w:rPr>
              <w:t>●</w:t>
            </w:r>
          </w:p>
        </w:tc>
        <w:tc>
          <w:tcPr>
            <w:tcW w:w="508" w:type="dxa"/>
            <w:tcMar>
              <w:left w:w="28" w:type="dxa"/>
              <w:right w:w="28" w:type="dxa"/>
            </w:tcMar>
            <w:vAlign w:val="center"/>
          </w:tcPr>
          <w:p w:rsidR="00AB3395" w:rsidRPr="00C57DF6" w:rsidRDefault="00AB3395"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AB3395" w:rsidRPr="00C57DF6" w:rsidRDefault="00AB3395" w:rsidP="00A74E2B">
            <w:pPr>
              <w:shd w:val="clear" w:color="auto" w:fill="FFFFFF"/>
              <w:jc w:val="center"/>
              <w:rPr>
                <w:rFonts w:ascii="Trebuchet MS" w:hAnsi="Trebuchet MS"/>
                <w:sz w:val="20"/>
                <w:szCs w:val="20"/>
                <w:lang w:val="en-US"/>
              </w:rPr>
            </w:pPr>
            <w:r w:rsidRPr="00C57DF6">
              <w:rPr>
                <w:rFonts w:ascii="Trebuchet MS" w:hAnsi="Trebuchet MS"/>
                <w:sz w:val="20"/>
                <w:szCs w:val="20"/>
                <w:lang w:val="en-US"/>
              </w:rPr>
              <w:t>-</w:t>
            </w:r>
          </w:p>
        </w:tc>
        <w:tc>
          <w:tcPr>
            <w:tcW w:w="1927" w:type="dxa"/>
            <w:tcMar>
              <w:left w:w="28" w:type="dxa"/>
              <w:right w:w="28" w:type="dxa"/>
            </w:tcMar>
            <w:vAlign w:val="center"/>
          </w:tcPr>
          <w:p w:rsidR="00AB3395" w:rsidRPr="00C57DF6" w:rsidRDefault="00AB3395"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 рекреационная сфера</w:t>
            </w:r>
          </w:p>
        </w:tc>
        <w:tc>
          <w:tcPr>
            <w:tcW w:w="1936" w:type="dxa"/>
            <w:tcMar>
              <w:left w:w="28" w:type="dxa"/>
              <w:right w:w="28" w:type="dxa"/>
            </w:tcMar>
            <w:vAlign w:val="center"/>
          </w:tcPr>
          <w:p w:rsidR="00AB3395" w:rsidRPr="00C57DF6" w:rsidRDefault="00AB3395"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Воскресенское</w:t>
            </w:r>
          </w:p>
        </w:tc>
      </w:tr>
      <w:tr w:rsidR="00C57DF6" w:rsidRPr="00C57DF6">
        <w:trPr>
          <w:trHeight w:val="70"/>
          <w:jc w:val="center"/>
        </w:trPr>
        <w:tc>
          <w:tcPr>
            <w:tcW w:w="540"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bCs/>
                <w:sz w:val="20"/>
                <w:szCs w:val="20"/>
                <w:lang w:val="en-US"/>
              </w:rPr>
              <w:t>VII</w:t>
            </w:r>
          </w:p>
        </w:tc>
        <w:tc>
          <w:tcPr>
            <w:tcW w:w="19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Медяниковская</w:t>
            </w:r>
          </w:p>
        </w:tc>
        <w:tc>
          <w:tcPr>
            <w:tcW w:w="1002"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438</w:t>
            </w:r>
          </w:p>
        </w:tc>
        <w:tc>
          <w:tcPr>
            <w:tcW w:w="17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с. Медяниково</w:t>
            </w:r>
          </w:p>
        </w:tc>
        <w:tc>
          <w:tcPr>
            <w:tcW w:w="2340" w:type="dxa"/>
            <w:tcMar>
              <w:left w:w="85" w:type="dxa"/>
              <w:right w:w="28" w:type="dxa"/>
            </w:tcMar>
            <w:vAlign w:val="center"/>
          </w:tcPr>
          <w:p w:rsidR="00C57DF6" w:rsidRPr="00C57DF6" w:rsidRDefault="00C57DF6" w:rsidP="00AB3395">
            <w:pPr>
              <w:spacing w:line="235" w:lineRule="auto"/>
              <w:rPr>
                <w:rFonts w:ascii="Arial" w:hAnsi="Arial"/>
                <w:sz w:val="20"/>
                <w:szCs w:val="20"/>
              </w:rPr>
            </w:pPr>
            <w:r w:rsidRPr="00C57DF6">
              <w:rPr>
                <w:rFonts w:ascii="Arial" w:hAnsi="Arial"/>
                <w:sz w:val="20"/>
                <w:szCs w:val="20"/>
              </w:rPr>
              <w:t>с. Медяниково</w:t>
            </w:r>
          </w:p>
          <w:p w:rsidR="00C57DF6" w:rsidRPr="00C57DF6" w:rsidRDefault="00C57DF6" w:rsidP="00AB3395">
            <w:pPr>
              <w:spacing w:line="235" w:lineRule="auto"/>
              <w:rPr>
                <w:rFonts w:ascii="Arial" w:hAnsi="Arial"/>
                <w:sz w:val="20"/>
                <w:szCs w:val="20"/>
              </w:rPr>
            </w:pPr>
            <w:r w:rsidRPr="00C57DF6">
              <w:rPr>
                <w:rFonts w:ascii="Arial" w:hAnsi="Arial"/>
                <w:sz w:val="20"/>
                <w:szCs w:val="20"/>
              </w:rPr>
              <w:t>с. Полдомасово</w:t>
            </w:r>
          </w:p>
        </w:tc>
        <w:tc>
          <w:tcPr>
            <w:tcW w:w="507"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1927" w:type="dxa"/>
            <w:tcMar>
              <w:left w:w="28" w:type="dxa"/>
              <w:right w:w="28" w:type="dxa"/>
            </w:tcMar>
            <w:vAlign w:val="center"/>
          </w:tcPr>
          <w:p w:rsidR="00C57DF6" w:rsidRPr="00C57DF6" w:rsidRDefault="00C57DF6"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w:t>
            </w:r>
          </w:p>
        </w:tc>
        <w:tc>
          <w:tcPr>
            <w:tcW w:w="1936"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Синодское</w:t>
            </w:r>
          </w:p>
        </w:tc>
      </w:tr>
    </w:tbl>
    <w:p w:rsidR="00C57DF6" w:rsidRPr="00C57DF6" w:rsidRDefault="00C57DF6" w:rsidP="00C57DF6">
      <w:pPr>
        <w:pStyle w:val="Tabl"/>
        <w:keepNext w:val="0"/>
        <w:pageBreakBefore/>
        <w:widowControl w:val="0"/>
      </w:pPr>
      <w:r w:rsidRPr="00C57DF6">
        <w:lastRenderedPageBreak/>
        <w:t>окончание таблицы 1.2.5.</w:t>
      </w:r>
    </w:p>
    <w:tbl>
      <w:tblPr>
        <w:tblW w:w="13536" w:type="dxa"/>
        <w:jc w:val="center"/>
        <w:tblInd w:w="109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540"/>
        <w:gridCol w:w="1980"/>
        <w:gridCol w:w="1002"/>
        <w:gridCol w:w="1780"/>
        <w:gridCol w:w="2340"/>
        <w:gridCol w:w="507"/>
        <w:gridCol w:w="508"/>
        <w:gridCol w:w="508"/>
        <w:gridCol w:w="508"/>
        <w:gridCol w:w="1927"/>
        <w:gridCol w:w="1936"/>
      </w:tblGrid>
      <w:tr w:rsidR="00C57DF6" w:rsidRPr="00C57DF6">
        <w:trPr>
          <w:trHeight w:val="70"/>
          <w:jc w:val="center"/>
        </w:trPr>
        <w:tc>
          <w:tcPr>
            <w:tcW w:w="540" w:type="dxa"/>
            <w:tcMar>
              <w:left w:w="28" w:type="dxa"/>
              <w:right w:w="28" w:type="dxa"/>
            </w:tcMar>
            <w:vAlign w:val="center"/>
          </w:tcPr>
          <w:p w:rsidR="00C57DF6" w:rsidRPr="00C57DF6" w:rsidRDefault="00C57DF6" w:rsidP="00A74E2B">
            <w:pPr>
              <w:shd w:val="clear" w:color="auto" w:fill="FFFFFF"/>
              <w:spacing w:line="226" w:lineRule="auto"/>
              <w:jc w:val="center"/>
              <w:rPr>
                <w:rFonts w:ascii="Trebuchet MS" w:hAnsi="Trebuchet MS"/>
                <w:sz w:val="20"/>
                <w:szCs w:val="20"/>
              </w:rPr>
            </w:pPr>
            <w:r w:rsidRPr="00C57DF6">
              <w:rPr>
                <w:rFonts w:ascii="Trebuchet MS" w:hAnsi="Trebuchet MS"/>
                <w:sz w:val="20"/>
                <w:szCs w:val="20"/>
              </w:rPr>
              <w:t>1</w:t>
            </w:r>
          </w:p>
        </w:tc>
        <w:tc>
          <w:tcPr>
            <w:tcW w:w="1980" w:type="dxa"/>
            <w:tcMar>
              <w:left w:w="57" w:type="dxa"/>
              <w:right w:w="28" w:type="dxa"/>
            </w:tcMar>
            <w:vAlign w:val="center"/>
          </w:tcPr>
          <w:p w:rsidR="00C57DF6" w:rsidRPr="00C57DF6" w:rsidRDefault="00C57DF6" w:rsidP="00A74E2B">
            <w:pPr>
              <w:spacing w:line="226" w:lineRule="auto"/>
              <w:jc w:val="center"/>
              <w:rPr>
                <w:rFonts w:ascii="Trebuchet MS" w:hAnsi="Trebuchet MS"/>
                <w:sz w:val="20"/>
                <w:szCs w:val="20"/>
              </w:rPr>
            </w:pPr>
            <w:r w:rsidRPr="00C57DF6">
              <w:rPr>
                <w:rFonts w:ascii="Trebuchet MS" w:hAnsi="Trebuchet MS"/>
                <w:sz w:val="20"/>
                <w:szCs w:val="20"/>
              </w:rPr>
              <w:t>2</w:t>
            </w:r>
          </w:p>
        </w:tc>
        <w:tc>
          <w:tcPr>
            <w:tcW w:w="1002" w:type="dxa"/>
            <w:tcMar>
              <w:left w:w="28" w:type="dxa"/>
              <w:right w:w="28" w:type="dxa"/>
            </w:tcMar>
            <w:vAlign w:val="center"/>
          </w:tcPr>
          <w:p w:rsidR="00C57DF6" w:rsidRPr="00C57DF6" w:rsidRDefault="00C57DF6" w:rsidP="00A74E2B">
            <w:pPr>
              <w:spacing w:line="226" w:lineRule="auto"/>
              <w:jc w:val="center"/>
              <w:rPr>
                <w:rFonts w:ascii="Trebuchet MS" w:hAnsi="Trebuchet MS"/>
                <w:sz w:val="20"/>
                <w:szCs w:val="20"/>
              </w:rPr>
            </w:pPr>
            <w:r>
              <w:rPr>
                <w:rFonts w:ascii="Trebuchet MS" w:hAnsi="Trebuchet MS"/>
                <w:sz w:val="20"/>
                <w:szCs w:val="20"/>
              </w:rPr>
              <w:t>3</w:t>
            </w:r>
          </w:p>
        </w:tc>
        <w:tc>
          <w:tcPr>
            <w:tcW w:w="1780" w:type="dxa"/>
            <w:tcMar>
              <w:left w:w="57" w:type="dxa"/>
              <w:right w:w="28" w:type="dxa"/>
            </w:tcMar>
            <w:vAlign w:val="center"/>
          </w:tcPr>
          <w:p w:rsidR="00C57DF6" w:rsidRPr="00C57DF6" w:rsidRDefault="00C57DF6" w:rsidP="00A74E2B">
            <w:pPr>
              <w:spacing w:line="226" w:lineRule="auto"/>
              <w:jc w:val="center"/>
              <w:rPr>
                <w:rFonts w:ascii="Trebuchet MS" w:hAnsi="Trebuchet MS"/>
                <w:sz w:val="20"/>
                <w:szCs w:val="20"/>
              </w:rPr>
            </w:pPr>
            <w:r>
              <w:rPr>
                <w:rFonts w:ascii="Trebuchet MS" w:hAnsi="Trebuchet MS"/>
                <w:sz w:val="20"/>
                <w:szCs w:val="20"/>
              </w:rPr>
              <w:t>4</w:t>
            </w:r>
          </w:p>
        </w:tc>
        <w:tc>
          <w:tcPr>
            <w:tcW w:w="2340" w:type="dxa"/>
            <w:tcMar>
              <w:left w:w="85" w:type="dxa"/>
              <w:right w:w="28" w:type="dxa"/>
            </w:tcMar>
            <w:vAlign w:val="center"/>
          </w:tcPr>
          <w:p w:rsidR="00C57DF6" w:rsidRPr="00C57DF6" w:rsidRDefault="00C57DF6" w:rsidP="00A74E2B">
            <w:pPr>
              <w:spacing w:line="226" w:lineRule="auto"/>
              <w:jc w:val="center"/>
              <w:rPr>
                <w:rFonts w:ascii="Trebuchet MS" w:hAnsi="Trebuchet MS"/>
                <w:sz w:val="20"/>
                <w:szCs w:val="20"/>
              </w:rPr>
            </w:pPr>
            <w:r>
              <w:rPr>
                <w:rFonts w:ascii="Trebuchet MS" w:hAnsi="Trebuchet MS"/>
                <w:sz w:val="20"/>
                <w:szCs w:val="20"/>
              </w:rPr>
              <w:t>5</w:t>
            </w:r>
          </w:p>
        </w:tc>
        <w:tc>
          <w:tcPr>
            <w:tcW w:w="507" w:type="dxa"/>
            <w:tcMar>
              <w:left w:w="28" w:type="dxa"/>
              <w:right w:w="28" w:type="dxa"/>
            </w:tcMar>
            <w:vAlign w:val="center"/>
          </w:tcPr>
          <w:p w:rsidR="00C57DF6" w:rsidRPr="00C57DF6" w:rsidRDefault="00C57DF6" w:rsidP="00A74E2B">
            <w:pPr>
              <w:shd w:val="clear" w:color="auto" w:fill="FFFFFF"/>
              <w:spacing w:line="226" w:lineRule="auto"/>
              <w:jc w:val="center"/>
              <w:rPr>
                <w:rFonts w:ascii="Trebuchet MS" w:hAnsi="Trebuchet MS"/>
                <w:sz w:val="20"/>
                <w:szCs w:val="20"/>
              </w:rPr>
            </w:pPr>
            <w:r>
              <w:rPr>
                <w:rFonts w:ascii="Trebuchet MS" w:hAnsi="Trebuchet MS"/>
                <w:sz w:val="20"/>
                <w:szCs w:val="20"/>
              </w:rPr>
              <w:t>6</w:t>
            </w:r>
          </w:p>
        </w:tc>
        <w:tc>
          <w:tcPr>
            <w:tcW w:w="508" w:type="dxa"/>
            <w:tcMar>
              <w:left w:w="28" w:type="dxa"/>
              <w:right w:w="28" w:type="dxa"/>
            </w:tcMar>
            <w:vAlign w:val="center"/>
          </w:tcPr>
          <w:p w:rsidR="00C57DF6" w:rsidRPr="00C57DF6" w:rsidRDefault="00C57DF6" w:rsidP="00A74E2B">
            <w:pPr>
              <w:shd w:val="clear" w:color="auto" w:fill="FFFFFF"/>
              <w:spacing w:line="226" w:lineRule="auto"/>
              <w:jc w:val="center"/>
              <w:rPr>
                <w:rFonts w:ascii="Trebuchet MS" w:hAnsi="Trebuchet MS"/>
                <w:sz w:val="20"/>
                <w:szCs w:val="20"/>
              </w:rPr>
            </w:pPr>
            <w:r>
              <w:rPr>
                <w:rFonts w:ascii="Trebuchet MS" w:hAnsi="Trebuchet MS"/>
                <w:sz w:val="20"/>
                <w:szCs w:val="20"/>
              </w:rPr>
              <w:t>7</w:t>
            </w:r>
          </w:p>
        </w:tc>
        <w:tc>
          <w:tcPr>
            <w:tcW w:w="508" w:type="dxa"/>
            <w:tcMar>
              <w:left w:w="28" w:type="dxa"/>
              <w:right w:w="28" w:type="dxa"/>
            </w:tcMar>
            <w:vAlign w:val="center"/>
          </w:tcPr>
          <w:p w:rsidR="00C57DF6" w:rsidRPr="00C57DF6" w:rsidRDefault="00C57DF6" w:rsidP="00A74E2B">
            <w:pPr>
              <w:shd w:val="clear" w:color="auto" w:fill="FFFFFF"/>
              <w:spacing w:line="226" w:lineRule="auto"/>
              <w:jc w:val="center"/>
              <w:rPr>
                <w:rFonts w:ascii="Trebuchet MS" w:hAnsi="Trebuchet MS"/>
                <w:sz w:val="20"/>
                <w:szCs w:val="20"/>
              </w:rPr>
            </w:pPr>
            <w:r>
              <w:rPr>
                <w:rFonts w:ascii="Trebuchet MS" w:hAnsi="Trebuchet MS"/>
                <w:sz w:val="20"/>
                <w:szCs w:val="20"/>
              </w:rPr>
              <w:t>8</w:t>
            </w:r>
          </w:p>
        </w:tc>
        <w:tc>
          <w:tcPr>
            <w:tcW w:w="508" w:type="dxa"/>
            <w:tcMar>
              <w:left w:w="28" w:type="dxa"/>
              <w:right w:w="28" w:type="dxa"/>
            </w:tcMar>
            <w:vAlign w:val="center"/>
          </w:tcPr>
          <w:p w:rsidR="00C57DF6" w:rsidRPr="00C57DF6" w:rsidRDefault="00C57DF6" w:rsidP="00A74E2B">
            <w:pPr>
              <w:shd w:val="clear" w:color="auto" w:fill="FFFFFF"/>
              <w:spacing w:line="226" w:lineRule="auto"/>
              <w:jc w:val="center"/>
              <w:rPr>
                <w:rFonts w:ascii="Trebuchet MS" w:hAnsi="Trebuchet MS"/>
                <w:sz w:val="20"/>
                <w:szCs w:val="20"/>
              </w:rPr>
            </w:pPr>
            <w:r>
              <w:rPr>
                <w:rFonts w:ascii="Trebuchet MS" w:hAnsi="Trebuchet MS"/>
                <w:sz w:val="20"/>
                <w:szCs w:val="20"/>
              </w:rPr>
              <w:t>9</w:t>
            </w:r>
          </w:p>
        </w:tc>
        <w:tc>
          <w:tcPr>
            <w:tcW w:w="1927" w:type="dxa"/>
            <w:tcMar>
              <w:left w:w="28" w:type="dxa"/>
              <w:right w:w="28" w:type="dxa"/>
            </w:tcMar>
            <w:vAlign w:val="center"/>
          </w:tcPr>
          <w:p w:rsidR="00C57DF6" w:rsidRPr="00C57DF6" w:rsidRDefault="00C57DF6" w:rsidP="00A74E2B">
            <w:pPr>
              <w:shd w:val="clear" w:color="auto" w:fill="FFFFFF"/>
              <w:spacing w:line="226" w:lineRule="auto"/>
              <w:jc w:val="center"/>
              <w:rPr>
                <w:rFonts w:ascii="Trebuchet MS" w:hAnsi="Trebuchet MS"/>
                <w:sz w:val="20"/>
                <w:szCs w:val="20"/>
              </w:rPr>
            </w:pPr>
            <w:r w:rsidRPr="00C57DF6">
              <w:rPr>
                <w:rFonts w:ascii="Trebuchet MS" w:hAnsi="Trebuchet MS"/>
                <w:sz w:val="20"/>
                <w:szCs w:val="20"/>
              </w:rPr>
              <w:t>1</w:t>
            </w:r>
            <w:r>
              <w:rPr>
                <w:rFonts w:ascii="Trebuchet MS" w:hAnsi="Trebuchet MS"/>
                <w:sz w:val="20"/>
                <w:szCs w:val="20"/>
              </w:rPr>
              <w:t>0</w:t>
            </w:r>
          </w:p>
        </w:tc>
        <w:tc>
          <w:tcPr>
            <w:tcW w:w="1936" w:type="dxa"/>
            <w:tcMar>
              <w:left w:w="28" w:type="dxa"/>
              <w:right w:w="28" w:type="dxa"/>
            </w:tcMar>
            <w:vAlign w:val="center"/>
          </w:tcPr>
          <w:p w:rsidR="00C57DF6" w:rsidRPr="00C57DF6" w:rsidRDefault="00C57DF6" w:rsidP="00A74E2B">
            <w:pPr>
              <w:shd w:val="clear" w:color="auto" w:fill="FFFFFF"/>
              <w:spacing w:line="226" w:lineRule="auto"/>
              <w:jc w:val="center"/>
              <w:rPr>
                <w:rFonts w:ascii="Trebuchet MS" w:hAnsi="Trebuchet MS"/>
                <w:sz w:val="20"/>
                <w:szCs w:val="20"/>
              </w:rPr>
            </w:pPr>
            <w:r w:rsidRPr="00C57DF6">
              <w:rPr>
                <w:rFonts w:ascii="Trebuchet MS" w:hAnsi="Trebuchet MS"/>
                <w:sz w:val="20"/>
                <w:szCs w:val="20"/>
              </w:rPr>
              <w:t>1</w:t>
            </w:r>
            <w:r>
              <w:rPr>
                <w:rFonts w:ascii="Trebuchet MS" w:hAnsi="Trebuchet MS"/>
                <w:sz w:val="20"/>
                <w:szCs w:val="20"/>
              </w:rPr>
              <w:t>1</w:t>
            </w:r>
          </w:p>
        </w:tc>
      </w:tr>
      <w:tr w:rsidR="00C57DF6" w:rsidRPr="00C57DF6">
        <w:trPr>
          <w:trHeight w:val="70"/>
          <w:jc w:val="center"/>
        </w:trPr>
        <w:tc>
          <w:tcPr>
            <w:tcW w:w="540"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bCs/>
                <w:sz w:val="20"/>
                <w:szCs w:val="20"/>
              </w:rPr>
            </w:pPr>
            <w:r w:rsidRPr="00C57DF6">
              <w:rPr>
                <w:rFonts w:ascii="Trebuchet MS" w:hAnsi="Trebuchet MS"/>
                <w:bCs/>
                <w:sz w:val="20"/>
                <w:szCs w:val="20"/>
                <w:lang w:val="en-US"/>
              </w:rPr>
              <w:t xml:space="preserve">VIII </w:t>
            </w:r>
          </w:p>
        </w:tc>
        <w:tc>
          <w:tcPr>
            <w:tcW w:w="19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Ново-Алексеевская</w:t>
            </w:r>
          </w:p>
        </w:tc>
        <w:tc>
          <w:tcPr>
            <w:tcW w:w="1002"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713</w:t>
            </w:r>
          </w:p>
        </w:tc>
        <w:tc>
          <w:tcPr>
            <w:tcW w:w="17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с. Ново-Алексеевка</w:t>
            </w:r>
          </w:p>
        </w:tc>
        <w:tc>
          <w:tcPr>
            <w:tcW w:w="2340" w:type="dxa"/>
            <w:tcMar>
              <w:left w:w="85" w:type="dxa"/>
              <w:right w:w="28" w:type="dxa"/>
            </w:tcMar>
            <w:vAlign w:val="center"/>
          </w:tcPr>
          <w:p w:rsidR="00C57DF6" w:rsidRPr="00C57DF6" w:rsidRDefault="00C57DF6" w:rsidP="00AB3395">
            <w:pPr>
              <w:spacing w:line="235" w:lineRule="auto"/>
              <w:rPr>
                <w:rFonts w:ascii="Arial" w:hAnsi="Arial"/>
                <w:sz w:val="20"/>
                <w:szCs w:val="20"/>
              </w:rPr>
            </w:pPr>
            <w:r w:rsidRPr="00C57DF6">
              <w:rPr>
                <w:rFonts w:ascii="Arial" w:hAnsi="Arial"/>
                <w:sz w:val="20"/>
                <w:szCs w:val="20"/>
              </w:rPr>
              <w:t>с. Новая Алексеевка</w:t>
            </w:r>
          </w:p>
          <w:p w:rsidR="00C57DF6" w:rsidRPr="00C57DF6" w:rsidRDefault="00C57DF6" w:rsidP="00AB3395">
            <w:pPr>
              <w:spacing w:line="235" w:lineRule="auto"/>
              <w:rPr>
                <w:rFonts w:ascii="Arial" w:hAnsi="Arial"/>
                <w:sz w:val="20"/>
                <w:szCs w:val="20"/>
              </w:rPr>
            </w:pPr>
            <w:r w:rsidRPr="00C57DF6">
              <w:rPr>
                <w:rFonts w:ascii="Arial" w:hAnsi="Arial"/>
                <w:sz w:val="20"/>
                <w:szCs w:val="20"/>
              </w:rPr>
              <w:t>с. Биктимировка</w:t>
            </w:r>
          </w:p>
          <w:p w:rsidR="00C57DF6" w:rsidRPr="00C57DF6" w:rsidRDefault="00C57DF6" w:rsidP="00AB3395">
            <w:pPr>
              <w:widowControl w:val="0"/>
              <w:autoSpaceDE w:val="0"/>
              <w:autoSpaceDN w:val="0"/>
              <w:adjustRightInd w:val="0"/>
              <w:spacing w:line="235" w:lineRule="auto"/>
              <w:rPr>
                <w:rFonts w:ascii="Arial" w:hAnsi="Arial"/>
                <w:sz w:val="20"/>
                <w:szCs w:val="20"/>
              </w:rPr>
            </w:pPr>
            <w:r w:rsidRPr="00C57DF6">
              <w:rPr>
                <w:rFonts w:ascii="Arial" w:hAnsi="Arial"/>
                <w:sz w:val="20"/>
                <w:szCs w:val="20"/>
              </w:rPr>
              <w:t>с. Кадомка</w:t>
            </w:r>
          </w:p>
        </w:tc>
        <w:tc>
          <w:tcPr>
            <w:tcW w:w="507"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tc>
        <w:tc>
          <w:tcPr>
            <w:tcW w:w="1927" w:type="dxa"/>
            <w:tcMar>
              <w:left w:w="28" w:type="dxa"/>
              <w:right w:w="28" w:type="dxa"/>
            </w:tcMar>
            <w:vAlign w:val="center"/>
          </w:tcPr>
          <w:p w:rsidR="00C57DF6" w:rsidRPr="00C57DF6" w:rsidRDefault="00C57DF6"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w:t>
            </w:r>
          </w:p>
        </w:tc>
        <w:tc>
          <w:tcPr>
            <w:tcW w:w="1936"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Воскресенское</w:t>
            </w:r>
          </w:p>
        </w:tc>
      </w:tr>
      <w:tr w:rsidR="00C57DF6" w:rsidRPr="00C57DF6">
        <w:trPr>
          <w:trHeight w:val="70"/>
          <w:jc w:val="center"/>
        </w:trPr>
        <w:tc>
          <w:tcPr>
            <w:tcW w:w="540"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bCs/>
                <w:sz w:val="20"/>
                <w:szCs w:val="20"/>
                <w:lang w:val="en-US"/>
              </w:rPr>
            </w:pPr>
            <w:r w:rsidRPr="00C57DF6">
              <w:rPr>
                <w:rFonts w:ascii="Trebuchet MS" w:hAnsi="Trebuchet MS"/>
                <w:bCs/>
                <w:sz w:val="20"/>
                <w:szCs w:val="20"/>
                <w:lang w:val="en-US"/>
              </w:rPr>
              <w:t>IX</w:t>
            </w:r>
          </w:p>
        </w:tc>
        <w:tc>
          <w:tcPr>
            <w:tcW w:w="19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Синодская</w:t>
            </w:r>
          </w:p>
        </w:tc>
        <w:tc>
          <w:tcPr>
            <w:tcW w:w="1002"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1449</w:t>
            </w:r>
          </w:p>
        </w:tc>
        <w:tc>
          <w:tcPr>
            <w:tcW w:w="17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с. Синодское</w:t>
            </w:r>
          </w:p>
        </w:tc>
        <w:tc>
          <w:tcPr>
            <w:tcW w:w="2340" w:type="dxa"/>
            <w:tcMar>
              <w:left w:w="85" w:type="dxa"/>
              <w:right w:w="28" w:type="dxa"/>
            </w:tcMar>
            <w:vAlign w:val="center"/>
          </w:tcPr>
          <w:p w:rsidR="00C57DF6" w:rsidRPr="00C57DF6" w:rsidRDefault="00C57DF6" w:rsidP="00AB3395">
            <w:pPr>
              <w:spacing w:line="235" w:lineRule="auto"/>
              <w:rPr>
                <w:rFonts w:ascii="Arial" w:hAnsi="Arial"/>
                <w:sz w:val="20"/>
                <w:szCs w:val="20"/>
              </w:rPr>
            </w:pPr>
            <w:r w:rsidRPr="00C57DF6">
              <w:rPr>
                <w:rFonts w:ascii="Arial" w:hAnsi="Arial"/>
                <w:sz w:val="20"/>
                <w:szCs w:val="20"/>
              </w:rPr>
              <w:t>с. Синодское</w:t>
            </w:r>
          </w:p>
          <w:p w:rsidR="00C57DF6" w:rsidRPr="00C57DF6" w:rsidRDefault="00C57DF6" w:rsidP="00AB3395">
            <w:pPr>
              <w:spacing w:line="235" w:lineRule="auto"/>
              <w:rPr>
                <w:rFonts w:ascii="Arial" w:hAnsi="Arial"/>
                <w:sz w:val="20"/>
                <w:szCs w:val="20"/>
              </w:rPr>
            </w:pPr>
            <w:r w:rsidRPr="00C57DF6">
              <w:rPr>
                <w:rFonts w:ascii="Arial" w:hAnsi="Arial"/>
                <w:sz w:val="20"/>
                <w:szCs w:val="20"/>
              </w:rPr>
              <w:t>с. Ершовка</w:t>
            </w:r>
          </w:p>
          <w:p w:rsidR="00C57DF6" w:rsidRPr="00C57DF6" w:rsidRDefault="00C57DF6" w:rsidP="00AB3395">
            <w:pPr>
              <w:spacing w:line="235" w:lineRule="auto"/>
              <w:rPr>
                <w:rFonts w:ascii="Arial" w:hAnsi="Arial"/>
                <w:sz w:val="20"/>
                <w:szCs w:val="20"/>
              </w:rPr>
            </w:pPr>
            <w:r w:rsidRPr="00C57DF6">
              <w:rPr>
                <w:rFonts w:ascii="Arial" w:hAnsi="Arial"/>
                <w:sz w:val="20"/>
                <w:szCs w:val="20"/>
              </w:rPr>
              <w:t>с. Комаровка</w:t>
            </w:r>
          </w:p>
          <w:p w:rsidR="00C57DF6" w:rsidRPr="00C57DF6" w:rsidRDefault="00C57DF6" w:rsidP="00AB3395">
            <w:pPr>
              <w:spacing w:line="235" w:lineRule="auto"/>
              <w:rPr>
                <w:rFonts w:ascii="Arial" w:hAnsi="Arial"/>
                <w:sz w:val="20"/>
                <w:szCs w:val="20"/>
              </w:rPr>
            </w:pPr>
            <w:r w:rsidRPr="00C57DF6">
              <w:rPr>
                <w:rFonts w:ascii="Arial" w:hAnsi="Arial"/>
                <w:sz w:val="20"/>
                <w:szCs w:val="20"/>
              </w:rPr>
              <w:t>с. Садовка</w:t>
            </w:r>
          </w:p>
          <w:p w:rsidR="00C57DF6" w:rsidRPr="00C57DF6" w:rsidRDefault="00C57DF6" w:rsidP="00AB3395">
            <w:pPr>
              <w:spacing w:line="235" w:lineRule="auto"/>
              <w:rPr>
                <w:rFonts w:ascii="Arial" w:hAnsi="Arial"/>
                <w:sz w:val="20"/>
                <w:szCs w:val="20"/>
              </w:rPr>
            </w:pPr>
            <w:r w:rsidRPr="00C57DF6">
              <w:rPr>
                <w:rFonts w:ascii="Arial" w:hAnsi="Arial"/>
                <w:sz w:val="20"/>
                <w:szCs w:val="20"/>
              </w:rPr>
              <w:t>с. Студеновка</w:t>
            </w:r>
          </w:p>
        </w:tc>
        <w:tc>
          <w:tcPr>
            <w:tcW w:w="507"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lang w:val="en-US"/>
              </w:rPr>
            </w:pPr>
            <w:r w:rsidRPr="00C57DF6">
              <w:rPr>
                <w:rFonts w:ascii="Trebuchet MS" w:hAnsi="Trebuchet MS"/>
                <w:sz w:val="20"/>
                <w:szCs w:val="20"/>
                <w:lang w:val="en-US"/>
              </w:rPr>
              <w:t>-</w:t>
            </w:r>
          </w:p>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1927" w:type="dxa"/>
            <w:tcMar>
              <w:left w:w="28" w:type="dxa"/>
              <w:right w:w="28" w:type="dxa"/>
            </w:tcMar>
            <w:vAlign w:val="center"/>
          </w:tcPr>
          <w:p w:rsidR="00C57DF6" w:rsidRPr="00C57DF6" w:rsidRDefault="00C57DF6"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w:t>
            </w:r>
          </w:p>
        </w:tc>
        <w:tc>
          <w:tcPr>
            <w:tcW w:w="1936"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Воскресенское</w:t>
            </w:r>
          </w:p>
        </w:tc>
      </w:tr>
      <w:tr w:rsidR="00C57DF6" w:rsidRPr="00C57DF6">
        <w:trPr>
          <w:trHeight w:val="70"/>
          <w:jc w:val="center"/>
        </w:trPr>
        <w:tc>
          <w:tcPr>
            <w:tcW w:w="540" w:type="dxa"/>
            <w:tcMar>
              <w:left w:w="28" w:type="dxa"/>
              <w:right w:w="28" w:type="dxa"/>
            </w:tcMar>
            <w:vAlign w:val="center"/>
          </w:tcPr>
          <w:p w:rsidR="00C57DF6" w:rsidRPr="00C57DF6" w:rsidRDefault="00C57DF6" w:rsidP="00A74E2B">
            <w:pPr>
              <w:shd w:val="clear" w:color="auto" w:fill="FFFFFF"/>
              <w:jc w:val="center"/>
              <w:rPr>
                <w:rFonts w:ascii="Trebuchet MS" w:hAnsi="Trebuchet MS"/>
                <w:bCs/>
                <w:sz w:val="20"/>
                <w:szCs w:val="20"/>
              </w:rPr>
            </w:pPr>
            <w:r w:rsidRPr="00C57DF6">
              <w:rPr>
                <w:rFonts w:ascii="Trebuchet MS" w:hAnsi="Trebuchet MS"/>
                <w:bCs/>
                <w:sz w:val="20"/>
                <w:szCs w:val="20"/>
                <w:lang w:val="en-US"/>
              </w:rPr>
              <w:t>X</w:t>
            </w:r>
          </w:p>
        </w:tc>
        <w:tc>
          <w:tcPr>
            <w:tcW w:w="19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Усовская</w:t>
            </w:r>
          </w:p>
        </w:tc>
        <w:tc>
          <w:tcPr>
            <w:tcW w:w="1002"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1141</w:t>
            </w:r>
          </w:p>
        </w:tc>
        <w:tc>
          <w:tcPr>
            <w:tcW w:w="17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с. Усовка</w:t>
            </w:r>
          </w:p>
        </w:tc>
        <w:tc>
          <w:tcPr>
            <w:tcW w:w="2340" w:type="dxa"/>
            <w:tcMar>
              <w:left w:w="85" w:type="dxa"/>
              <w:right w:w="28" w:type="dxa"/>
            </w:tcMar>
            <w:vAlign w:val="center"/>
          </w:tcPr>
          <w:p w:rsidR="00C57DF6" w:rsidRPr="00C57DF6" w:rsidRDefault="00C57DF6" w:rsidP="00AB3395">
            <w:pPr>
              <w:spacing w:line="235" w:lineRule="auto"/>
              <w:rPr>
                <w:rFonts w:ascii="Arial" w:hAnsi="Arial"/>
                <w:sz w:val="20"/>
                <w:szCs w:val="20"/>
              </w:rPr>
            </w:pPr>
            <w:r w:rsidRPr="00C57DF6">
              <w:rPr>
                <w:rFonts w:ascii="Arial" w:hAnsi="Arial"/>
                <w:sz w:val="20"/>
                <w:szCs w:val="20"/>
              </w:rPr>
              <w:t>с. Усовка</w:t>
            </w:r>
          </w:p>
          <w:p w:rsidR="00C57DF6" w:rsidRPr="00C57DF6" w:rsidRDefault="00C57DF6" w:rsidP="00AB3395">
            <w:pPr>
              <w:spacing w:line="235" w:lineRule="auto"/>
              <w:rPr>
                <w:rFonts w:ascii="Arial" w:hAnsi="Arial"/>
                <w:sz w:val="20"/>
                <w:szCs w:val="20"/>
              </w:rPr>
            </w:pPr>
            <w:r w:rsidRPr="00C57DF6">
              <w:rPr>
                <w:rFonts w:ascii="Arial" w:hAnsi="Arial"/>
                <w:sz w:val="20"/>
                <w:szCs w:val="20"/>
              </w:rPr>
              <w:t>с. Андреевка</w:t>
            </w:r>
          </w:p>
          <w:p w:rsidR="00C57DF6" w:rsidRPr="00C57DF6" w:rsidRDefault="00C57DF6" w:rsidP="00AB3395">
            <w:pPr>
              <w:spacing w:line="235" w:lineRule="auto"/>
              <w:rPr>
                <w:rFonts w:ascii="Arial" w:hAnsi="Arial"/>
                <w:sz w:val="20"/>
                <w:szCs w:val="20"/>
              </w:rPr>
            </w:pPr>
            <w:r w:rsidRPr="00C57DF6">
              <w:rPr>
                <w:rFonts w:ascii="Arial" w:hAnsi="Arial"/>
                <w:sz w:val="20"/>
                <w:szCs w:val="20"/>
              </w:rPr>
              <w:t>с. Софьино</w:t>
            </w:r>
          </w:p>
        </w:tc>
        <w:tc>
          <w:tcPr>
            <w:tcW w:w="507"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p w:rsidR="00C57DF6" w:rsidRPr="00C57DF6" w:rsidRDefault="00C57DF6" w:rsidP="00A74E2B">
            <w:pPr>
              <w:shd w:val="clear" w:color="auto" w:fill="FFFFFF"/>
              <w:jc w:val="center"/>
              <w:rPr>
                <w:rFonts w:ascii="Trebuchet MS" w:hAnsi="Trebuchet MS"/>
                <w:sz w:val="20"/>
                <w:szCs w:val="20"/>
              </w:rPr>
            </w:pPr>
            <w:r w:rsidRPr="00C57DF6">
              <w:rPr>
                <w:rFonts w:ascii="Trebuchet MS" w:hAnsi="Trebuchet MS"/>
                <w:sz w:val="20"/>
                <w:szCs w:val="20"/>
              </w:rPr>
              <w:t>-</w:t>
            </w:r>
          </w:p>
        </w:tc>
        <w:tc>
          <w:tcPr>
            <w:tcW w:w="1927" w:type="dxa"/>
            <w:tcMar>
              <w:left w:w="28" w:type="dxa"/>
              <w:right w:w="28" w:type="dxa"/>
            </w:tcMar>
            <w:vAlign w:val="center"/>
          </w:tcPr>
          <w:p w:rsidR="00C57DF6" w:rsidRPr="00C57DF6" w:rsidRDefault="00C57DF6"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 рекреационная сфера</w:t>
            </w:r>
          </w:p>
        </w:tc>
        <w:tc>
          <w:tcPr>
            <w:tcW w:w="1936"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Елшанка</w:t>
            </w:r>
          </w:p>
        </w:tc>
      </w:tr>
      <w:tr w:rsidR="00C57DF6" w:rsidRPr="00C57DF6">
        <w:trPr>
          <w:trHeight w:val="70"/>
          <w:jc w:val="center"/>
        </w:trPr>
        <w:tc>
          <w:tcPr>
            <w:tcW w:w="540"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bCs/>
                <w:sz w:val="20"/>
                <w:szCs w:val="20"/>
                <w:lang w:val="en-US"/>
              </w:rPr>
            </w:pPr>
            <w:r w:rsidRPr="00C57DF6">
              <w:rPr>
                <w:rFonts w:ascii="Trebuchet MS" w:hAnsi="Trebuchet MS"/>
                <w:bCs/>
                <w:sz w:val="20"/>
                <w:szCs w:val="20"/>
                <w:lang w:val="en-US"/>
              </w:rPr>
              <w:t>XI</w:t>
            </w:r>
          </w:p>
        </w:tc>
        <w:tc>
          <w:tcPr>
            <w:tcW w:w="19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Чардымская</w:t>
            </w:r>
          </w:p>
        </w:tc>
        <w:tc>
          <w:tcPr>
            <w:tcW w:w="1002"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704</w:t>
            </w:r>
          </w:p>
        </w:tc>
        <w:tc>
          <w:tcPr>
            <w:tcW w:w="1780" w:type="dxa"/>
            <w:tcMar>
              <w:left w:w="57" w:type="dxa"/>
              <w:right w:w="28" w:type="dxa"/>
            </w:tcMar>
            <w:vAlign w:val="center"/>
          </w:tcPr>
          <w:p w:rsidR="00C57DF6" w:rsidRPr="00C57DF6" w:rsidRDefault="00C57DF6" w:rsidP="00A74E2B">
            <w:pPr>
              <w:spacing w:line="235" w:lineRule="auto"/>
              <w:rPr>
                <w:rFonts w:ascii="Arial" w:hAnsi="Arial"/>
                <w:sz w:val="20"/>
                <w:szCs w:val="20"/>
              </w:rPr>
            </w:pPr>
            <w:r w:rsidRPr="00C57DF6">
              <w:rPr>
                <w:rFonts w:ascii="Arial" w:hAnsi="Arial"/>
                <w:sz w:val="20"/>
                <w:szCs w:val="20"/>
              </w:rPr>
              <w:t>с. Чардым</w:t>
            </w:r>
          </w:p>
        </w:tc>
        <w:tc>
          <w:tcPr>
            <w:tcW w:w="2340" w:type="dxa"/>
            <w:tcMar>
              <w:left w:w="85" w:type="dxa"/>
              <w:right w:w="28" w:type="dxa"/>
            </w:tcMar>
            <w:vAlign w:val="center"/>
          </w:tcPr>
          <w:p w:rsidR="00C57DF6" w:rsidRPr="00C57DF6" w:rsidRDefault="00C57DF6" w:rsidP="00AB3395">
            <w:pPr>
              <w:spacing w:line="235" w:lineRule="auto"/>
              <w:rPr>
                <w:rFonts w:ascii="Arial" w:hAnsi="Arial"/>
                <w:sz w:val="20"/>
                <w:szCs w:val="20"/>
              </w:rPr>
            </w:pPr>
            <w:r w:rsidRPr="00C57DF6">
              <w:rPr>
                <w:rFonts w:ascii="Arial" w:hAnsi="Arial"/>
                <w:sz w:val="20"/>
                <w:szCs w:val="20"/>
              </w:rPr>
              <w:t>с. Чардым</w:t>
            </w:r>
          </w:p>
        </w:tc>
        <w:tc>
          <w:tcPr>
            <w:tcW w:w="507"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508"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w:t>
            </w:r>
          </w:p>
        </w:tc>
        <w:tc>
          <w:tcPr>
            <w:tcW w:w="1927" w:type="dxa"/>
            <w:tcMar>
              <w:left w:w="28" w:type="dxa"/>
              <w:right w:w="28" w:type="dxa"/>
            </w:tcMar>
            <w:vAlign w:val="center"/>
          </w:tcPr>
          <w:p w:rsidR="00C57DF6" w:rsidRPr="00C57DF6" w:rsidRDefault="00C57DF6" w:rsidP="00AB3395">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Сельское хозяйство, рекреационная сфера</w:t>
            </w:r>
          </w:p>
        </w:tc>
        <w:tc>
          <w:tcPr>
            <w:tcW w:w="1936" w:type="dxa"/>
            <w:tcMar>
              <w:left w:w="28" w:type="dxa"/>
              <w:right w:w="28" w:type="dxa"/>
            </w:tcMar>
            <w:vAlign w:val="center"/>
          </w:tcPr>
          <w:p w:rsidR="00C57DF6" w:rsidRPr="00C57DF6" w:rsidRDefault="00C57DF6" w:rsidP="00A74E2B">
            <w:pPr>
              <w:shd w:val="clear" w:color="auto" w:fill="FFFFFF"/>
              <w:spacing w:line="235" w:lineRule="auto"/>
              <w:jc w:val="center"/>
              <w:rPr>
                <w:rFonts w:ascii="Trebuchet MS" w:hAnsi="Trebuchet MS"/>
                <w:sz w:val="20"/>
                <w:szCs w:val="20"/>
              </w:rPr>
            </w:pPr>
            <w:r w:rsidRPr="00C57DF6">
              <w:rPr>
                <w:rFonts w:ascii="Trebuchet MS" w:hAnsi="Trebuchet MS"/>
                <w:sz w:val="20"/>
                <w:szCs w:val="20"/>
              </w:rPr>
              <w:t>с. Елшанка</w:t>
            </w:r>
          </w:p>
        </w:tc>
      </w:tr>
    </w:tbl>
    <w:p w:rsidR="001579F9" w:rsidRPr="005A25D9" w:rsidRDefault="001579F9" w:rsidP="00036525">
      <w:pPr>
        <w:pStyle w:val="Tabl"/>
        <w:rPr>
          <w:color w:val="0070C0"/>
          <w:spacing w:val="2"/>
        </w:rPr>
        <w:sectPr w:rsidR="001579F9" w:rsidRPr="005A25D9" w:rsidSect="00891CEE">
          <w:headerReference w:type="default" r:id="rId14"/>
          <w:footerReference w:type="default" r:id="rId15"/>
          <w:pgSz w:w="16840" w:h="11907" w:orient="landscape" w:code="9"/>
          <w:pgMar w:top="1701" w:right="1701" w:bottom="1134" w:left="1701" w:header="1021" w:footer="1247" w:gutter="0"/>
          <w:cols w:space="708"/>
          <w:docGrid w:linePitch="360"/>
        </w:sectPr>
      </w:pPr>
    </w:p>
    <w:p w:rsidR="00FE12C2" w:rsidRPr="0040009C" w:rsidRDefault="00FE12C2" w:rsidP="00FE12C2">
      <w:pPr>
        <w:pStyle w:val="ad"/>
        <w:spacing w:after="0" w:line="288" w:lineRule="auto"/>
        <w:ind w:firstLine="567"/>
        <w:jc w:val="both"/>
        <w:rPr>
          <w:rFonts w:ascii="Trebuchet MS" w:hAnsi="Trebuchet MS"/>
        </w:rPr>
      </w:pPr>
      <w:bookmarkStart w:id="10" w:name="_Toc222820632"/>
      <w:r w:rsidRPr="00F16DBB">
        <w:rPr>
          <w:rFonts w:ascii="Trebuchet MS" w:hAnsi="Trebuchet MS"/>
        </w:rPr>
        <w:lastRenderedPageBreak/>
        <w:t>На территории Воскресенского муниципального района явно преобладают локальные системы расселения, сформировавшиеся в границах низового адм</w:t>
      </w:r>
      <w:r w:rsidRPr="00F16DBB">
        <w:rPr>
          <w:rFonts w:ascii="Trebuchet MS" w:hAnsi="Trebuchet MS"/>
        </w:rPr>
        <w:t>и</w:t>
      </w:r>
      <w:r w:rsidRPr="00F16DBB">
        <w:rPr>
          <w:rFonts w:ascii="Trebuchet MS" w:hAnsi="Trebuchet MS"/>
        </w:rPr>
        <w:t xml:space="preserve">нистративно-территориального деления предшествующих </w:t>
      </w:r>
      <w:r w:rsidRPr="0040009C">
        <w:rPr>
          <w:rFonts w:ascii="Trebuchet MS" w:hAnsi="Trebuchet MS"/>
        </w:rPr>
        <w:t>периодов. Почти все они осуществляют связи по эпизодическому и частично периодическому обслуж</w:t>
      </w:r>
      <w:r w:rsidRPr="0040009C">
        <w:rPr>
          <w:rFonts w:ascii="Trebuchet MS" w:hAnsi="Trebuchet MS"/>
        </w:rPr>
        <w:t>и</w:t>
      </w:r>
      <w:r w:rsidRPr="0040009C">
        <w:rPr>
          <w:rFonts w:ascii="Trebuchet MS" w:hAnsi="Trebuchet MS"/>
        </w:rPr>
        <w:t>ванию напрямую с районным центром. Райцентр замкнул на себя большую часть функций по обслуживанию населения района.</w:t>
      </w:r>
    </w:p>
    <w:p w:rsidR="00FE12C2" w:rsidRPr="005A25D9" w:rsidRDefault="00FE12C2" w:rsidP="00FE12C2">
      <w:pPr>
        <w:spacing w:before="60" w:line="288" w:lineRule="auto"/>
        <w:ind w:firstLine="567"/>
        <w:jc w:val="both"/>
        <w:rPr>
          <w:rFonts w:ascii="Trebuchet MS" w:hAnsi="Trebuchet MS"/>
          <w:color w:val="0070C0"/>
        </w:rPr>
      </w:pPr>
      <w:r w:rsidRPr="00C42604">
        <w:rPr>
          <w:rFonts w:ascii="Trebuchet MS" w:hAnsi="Trebuchet MS"/>
        </w:rPr>
        <w:t>Тем не менее, некоторые населенные пункты расположены в 30-</w:t>
      </w:r>
      <w:smartTag w:uri="urn:schemas-microsoft-com:office:smarttags" w:element="metricconverter">
        <w:smartTagPr>
          <w:attr w:name="ProductID" w:val="40 км"/>
        </w:smartTagPr>
        <w:r w:rsidRPr="00C42604">
          <w:rPr>
            <w:rFonts w:ascii="Trebuchet MS" w:hAnsi="Trebuchet MS"/>
          </w:rPr>
          <w:t>40 км</w:t>
        </w:r>
      </w:smartTag>
      <w:r w:rsidRPr="00C42604">
        <w:rPr>
          <w:rFonts w:ascii="Trebuchet MS" w:hAnsi="Trebuchet MS"/>
        </w:rPr>
        <w:t xml:space="preserve"> от райцентра и находятся за пределами получасовой транспортной доступности. В этих условиях межс</w:t>
      </w:r>
      <w:r w:rsidRPr="00C42604">
        <w:rPr>
          <w:rFonts w:ascii="Trebuchet MS" w:hAnsi="Trebuchet MS"/>
        </w:rPr>
        <w:t>е</w:t>
      </w:r>
      <w:r w:rsidRPr="00C42604">
        <w:rPr>
          <w:rFonts w:ascii="Trebuchet MS" w:hAnsi="Trebuchet MS"/>
        </w:rPr>
        <w:t>ленное обслуживание могут осуществлять</w:t>
      </w:r>
      <w:r w:rsidR="005367CE">
        <w:rPr>
          <w:rFonts w:ascii="Trebuchet MS" w:hAnsi="Trebuchet MS"/>
        </w:rPr>
        <w:t xml:space="preserve"> с. </w:t>
      </w:r>
      <w:r w:rsidRPr="00C42604">
        <w:rPr>
          <w:rFonts w:ascii="Trebuchet MS" w:hAnsi="Trebuchet MS"/>
        </w:rPr>
        <w:t>Елшанка и</w:t>
      </w:r>
      <w:r w:rsidR="005367CE">
        <w:rPr>
          <w:rFonts w:ascii="Trebuchet MS" w:hAnsi="Trebuchet MS"/>
        </w:rPr>
        <w:t xml:space="preserve"> с. </w:t>
      </w:r>
      <w:r w:rsidRPr="00C42604">
        <w:rPr>
          <w:rFonts w:ascii="Trebuchet MS" w:hAnsi="Trebuchet MS"/>
        </w:rPr>
        <w:t>Синодское.</w:t>
      </w:r>
    </w:p>
    <w:p w:rsidR="00A62F94" w:rsidRPr="005A25D9" w:rsidRDefault="00A62F94" w:rsidP="00E47964">
      <w:pPr>
        <w:pStyle w:val="T2"/>
      </w:pPr>
      <w:r w:rsidRPr="005A25D9">
        <w:t>1.3.</w:t>
      </w:r>
      <w:r w:rsidRPr="005A25D9">
        <w:tab/>
        <w:t xml:space="preserve">Существующая территориальная организация местного самоуправления в границах </w:t>
      </w:r>
      <w:r w:rsidR="005A25D9" w:rsidRPr="005A25D9">
        <w:t>Воскресенск</w:t>
      </w:r>
      <w:r w:rsidR="000529B9" w:rsidRPr="005A25D9">
        <w:t>ого</w:t>
      </w:r>
      <w:r w:rsidRPr="005A25D9">
        <w:t xml:space="preserve"> муниципального района</w:t>
      </w:r>
      <w:bookmarkEnd w:id="10"/>
    </w:p>
    <w:p w:rsidR="007D6A0D" w:rsidRPr="005A25D9" w:rsidRDefault="007D6A0D" w:rsidP="007D6A0D">
      <w:pPr>
        <w:pStyle w:val="ad"/>
        <w:spacing w:after="0" w:line="288" w:lineRule="auto"/>
        <w:ind w:firstLine="567"/>
        <w:jc w:val="both"/>
        <w:rPr>
          <w:rFonts w:ascii="Trebuchet MS" w:hAnsi="Trebuchet MS"/>
        </w:rPr>
      </w:pPr>
      <w:r w:rsidRPr="005A25D9">
        <w:rPr>
          <w:rFonts w:ascii="Trebuchet MS" w:hAnsi="Trebuchet MS"/>
        </w:rPr>
        <w:t>Одной из основных целей Закона №131-ФЗ является введение унифицированной системы территориального устройства местного самоуправления.</w:t>
      </w:r>
    </w:p>
    <w:p w:rsidR="007D6A0D" w:rsidRPr="005A25D9" w:rsidRDefault="007D6A0D" w:rsidP="007D6A0D">
      <w:pPr>
        <w:pStyle w:val="ad"/>
        <w:spacing w:after="0" w:line="288" w:lineRule="auto"/>
        <w:ind w:firstLine="567"/>
        <w:jc w:val="both"/>
        <w:rPr>
          <w:rFonts w:ascii="Trebuchet MS" w:hAnsi="Trebuchet MS"/>
        </w:rPr>
      </w:pPr>
      <w:r w:rsidRPr="005A25D9">
        <w:rPr>
          <w:rFonts w:ascii="Trebuchet MS" w:hAnsi="Trebuchet MS"/>
        </w:rPr>
        <w:t>Наличие территории и её размеры является одним из необходимых элементов статуса муниципального образования, поскольку местное самоуправление осуществляется только в его границах.</w:t>
      </w:r>
    </w:p>
    <w:p w:rsidR="007D6A0D" w:rsidRPr="005A25D9" w:rsidRDefault="007D6A0D" w:rsidP="007D6A0D">
      <w:pPr>
        <w:pStyle w:val="ad"/>
        <w:spacing w:after="0" w:line="288" w:lineRule="auto"/>
        <w:ind w:firstLine="567"/>
        <w:jc w:val="both"/>
        <w:rPr>
          <w:rFonts w:ascii="Trebuchet MS" w:hAnsi="Trebuchet MS"/>
        </w:rPr>
      </w:pPr>
      <w:r w:rsidRPr="005A25D9">
        <w:rPr>
          <w:rFonts w:ascii="Trebuchet MS" w:hAnsi="Trebuchet MS"/>
        </w:rPr>
        <w:t xml:space="preserve">Правовую основу территориальной организации местного самоуправления на территории </w:t>
      </w:r>
      <w:r w:rsidR="005A25D9" w:rsidRPr="005A25D9">
        <w:rPr>
          <w:rFonts w:ascii="Trebuchet MS" w:hAnsi="Trebuchet MS"/>
        </w:rPr>
        <w:t>Воскресенск</w:t>
      </w:r>
      <w:r w:rsidRPr="005A25D9">
        <w:rPr>
          <w:rFonts w:ascii="Trebuchet MS" w:hAnsi="Trebuchet MS"/>
        </w:rPr>
        <w:t>ого</w:t>
      </w:r>
      <w:r w:rsidR="00394DFF">
        <w:rPr>
          <w:rFonts w:ascii="Trebuchet MS" w:hAnsi="Trebuchet MS"/>
        </w:rPr>
        <w:t xml:space="preserve"> </w:t>
      </w:r>
      <w:r w:rsidRPr="005A25D9">
        <w:rPr>
          <w:rFonts w:ascii="Trebuchet MS" w:hAnsi="Trebuchet MS"/>
        </w:rPr>
        <w:t>муниципального района Саратовской области составляют:</w:t>
      </w:r>
    </w:p>
    <w:p w:rsidR="007D6A0D" w:rsidRPr="005A25D9" w:rsidRDefault="007D6A0D" w:rsidP="007D6A0D">
      <w:pPr>
        <w:pStyle w:val="ad"/>
        <w:numPr>
          <w:ilvl w:val="0"/>
          <w:numId w:val="12"/>
        </w:numPr>
        <w:tabs>
          <w:tab w:val="clear" w:pos="567"/>
          <w:tab w:val="left" w:pos="1134"/>
        </w:tabs>
        <w:spacing w:after="0" w:line="288" w:lineRule="auto"/>
        <w:jc w:val="both"/>
        <w:rPr>
          <w:rFonts w:ascii="Trebuchet MS" w:hAnsi="Trebuchet MS"/>
        </w:rPr>
      </w:pPr>
      <w:r w:rsidRPr="005A25D9">
        <w:rPr>
          <w:rFonts w:ascii="Trebuchet MS" w:hAnsi="Trebuchet MS"/>
        </w:rPr>
        <w:t>Федеральный Закон №131-ФЗ от 06.10.2003 г. «Об общих принципах организации местного самоуправления в Российской Федерации»;</w:t>
      </w:r>
    </w:p>
    <w:p w:rsidR="007D6A0D" w:rsidRPr="005A25D9" w:rsidRDefault="007D6A0D" w:rsidP="007D6A0D">
      <w:pPr>
        <w:pStyle w:val="ad"/>
        <w:numPr>
          <w:ilvl w:val="0"/>
          <w:numId w:val="12"/>
        </w:numPr>
        <w:tabs>
          <w:tab w:val="clear" w:pos="567"/>
          <w:tab w:val="left" w:pos="1134"/>
        </w:tabs>
        <w:spacing w:after="0" w:line="288" w:lineRule="auto"/>
        <w:jc w:val="both"/>
        <w:rPr>
          <w:rFonts w:ascii="Trebuchet MS" w:hAnsi="Trebuchet MS"/>
        </w:rPr>
      </w:pPr>
      <w:r w:rsidRPr="005A25D9">
        <w:rPr>
          <w:rFonts w:ascii="Trebuchet MS" w:hAnsi="Trebuchet MS"/>
        </w:rPr>
        <w:t>Градостроительный Кодекс Российской Федерации, введённый в действие Федеральным Законом №191-ФЗ от 29.12.2004 г.;</w:t>
      </w:r>
    </w:p>
    <w:p w:rsidR="007D6A0D" w:rsidRPr="005A25D9" w:rsidRDefault="007D6A0D" w:rsidP="007D6A0D">
      <w:pPr>
        <w:pStyle w:val="ad"/>
        <w:numPr>
          <w:ilvl w:val="0"/>
          <w:numId w:val="12"/>
        </w:numPr>
        <w:tabs>
          <w:tab w:val="clear" w:pos="567"/>
          <w:tab w:val="left" w:pos="1134"/>
        </w:tabs>
        <w:spacing w:after="0" w:line="288" w:lineRule="auto"/>
        <w:jc w:val="both"/>
        <w:rPr>
          <w:rFonts w:ascii="Trebuchet MS" w:hAnsi="Trebuchet MS"/>
        </w:rPr>
      </w:pPr>
      <w:r w:rsidRPr="005A25D9">
        <w:rPr>
          <w:rFonts w:ascii="Trebuchet MS" w:hAnsi="Trebuchet MS"/>
        </w:rPr>
        <w:t>Земельный Кодекс Российской Федерации, введённый в действие Федеральным Законом №137-ФЗ от 25.10.2001 г.;</w:t>
      </w:r>
    </w:p>
    <w:p w:rsidR="007D6A0D" w:rsidRPr="005A25D9" w:rsidRDefault="005A25D9" w:rsidP="007D6A0D">
      <w:pPr>
        <w:pStyle w:val="ad"/>
        <w:numPr>
          <w:ilvl w:val="0"/>
          <w:numId w:val="12"/>
        </w:numPr>
        <w:tabs>
          <w:tab w:val="clear" w:pos="567"/>
          <w:tab w:val="left" w:pos="1134"/>
        </w:tabs>
        <w:spacing w:after="0" w:line="288" w:lineRule="auto"/>
        <w:jc w:val="both"/>
        <w:rPr>
          <w:rFonts w:ascii="Trebuchet MS" w:hAnsi="Trebuchet MS"/>
        </w:rPr>
      </w:pPr>
      <w:r w:rsidRPr="005A25D9">
        <w:rPr>
          <w:rFonts w:ascii="Trebuchet MS" w:hAnsi="Trebuchet MS"/>
        </w:rPr>
        <w:t>Закон Саратовской области №85</w:t>
      </w:r>
      <w:r w:rsidR="007D6A0D" w:rsidRPr="005A25D9">
        <w:rPr>
          <w:rFonts w:ascii="Trebuchet MS" w:hAnsi="Trebuchet MS"/>
        </w:rPr>
        <w:t xml:space="preserve">-ЗСО от 27.12.2004 г. «О муниципальных образованиях, входящих в состав </w:t>
      </w:r>
      <w:r w:rsidRPr="005A25D9">
        <w:rPr>
          <w:rFonts w:ascii="Trebuchet MS" w:hAnsi="Trebuchet MS"/>
        </w:rPr>
        <w:t>Воскресенск</w:t>
      </w:r>
      <w:r w:rsidR="007D6A0D" w:rsidRPr="005A25D9">
        <w:rPr>
          <w:rFonts w:ascii="Trebuchet MS" w:hAnsi="Trebuchet MS"/>
        </w:rPr>
        <w:t>ого муниципального района»;</w:t>
      </w:r>
    </w:p>
    <w:p w:rsidR="007D6A0D" w:rsidRPr="005A25D9" w:rsidRDefault="007D6A0D" w:rsidP="005A25D9">
      <w:pPr>
        <w:pStyle w:val="ad"/>
        <w:numPr>
          <w:ilvl w:val="0"/>
          <w:numId w:val="12"/>
        </w:numPr>
        <w:tabs>
          <w:tab w:val="clear" w:pos="567"/>
          <w:tab w:val="left" w:pos="1134"/>
        </w:tabs>
        <w:spacing w:after="60" w:line="288" w:lineRule="auto"/>
        <w:jc w:val="both"/>
        <w:rPr>
          <w:rFonts w:ascii="Trebuchet MS" w:hAnsi="Trebuchet MS"/>
        </w:rPr>
      </w:pPr>
      <w:r w:rsidRPr="005A25D9">
        <w:rPr>
          <w:rFonts w:ascii="Trebuchet MS" w:hAnsi="Trebuchet MS"/>
        </w:rPr>
        <w:t>Постановлени</w:t>
      </w:r>
      <w:r w:rsidR="005A25D9" w:rsidRPr="005A25D9">
        <w:rPr>
          <w:rFonts w:ascii="Trebuchet MS" w:hAnsi="Trebuchet MS"/>
        </w:rPr>
        <w:t>е Саратовской Областной Думы №16</w:t>
      </w:r>
      <w:r w:rsidRPr="005A25D9">
        <w:rPr>
          <w:rFonts w:ascii="Trebuchet MS" w:hAnsi="Trebuchet MS"/>
        </w:rPr>
        <w:t>-53</w:t>
      </w:r>
      <w:r w:rsidR="005A25D9" w:rsidRPr="005A25D9">
        <w:rPr>
          <w:rFonts w:ascii="Trebuchet MS" w:hAnsi="Trebuchet MS"/>
        </w:rPr>
        <w:t>9 от 24.09</w:t>
      </w:r>
      <w:r w:rsidRPr="005A25D9">
        <w:rPr>
          <w:rFonts w:ascii="Trebuchet MS" w:hAnsi="Trebuchet MS"/>
        </w:rPr>
        <w:t xml:space="preserve">.2003 г. «Об установлении границ </w:t>
      </w:r>
      <w:r w:rsidR="005A25D9" w:rsidRPr="005A25D9">
        <w:rPr>
          <w:rFonts w:ascii="Trebuchet MS" w:hAnsi="Trebuchet MS"/>
        </w:rPr>
        <w:t>Воскресенского</w:t>
      </w:r>
      <w:r w:rsidRPr="005A25D9">
        <w:rPr>
          <w:rFonts w:ascii="Trebuchet MS" w:hAnsi="Trebuchet MS"/>
        </w:rPr>
        <w:t xml:space="preserve"> района»</w:t>
      </w:r>
      <w:r w:rsidR="005A25D9" w:rsidRPr="005A25D9">
        <w:rPr>
          <w:rFonts w:ascii="Trebuchet MS" w:hAnsi="Trebuchet MS"/>
        </w:rPr>
        <w:t>.</w:t>
      </w:r>
    </w:p>
    <w:p w:rsidR="007D6A0D" w:rsidRPr="005A25D9" w:rsidRDefault="007D6A0D" w:rsidP="007D6A0D">
      <w:pPr>
        <w:pStyle w:val="ad"/>
        <w:spacing w:after="0" w:line="288" w:lineRule="auto"/>
        <w:ind w:firstLine="567"/>
        <w:jc w:val="both"/>
        <w:rPr>
          <w:rFonts w:ascii="Trebuchet MS" w:hAnsi="Trebuchet MS"/>
        </w:rPr>
      </w:pPr>
      <w:r w:rsidRPr="005A25D9">
        <w:rPr>
          <w:rFonts w:ascii="Trebuchet MS" w:hAnsi="Trebuchet MS"/>
        </w:rPr>
        <w:t xml:space="preserve">В целях организации местного самоуправления на территории </w:t>
      </w:r>
      <w:r w:rsidR="005A25D9" w:rsidRPr="005A25D9">
        <w:rPr>
          <w:rFonts w:ascii="Trebuchet MS" w:hAnsi="Trebuchet MS"/>
        </w:rPr>
        <w:t>Воскресенск</w:t>
      </w:r>
      <w:r w:rsidRPr="005A25D9">
        <w:rPr>
          <w:rFonts w:ascii="Trebuchet MS" w:hAnsi="Trebuchet MS"/>
        </w:rPr>
        <w:t>ого района Саратовской области, руководствуясь требованиями Федерального Закона №131-ФЗ, законом Саратовской области №94-ЗСО от 27.12.2004 г.:</w:t>
      </w:r>
    </w:p>
    <w:p w:rsidR="007D6A0D" w:rsidRPr="005A25D9" w:rsidRDefault="007D6A0D" w:rsidP="007D6A0D">
      <w:pPr>
        <w:pStyle w:val="ad"/>
        <w:numPr>
          <w:ilvl w:val="0"/>
          <w:numId w:val="12"/>
        </w:numPr>
        <w:tabs>
          <w:tab w:val="clear" w:pos="567"/>
          <w:tab w:val="left" w:pos="1134"/>
        </w:tabs>
        <w:spacing w:after="0" w:line="288" w:lineRule="auto"/>
        <w:jc w:val="both"/>
        <w:rPr>
          <w:rFonts w:ascii="Trebuchet MS" w:hAnsi="Trebuchet MS"/>
        </w:rPr>
      </w:pPr>
      <w:r w:rsidRPr="005A25D9">
        <w:rPr>
          <w:rFonts w:ascii="Trebuchet MS" w:hAnsi="Trebuchet MS"/>
        </w:rPr>
        <w:lastRenderedPageBreak/>
        <w:t xml:space="preserve">в границах </w:t>
      </w:r>
      <w:r w:rsidR="005A25D9" w:rsidRPr="005A25D9">
        <w:rPr>
          <w:rFonts w:ascii="Trebuchet MS" w:hAnsi="Trebuchet MS"/>
        </w:rPr>
        <w:t>Воскресенск</w:t>
      </w:r>
      <w:r w:rsidRPr="005A25D9">
        <w:rPr>
          <w:rFonts w:ascii="Trebuchet MS" w:hAnsi="Trebuchet MS"/>
        </w:rPr>
        <w:t xml:space="preserve">ого муниципального района образовано </w:t>
      </w:r>
      <w:r w:rsidR="005A25D9" w:rsidRPr="005A25D9">
        <w:rPr>
          <w:rFonts w:ascii="Trebuchet MS" w:hAnsi="Trebuchet MS"/>
        </w:rPr>
        <w:t>3 муниципальных образования</w:t>
      </w:r>
      <w:r w:rsidRPr="005A25D9">
        <w:rPr>
          <w:rFonts w:ascii="Trebuchet MS" w:hAnsi="Trebuchet MS"/>
        </w:rPr>
        <w:t xml:space="preserve">, которые наделены статусом: «сельское поселение» — </w:t>
      </w:r>
      <w:r w:rsidR="005A25D9" w:rsidRPr="005A25D9">
        <w:rPr>
          <w:rFonts w:ascii="Trebuchet MS" w:hAnsi="Trebuchet MS"/>
        </w:rPr>
        <w:t>3</w:t>
      </w:r>
      <w:r w:rsidRPr="005A25D9">
        <w:rPr>
          <w:rFonts w:ascii="Trebuchet MS" w:hAnsi="Trebuchet MS"/>
        </w:rPr>
        <w:t>;</w:t>
      </w:r>
    </w:p>
    <w:p w:rsidR="007D6A0D" w:rsidRPr="005A25D9" w:rsidRDefault="007D6A0D" w:rsidP="007D6A0D">
      <w:pPr>
        <w:pStyle w:val="ad"/>
        <w:numPr>
          <w:ilvl w:val="0"/>
          <w:numId w:val="12"/>
        </w:numPr>
        <w:tabs>
          <w:tab w:val="clear" w:pos="567"/>
          <w:tab w:val="left" w:pos="1134"/>
        </w:tabs>
        <w:spacing w:after="0" w:line="288" w:lineRule="auto"/>
        <w:jc w:val="both"/>
        <w:rPr>
          <w:rFonts w:ascii="Trebuchet MS" w:hAnsi="Trebuchet MS"/>
        </w:rPr>
      </w:pPr>
      <w:r w:rsidRPr="005A25D9">
        <w:rPr>
          <w:rFonts w:ascii="Trebuchet MS" w:hAnsi="Trebuchet MS"/>
        </w:rPr>
        <w:t>утверждены в виде картографического описания границы вновь образованных муниципальных образований;</w:t>
      </w:r>
    </w:p>
    <w:p w:rsidR="007D6A0D" w:rsidRPr="005A25D9" w:rsidRDefault="007D6A0D" w:rsidP="007D6A0D">
      <w:pPr>
        <w:pStyle w:val="ad"/>
        <w:numPr>
          <w:ilvl w:val="0"/>
          <w:numId w:val="12"/>
        </w:numPr>
        <w:tabs>
          <w:tab w:val="clear" w:pos="567"/>
          <w:tab w:val="left" w:pos="1134"/>
        </w:tabs>
        <w:spacing w:after="60" w:line="288" w:lineRule="auto"/>
        <w:jc w:val="both"/>
        <w:rPr>
          <w:rFonts w:ascii="Trebuchet MS" w:hAnsi="Trebuchet MS"/>
        </w:rPr>
      </w:pPr>
      <w:r w:rsidRPr="005A25D9">
        <w:rPr>
          <w:rFonts w:ascii="Trebuchet MS" w:hAnsi="Trebuchet MS"/>
        </w:rPr>
        <w:t>определены состав населённых пунктов, входящих в состав каждого муниципального образования и административные центры сельских поселений.</w:t>
      </w:r>
    </w:p>
    <w:p w:rsidR="007D6A0D" w:rsidRPr="005A25D9" w:rsidRDefault="007D6A0D" w:rsidP="007D6A0D">
      <w:pPr>
        <w:pStyle w:val="ad"/>
        <w:spacing w:after="0" w:line="288" w:lineRule="auto"/>
        <w:ind w:firstLine="567"/>
        <w:jc w:val="both"/>
        <w:rPr>
          <w:rFonts w:ascii="Trebuchet MS" w:hAnsi="Trebuchet MS"/>
        </w:rPr>
      </w:pPr>
      <w:r w:rsidRPr="005A25D9">
        <w:rPr>
          <w:rFonts w:ascii="Trebuchet MS" w:hAnsi="Trebuchet MS"/>
        </w:rPr>
        <w:t>В соответствии с постановлением Саратовской Областной Думы №1</w:t>
      </w:r>
      <w:r w:rsidR="005A25D9" w:rsidRPr="005A25D9">
        <w:rPr>
          <w:rFonts w:ascii="Trebuchet MS" w:hAnsi="Trebuchet MS"/>
        </w:rPr>
        <w:t>6-</w:t>
      </w:r>
      <w:r w:rsidRPr="005A25D9">
        <w:rPr>
          <w:rFonts w:ascii="Trebuchet MS" w:hAnsi="Trebuchet MS"/>
        </w:rPr>
        <w:t>53</w:t>
      </w:r>
      <w:r w:rsidR="005A25D9" w:rsidRPr="005A25D9">
        <w:rPr>
          <w:rFonts w:ascii="Trebuchet MS" w:hAnsi="Trebuchet MS"/>
        </w:rPr>
        <w:t>9 от 24.09</w:t>
      </w:r>
      <w:r w:rsidRPr="005A25D9">
        <w:rPr>
          <w:rFonts w:ascii="Trebuchet MS" w:hAnsi="Trebuchet MS"/>
        </w:rPr>
        <w:t xml:space="preserve">.2003 г. «Об установлении границ </w:t>
      </w:r>
      <w:r w:rsidR="005A25D9" w:rsidRPr="005A25D9">
        <w:rPr>
          <w:rFonts w:ascii="Trebuchet MS" w:hAnsi="Trebuchet MS"/>
        </w:rPr>
        <w:t>Воскресенск</w:t>
      </w:r>
      <w:r w:rsidRPr="005A25D9">
        <w:rPr>
          <w:rFonts w:ascii="Trebuchet MS" w:hAnsi="Trebuchet MS"/>
        </w:rPr>
        <w:t>ого района», внешняя граница района проходит по смежествам:</w:t>
      </w:r>
    </w:p>
    <w:p w:rsidR="005A25D9" w:rsidRPr="005A25D9" w:rsidRDefault="005A25D9" w:rsidP="005A25D9">
      <w:pPr>
        <w:pStyle w:val="ad"/>
        <w:numPr>
          <w:ilvl w:val="1"/>
          <w:numId w:val="2"/>
        </w:numPr>
        <w:tabs>
          <w:tab w:val="clear" w:pos="1770"/>
          <w:tab w:val="left" w:pos="1134"/>
          <w:tab w:val="num" w:pos="1701"/>
          <w:tab w:val="left" w:pos="5103"/>
        </w:tabs>
        <w:spacing w:after="0" w:line="288" w:lineRule="auto"/>
        <w:ind w:left="1701" w:hanging="567"/>
        <w:jc w:val="both"/>
        <w:rPr>
          <w:rFonts w:ascii="Trebuchet MS" w:hAnsi="Trebuchet MS"/>
        </w:rPr>
      </w:pPr>
      <w:r w:rsidRPr="005A25D9">
        <w:rPr>
          <w:rFonts w:ascii="Trebuchet MS" w:hAnsi="Trebuchet MS"/>
        </w:rPr>
        <w:t>с Саратовским муниципальным районом — 13 км 327 м;</w:t>
      </w:r>
    </w:p>
    <w:p w:rsidR="005A25D9" w:rsidRPr="005A25D9" w:rsidRDefault="005A25D9" w:rsidP="005A25D9">
      <w:pPr>
        <w:pStyle w:val="ad"/>
        <w:numPr>
          <w:ilvl w:val="1"/>
          <w:numId w:val="2"/>
        </w:numPr>
        <w:tabs>
          <w:tab w:val="clear" w:pos="1770"/>
          <w:tab w:val="left" w:pos="1134"/>
          <w:tab w:val="num" w:pos="1701"/>
          <w:tab w:val="left" w:pos="5103"/>
        </w:tabs>
        <w:spacing w:after="0" w:line="288" w:lineRule="auto"/>
        <w:ind w:left="1701" w:hanging="567"/>
        <w:jc w:val="both"/>
        <w:rPr>
          <w:rFonts w:ascii="Trebuchet MS" w:hAnsi="Trebuchet MS"/>
        </w:rPr>
      </w:pPr>
      <w:r w:rsidRPr="005A25D9">
        <w:rPr>
          <w:rFonts w:ascii="Trebuchet MS" w:hAnsi="Trebuchet MS"/>
        </w:rPr>
        <w:t>с Новобурасским муниципальным районом — 28 км 625 м;</w:t>
      </w:r>
    </w:p>
    <w:p w:rsidR="005A25D9" w:rsidRPr="005A25D9" w:rsidRDefault="005A25D9" w:rsidP="005A25D9">
      <w:pPr>
        <w:pStyle w:val="ad"/>
        <w:numPr>
          <w:ilvl w:val="1"/>
          <w:numId w:val="2"/>
        </w:numPr>
        <w:tabs>
          <w:tab w:val="clear" w:pos="1770"/>
          <w:tab w:val="left" w:pos="1134"/>
          <w:tab w:val="num" w:pos="1701"/>
          <w:tab w:val="left" w:pos="5103"/>
        </w:tabs>
        <w:spacing w:after="0" w:line="288" w:lineRule="auto"/>
        <w:ind w:left="1701" w:hanging="567"/>
        <w:jc w:val="both"/>
        <w:rPr>
          <w:rFonts w:ascii="Trebuchet MS" w:hAnsi="Trebuchet MS"/>
        </w:rPr>
      </w:pPr>
      <w:r w:rsidRPr="005A25D9">
        <w:rPr>
          <w:rFonts w:ascii="Trebuchet MS" w:hAnsi="Trebuchet MS"/>
        </w:rPr>
        <w:t>с Базарно-Карабулакским муниципальным районом — 71 км 200 м;</w:t>
      </w:r>
    </w:p>
    <w:p w:rsidR="005A25D9" w:rsidRPr="005A25D9" w:rsidRDefault="005A25D9" w:rsidP="005A25D9">
      <w:pPr>
        <w:pStyle w:val="ad"/>
        <w:numPr>
          <w:ilvl w:val="1"/>
          <w:numId w:val="2"/>
        </w:numPr>
        <w:tabs>
          <w:tab w:val="clear" w:pos="1770"/>
          <w:tab w:val="left" w:pos="1134"/>
          <w:tab w:val="num" w:pos="1701"/>
          <w:tab w:val="left" w:pos="5103"/>
        </w:tabs>
        <w:spacing w:after="0" w:line="288" w:lineRule="auto"/>
        <w:ind w:left="1701" w:hanging="567"/>
        <w:jc w:val="both"/>
        <w:rPr>
          <w:rFonts w:ascii="Trebuchet MS" w:hAnsi="Trebuchet MS"/>
        </w:rPr>
      </w:pPr>
      <w:r w:rsidRPr="005A25D9">
        <w:rPr>
          <w:rFonts w:ascii="Trebuchet MS" w:hAnsi="Trebuchet MS"/>
        </w:rPr>
        <w:t>с Вольским муниципальным районом — 50 км 902 м;</w:t>
      </w:r>
    </w:p>
    <w:p w:rsidR="005A25D9" w:rsidRPr="005A25D9" w:rsidRDefault="005A25D9" w:rsidP="005A25D9">
      <w:pPr>
        <w:pStyle w:val="ad"/>
        <w:numPr>
          <w:ilvl w:val="1"/>
          <w:numId w:val="2"/>
        </w:numPr>
        <w:tabs>
          <w:tab w:val="clear" w:pos="1770"/>
          <w:tab w:val="left" w:pos="1134"/>
          <w:tab w:val="num" w:pos="1701"/>
          <w:tab w:val="left" w:pos="5103"/>
        </w:tabs>
        <w:spacing w:after="0" w:line="288" w:lineRule="auto"/>
        <w:ind w:left="1701" w:hanging="567"/>
        <w:jc w:val="both"/>
        <w:rPr>
          <w:rFonts w:ascii="Trebuchet MS" w:hAnsi="Trebuchet MS"/>
        </w:rPr>
      </w:pPr>
      <w:r w:rsidRPr="005A25D9">
        <w:rPr>
          <w:rFonts w:ascii="Trebuchet MS" w:hAnsi="Trebuchet MS"/>
        </w:rPr>
        <w:t>с Марксовским муниципальным районом — 60 км 737 м;</w:t>
      </w:r>
    </w:p>
    <w:p w:rsidR="007D6A0D" w:rsidRPr="005A25D9" w:rsidRDefault="005A25D9" w:rsidP="005A25D9">
      <w:pPr>
        <w:pStyle w:val="ad"/>
        <w:numPr>
          <w:ilvl w:val="1"/>
          <w:numId w:val="2"/>
        </w:numPr>
        <w:tabs>
          <w:tab w:val="clear" w:pos="1770"/>
          <w:tab w:val="left" w:pos="1134"/>
          <w:tab w:val="num" w:pos="1701"/>
          <w:tab w:val="left" w:pos="5103"/>
        </w:tabs>
        <w:spacing w:after="60" w:line="288" w:lineRule="auto"/>
        <w:ind w:left="1701" w:hanging="567"/>
        <w:jc w:val="both"/>
        <w:rPr>
          <w:rFonts w:ascii="Trebuchet MS" w:hAnsi="Trebuchet MS"/>
        </w:rPr>
      </w:pPr>
      <w:r w:rsidRPr="005A25D9">
        <w:rPr>
          <w:rFonts w:ascii="Trebuchet MS" w:hAnsi="Trebuchet MS"/>
        </w:rPr>
        <w:t>с Энгельсским муниципальным районом — 9 км 219 м</w:t>
      </w:r>
      <w:r w:rsidR="007D6A0D" w:rsidRPr="005A25D9">
        <w:rPr>
          <w:rFonts w:ascii="Trebuchet MS" w:hAnsi="Trebuchet MS"/>
          <w:color w:val="0070C0"/>
        </w:rPr>
        <w:t>.</w:t>
      </w:r>
    </w:p>
    <w:p w:rsidR="007D6A0D" w:rsidRPr="005A25D9" w:rsidRDefault="007D6A0D" w:rsidP="005A25D9">
      <w:pPr>
        <w:pStyle w:val="ad"/>
        <w:spacing w:after="0" w:line="288" w:lineRule="auto"/>
        <w:ind w:firstLine="567"/>
        <w:jc w:val="both"/>
        <w:rPr>
          <w:rFonts w:ascii="Trebuchet MS" w:hAnsi="Trebuchet MS"/>
        </w:rPr>
      </w:pPr>
      <w:r w:rsidRPr="005A25D9">
        <w:rPr>
          <w:rFonts w:ascii="Trebuchet MS" w:hAnsi="Trebuchet MS"/>
        </w:rPr>
        <w:t xml:space="preserve">Общая протяженность внешней границы </w:t>
      </w:r>
      <w:r w:rsidR="005A25D9" w:rsidRPr="005A25D9">
        <w:rPr>
          <w:rFonts w:ascii="Trebuchet MS" w:hAnsi="Trebuchet MS"/>
        </w:rPr>
        <w:t>Воскресенск</w:t>
      </w:r>
      <w:r w:rsidRPr="005A25D9">
        <w:rPr>
          <w:rFonts w:ascii="Trebuchet MS" w:hAnsi="Trebuchet MS"/>
        </w:rPr>
        <w:t xml:space="preserve">ого муниципального района составляет </w:t>
      </w:r>
      <w:smartTag w:uri="urn:schemas-microsoft-com:office:smarttags" w:element="metricconverter">
        <w:smartTagPr>
          <w:attr w:name="ProductID" w:val="234 км"/>
        </w:smartTagPr>
        <w:r w:rsidR="005A25D9" w:rsidRPr="005A25D9">
          <w:rPr>
            <w:rFonts w:ascii="Trebuchet MS" w:hAnsi="Trebuchet MS"/>
          </w:rPr>
          <w:t>234</w:t>
        </w:r>
        <w:r w:rsidRPr="005A25D9">
          <w:rPr>
            <w:rFonts w:ascii="Trebuchet MS" w:hAnsi="Trebuchet MS"/>
          </w:rPr>
          <w:t> км</w:t>
        </w:r>
      </w:smartTag>
      <w:r w:rsidRPr="005A25D9">
        <w:rPr>
          <w:rFonts w:ascii="Trebuchet MS" w:hAnsi="Trebuchet MS"/>
        </w:rPr>
        <w:t xml:space="preserve"> </w:t>
      </w:r>
      <w:smartTag w:uri="urn:schemas-microsoft-com:office:smarttags" w:element="metricconverter">
        <w:smartTagPr>
          <w:attr w:name="ProductID" w:val="010 м"/>
        </w:smartTagPr>
        <w:r w:rsidR="005A25D9" w:rsidRPr="005A25D9">
          <w:rPr>
            <w:rFonts w:ascii="Trebuchet MS" w:hAnsi="Trebuchet MS"/>
          </w:rPr>
          <w:t>010</w:t>
        </w:r>
        <w:r w:rsidRPr="005A25D9">
          <w:rPr>
            <w:rFonts w:ascii="Trebuchet MS" w:hAnsi="Trebuchet MS"/>
          </w:rPr>
          <w:t> м</w:t>
        </w:r>
      </w:smartTag>
      <w:r w:rsidRPr="005A25D9">
        <w:rPr>
          <w:rFonts w:ascii="Trebuchet MS" w:hAnsi="Trebuchet MS"/>
        </w:rPr>
        <w:t xml:space="preserve">., площадь земель — </w:t>
      </w:r>
      <w:smartTag w:uri="urn:schemas-microsoft-com:office:smarttags" w:element="metricconverter">
        <w:smartTagPr>
          <w:attr w:name="ProductID" w:val="150 965 га"/>
        </w:smartTagPr>
        <w:r w:rsidR="005A25D9" w:rsidRPr="005A25D9">
          <w:rPr>
            <w:rFonts w:ascii="Trebuchet MS" w:hAnsi="Trebuchet MS"/>
          </w:rPr>
          <w:t>150 965 </w:t>
        </w:r>
        <w:r w:rsidRPr="005A25D9">
          <w:rPr>
            <w:rFonts w:ascii="Trebuchet MS" w:hAnsi="Trebuchet MS"/>
          </w:rPr>
          <w:t>га</w:t>
        </w:r>
      </w:smartTag>
      <w:r w:rsidRPr="005A25D9">
        <w:rPr>
          <w:rFonts w:ascii="Trebuchet MS" w:hAnsi="Trebuchet MS"/>
        </w:rPr>
        <w:t>.</w:t>
      </w:r>
    </w:p>
    <w:p w:rsidR="007D6A0D" w:rsidRPr="005A25D9" w:rsidRDefault="007D6A0D" w:rsidP="007D6A0D">
      <w:pPr>
        <w:pStyle w:val="ad"/>
        <w:spacing w:after="0" w:line="288" w:lineRule="auto"/>
        <w:ind w:firstLine="567"/>
        <w:jc w:val="both"/>
        <w:rPr>
          <w:rFonts w:ascii="Trebuchet MS" w:hAnsi="Trebuchet MS"/>
        </w:rPr>
      </w:pPr>
      <w:r w:rsidRPr="005A25D9">
        <w:rPr>
          <w:rFonts w:ascii="Trebuchet MS" w:hAnsi="Trebuchet MS"/>
        </w:rPr>
        <w:t xml:space="preserve">Сведения о муниципальных образованиях, образованных на территории </w:t>
      </w:r>
      <w:r w:rsidR="005A25D9" w:rsidRPr="005A25D9">
        <w:rPr>
          <w:rFonts w:ascii="Trebuchet MS" w:hAnsi="Trebuchet MS"/>
        </w:rPr>
        <w:t>Воскресенск</w:t>
      </w:r>
      <w:r w:rsidRPr="005A25D9">
        <w:rPr>
          <w:rFonts w:ascii="Trebuchet MS" w:hAnsi="Trebuchet MS"/>
        </w:rPr>
        <w:t>ого муниципального района представлены в таблице 1.3.1.</w:t>
      </w:r>
    </w:p>
    <w:p w:rsidR="00A62F94" w:rsidRPr="005A25D9" w:rsidRDefault="007D6A0D">
      <w:pPr>
        <w:pStyle w:val="ad"/>
        <w:spacing w:after="0" w:line="288" w:lineRule="auto"/>
        <w:ind w:firstLine="567"/>
        <w:jc w:val="both"/>
        <w:rPr>
          <w:rFonts w:ascii="Trebuchet MS" w:hAnsi="Trebuchet MS"/>
        </w:rPr>
      </w:pPr>
      <w:r w:rsidRPr="005A25D9">
        <w:rPr>
          <w:rFonts w:ascii="Trebuchet MS" w:hAnsi="Trebuchet MS"/>
        </w:rPr>
        <w:t>Существующие границы муниципальных образо</w:t>
      </w:r>
      <w:r w:rsidR="005A25D9" w:rsidRPr="005A25D9">
        <w:rPr>
          <w:rFonts w:ascii="Trebuchet MS" w:hAnsi="Trebuchet MS"/>
        </w:rPr>
        <w:t>ваний, установленные Законом №85</w:t>
      </w:r>
      <w:r w:rsidRPr="005A25D9">
        <w:rPr>
          <w:rFonts w:ascii="Trebuchet MS" w:hAnsi="Trebuchet MS"/>
        </w:rPr>
        <w:t xml:space="preserve">-ЗСО отображены на «Обзорной схеме границ муниципальных образований </w:t>
      </w:r>
      <w:r w:rsidR="005A25D9" w:rsidRPr="005A25D9">
        <w:rPr>
          <w:rFonts w:ascii="Trebuchet MS" w:hAnsi="Trebuchet MS"/>
        </w:rPr>
        <w:t>Воскресенск</w:t>
      </w:r>
      <w:r w:rsidRPr="005A25D9">
        <w:rPr>
          <w:rFonts w:ascii="Trebuchet MS" w:hAnsi="Trebuchet MS"/>
        </w:rPr>
        <w:t>ого муниципального района» и «Схемах существующих границ муниципальных образова</w:t>
      </w:r>
      <w:r w:rsidR="005A25D9" w:rsidRPr="005A25D9">
        <w:rPr>
          <w:rFonts w:ascii="Trebuchet MS" w:hAnsi="Trebuchet MS"/>
        </w:rPr>
        <w:t>ний» (см. Том IV. Фрагменты №1-</w:t>
      </w:r>
      <w:r w:rsidRPr="005A25D9">
        <w:rPr>
          <w:rFonts w:ascii="Trebuchet MS" w:hAnsi="Trebuchet MS"/>
        </w:rPr>
        <w:t>5).</w:t>
      </w:r>
    </w:p>
    <w:p w:rsidR="00A62F94" w:rsidRPr="005A25D9" w:rsidRDefault="00A62F94">
      <w:pPr>
        <w:pStyle w:val="ad"/>
        <w:spacing w:after="0" w:line="288" w:lineRule="auto"/>
        <w:ind w:firstLine="567"/>
        <w:jc w:val="both"/>
        <w:rPr>
          <w:rFonts w:ascii="Trebuchet MS" w:hAnsi="Trebuchet MS"/>
          <w:color w:val="0070C0"/>
        </w:rPr>
        <w:sectPr w:rsidR="00A62F94" w:rsidRPr="005A25D9" w:rsidSect="00891CEE">
          <w:headerReference w:type="default" r:id="rId16"/>
          <w:footerReference w:type="even" r:id="rId17"/>
          <w:footerReference w:type="default" r:id="rId18"/>
          <w:pgSz w:w="11906" w:h="16838"/>
          <w:pgMar w:top="1701" w:right="1134" w:bottom="1701" w:left="1701" w:header="1021" w:footer="1247" w:gutter="0"/>
          <w:cols w:space="708"/>
          <w:docGrid w:linePitch="360"/>
        </w:sectPr>
      </w:pPr>
    </w:p>
    <w:p w:rsidR="00A62F94" w:rsidRPr="00FE12C2" w:rsidRDefault="00A62F94">
      <w:pPr>
        <w:pStyle w:val="Tabl"/>
      </w:pPr>
      <w:r w:rsidRPr="00FE12C2">
        <w:lastRenderedPageBreak/>
        <w:t>Таблица 1.3.1.</w:t>
      </w:r>
    </w:p>
    <w:p w:rsidR="00A62F94" w:rsidRPr="00C57DF6" w:rsidRDefault="00A62F94" w:rsidP="00603A84">
      <w:pPr>
        <w:pStyle w:val="Tabn"/>
      </w:pPr>
      <w:r w:rsidRPr="00C57DF6">
        <w:t xml:space="preserve">Сведения о муниципальных образованиях, входящих в состав </w:t>
      </w:r>
      <w:r w:rsidR="005A25D9" w:rsidRPr="00C57DF6">
        <w:t>Воскресенск</w:t>
      </w:r>
      <w:r w:rsidR="000529B9" w:rsidRPr="00C57DF6">
        <w:t>ого</w:t>
      </w:r>
      <w:r w:rsidRPr="00C57DF6">
        <w:t xml:space="preserve"> муниципального района, </w:t>
      </w:r>
      <w:r w:rsidRPr="00C57DF6">
        <w:br/>
        <w:t>Саратовской облас</w:t>
      </w:r>
      <w:r w:rsidR="00BF703D" w:rsidRPr="00C57DF6">
        <w:t>ти (в соответствии с законом №</w:t>
      </w:r>
      <w:r w:rsidR="005D76DD" w:rsidRPr="00C57DF6">
        <w:t>85</w:t>
      </w:r>
      <w:r w:rsidRPr="00C57DF6">
        <w:t>-ЗСО от 2</w:t>
      </w:r>
      <w:r w:rsidR="007D6A0D" w:rsidRPr="00C57DF6">
        <w:t>7</w:t>
      </w:r>
      <w:r w:rsidRPr="00C57DF6">
        <w:t>.12.2004 г.)</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427"/>
        <w:gridCol w:w="2805"/>
        <w:gridCol w:w="1608"/>
        <w:gridCol w:w="1882"/>
        <w:gridCol w:w="2517"/>
        <w:gridCol w:w="1543"/>
        <w:gridCol w:w="1552"/>
        <w:gridCol w:w="1104"/>
      </w:tblGrid>
      <w:tr w:rsidR="00AA76E5" w:rsidRPr="005A25D9">
        <w:trPr>
          <w:trHeight w:val="20"/>
          <w:jc w:val="center"/>
        </w:trPr>
        <w:tc>
          <w:tcPr>
            <w:tcW w:w="427"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 п/п</w:t>
            </w:r>
          </w:p>
        </w:tc>
        <w:tc>
          <w:tcPr>
            <w:tcW w:w="2805"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Наименование муниципального образования</w:t>
            </w:r>
          </w:p>
        </w:tc>
        <w:tc>
          <w:tcPr>
            <w:tcW w:w="1608"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Статус муниципального образования</w:t>
            </w:r>
          </w:p>
        </w:tc>
        <w:tc>
          <w:tcPr>
            <w:tcW w:w="1882"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Административный центр поселения</w:t>
            </w:r>
          </w:p>
        </w:tc>
        <w:tc>
          <w:tcPr>
            <w:tcW w:w="2517"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Наименование населенных пунктов</w:t>
            </w:r>
          </w:p>
        </w:tc>
        <w:tc>
          <w:tcPr>
            <w:tcW w:w="1543"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Расстояние до административ-ного центра</w:t>
            </w:r>
          </w:p>
        </w:tc>
        <w:tc>
          <w:tcPr>
            <w:tcW w:w="1552" w:type="dxa"/>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Численность населения на 01.01.200</w:t>
            </w:r>
            <w:r w:rsidR="00FC2BD7" w:rsidRPr="005A25D9">
              <w:rPr>
                <w:rFonts w:ascii="Trebuchet MS" w:hAnsi="Trebuchet MS"/>
                <w:sz w:val="20"/>
                <w:szCs w:val="20"/>
              </w:rPr>
              <w:t>9</w:t>
            </w:r>
            <w:r w:rsidRPr="005A25D9">
              <w:rPr>
                <w:rFonts w:ascii="Trebuchet MS" w:hAnsi="Trebuchet MS"/>
                <w:sz w:val="20"/>
                <w:szCs w:val="20"/>
              </w:rPr>
              <w:t> г.</w:t>
            </w:r>
          </w:p>
        </w:tc>
        <w:tc>
          <w:tcPr>
            <w:tcW w:w="1104" w:type="dxa"/>
            <w:tcMar>
              <w:left w:w="0" w:type="dxa"/>
              <w:right w:w="0"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Площадь, га</w:t>
            </w:r>
          </w:p>
        </w:tc>
      </w:tr>
      <w:tr w:rsidR="00AA76E5" w:rsidRPr="005A25D9">
        <w:trPr>
          <w:trHeight w:val="20"/>
          <w:jc w:val="center"/>
        </w:trPr>
        <w:tc>
          <w:tcPr>
            <w:tcW w:w="427"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1</w:t>
            </w:r>
          </w:p>
        </w:tc>
        <w:tc>
          <w:tcPr>
            <w:tcW w:w="2805"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2</w:t>
            </w:r>
          </w:p>
        </w:tc>
        <w:tc>
          <w:tcPr>
            <w:tcW w:w="1608"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3</w:t>
            </w:r>
          </w:p>
        </w:tc>
        <w:tc>
          <w:tcPr>
            <w:tcW w:w="1882"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4</w:t>
            </w:r>
          </w:p>
        </w:tc>
        <w:tc>
          <w:tcPr>
            <w:tcW w:w="2517"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5</w:t>
            </w:r>
          </w:p>
        </w:tc>
        <w:tc>
          <w:tcPr>
            <w:tcW w:w="1543" w:type="dxa"/>
            <w:tcMar>
              <w:left w:w="28" w:type="dxa"/>
              <w:right w:w="28" w:type="dxa"/>
            </w:tcMar>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6</w:t>
            </w:r>
          </w:p>
        </w:tc>
        <w:tc>
          <w:tcPr>
            <w:tcW w:w="1552" w:type="dxa"/>
            <w:vAlign w:val="center"/>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7</w:t>
            </w:r>
          </w:p>
        </w:tc>
        <w:tc>
          <w:tcPr>
            <w:tcW w:w="1104" w:type="dxa"/>
          </w:tcPr>
          <w:p w:rsidR="00AA76E5" w:rsidRPr="005A25D9" w:rsidRDefault="00AA76E5" w:rsidP="001434AC">
            <w:pPr>
              <w:jc w:val="center"/>
              <w:rPr>
                <w:rFonts w:ascii="Trebuchet MS" w:hAnsi="Trebuchet MS"/>
                <w:sz w:val="20"/>
                <w:szCs w:val="20"/>
              </w:rPr>
            </w:pPr>
            <w:r w:rsidRPr="005A25D9">
              <w:rPr>
                <w:rFonts w:ascii="Trebuchet MS" w:hAnsi="Trebuchet MS"/>
                <w:sz w:val="20"/>
                <w:szCs w:val="20"/>
              </w:rPr>
              <w:t>8</w:t>
            </w:r>
          </w:p>
        </w:tc>
      </w:tr>
      <w:tr w:rsidR="005A25D9" w:rsidRPr="005A25D9">
        <w:trPr>
          <w:trHeight w:val="20"/>
          <w:jc w:val="center"/>
        </w:trPr>
        <w:tc>
          <w:tcPr>
            <w:tcW w:w="427" w:type="dxa"/>
            <w:vMerge w:val="restart"/>
            <w:tcMar>
              <w:left w:w="28" w:type="dxa"/>
              <w:right w:w="28" w:type="dxa"/>
            </w:tcMar>
            <w:vAlign w:val="center"/>
          </w:tcPr>
          <w:p w:rsidR="005A25D9" w:rsidRPr="005A25D9" w:rsidRDefault="005A25D9" w:rsidP="007D6A0D">
            <w:pPr>
              <w:jc w:val="center"/>
              <w:rPr>
                <w:rFonts w:ascii="Trebuchet MS" w:hAnsi="Trebuchet MS"/>
                <w:sz w:val="20"/>
                <w:szCs w:val="20"/>
              </w:rPr>
            </w:pPr>
            <w:r w:rsidRPr="005A25D9">
              <w:rPr>
                <w:rFonts w:ascii="Trebuchet MS" w:hAnsi="Trebuchet MS"/>
                <w:sz w:val="20"/>
                <w:szCs w:val="20"/>
              </w:rPr>
              <w:t>1</w:t>
            </w:r>
          </w:p>
        </w:tc>
        <w:tc>
          <w:tcPr>
            <w:tcW w:w="2805" w:type="dxa"/>
            <w:vMerge w:val="restart"/>
            <w:tcMar>
              <w:left w:w="28" w:type="dxa"/>
              <w:right w:w="28" w:type="dxa"/>
            </w:tcMar>
            <w:vAlign w:val="center"/>
          </w:tcPr>
          <w:p w:rsidR="005A25D9" w:rsidRPr="005A25D9" w:rsidRDefault="005A25D9" w:rsidP="005A25D9">
            <w:pPr>
              <w:rPr>
                <w:rFonts w:ascii="Trebuchet MS" w:hAnsi="Trebuchet MS"/>
                <w:sz w:val="20"/>
                <w:szCs w:val="20"/>
              </w:rPr>
            </w:pPr>
            <w:r w:rsidRPr="005A25D9">
              <w:rPr>
                <w:rFonts w:ascii="Trebuchet MS" w:hAnsi="Trebuchet MS"/>
                <w:sz w:val="20"/>
                <w:szCs w:val="20"/>
              </w:rPr>
              <w:t>Воскресенское</w:t>
            </w:r>
            <w:r w:rsidRPr="005A25D9">
              <w:rPr>
                <w:rFonts w:ascii="Trebuchet MS" w:hAnsi="Trebuchet MS"/>
                <w:sz w:val="20"/>
                <w:szCs w:val="20"/>
              </w:rPr>
              <w:br/>
              <w:t>муниципальное образование</w:t>
            </w:r>
          </w:p>
        </w:tc>
        <w:tc>
          <w:tcPr>
            <w:tcW w:w="1608" w:type="dxa"/>
            <w:vMerge w:val="restart"/>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сельское поселение</w:t>
            </w:r>
          </w:p>
        </w:tc>
        <w:tc>
          <w:tcPr>
            <w:tcW w:w="1882" w:type="dxa"/>
            <w:vMerge w:val="restart"/>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село Воскресенское</w:t>
            </w: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Воскресенское</w:t>
            </w:r>
          </w:p>
        </w:tc>
        <w:tc>
          <w:tcPr>
            <w:tcW w:w="1543"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адм. центр</w:t>
            </w:r>
          </w:p>
        </w:tc>
        <w:tc>
          <w:tcPr>
            <w:tcW w:w="1552" w:type="dxa"/>
            <w:vAlign w:val="center"/>
          </w:tcPr>
          <w:p w:rsidR="005A25D9" w:rsidRPr="005A25D9" w:rsidRDefault="004B3828" w:rsidP="005D76DD">
            <w:pPr>
              <w:jc w:val="center"/>
              <w:rPr>
                <w:rFonts w:ascii="Trebuchet MS" w:hAnsi="Trebuchet MS"/>
                <w:sz w:val="20"/>
                <w:szCs w:val="20"/>
              </w:rPr>
            </w:pPr>
            <w:r>
              <w:rPr>
                <w:rFonts w:ascii="Trebuchet MS" w:hAnsi="Trebuchet MS"/>
                <w:sz w:val="20"/>
                <w:szCs w:val="20"/>
              </w:rPr>
              <w:t>3199</w:t>
            </w:r>
          </w:p>
        </w:tc>
        <w:tc>
          <w:tcPr>
            <w:tcW w:w="1104" w:type="dxa"/>
            <w:vMerge w:val="restart"/>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63836,44</w:t>
            </w: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Березняки</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20</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420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Биктимировка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14</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200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Булгаковка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25</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450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Кадомка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12</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113</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Михайловка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15</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110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Нечаевка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31</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120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5D76D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Новая Алексеевка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18</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400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tcMar>
              <w:left w:w="28" w:type="dxa"/>
              <w:right w:w="28" w:type="dxa"/>
            </w:tcMar>
            <w:vAlign w:val="center"/>
          </w:tcPr>
          <w:p w:rsidR="005A25D9" w:rsidRPr="005A25D9" w:rsidRDefault="005A25D9" w:rsidP="00D8310A">
            <w:pPr>
              <w:jc w:val="right"/>
              <w:rPr>
                <w:rFonts w:ascii="Trebuchet MS" w:hAnsi="Trebuchet MS"/>
                <w:sz w:val="20"/>
                <w:szCs w:val="20"/>
              </w:rPr>
            </w:pPr>
            <w:r w:rsidRPr="005A25D9">
              <w:rPr>
                <w:rFonts w:ascii="Trebuchet MS" w:hAnsi="Trebuchet MS"/>
                <w:sz w:val="20"/>
                <w:szCs w:val="20"/>
              </w:rPr>
              <w:t>Итого:</w:t>
            </w:r>
          </w:p>
        </w:tc>
        <w:tc>
          <w:tcPr>
            <w:tcW w:w="2517"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8</w:t>
            </w:r>
          </w:p>
        </w:tc>
        <w:tc>
          <w:tcPr>
            <w:tcW w:w="1543"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w:t>
            </w:r>
          </w:p>
        </w:tc>
        <w:tc>
          <w:tcPr>
            <w:tcW w:w="1552" w:type="dxa"/>
            <w:vAlign w:val="center"/>
          </w:tcPr>
          <w:p w:rsidR="005A25D9" w:rsidRPr="005A25D9" w:rsidRDefault="00A61FA1" w:rsidP="005D76DD">
            <w:pPr>
              <w:jc w:val="center"/>
              <w:rPr>
                <w:rFonts w:ascii="Trebuchet MS" w:hAnsi="Trebuchet MS"/>
                <w:sz w:val="20"/>
                <w:szCs w:val="20"/>
              </w:rPr>
            </w:pPr>
            <w:r>
              <w:rPr>
                <w:rFonts w:ascii="Trebuchet MS" w:hAnsi="Trebuchet MS"/>
                <w:sz w:val="20"/>
                <w:szCs w:val="20"/>
              </w:rPr>
              <w:t>5012</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val="restart"/>
            <w:tcMar>
              <w:left w:w="28" w:type="dxa"/>
              <w:right w:w="28" w:type="dxa"/>
            </w:tcMar>
            <w:vAlign w:val="center"/>
          </w:tcPr>
          <w:p w:rsidR="005A25D9" w:rsidRPr="005A25D9" w:rsidRDefault="005A25D9" w:rsidP="007D6A0D">
            <w:pPr>
              <w:jc w:val="center"/>
              <w:rPr>
                <w:rFonts w:ascii="Trebuchet MS" w:hAnsi="Trebuchet MS"/>
                <w:sz w:val="20"/>
                <w:szCs w:val="20"/>
              </w:rPr>
            </w:pPr>
            <w:r w:rsidRPr="005A25D9">
              <w:rPr>
                <w:rFonts w:ascii="Trebuchet MS" w:hAnsi="Trebuchet MS"/>
                <w:sz w:val="20"/>
                <w:szCs w:val="20"/>
              </w:rPr>
              <w:t>2</w:t>
            </w:r>
          </w:p>
        </w:tc>
        <w:tc>
          <w:tcPr>
            <w:tcW w:w="2805" w:type="dxa"/>
            <w:vMerge w:val="restart"/>
            <w:tcMar>
              <w:left w:w="28" w:type="dxa"/>
              <w:right w:w="28" w:type="dxa"/>
            </w:tcMar>
            <w:vAlign w:val="center"/>
          </w:tcPr>
          <w:p w:rsidR="005A25D9" w:rsidRPr="005A25D9" w:rsidRDefault="005A25D9" w:rsidP="00D8310A">
            <w:pPr>
              <w:rPr>
                <w:rFonts w:ascii="Trebuchet MS" w:hAnsi="Trebuchet MS"/>
                <w:sz w:val="20"/>
                <w:szCs w:val="20"/>
              </w:rPr>
            </w:pPr>
            <w:r w:rsidRPr="005A25D9">
              <w:rPr>
                <w:rFonts w:ascii="Trebuchet MS" w:hAnsi="Trebuchet MS"/>
                <w:sz w:val="20"/>
                <w:szCs w:val="20"/>
              </w:rPr>
              <w:t>Елшанское</w:t>
            </w:r>
            <w:r w:rsidRPr="005A25D9">
              <w:rPr>
                <w:rFonts w:ascii="Trebuchet MS" w:hAnsi="Trebuchet MS"/>
                <w:sz w:val="20"/>
                <w:szCs w:val="20"/>
              </w:rPr>
              <w:br/>
              <w:t>муниципальное образование</w:t>
            </w:r>
          </w:p>
        </w:tc>
        <w:tc>
          <w:tcPr>
            <w:tcW w:w="1608" w:type="dxa"/>
            <w:vMerge w:val="restart"/>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сельское поселение</w:t>
            </w:r>
          </w:p>
        </w:tc>
        <w:tc>
          <w:tcPr>
            <w:tcW w:w="1882" w:type="dxa"/>
            <w:vMerge w:val="restart"/>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село Елшанка</w:t>
            </w: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Елшанка</w:t>
            </w:r>
          </w:p>
        </w:tc>
        <w:tc>
          <w:tcPr>
            <w:tcW w:w="1543"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адм. центр</w:t>
            </w:r>
          </w:p>
        </w:tc>
        <w:tc>
          <w:tcPr>
            <w:tcW w:w="1552" w:type="dxa"/>
            <w:vAlign w:val="center"/>
          </w:tcPr>
          <w:p w:rsidR="005A25D9" w:rsidRPr="005A25D9" w:rsidRDefault="00A61FA1" w:rsidP="005D76DD">
            <w:pPr>
              <w:jc w:val="center"/>
              <w:rPr>
                <w:rFonts w:ascii="Trebuchet MS" w:hAnsi="Trebuchet MS"/>
                <w:sz w:val="20"/>
                <w:szCs w:val="20"/>
              </w:rPr>
            </w:pPr>
            <w:r>
              <w:rPr>
                <w:rFonts w:ascii="Trebuchet MS" w:hAnsi="Trebuchet MS"/>
                <w:sz w:val="20"/>
                <w:szCs w:val="20"/>
              </w:rPr>
              <w:t>2224</w:t>
            </w:r>
          </w:p>
        </w:tc>
        <w:tc>
          <w:tcPr>
            <w:tcW w:w="1104" w:type="dxa"/>
            <w:vMerge w:val="restart"/>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40056,74</w:t>
            </w: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деревня Андреевка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12</w:t>
            </w:r>
          </w:p>
        </w:tc>
        <w:tc>
          <w:tcPr>
            <w:tcW w:w="1552" w:type="dxa"/>
            <w:vAlign w:val="center"/>
          </w:tcPr>
          <w:p w:rsidR="005A25D9" w:rsidRPr="005A25D9" w:rsidRDefault="00A61FA1" w:rsidP="005D76DD">
            <w:pPr>
              <w:jc w:val="center"/>
              <w:rPr>
                <w:rFonts w:ascii="Trebuchet MS" w:hAnsi="Trebuchet MS"/>
                <w:sz w:val="20"/>
                <w:szCs w:val="20"/>
              </w:rPr>
            </w:pPr>
            <w:r>
              <w:rPr>
                <w:rFonts w:ascii="Trebuchet MS" w:hAnsi="Trebuchet MS"/>
                <w:sz w:val="20"/>
                <w:szCs w:val="20"/>
              </w:rPr>
              <w:t>501</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Афанасьевка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17</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48</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Коммуна 3-я</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6</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400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поселок Малая Ивановка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14</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11</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поселок Славянка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12</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412</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Софьино</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11</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Усовка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6</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600</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Чардым</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7</w:t>
            </w:r>
          </w:p>
        </w:tc>
        <w:tc>
          <w:tcPr>
            <w:tcW w:w="1552" w:type="dxa"/>
            <w:vAlign w:val="center"/>
          </w:tcPr>
          <w:p w:rsidR="005A25D9" w:rsidRPr="005A25D9" w:rsidRDefault="00A61FA1" w:rsidP="005D76DD">
            <w:pPr>
              <w:jc w:val="center"/>
              <w:rPr>
                <w:rFonts w:ascii="Trebuchet MS" w:hAnsi="Trebuchet MS"/>
                <w:sz w:val="20"/>
                <w:szCs w:val="20"/>
              </w:rPr>
            </w:pPr>
            <w:r>
              <w:rPr>
                <w:rFonts w:ascii="Trebuchet MS" w:hAnsi="Trebuchet MS"/>
                <w:sz w:val="20"/>
                <w:szCs w:val="20"/>
              </w:rPr>
              <w:t>608</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поселок Черноморский</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13</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26</w:t>
            </w:r>
          </w:p>
        </w:tc>
        <w:tc>
          <w:tcPr>
            <w:tcW w:w="1104" w:type="dxa"/>
            <w:vMerge/>
            <w:vAlign w:val="center"/>
          </w:tcPr>
          <w:p w:rsidR="005A25D9" w:rsidRPr="005A25D9" w:rsidRDefault="005A25D9" w:rsidP="005D76D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tcMar>
              <w:left w:w="28" w:type="dxa"/>
              <w:right w:w="28" w:type="dxa"/>
            </w:tcMar>
            <w:vAlign w:val="center"/>
          </w:tcPr>
          <w:p w:rsidR="005A25D9" w:rsidRPr="005A25D9" w:rsidRDefault="005A25D9" w:rsidP="00D8310A">
            <w:pPr>
              <w:jc w:val="right"/>
              <w:rPr>
                <w:rFonts w:ascii="Trebuchet MS" w:hAnsi="Trebuchet MS"/>
                <w:sz w:val="20"/>
                <w:szCs w:val="20"/>
              </w:rPr>
            </w:pPr>
            <w:r w:rsidRPr="005A25D9">
              <w:rPr>
                <w:rFonts w:ascii="Trebuchet MS" w:hAnsi="Trebuchet MS"/>
                <w:sz w:val="20"/>
                <w:szCs w:val="20"/>
              </w:rPr>
              <w:t>Итого:</w:t>
            </w:r>
          </w:p>
        </w:tc>
        <w:tc>
          <w:tcPr>
            <w:tcW w:w="2517"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10</w:t>
            </w:r>
          </w:p>
        </w:tc>
        <w:tc>
          <w:tcPr>
            <w:tcW w:w="1543"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w:t>
            </w:r>
          </w:p>
        </w:tc>
        <w:tc>
          <w:tcPr>
            <w:tcW w:w="1552" w:type="dxa"/>
            <w:vAlign w:val="center"/>
          </w:tcPr>
          <w:p w:rsidR="005A25D9" w:rsidRPr="005A25D9" w:rsidRDefault="00A61FA1" w:rsidP="005D76DD">
            <w:pPr>
              <w:jc w:val="center"/>
              <w:rPr>
                <w:rFonts w:ascii="Trebuchet MS" w:hAnsi="Trebuchet MS"/>
                <w:sz w:val="20"/>
                <w:szCs w:val="20"/>
              </w:rPr>
            </w:pPr>
            <w:r>
              <w:rPr>
                <w:rFonts w:ascii="Trebuchet MS" w:hAnsi="Trebuchet MS"/>
                <w:sz w:val="20"/>
                <w:szCs w:val="20"/>
              </w:rPr>
              <w:t>4870</w:t>
            </w:r>
          </w:p>
        </w:tc>
        <w:tc>
          <w:tcPr>
            <w:tcW w:w="1104" w:type="dxa"/>
            <w:vMerge/>
            <w:vAlign w:val="center"/>
          </w:tcPr>
          <w:p w:rsidR="005A25D9" w:rsidRPr="005A25D9" w:rsidRDefault="005A25D9" w:rsidP="005D76DD">
            <w:pPr>
              <w:jc w:val="center"/>
              <w:rPr>
                <w:rFonts w:ascii="Trebuchet MS" w:hAnsi="Trebuchet MS"/>
                <w:sz w:val="20"/>
                <w:szCs w:val="20"/>
              </w:rPr>
            </w:pPr>
          </w:p>
        </w:tc>
      </w:tr>
    </w:tbl>
    <w:p w:rsidR="00FE12C2" w:rsidRDefault="00FE12C2" w:rsidP="00FE12C2">
      <w:pPr>
        <w:pStyle w:val="Tabl"/>
        <w:keepNext w:val="0"/>
        <w:pageBreakBefore/>
        <w:widowControl w:val="0"/>
      </w:pPr>
      <w:r w:rsidRPr="00C57DF6">
        <w:lastRenderedPageBreak/>
        <w:t>окончание таблицы 1.</w:t>
      </w:r>
      <w:r>
        <w:t>3</w:t>
      </w:r>
      <w:r w:rsidRPr="00C57DF6">
        <w:t>.</w:t>
      </w:r>
      <w:r>
        <w:t>1</w:t>
      </w:r>
      <w:r w:rsidRPr="00C57DF6">
        <w:t>.</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427"/>
        <w:gridCol w:w="2805"/>
        <w:gridCol w:w="1608"/>
        <w:gridCol w:w="1882"/>
        <w:gridCol w:w="2517"/>
        <w:gridCol w:w="1543"/>
        <w:gridCol w:w="1552"/>
        <w:gridCol w:w="1104"/>
      </w:tblGrid>
      <w:tr w:rsidR="00FE12C2" w:rsidRPr="005A25D9">
        <w:trPr>
          <w:trHeight w:val="20"/>
          <w:jc w:val="center"/>
        </w:trPr>
        <w:tc>
          <w:tcPr>
            <w:tcW w:w="427" w:type="dxa"/>
            <w:tcMar>
              <w:left w:w="28" w:type="dxa"/>
              <w:right w:w="28" w:type="dxa"/>
            </w:tcMar>
            <w:vAlign w:val="center"/>
          </w:tcPr>
          <w:p w:rsidR="00FE12C2" w:rsidRPr="005A25D9" w:rsidRDefault="00FE12C2" w:rsidP="00C70CCE">
            <w:pPr>
              <w:jc w:val="center"/>
              <w:rPr>
                <w:rFonts w:ascii="Trebuchet MS" w:hAnsi="Trebuchet MS"/>
                <w:sz w:val="20"/>
                <w:szCs w:val="20"/>
              </w:rPr>
            </w:pPr>
            <w:r w:rsidRPr="005A25D9">
              <w:rPr>
                <w:rFonts w:ascii="Trebuchet MS" w:hAnsi="Trebuchet MS"/>
                <w:sz w:val="20"/>
                <w:szCs w:val="20"/>
              </w:rPr>
              <w:t>1</w:t>
            </w:r>
          </w:p>
        </w:tc>
        <w:tc>
          <w:tcPr>
            <w:tcW w:w="2805" w:type="dxa"/>
            <w:tcMar>
              <w:left w:w="28" w:type="dxa"/>
              <w:right w:w="28" w:type="dxa"/>
            </w:tcMar>
            <w:vAlign w:val="center"/>
          </w:tcPr>
          <w:p w:rsidR="00FE12C2" w:rsidRPr="005A25D9" w:rsidRDefault="00FE12C2" w:rsidP="00C70CCE">
            <w:pPr>
              <w:jc w:val="center"/>
              <w:rPr>
                <w:rFonts w:ascii="Trebuchet MS" w:hAnsi="Trebuchet MS"/>
                <w:sz w:val="20"/>
                <w:szCs w:val="20"/>
              </w:rPr>
            </w:pPr>
            <w:r w:rsidRPr="005A25D9">
              <w:rPr>
                <w:rFonts w:ascii="Trebuchet MS" w:hAnsi="Trebuchet MS"/>
                <w:sz w:val="20"/>
                <w:szCs w:val="20"/>
              </w:rPr>
              <w:t>2</w:t>
            </w:r>
          </w:p>
        </w:tc>
        <w:tc>
          <w:tcPr>
            <w:tcW w:w="1608" w:type="dxa"/>
            <w:tcMar>
              <w:left w:w="28" w:type="dxa"/>
              <w:right w:w="28" w:type="dxa"/>
            </w:tcMar>
            <w:vAlign w:val="center"/>
          </w:tcPr>
          <w:p w:rsidR="00FE12C2" w:rsidRPr="005A25D9" w:rsidRDefault="00FE12C2" w:rsidP="00C70CCE">
            <w:pPr>
              <w:jc w:val="center"/>
              <w:rPr>
                <w:rFonts w:ascii="Trebuchet MS" w:hAnsi="Trebuchet MS"/>
                <w:sz w:val="20"/>
                <w:szCs w:val="20"/>
              </w:rPr>
            </w:pPr>
            <w:r w:rsidRPr="005A25D9">
              <w:rPr>
                <w:rFonts w:ascii="Trebuchet MS" w:hAnsi="Trebuchet MS"/>
                <w:sz w:val="20"/>
                <w:szCs w:val="20"/>
              </w:rPr>
              <w:t>3</w:t>
            </w:r>
          </w:p>
        </w:tc>
        <w:tc>
          <w:tcPr>
            <w:tcW w:w="1882" w:type="dxa"/>
            <w:tcMar>
              <w:left w:w="28" w:type="dxa"/>
              <w:right w:w="28" w:type="dxa"/>
            </w:tcMar>
            <w:vAlign w:val="center"/>
          </w:tcPr>
          <w:p w:rsidR="00FE12C2" w:rsidRPr="005A25D9" w:rsidRDefault="00FE12C2" w:rsidP="00C70CCE">
            <w:pPr>
              <w:jc w:val="center"/>
              <w:rPr>
                <w:rFonts w:ascii="Trebuchet MS" w:hAnsi="Trebuchet MS"/>
                <w:sz w:val="20"/>
                <w:szCs w:val="20"/>
              </w:rPr>
            </w:pPr>
            <w:r w:rsidRPr="005A25D9">
              <w:rPr>
                <w:rFonts w:ascii="Trebuchet MS" w:hAnsi="Trebuchet MS"/>
                <w:sz w:val="20"/>
                <w:szCs w:val="20"/>
              </w:rPr>
              <w:t>4</w:t>
            </w:r>
          </w:p>
        </w:tc>
        <w:tc>
          <w:tcPr>
            <w:tcW w:w="2517" w:type="dxa"/>
            <w:tcMar>
              <w:left w:w="28" w:type="dxa"/>
              <w:right w:w="28" w:type="dxa"/>
            </w:tcMar>
            <w:vAlign w:val="center"/>
          </w:tcPr>
          <w:p w:rsidR="00FE12C2" w:rsidRPr="005A25D9" w:rsidRDefault="00FE12C2" w:rsidP="00C70CCE">
            <w:pPr>
              <w:jc w:val="center"/>
              <w:rPr>
                <w:rFonts w:ascii="Trebuchet MS" w:hAnsi="Trebuchet MS"/>
                <w:sz w:val="20"/>
                <w:szCs w:val="20"/>
              </w:rPr>
            </w:pPr>
            <w:r w:rsidRPr="005A25D9">
              <w:rPr>
                <w:rFonts w:ascii="Trebuchet MS" w:hAnsi="Trebuchet MS"/>
                <w:sz w:val="20"/>
                <w:szCs w:val="20"/>
              </w:rPr>
              <w:t>5</w:t>
            </w:r>
          </w:p>
        </w:tc>
        <w:tc>
          <w:tcPr>
            <w:tcW w:w="1543" w:type="dxa"/>
            <w:tcMar>
              <w:left w:w="28" w:type="dxa"/>
              <w:right w:w="28" w:type="dxa"/>
            </w:tcMar>
            <w:vAlign w:val="center"/>
          </w:tcPr>
          <w:p w:rsidR="00FE12C2" w:rsidRPr="005A25D9" w:rsidRDefault="00FE12C2" w:rsidP="00C70CCE">
            <w:pPr>
              <w:jc w:val="center"/>
              <w:rPr>
                <w:rFonts w:ascii="Trebuchet MS" w:hAnsi="Trebuchet MS"/>
                <w:sz w:val="20"/>
                <w:szCs w:val="20"/>
              </w:rPr>
            </w:pPr>
            <w:r w:rsidRPr="005A25D9">
              <w:rPr>
                <w:rFonts w:ascii="Trebuchet MS" w:hAnsi="Trebuchet MS"/>
                <w:sz w:val="20"/>
                <w:szCs w:val="20"/>
              </w:rPr>
              <w:t>6</w:t>
            </w:r>
          </w:p>
        </w:tc>
        <w:tc>
          <w:tcPr>
            <w:tcW w:w="1552" w:type="dxa"/>
            <w:vAlign w:val="center"/>
          </w:tcPr>
          <w:p w:rsidR="00FE12C2" w:rsidRPr="005A25D9" w:rsidRDefault="00FE12C2" w:rsidP="00C70CCE">
            <w:pPr>
              <w:jc w:val="center"/>
              <w:rPr>
                <w:rFonts w:ascii="Trebuchet MS" w:hAnsi="Trebuchet MS"/>
                <w:sz w:val="20"/>
                <w:szCs w:val="20"/>
              </w:rPr>
            </w:pPr>
            <w:r w:rsidRPr="005A25D9">
              <w:rPr>
                <w:rFonts w:ascii="Trebuchet MS" w:hAnsi="Trebuchet MS"/>
                <w:sz w:val="20"/>
                <w:szCs w:val="20"/>
              </w:rPr>
              <w:t>7</w:t>
            </w:r>
          </w:p>
        </w:tc>
        <w:tc>
          <w:tcPr>
            <w:tcW w:w="1104" w:type="dxa"/>
          </w:tcPr>
          <w:p w:rsidR="00FE12C2" w:rsidRPr="005A25D9" w:rsidRDefault="00FE12C2" w:rsidP="00C70CCE">
            <w:pPr>
              <w:jc w:val="center"/>
              <w:rPr>
                <w:rFonts w:ascii="Trebuchet MS" w:hAnsi="Trebuchet MS"/>
                <w:sz w:val="20"/>
                <w:szCs w:val="20"/>
              </w:rPr>
            </w:pPr>
            <w:r w:rsidRPr="005A25D9">
              <w:rPr>
                <w:rFonts w:ascii="Trebuchet MS" w:hAnsi="Trebuchet MS"/>
                <w:sz w:val="20"/>
                <w:szCs w:val="20"/>
              </w:rPr>
              <w:t>8</w:t>
            </w:r>
          </w:p>
        </w:tc>
      </w:tr>
      <w:tr w:rsidR="005A25D9" w:rsidRPr="005A25D9">
        <w:trPr>
          <w:trHeight w:val="20"/>
          <w:jc w:val="center"/>
        </w:trPr>
        <w:tc>
          <w:tcPr>
            <w:tcW w:w="427" w:type="dxa"/>
            <w:vMerge w:val="restart"/>
            <w:tcMar>
              <w:left w:w="28" w:type="dxa"/>
              <w:right w:w="28" w:type="dxa"/>
            </w:tcMar>
            <w:vAlign w:val="center"/>
          </w:tcPr>
          <w:p w:rsidR="005A25D9" w:rsidRPr="005A25D9" w:rsidRDefault="005A25D9" w:rsidP="007D6A0D">
            <w:pPr>
              <w:jc w:val="center"/>
              <w:rPr>
                <w:rFonts w:ascii="Trebuchet MS" w:hAnsi="Trebuchet MS"/>
                <w:sz w:val="20"/>
                <w:szCs w:val="20"/>
              </w:rPr>
            </w:pPr>
            <w:r w:rsidRPr="005A25D9">
              <w:rPr>
                <w:rFonts w:ascii="Trebuchet MS" w:hAnsi="Trebuchet MS"/>
                <w:sz w:val="20"/>
                <w:szCs w:val="20"/>
              </w:rPr>
              <w:t>3</w:t>
            </w:r>
          </w:p>
        </w:tc>
        <w:tc>
          <w:tcPr>
            <w:tcW w:w="2805" w:type="dxa"/>
            <w:vMerge w:val="restart"/>
            <w:tcMar>
              <w:left w:w="28" w:type="dxa"/>
              <w:right w:w="28" w:type="dxa"/>
            </w:tcMar>
            <w:vAlign w:val="center"/>
          </w:tcPr>
          <w:p w:rsidR="005A25D9" w:rsidRPr="005A25D9" w:rsidRDefault="005A25D9" w:rsidP="00D8310A">
            <w:pPr>
              <w:rPr>
                <w:rFonts w:ascii="Trebuchet MS" w:hAnsi="Trebuchet MS"/>
                <w:sz w:val="20"/>
                <w:szCs w:val="20"/>
              </w:rPr>
            </w:pPr>
            <w:r w:rsidRPr="005A25D9">
              <w:rPr>
                <w:rFonts w:ascii="Trebuchet MS" w:hAnsi="Trebuchet MS"/>
                <w:sz w:val="20"/>
                <w:szCs w:val="20"/>
              </w:rPr>
              <w:t>Синодское</w:t>
            </w:r>
            <w:r w:rsidRPr="005A25D9">
              <w:rPr>
                <w:rFonts w:ascii="Trebuchet MS" w:hAnsi="Trebuchet MS"/>
                <w:sz w:val="20"/>
                <w:szCs w:val="20"/>
              </w:rPr>
              <w:br/>
              <w:t>муниципальное образование</w:t>
            </w:r>
          </w:p>
        </w:tc>
        <w:tc>
          <w:tcPr>
            <w:tcW w:w="1608" w:type="dxa"/>
            <w:vMerge w:val="restart"/>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сельское поселение</w:t>
            </w:r>
          </w:p>
        </w:tc>
        <w:tc>
          <w:tcPr>
            <w:tcW w:w="1882" w:type="dxa"/>
            <w:vMerge w:val="restart"/>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село Синодское</w:t>
            </w: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Синодское</w:t>
            </w:r>
          </w:p>
        </w:tc>
        <w:tc>
          <w:tcPr>
            <w:tcW w:w="1543"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адм. центр</w:t>
            </w:r>
          </w:p>
        </w:tc>
        <w:tc>
          <w:tcPr>
            <w:tcW w:w="1552" w:type="dxa"/>
            <w:vAlign w:val="center"/>
          </w:tcPr>
          <w:p w:rsidR="005A25D9" w:rsidRPr="005A25D9" w:rsidRDefault="00A61FA1" w:rsidP="005D76DD">
            <w:pPr>
              <w:jc w:val="center"/>
              <w:rPr>
                <w:rFonts w:ascii="Trebuchet MS" w:hAnsi="Trebuchet MS"/>
                <w:sz w:val="20"/>
                <w:szCs w:val="20"/>
              </w:rPr>
            </w:pPr>
            <w:r>
              <w:rPr>
                <w:rFonts w:ascii="Trebuchet MS" w:hAnsi="Trebuchet MS"/>
                <w:sz w:val="20"/>
                <w:szCs w:val="20"/>
              </w:rPr>
              <w:t>793</w:t>
            </w:r>
          </w:p>
        </w:tc>
        <w:tc>
          <w:tcPr>
            <w:tcW w:w="1104" w:type="dxa"/>
            <w:vMerge w:val="restart"/>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46763,25</w:t>
            </w: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Букатовка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18</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390</w:t>
            </w:r>
          </w:p>
        </w:tc>
        <w:tc>
          <w:tcPr>
            <w:tcW w:w="1104" w:type="dxa"/>
            <w:vMerge/>
            <w:vAlign w:val="center"/>
          </w:tcPr>
          <w:p w:rsidR="005A25D9" w:rsidRPr="005A25D9" w:rsidRDefault="005A25D9" w:rsidP="007D6A0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Ершовка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8</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72</w:t>
            </w:r>
          </w:p>
        </w:tc>
        <w:tc>
          <w:tcPr>
            <w:tcW w:w="1104" w:type="dxa"/>
            <w:vMerge/>
            <w:vAlign w:val="center"/>
          </w:tcPr>
          <w:p w:rsidR="005A25D9" w:rsidRPr="005A25D9" w:rsidRDefault="005A25D9" w:rsidP="007D6A0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Комаровка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2</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200</w:t>
            </w:r>
          </w:p>
        </w:tc>
        <w:tc>
          <w:tcPr>
            <w:tcW w:w="1104" w:type="dxa"/>
            <w:vMerge/>
            <w:vAlign w:val="center"/>
          </w:tcPr>
          <w:p w:rsidR="005A25D9" w:rsidRPr="005A25D9" w:rsidRDefault="005A25D9" w:rsidP="007D6A0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Кошели</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22</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250</w:t>
            </w:r>
          </w:p>
        </w:tc>
        <w:tc>
          <w:tcPr>
            <w:tcW w:w="1104" w:type="dxa"/>
            <w:vMerge/>
            <w:vAlign w:val="center"/>
          </w:tcPr>
          <w:p w:rsidR="005A25D9" w:rsidRPr="005A25D9" w:rsidRDefault="005A25D9" w:rsidP="007D6A0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Медяниково</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3</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340</w:t>
            </w:r>
          </w:p>
        </w:tc>
        <w:tc>
          <w:tcPr>
            <w:tcW w:w="1104" w:type="dxa"/>
            <w:vMerge/>
            <w:vAlign w:val="center"/>
          </w:tcPr>
          <w:p w:rsidR="005A25D9" w:rsidRPr="005A25D9" w:rsidRDefault="005A25D9" w:rsidP="007D6A0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Подгорное</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13</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83</w:t>
            </w:r>
          </w:p>
        </w:tc>
        <w:tc>
          <w:tcPr>
            <w:tcW w:w="1104" w:type="dxa"/>
            <w:vMerge/>
            <w:vAlign w:val="center"/>
          </w:tcPr>
          <w:p w:rsidR="005A25D9" w:rsidRPr="005A25D9" w:rsidRDefault="005A25D9" w:rsidP="007D6A0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Полдомасово</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8</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98</w:t>
            </w:r>
          </w:p>
        </w:tc>
        <w:tc>
          <w:tcPr>
            <w:tcW w:w="1104" w:type="dxa"/>
            <w:vMerge/>
            <w:vAlign w:val="center"/>
          </w:tcPr>
          <w:p w:rsidR="005A25D9" w:rsidRPr="005A25D9" w:rsidRDefault="005A25D9" w:rsidP="007D6A0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Садовка</w:t>
            </w:r>
          </w:p>
        </w:tc>
        <w:tc>
          <w:tcPr>
            <w:tcW w:w="1543" w:type="dxa"/>
            <w:tcMar>
              <w:left w:w="28" w:type="dxa"/>
              <w:right w:w="28" w:type="dxa"/>
            </w:tcMar>
            <w:vAlign w:val="center"/>
          </w:tcPr>
          <w:p w:rsidR="005A25D9" w:rsidRPr="005A25D9" w:rsidRDefault="005A25D9" w:rsidP="005D76DD">
            <w:pPr>
              <w:jc w:val="center"/>
              <w:rPr>
                <w:rFonts w:ascii="Trebuchet MS" w:hAnsi="Trebuchet MS"/>
                <w:spacing w:val="-16"/>
                <w:sz w:val="20"/>
                <w:szCs w:val="20"/>
              </w:rPr>
            </w:pPr>
            <w:r w:rsidRPr="005A25D9">
              <w:rPr>
                <w:rFonts w:ascii="Trebuchet MS" w:hAnsi="Trebuchet MS"/>
                <w:spacing w:val="-16"/>
                <w:sz w:val="20"/>
                <w:szCs w:val="20"/>
              </w:rPr>
              <w:t>15</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37</w:t>
            </w:r>
          </w:p>
        </w:tc>
        <w:tc>
          <w:tcPr>
            <w:tcW w:w="1104" w:type="dxa"/>
            <w:vMerge/>
            <w:vAlign w:val="center"/>
          </w:tcPr>
          <w:p w:rsidR="005A25D9" w:rsidRPr="005A25D9" w:rsidRDefault="005A25D9" w:rsidP="007D6A0D">
            <w:pPr>
              <w:jc w:val="center"/>
              <w:rPr>
                <w:rFonts w:ascii="Trebuchet MS" w:hAnsi="Trebuchet MS"/>
                <w:sz w:val="20"/>
                <w:szCs w:val="20"/>
              </w:rPr>
            </w:pPr>
          </w:p>
        </w:tc>
      </w:tr>
      <w:tr w:rsidR="005A25D9" w:rsidRPr="005A25D9">
        <w:trPr>
          <w:trHeight w:val="20"/>
          <w:jc w:val="center"/>
        </w:trPr>
        <w:tc>
          <w:tcPr>
            <w:tcW w:w="427"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805" w:type="dxa"/>
            <w:vMerge/>
            <w:tcMar>
              <w:left w:w="28" w:type="dxa"/>
              <w:right w:w="28" w:type="dxa"/>
            </w:tcMar>
            <w:vAlign w:val="center"/>
          </w:tcPr>
          <w:p w:rsidR="005A25D9" w:rsidRPr="005A25D9" w:rsidRDefault="005A25D9" w:rsidP="007D6A0D">
            <w:pPr>
              <w:rPr>
                <w:rFonts w:ascii="Trebuchet MS" w:hAnsi="Trebuchet MS"/>
                <w:sz w:val="20"/>
                <w:szCs w:val="20"/>
              </w:rPr>
            </w:pPr>
          </w:p>
        </w:tc>
        <w:tc>
          <w:tcPr>
            <w:tcW w:w="1608"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1882" w:type="dxa"/>
            <w:vMerge/>
            <w:tcMar>
              <w:left w:w="28" w:type="dxa"/>
              <w:right w:w="28" w:type="dxa"/>
            </w:tcMar>
            <w:vAlign w:val="center"/>
          </w:tcPr>
          <w:p w:rsidR="005A25D9" w:rsidRPr="005A25D9" w:rsidRDefault="005A25D9" w:rsidP="007D6A0D">
            <w:pPr>
              <w:jc w:val="center"/>
              <w:rPr>
                <w:rFonts w:ascii="Trebuchet MS" w:hAnsi="Trebuchet MS"/>
                <w:sz w:val="20"/>
                <w:szCs w:val="20"/>
              </w:rPr>
            </w:pPr>
          </w:p>
        </w:tc>
        <w:tc>
          <w:tcPr>
            <w:tcW w:w="2517" w:type="dxa"/>
            <w:tcMar>
              <w:left w:w="28" w:type="dxa"/>
              <w:right w:w="28" w:type="dxa"/>
            </w:tcMar>
            <w:vAlign w:val="center"/>
          </w:tcPr>
          <w:p w:rsidR="005A25D9" w:rsidRPr="005A25D9" w:rsidRDefault="005A25D9" w:rsidP="005D76DD">
            <w:pPr>
              <w:jc w:val="center"/>
            </w:pPr>
            <w:r w:rsidRPr="005A25D9">
              <w:rPr>
                <w:rFonts w:ascii="Trebuchet MS" w:hAnsi="Trebuchet MS"/>
                <w:sz w:val="20"/>
                <w:szCs w:val="20"/>
              </w:rPr>
              <w:t>село Студеновка</w:t>
            </w:r>
          </w:p>
        </w:tc>
        <w:tc>
          <w:tcPr>
            <w:tcW w:w="1543"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8</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400</w:t>
            </w:r>
          </w:p>
        </w:tc>
        <w:tc>
          <w:tcPr>
            <w:tcW w:w="1104" w:type="dxa"/>
            <w:vMerge/>
            <w:vAlign w:val="center"/>
          </w:tcPr>
          <w:p w:rsidR="005A25D9" w:rsidRPr="005A25D9" w:rsidRDefault="005A25D9" w:rsidP="007D6A0D">
            <w:pPr>
              <w:jc w:val="center"/>
              <w:rPr>
                <w:rFonts w:ascii="Trebuchet MS" w:hAnsi="Trebuchet MS"/>
                <w:sz w:val="20"/>
                <w:szCs w:val="20"/>
              </w:rPr>
            </w:pPr>
          </w:p>
        </w:tc>
      </w:tr>
      <w:tr w:rsidR="00D8310A" w:rsidRPr="005A25D9">
        <w:trPr>
          <w:trHeight w:val="20"/>
          <w:jc w:val="center"/>
        </w:trPr>
        <w:tc>
          <w:tcPr>
            <w:tcW w:w="427" w:type="dxa"/>
            <w:vMerge/>
            <w:tcMar>
              <w:left w:w="28" w:type="dxa"/>
              <w:right w:w="28" w:type="dxa"/>
            </w:tcMar>
            <w:vAlign w:val="center"/>
          </w:tcPr>
          <w:p w:rsidR="00D8310A" w:rsidRPr="005A25D9" w:rsidRDefault="00D8310A" w:rsidP="007D6A0D">
            <w:pPr>
              <w:jc w:val="center"/>
              <w:rPr>
                <w:rFonts w:ascii="Trebuchet MS" w:hAnsi="Trebuchet MS"/>
                <w:sz w:val="20"/>
                <w:szCs w:val="20"/>
              </w:rPr>
            </w:pPr>
          </w:p>
        </w:tc>
        <w:tc>
          <w:tcPr>
            <w:tcW w:w="2805" w:type="dxa"/>
            <w:vMerge/>
            <w:tcMar>
              <w:left w:w="28" w:type="dxa"/>
              <w:right w:w="28" w:type="dxa"/>
            </w:tcMar>
            <w:vAlign w:val="center"/>
          </w:tcPr>
          <w:p w:rsidR="00D8310A" w:rsidRPr="005A25D9" w:rsidRDefault="00D8310A" w:rsidP="007D6A0D">
            <w:pPr>
              <w:rPr>
                <w:rFonts w:ascii="Trebuchet MS" w:hAnsi="Trebuchet MS"/>
                <w:sz w:val="20"/>
                <w:szCs w:val="20"/>
              </w:rPr>
            </w:pPr>
          </w:p>
        </w:tc>
        <w:tc>
          <w:tcPr>
            <w:tcW w:w="1608" w:type="dxa"/>
            <w:vMerge/>
            <w:tcMar>
              <w:left w:w="28" w:type="dxa"/>
              <w:right w:w="28" w:type="dxa"/>
            </w:tcMar>
            <w:vAlign w:val="center"/>
          </w:tcPr>
          <w:p w:rsidR="00D8310A" w:rsidRPr="005A25D9" w:rsidRDefault="00D8310A" w:rsidP="007D6A0D">
            <w:pPr>
              <w:jc w:val="center"/>
              <w:rPr>
                <w:rFonts w:ascii="Trebuchet MS" w:hAnsi="Trebuchet MS"/>
                <w:sz w:val="20"/>
                <w:szCs w:val="20"/>
              </w:rPr>
            </w:pPr>
          </w:p>
        </w:tc>
        <w:tc>
          <w:tcPr>
            <w:tcW w:w="1882" w:type="dxa"/>
            <w:tcMar>
              <w:left w:w="28" w:type="dxa"/>
              <w:right w:w="28" w:type="dxa"/>
            </w:tcMar>
            <w:vAlign w:val="center"/>
          </w:tcPr>
          <w:p w:rsidR="00D8310A" w:rsidRPr="005A25D9" w:rsidRDefault="00D8310A" w:rsidP="00D8310A">
            <w:pPr>
              <w:jc w:val="right"/>
              <w:rPr>
                <w:rFonts w:ascii="Trebuchet MS" w:hAnsi="Trebuchet MS"/>
                <w:sz w:val="20"/>
                <w:szCs w:val="20"/>
              </w:rPr>
            </w:pPr>
            <w:r w:rsidRPr="005A25D9">
              <w:rPr>
                <w:rFonts w:ascii="Trebuchet MS" w:hAnsi="Trebuchet MS"/>
                <w:sz w:val="20"/>
                <w:szCs w:val="20"/>
              </w:rPr>
              <w:t>Итого:</w:t>
            </w:r>
          </w:p>
        </w:tc>
        <w:tc>
          <w:tcPr>
            <w:tcW w:w="2517" w:type="dxa"/>
            <w:tcMar>
              <w:left w:w="28" w:type="dxa"/>
              <w:right w:w="28" w:type="dxa"/>
            </w:tcMar>
            <w:vAlign w:val="center"/>
          </w:tcPr>
          <w:p w:rsidR="00D8310A" w:rsidRPr="005A25D9" w:rsidRDefault="005A25D9" w:rsidP="005D76DD">
            <w:pPr>
              <w:jc w:val="center"/>
              <w:rPr>
                <w:rFonts w:ascii="Trebuchet MS" w:hAnsi="Trebuchet MS"/>
                <w:sz w:val="20"/>
                <w:szCs w:val="20"/>
              </w:rPr>
            </w:pPr>
            <w:r w:rsidRPr="005A25D9">
              <w:rPr>
                <w:rFonts w:ascii="Trebuchet MS" w:hAnsi="Trebuchet MS"/>
                <w:sz w:val="20"/>
                <w:szCs w:val="20"/>
              </w:rPr>
              <w:t>10</w:t>
            </w:r>
          </w:p>
        </w:tc>
        <w:tc>
          <w:tcPr>
            <w:tcW w:w="1543" w:type="dxa"/>
            <w:tcMar>
              <w:left w:w="28" w:type="dxa"/>
              <w:right w:w="28" w:type="dxa"/>
            </w:tcMar>
            <w:vAlign w:val="center"/>
          </w:tcPr>
          <w:p w:rsidR="00D8310A" w:rsidRPr="005A25D9" w:rsidRDefault="00D8310A" w:rsidP="005D76DD">
            <w:pPr>
              <w:jc w:val="center"/>
              <w:rPr>
                <w:rFonts w:ascii="Trebuchet MS" w:hAnsi="Trebuchet MS"/>
                <w:sz w:val="20"/>
                <w:szCs w:val="20"/>
              </w:rPr>
            </w:pPr>
            <w:r w:rsidRPr="005A25D9">
              <w:rPr>
                <w:rFonts w:ascii="Trebuchet MS" w:hAnsi="Trebuchet MS"/>
                <w:sz w:val="20"/>
                <w:szCs w:val="20"/>
              </w:rPr>
              <w:t>-</w:t>
            </w:r>
          </w:p>
        </w:tc>
        <w:tc>
          <w:tcPr>
            <w:tcW w:w="1552" w:type="dxa"/>
            <w:vAlign w:val="center"/>
          </w:tcPr>
          <w:p w:rsidR="00D8310A" w:rsidRPr="005A25D9" w:rsidRDefault="005A25D9" w:rsidP="005D76DD">
            <w:pPr>
              <w:jc w:val="center"/>
              <w:rPr>
                <w:rFonts w:ascii="Trebuchet MS" w:hAnsi="Trebuchet MS"/>
                <w:sz w:val="20"/>
                <w:szCs w:val="20"/>
              </w:rPr>
            </w:pPr>
            <w:r w:rsidRPr="005A25D9">
              <w:rPr>
                <w:rFonts w:ascii="Trebuchet MS" w:hAnsi="Trebuchet MS"/>
                <w:sz w:val="20"/>
                <w:szCs w:val="20"/>
              </w:rPr>
              <w:t>2</w:t>
            </w:r>
            <w:r w:rsidR="00D8310A" w:rsidRPr="005A25D9">
              <w:rPr>
                <w:rFonts w:ascii="Trebuchet MS" w:hAnsi="Trebuchet MS"/>
                <w:sz w:val="20"/>
                <w:szCs w:val="20"/>
              </w:rPr>
              <w:t>6</w:t>
            </w:r>
            <w:r w:rsidR="00A61FA1">
              <w:rPr>
                <w:rFonts w:ascii="Trebuchet MS" w:hAnsi="Trebuchet MS"/>
                <w:sz w:val="20"/>
                <w:szCs w:val="20"/>
              </w:rPr>
              <w:t>63</w:t>
            </w:r>
          </w:p>
        </w:tc>
        <w:tc>
          <w:tcPr>
            <w:tcW w:w="1104" w:type="dxa"/>
            <w:vMerge/>
            <w:vAlign w:val="center"/>
          </w:tcPr>
          <w:p w:rsidR="00D8310A" w:rsidRPr="005A25D9" w:rsidRDefault="00D8310A" w:rsidP="007D6A0D">
            <w:pPr>
              <w:jc w:val="center"/>
              <w:rPr>
                <w:rFonts w:ascii="Trebuchet MS" w:hAnsi="Trebuchet MS"/>
                <w:sz w:val="20"/>
                <w:szCs w:val="20"/>
              </w:rPr>
            </w:pPr>
          </w:p>
        </w:tc>
      </w:tr>
      <w:tr w:rsidR="005A25D9" w:rsidRPr="005A25D9">
        <w:trPr>
          <w:trHeight w:val="20"/>
          <w:jc w:val="center"/>
        </w:trPr>
        <w:tc>
          <w:tcPr>
            <w:tcW w:w="6722" w:type="dxa"/>
            <w:gridSpan w:val="4"/>
            <w:tcMar>
              <w:left w:w="28" w:type="dxa"/>
              <w:right w:w="28" w:type="dxa"/>
            </w:tcMar>
            <w:vAlign w:val="center"/>
          </w:tcPr>
          <w:p w:rsidR="005A25D9" w:rsidRPr="005A25D9" w:rsidRDefault="005A25D9" w:rsidP="00D8310A">
            <w:pPr>
              <w:jc w:val="right"/>
              <w:rPr>
                <w:rFonts w:ascii="Trebuchet MS" w:hAnsi="Trebuchet MS"/>
                <w:sz w:val="20"/>
                <w:szCs w:val="20"/>
              </w:rPr>
            </w:pPr>
            <w:r w:rsidRPr="005A25D9">
              <w:rPr>
                <w:rFonts w:ascii="Trebuchet MS" w:hAnsi="Trebuchet MS"/>
                <w:sz w:val="20"/>
                <w:szCs w:val="20"/>
              </w:rPr>
              <w:t>Всего:</w:t>
            </w:r>
          </w:p>
        </w:tc>
        <w:tc>
          <w:tcPr>
            <w:tcW w:w="2517"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28</w:t>
            </w:r>
          </w:p>
        </w:tc>
        <w:tc>
          <w:tcPr>
            <w:tcW w:w="1543" w:type="dxa"/>
            <w:tcMar>
              <w:left w:w="28" w:type="dxa"/>
              <w:right w:w="28" w:type="dxa"/>
            </w:tcMar>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w:t>
            </w:r>
          </w:p>
        </w:tc>
        <w:tc>
          <w:tcPr>
            <w:tcW w:w="1552" w:type="dxa"/>
            <w:vAlign w:val="center"/>
          </w:tcPr>
          <w:p w:rsidR="005A25D9" w:rsidRPr="005A25D9" w:rsidRDefault="005A25D9" w:rsidP="005D76DD">
            <w:pPr>
              <w:jc w:val="center"/>
              <w:rPr>
                <w:rFonts w:ascii="Trebuchet MS" w:hAnsi="Trebuchet MS"/>
                <w:sz w:val="20"/>
                <w:szCs w:val="20"/>
              </w:rPr>
            </w:pPr>
            <w:r w:rsidRPr="005A25D9">
              <w:rPr>
                <w:rFonts w:ascii="Trebuchet MS" w:hAnsi="Trebuchet MS"/>
                <w:sz w:val="20"/>
                <w:szCs w:val="20"/>
              </w:rPr>
              <w:t>1</w:t>
            </w:r>
            <w:r w:rsidR="00A61FA1">
              <w:rPr>
                <w:rFonts w:ascii="Trebuchet MS" w:hAnsi="Trebuchet MS"/>
                <w:sz w:val="20"/>
                <w:szCs w:val="20"/>
              </w:rPr>
              <w:t>2545</w:t>
            </w:r>
          </w:p>
        </w:tc>
        <w:tc>
          <w:tcPr>
            <w:tcW w:w="1104" w:type="dxa"/>
            <w:vAlign w:val="center"/>
          </w:tcPr>
          <w:p w:rsidR="005A25D9" w:rsidRPr="005A25D9" w:rsidRDefault="005A25D9" w:rsidP="005A25D9">
            <w:pPr>
              <w:jc w:val="center"/>
              <w:rPr>
                <w:rFonts w:ascii="Trebuchet MS" w:hAnsi="Trebuchet MS"/>
                <w:sz w:val="20"/>
                <w:szCs w:val="20"/>
              </w:rPr>
            </w:pPr>
            <w:r w:rsidRPr="005A25D9">
              <w:rPr>
                <w:rFonts w:ascii="Trebuchet MS" w:hAnsi="Trebuchet MS"/>
                <w:sz w:val="20"/>
                <w:szCs w:val="20"/>
              </w:rPr>
              <w:t>150656</w:t>
            </w:r>
          </w:p>
        </w:tc>
      </w:tr>
    </w:tbl>
    <w:p w:rsidR="007D6A0D" w:rsidRPr="005D76DD" w:rsidRDefault="007D6A0D" w:rsidP="007D6A0D">
      <w:pPr>
        <w:pStyle w:val="ad"/>
        <w:spacing w:after="0" w:line="288" w:lineRule="auto"/>
        <w:ind w:firstLine="567"/>
        <w:jc w:val="both"/>
        <w:rPr>
          <w:rFonts w:ascii="Trebuchet MS" w:hAnsi="Trebuchet MS"/>
          <w:sz w:val="20"/>
          <w:szCs w:val="20"/>
        </w:rPr>
      </w:pPr>
      <w:r w:rsidRPr="005D76DD">
        <w:rPr>
          <w:rFonts w:ascii="Trebuchet MS" w:hAnsi="Trebuchet MS"/>
          <w:sz w:val="20"/>
          <w:szCs w:val="20"/>
        </w:rPr>
        <w:t>Примечание:</w:t>
      </w:r>
    </w:p>
    <w:p w:rsidR="007D6A0D" w:rsidRPr="005D76DD" w:rsidRDefault="007D6A0D" w:rsidP="007D6A0D">
      <w:pPr>
        <w:pStyle w:val="ad"/>
        <w:spacing w:after="0" w:line="288" w:lineRule="auto"/>
        <w:ind w:firstLine="567"/>
        <w:jc w:val="both"/>
        <w:rPr>
          <w:rFonts w:ascii="Trebuchet MS" w:hAnsi="Trebuchet MS"/>
          <w:sz w:val="20"/>
          <w:szCs w:val="20"/>
        </w:rPr>
      </w:pPr>
      <w:r w:rsidRPr="005D76DD">
        <w:rPr>
          <w:rFonts w:ascii="Trebuchet MS" w:hAnsi="Trebuchet MS"/>
          <w:sz w:val="20"/>
          <w:szCs w:val="20"/>
        </w:rPr>
        <w:t>1) Площади территорий муниципальных образований, приведённые в графе 8, посчитаны по границам, отображенным на графических материалах по программному обеспечению в формате MapInfo</w:t>
      </w:r>
      <w:r w:rsidR="005D76DD" w:rsidRPr="005D76DD">
        <w:rPr>
          <w:rFonts w:ascii="Trebuchet MS" w:hAnsi="Trebuchet MS"/>
          <w:sz w:val="20"/>
          <w:szCs w:val="20"/>
        </w:rPr>
        <w:t>,</w:t>
      </w:r>
      <w:r w:rsidRPr="005D76DD">
        <w:rPr>
          <w:rFonts w:ascii="Trebuchet MS" w:hAnsi="Trebuchet MS"/>
          <w:sz w:val="20"/>
          <w:szCs w:val="20"/>
        </w:rPr>
        <w:t xml:space="preserve"> и подлежат уточнению при проведении землеустройства.</w:t>
      </w:r>
    </w:p>
    <w:p w:rsidR="00A62F94" w:rsidRPr="005A25D9" w:rsidRDefault="00A62F94" w:rsidP="00DA6DA3">
      <w:pPr>
        <w:pStyle w:val="ad"/>
        <w:numPr>
          <w:ilvl w:val="0"/>
          <w:numId w:val="26"/>
        </w:numPr>
        <w:spacing w:after="0" w:line="288" w:lineRule="auto"/>
        <w:ind w:left="567" w:hanging="567"/>
        <w:jc w:val="both"/>
        <w:rPr>
          <w:rFonts w:ascii="Trebuchet MS" w:hAnsi="Trebuchet MS"/>
          <w:color w:val="0070C0"/>
          <w:sz w:val="20"/>
          <w:szCs w:val="20"/>
        </w:rPr>
        <w:sectPr w:rsidR="00A62F94" w:rsidRPr="005A25D9" w:rsidSect="00891CEE">
          <w:headerReference w:type="default" r:id="rId19"/>
          <w:footerReference w:type="default" r:id="rId20"/>
          <w:pgSz w:w="16838" w:h="11906" w:orient="landscape"/>
          <w:pgMar w:top="1701" w:right="1701" w:bottom="1134" w:left="1701" w:header="1021" w:footer="1247" w:gutter="0"/>
          <w:cols w:space="708"/>
          <w:docGrid w:linePitch="360"/>
        </w:sectPr>
      </w:pPr>
    </w:p>
    <w:p w:rsidR="00A62F94" w:rsidRPr="001E7C52" w:rsidRDefault="00A62F94" w:rsidP="00F1301F">
      <w:pPr>
        <w:pStyle w:val="T1"/>
      </w:pPr>
      <w:bookmarkStart w:id="11" w:name="_Toc222820633"/>
      <w:r w:rsidRPr="001E7C52">
        <w:lastRenderedPageBreak/>
        <w:t>2.</w:t>
      </w:r>
      <w:r w:rsidR="006375FA" w:rsidRPr="001E7C52">
        <w:t xml:space="preserve"> </w:t>
      </w:r>
      <w:r w:rsidRPr="001E7C52">
        <w:t>Инженерно-транспортная инфраструктура</w:t>
      </w:r>
      <w:bookmarkEnd w:id="11"/>
    </w:p>
    <w:p w:rsidR="00A62F94" w:rsidRPr="001E7C52" w:rsidRDefault="00A62F94" w:rsidP="00E47964">
      <w:pPr>
        <w:pStyle w:val="T2"/>
        <w:rPr>
          <w:rStyle w:val="aff9"/>
        </w:rPr>
      </w:pPr>
      <w:bookmarkStart w:id="12" w:name="_Toc222820634"/>
      <w:r w:rsidRPr="001E7C52">
        <w:rPr>
          <w:rStyle w:val="aff9"/>
        </w:rPr>
        <w:t>2.1.</w:t>
      </w:r>
      <w:r w:rsidR="0078790A" w:rsidRPr="001E7C52">
        <w:rPr>
          <w:rStyle w:val="aff9"/>
        </w:rPr>
        <w:t xml:space="preserve"> </w:t>
      </w:r>
      <w:r w:rsidRPr="001E7C52">
        <w:rPr>
          <w:rStyle w:val="aff9"/>
        </w:rPr>
        <w:t>Транспортная инфраструктура</w:t>
      </w:r>
      <w:bookmarkEnd w:id="12"/>
    </w:p>
    <w:p w:rsidR="00DB6FE7" w:rsidRPr="001E7C52" w:rsidRDefault="00DB6FE7" w:rsidP="00DB6FE7">
      <w:pPr>
        <w:spacing w:line="288" w:lineRule="auto"/>
        <w:ind w:firstLine="567"/>
        <w:jc w:val="both"/>
        <w:rPr>
          <w:rFonts w:ascii="Trebuchet MS" w:hAnsi="Trebuchet MS" w:cs="Trebuchet MS"/>
        </w:rPr>
      </w:pPr>
      <w:r w:rsidRPr="001E7C52">
        <w:rPr>
          <w:rFonts w:ascii="Trebuchet MS" w:hAnsi="Trebuchet MS" w:cs="Trebuchet MS"/>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DB6FE7" w:rsidRPr="001E7C52" w:rsidRDefault="00DB6FE7" w:rsidP="00DB6FE7">
      <w:pPr>
        <w:spacing w:line="288" w:lineRule="auto"/>
        <w:ind w:firstLine="567"/>
        <w:jc w:val="both"/>
        <w:rPr>
          <w:rFonts w:ascii="Trebuchet MS" w:hAnsi="Trebuchet MS" w:cs="Trebuchet MS"/>
        </w:rPr>
      </w:pPr>
      <w:r w:rsidRPr="001E7C52">
        <w:rPr>
          <w:rFonts w:ascii="Trebuchet MS" w:hAnsi="Trebuchet MS" w:cs="Trebuchet MS"/>
        </w:rPr>
        <w:t>Проблемы в развитии транспорта создают угрозу замедления социального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экономики в фазу устойчивого роста.</w:t>
      </w:r>
    </w:p>
    <w:p w:rsidR="00DB6FE7" w:rsidRPr="001E7C52" w:rsidRDefault="00DB6FE7" w:rsidP="00DB6FE7">
      <w:pPr>
        <w:spacing w:line="288" w:lineRule="auto"/>
        <w:ind w:firstLine="567"/>
        <w:jc w:val="both"/>
        <w:rPr>
          <w:rFonts w:ascii="Trebuchet MS" w:hAnsi="Trebuchet MS" w:cs="Trebuchet MS"/>
        </w:rPr>
      </w:pPr>
      <w:r w:rsidRPr="001E7C52">
        <w:rPr>
          <w:rFonts w:ascii="Trebuchet MS" w:hAnsi="Trebuchet MS" w:cs="Trebuchet MS"/>
        </w:rPr>
        <w:t xml:space="preserve">Транспортная инфраструктура </w:t>
      </w:r>
      <w:r w:rsidR="005A25D9" w:rsidRPr="001E7C52">
        <w:rPr>
          <w:rFonts w:ascii="Trebuchet MS" w:hAnsi="Trebuchet MS" w:cs="Trebuchet MS"/>
        </w:rPr>
        <w:t>Воскресенск</w:t>
      </w:r>
      <w:r w:rsidRPr="001E7C52">
        <w:rPr>
          <w:rFonts w:ascii="Trebuchet MS" w:hAnsi="Trebuchet MS" w:cs="Trebuchet MS"/>
        </w:rPr>
        <w:t>ого района интегрирована в транспортную сеть Саратовской области и европейской части России и представлена железнодорожным, автомобильным и трубопроводным транспортом.</w:t>
      </w:r>
    </w:p>
    <w:p w:rsidR="00DB6FE7" w:rsidRPr="001E7C52" w:rsidRDefault="00DB6FE7" w:rsidP="00DB6FE7">
      <w:pPr>
        <w:spacing w:line="288" w:lineRule="auto"/>
        <w:ind w:firstLine="567"/>
        <w:jc w:val="both"/>
        <w:rPr>
          <w:rFonts w:ascii="Trebuchet MS" w:hAnsi="Trebuchet MS" w:cs="Trebuchet MS"/>
        </w:rPr>
      </w:pPr>
      <w:r w:rsidRPr="001E7C52">
        <w:rPr>
          <w:rFonts w:ascii="Trebuchet MS" w:hAnsi="Trebuchet MS" w:cs="Trebuchet MS"/>
        </w:rPr>
        <w:t>Протяженность железных дорог на террито</w:t>
      </w:r>
      <w:r w:rsidR="001E7C52" w:rsidRPr="001E7C52">
        <w:rPr>
          <w:rFonts w:ascii="Trebuchet MS" w:hAnsi="Trebuchet MS" w:cs="Trebuchet MS"/>
        </w:rPr>
        <w:t xml:space="preserve">рии района составляет </w:t>
      </w:r>
      <w:smartTag w:uri="urn:schemas-microsoft-com:office:smarttags" w:element="metricconverter">
        <w:smartTagPr>
          <w:attr w:name="ProductID" w:val="30 км"/>
        </w:smartTagPr>
        <w:r w:rsidR="001E7C52" w:rsidRPr="001E7C52">
          <w:rPr>
            <w:rFonts w:ascii="Trebuchet MS" w:hAnsi="Trebuchet MS" w:cs="Trebuchet MS"/>
          </w:rPr>
          <w:t>30</w:t>
        </w:r>
        <w:r w:rsidRPr="001E7C52">
          <w:rPr>
            <w:rFonts w:ascii="Trebuchet MS" w:hAnsi="Trebuchet MS" w:cs="Trebuchet MS"/>
          </w:rPr>
          <w:t> км</w:t>
        </w:r>
      </w:smartTag>
      <w:r w:rsidRPr="001E7C52">
        <w:rPr>
          <w:rFonts w:ascii="Trebuchet MS" w:hAnsi="Trebuchet MS" w:cs="Trebuchet MS"/>
        </w:rPr>
        <w:t xml:space="preserve">, автодорог общего пользования с твердым покрытием — </w:t>
      </w:r>
      <w:r w:rsidR="001E7C52" w:rsidRPr="001E7C52">
        <w:rPr>
          <w:rFonts w:ascii="Trebuchet MS" w:hAnsi="Trebuchet MS" w:cs="Trebuchet MS"/>
        </w:rPr>
        <w:t>17</w:t>
      </w:r>
      <w:r w:rsidR="006D7CAD" w:rsidRPr="001E7C52">
        <w:rPr>
          <w:rFonts w:ascii="Trebuchet MS" w:hAnsi="Trebuchet MS" w:cs="Trebuchet MS"/>
        </w:rPr>
        <w:t>2</w:t>
      </w:r>
      <w:r w:rsidRPr="001E7C52">
        <w:rPr>
          <w:rFonts w:ascii="Trebuchet MS" w:hAnsi="Trebuchet MS" w:cs="Trebuchet MS"/>
        </w:rPr>
        <w:t>,</w:t>
      </w:r>
      <w:r w:rsidR="001E7C52" w:rsidRPr="001E7C52">
        <w:rPr>
          <w:rFonts w:ascii="Trebuchet MS" w:hAnsi="Trebuchet MS" w:cs="Trebuchet MS"/>
        </w:rPr>
        <w:t>7</w:t>
      </w:r>
      <w:r w:rsidRPr="001E7C52">
        <w:rPr>
          <w:rFonts w:ascii="Trebuchet MS" w:hAnsi="Trebuchet MS" w:cs="Trebuchet MS"/>
        </w:rPr>
        <w:t xml:space="preserve"> км, магистральных газопроводов — </w:t>
      </w:r>
      <w:r w:rsidR="001E7C52" w:rsidRPr="001E7C52">
        <w:rPr>
          <w:rFonts w:ascii="Trebuchet MS" w:hAnsi="Trebuchet MS" w:cs="Trebuchet MS"/>
        </w:rPr>
        <w:t>245</w:t>
      </w:r>
      <w:r w:rsidRPr="001E7C52">
        <w:rPr>
          <w:rFonts w:ascii="Trebuchet MS" w:hAnsi="Trebuchet MS" w:cs="Trebuchet MS"/>
        </w:rPr>
        <w:t>,</w:t>
      </w:r>
      <w:r w:rsidR="001E7C52" w:rsidRPr="001E7C52">
        <w:rPr>
          <w:rFonts w:ascii="Trebuchet MS" w:hAnsi="Trebuchet MS" w:cs="Trebuchet MS"/>
        </w:rPr>
        <w:t>5</w:t>
      </w:r>
      <w:r w:rsidRPr="001E7C52">
        <w:rPr>
          <w:rFonts w:ascii="Trebuchet MS" w:hAnsi="Trebuchet MS" w:cs="Trebuchet MS"/>
        </w:rPr>
        <w:t> км.</w:t>
      </w:r>
    </w:p>
    <w:p w:rsidR="00A62F94" w:rsidRPr="001E7C52" w:rsidRDefault="00A62F94">
      <w:pPr>
        <w:pStyle w:val="T3"/>
      </w:pPr>
      <w:r w:rsidRPr="001E7C52">
        <w:t>2.1.1.</w:t>
      </w:r>
      <w:r w:rsidR="00DB6FE7" w:rsidRPr="001E7C52">
        <w:t xml:space="preserve"> </w:t>
      </w:r>
      <w:r w:rsidRPr="001E7C52">
        <w:t>Железнодорожный транспорт</w:t>
      </w:r>
    </w:p>
    <w:p w:rsidR="00A62F94" w:rsidRPr="001E7C52" w:rsidRDefault="00A62F94">
      <w:pPr>
        <w:pStyle w:val="ad"/>
        <w:spacing w:after="0" w:line="288" w:lineRule="auto"/>
        <w:ind w:firstLine="567"/>
        <w:jc w:val="both"/>
        <w:rPr>
          <w:rFonts w:ascii="Trebuchet MS" w:hAnsi="Trebuchet MS" w:cs="Trebuchet MS"/>
          <w:i/>
          <w:iCs/>
        </w:rPr>
      </w:pPr>
      <w:r w:rsidRPr="001E7C52">
        <w:rPr>
          <w:rFonts w:ascii="Trebuchet MS" w:hAnsi="Trebuchet MS" w:cs="Trebuchet MS"/>
          <w:i/>
          <w:iCs/>
        </w:rPr>
        <w:t>Современное состояние</w:t>
      </w:r>
    </w:p>
    <w:p w:rsidR="001E7C52" w:rsidRDefault="001E7C52" w:rsidP="001E7C52">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Территория района обслуживается Приволжской железной дорогой.</w:t>
      </w:r>
    </w:p>
    <w:p w:rsidR="001E7C52" w:rsidRDefault="001E7C52" w:rsidP="001E7C52">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Западнее района и в юго-западной и северной части района проходит магистральная железнодорожная линия Саратов</w:t>
      </w:r>
      <w:r w:rsidR="00AD5922">
        <w:rPr>
          <w:rFonts w:ascii="Trebuchet MS" w:eastAsia="Trebuchet MS" w:hAnsi="Trebuchet MS" w:cs="Trebuchet MS"/>
        </w:rPr>
        <w:t xml:space="preserve"> — </w:t>
      </w:r>
      <w:r>
        <w:rPr>
          <w:rFonts w:ascii="Trebuchet MS" w:eastAsia="Trebuchet MS" w:hAnsi="Trebuchet MS" w:cs="Trebuchet MS"/>
        </w:rPr>
        <w:t>Самара. Магистраль на территории района электрифицированная, двухпутная и входит в международный транспортный коридор «Транссиб».</w:t>
      </w:r>
    </w:p>
    <w:p w:rsidR="001E7C52" w:rsidRDefault="001E7C52" w:rsidP="001E7C52">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 xml:space="preserve">Общая протяженность железнодорожной линии на территории района составляет </w:t>
      </w:r>
      <w:smartTag w:uri="urn:schemas-microsoft-com:office:smarttags" w:element="metricconverter">
        <w:smartTagPr>
          <w:attr w:name="ProductID" w:val="30 км"/>
        </w:smartTagPr>
        <w:r>
          <w:rPr>
            <w:rFonts w:ascii="Trebuchet MS" w:eastAsia="Trebuchet MS" w:hAnsi="Trebuchet MS" w:cs="Trebuchet MS"/>
          </w:rPr>
          <w:t>30 км</w:t>
        </w:r>
      </w:smartTag>
      <w:r>
        <w:rPr>
          <w:rFonts w:ascii="Trebuchet MS" w:eastAsia="Trebuchet MS" w:hAnsi="Trebuchet MS" w:cs="Trebuchet MS"/>
        </w:rPr>
        <w:t>.</w:t>
      </w:r>
    </w:p>
    <w:p w:rsidR="001E7C52" w:rsidRDefault="001E7C52" w:rsidP="001E7C52">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Ближайшие к району железнодорожные станции (Тарханы, Сухой Карабулак) находятся в смежных Саратовском и Базарно-Карабулакском районах.</w:t>
      </w:r>
    </w:p>
    <w:p w:rsidR="006F5DD5" w:rsidRPr="001E7C52" w:rsidRDefault="006F5DD5" w:rsidP="006F5DD5">
      <w:pPr>
        <w:pStyle w:val="BodyTextFirstIndent"/>
        <w:keepNext/>
        <w:spacing w:before="60" w:after="0" w:line="288" w:lineRule="auto"/>
        <w:ind w:firstLine="567"/>
        <w:jc w:val="both"/>
        <w:rPr>
          <w:rFonts w:ascii="Trebuchet MS" w:eastAsia="Trebuchet MS" w:hAnsi="Trebuchet MS" w:cs="Trebuchet MS"/>
          <w:i/>
          <w:iCs/>
        </w:rPr>
      </w:pPr>
      <w:r w:rsidRPr="001E7C52">
        <w:rPr>
          <w:rFonts w:ascii="Trebuchet MS" w:eastAsia="Trebuchet MS" w:hAnsi="Trebuchet MS" w:cs="Trebuchet MS"/>
          <w:i/>
          <w:iCs/>
        </w:rPr>
        <w:t>Проектные предложения</w:t>
      </w:r>
    </w:p>
    <w:p w:rsidR="001E7C52" w:rsidRDefault="001E7C52" w:rsidP="001E7C52">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Планами Приволжской железной дороги развитие объектов железнодорожного транспорта в пределах района</w:t>
      </w:r>
      <w:r w:rsidR="00394DFF">
        <w:rPr>
          <w:rFonts w:ascii="Trebuchet MS" w:eastAsia="Trebuchet MS" w:hAnsi="Trebuchet MS" w:cs="Trebuchet MS"/>
        </w:rPr>
        <w:t xml:space="preserve"> </w:t>
      </w:r>
      <w:r>
        <w:rPr>
          <w:rFonts w:ascii="Trebuchet MS" w:eastAsia="Trebuchet MS" w:hAnsi="Trebuchet MS" w:cs="Trebuchet MS"/>
        </w:rPr>
        <w:t>не предусмотрено.</w:t>
      </w:r>
    </w:p>
    <w:p w:rsidR="001E7C52" w:rsidRDefault="001E7C52" w:rsidP="001E7C52">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Объем перевозки пассажиров в пригородном сообщении в районе на перспективу возрастет за счет роста подвижности населения в результате повышения благосостояния жителей и повышения качества обслуживания пассажиров на железнодорожном транспорте.</w:t>
      </w:r>
    </w:p>
    <w:p w:rsidR="00A62F94" w:rsidRPr="001E7C52" w:rsidRDefault="00A62F94">
      <w:pPr>
        <w:pStyle w:val="T3"/>
      </w:pPr>
      <w:r w:rsidRPr="001E7C52">
        <w:lastRenderedPageBreak/>
        <w:t>2.1.2.</w:t>
      </w:r>
      <w:r w:rsidR="0078790A" w:rsidRPr="001E7C52">
        <w:t xml:space="preserve"> </w:t>
      </w:r>
      <w:r w:rsidRPr="001E7C52">
        <w:t>Автомобильные дороги и транспорт</w:t>
      </w:r>
    </w:p>
    <w:p w:rsidR="00A62F94" w:rsidRPr="001E7C52" w:rsidRDefault="00A62F94">
      <w:pPr>
        <w:pStyle w:val="2"/>
      </w:pPr>
      <w:r w:rsidRPr="001E7C52">
        <w:t>Автомобильные дороги</w:t>
      </w:r>
    </w:p>
    <w:p w:rsidR="00A62F94" w:rsidRPr="001E7C52" w:rsidRDefault="00A62F94">
      <w:pPr>
        <w:pStyle w:val="ad"/>
        <w:spacing w:after="0" w:line="288" w:lineRule="auto"/>
        <w:ind w:firstLine="567"/>
        <w:jc w:val="both"/>
        <w:rPr>
          <w:rFonts w:ascii="Trebuchet MS" w:hAnsi="Trebuchet MS" w:cs="Trebuchet MS"/>
          <w:i/>
          <w:iCs/>
        </w:rPr>
      </w:pPr>
      <w:r w:rsidRPr="001E7C52">
        <w:rPr>
          <w:rFonts w:ascii="Trebuchet MS" w:hAnsi="Trebuchet MS" w:cs="Trebuchet MS"/>
          <w:i/>
          <w:iCs/>
        </w:rPr>
        <w:t>Современное состояние</w:t>
      </w:r>
    </w:p>
    <w:p w:rsidR="00246DCC" w:rsidRPr="001E7C52" w:rsidRDefault="00246DCC" w:rsidP="00246DCC">
      <w:pPr>
        <w:spacing w:line="288" w:lineRule="auto"/>
        <w:ind w:firstLine="567"/>
        <w:jc w:val="both"/>
        <w:rPr>
          <w:rFonts w:ascii="Trebuchet MS" w:hAnsi="Trebuchet MS" w:cs="Trebuchet MS"/>
        </w:rPr>
      </w:pPr>
      <w:r w:rsidRPr="001E7C52">
        <w:rPr>
          <w:rFonts w:ascii="Trebuchet MS" w:hAnsi="Trebuchet MS" w:cs="Trebuchet MS"/>
        </w:rPr>
        <w:t>Рост личной мобильности граждан, развитие малого и среднего бизнеса в рыночных условиях невозможны без высокого уровня автомобилизации страны и развития сети автомобильных дорог.</w:t>
      </w:r>
    </w:p>
    <w:p w:rsidR="00246DCC" w:rsidRPr="001E7C52" w:rsidRDefault="00246DCC" w:rsidP="00246DCC">
      <w:pPr>
        <w:spacing w:line="288" w:lineRule="auto"/>
        <w:ind w:firstLine="567"/>
        <w:jc w:val="both"/>
        <w:rPr>
          <w:rFonts w:ascii="Trebuchet MS" w:hAnsi="Trebuchet MS" w:cs="Trebuchet MS"/>
        </w:rPr>
      </w:pPr>
      <w:r w:rsidRPr="001E7C52">
        <w:rPr>
          <w:rFonts w:ascii="Trebuchet MS" w:hAnsi="Trebuchet MS" w:cs="Trebuchet MS"/>
        </w:rPr>
        <w:t>На исходный период дорожная сеть района представлена автомобильными дорогами общего пользования федерального, регионального и местного значения.</w:t>
      </w:r>
    </w:p>
    <w:p w:rsidR="00246DCC" w:rsidRPr="001E7C52" w:rsidRDefault="00246DCC" w:rsidP="00246DCC">
      <w:pPr>
        <w:spacing w:line="288" w:lineRule="auto"/>
        <w:ind w:firstLine="567"/>
        <w:jc w:val="both"/>
        <w:rPr>
          <w:rFonts w:ascii="Trebuchet MS" w:hAnsi="Trebuchet MS" w:cs="Trebuchet MS"/>
        </w:rPr>
      </w:pPr>
      <w:r w:rsidRPr="001E7C52">
        <w:rPr>
          <w:rFonts w:ascii="Trebuchet MS" w:hAnsi="Trebuchet MS" w:cs="Trebuchet MS"/>
        </w:rPr>
        <w:t>Классификация автодорог выполнена в соответствии с Федеральным законом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постановлений Правительства РФ №209 от 11.04.2006 г. «О некоторых вопросах, связанных с классификацией автомобильных дорог в Российской Федерации», Правительства Саратовской области №232-П от 01.08.2006 г. «Вопросы определения автомобильных дорог общего пользования Саратовской области» и №415-П от 25.12.2006 г. «Вопросы определения автомобильных дорог общего пользования межмуниципального характера».</w:t>
      </w:r>
    </w:p>
    <w:p w:rsidR="00246DCC" w:rsidRPr="001E7C52" w:rsidRDefault="00246DCC" w:rsidP="00246DCC">
      <w:pPr>
        <w:spacing w:line="288" w:lineRule="auto"/>
        <w:ind w:firstLine="567"/>
        <w:jc w:val="both"/>
        <w:rPr>
          <w:rFonts w:ascii="Trebuchet MS" w:hAnsi="Trebuchet MS" w:cs="Trebuchet MS"/>
        </w:rPr>
      </w:pPr>
      <w:r w:rsidRPr="001E7C52">
        <w:rPr>
          <w:rFonts w:ascii="Trebuchet MS" w:hAnsi="Trebuchet MS" w:cs="Trebuchet MS"/>
        </w:rPr>
        <w:t>Комитетом по дорожно-транспортному строительству и эксплуатации дорог Саратовской области и Саратовским филиалом института «ГИПРОДОРНИИ» подготовлены перечни автомобильных дорог регионального и местного (районного) значения.</w:t>
      </w:r>
    </w:p>
    <w:p w:rsidR="00246DCC" w:rsidRPr="001E7C52" w:rsidRDefault="00246DCC" w:rsidP="00246DCC">
      <w:pPr>
        <w:spacing w:line="288" w:lineRule="auto"/>
        <w:ind w:firstLine="567"/>
        <w:jc w:val="both"/>
        <w:rPr>
          <w:rFonts w:ascii="Trebuchet MS" w:hAnsi="Trebuchet MS" w:cs="Trebuchet MS"/>
        </w:rPr>
      </w:pPr>
      <w:r w:rsidRPr="001E7C52">
        <w:rPr>
          <w:rFonts w:ascii="Trebuchet MS" w:hAnsi="Trebuchet MS" w:cs="Trebuchet MS"/>
        </w:rPr>
        <w:t>Перечень автомобильных дорог регионального значения утвержден постановлением Правительства Саратовской области №175-П от 06.05.2008 г. «Об утверждении Перечня автомобильных дорог общего пользования регионального значения».</w:t>
      </w:r>
    </w:p>
    <w:p w:rsidR="00667336" w:rsidRDefault="00667336" w:rsidP="00667336">
      <w:pPr>
        <w:pStyle w:val="39"/>
        <w:spacing w:after="0" w:line="288" w:lineRule="auto"/>
        <w:ind w:firstLine="567"/>
        <w:jc w:val="both"/>
        <w:rPr>
          <w:rFonts w:ascii="Trebuchet MS" w:eastAsia="Trebuchet MS" w:hAnsi="Trebuchet MS" w:cs="Trebuchet MS"/>
        </w:rPr>
      </w:pPr>
      <w:r>
        <w:rPr>
          <w:rFonts w:ascii="Trebuchet MS" w:eastAsia="Trebuchet MS" w:hAnsi="Trebuchet MS" w:cs="Trebuchet MS"/>
        </w:rPr>
        <w:t xml:space="preserve">Территорию района с северо-востока на юго-запад пересекает </w:t>
      </w:r>
      <w:r>
        <w:rPr>
          <w:rFonts w:ascii="Trebuchet MS" w:hAnsi="Trebuchet MS" w:cs="Trebuchet MS"/>
        </w:rPr>
        <w:t>дорога федерального значения</w:t>
      </w:r>
      <w:r>
        <w:rPr>
          <w:rFonts w:ascii="Trebuchet MS" w:eastAsia="Trebuchet MS" w:hAnsi="Trebuchet MS" w:cs="Trebuchet MS"/>
        </w:rPr>
        <w:t xml:space="preserve"> 1Р</w:t>
      </w:r>
      <w:r w:rsidR="001272ED">
        <w:rPr>
          <w:rFonts w:ascii="Trebuchet MS" w:eastAsia="Trebuchet MS" w:hAnsi="Trebuchet MS" w:cs="Trebuchet MS"/>
        </w:rPr>
        <w:t xml:space="preserve"> — </w:t>
      </w:r>
      <w:r>
        <w:rPr>
          <w:rFonts w:ascii="Trebuchet MS" w:eastAsia="Trebuchet MS" w:hAnsi="Trebuchet MS" w:cs="Trebuchet MS"/>
        </w:rPr>
        <w:t>228 Сызрань</w:t>
      </w:r>
      <w:r w:rsidR="001272ED">
        <w:rPr>
          <w:rFonts w:ascii="Trebuchet MS" w:eastAsia="Trebuchet MS" w:hAnsi="Trebuchet MS" w:cs="Trebuchet MS"/>
        </w:rPr>
        <w:t xml:space="preserve"> — </w:t>
      </w:r>
      <w:r>
        <w:rPr>
          <w:rFonts w:ascii="Trebuchet MS" w:eastAsia="Trebuchet MS" w:hAnsi="Trebuchet MS" w:cs="Trebuchet MS"/>
        </w:rPr>
        <w:t xml:space="preserve">Саратов — Волгоград, которая обеспечивает транспортные связи района с областным центром г. Саратовом и Самарской областью. На территории района дорога имеет </w:t>
      </w:r>
      <w:r>
        <w:rPr>
          <w:rFonts w:ascii="Trebuchet MS" w:eastAsia="Trebuchet MS" w:hAnsi="Trebuchet MS" w:cs="Trebuchet MS"/>
          <w:lang w:val="en-US"/>
        </w:rPr>
        <w:t>II</w:t>
      </w:r>
      <w:r w:rsidR="00AD5922">
        <w:rPr>
          <w:rFonts w:ascii="Trebuchet MS" w:eastAsia="Trebuchet MS" w:hAnsi="Trebuchet MS" w:cs="Trebuchet MS"/>
        </w:rPr>
        <w:t xml:space="preserve"> — </w:t>
      </w:r>
      <w:r>
        <w:rPr>
          <w:rFonts w:ascii="Trebuchet MS" w:eastAsia="Trebuchet MS" w:hAnsi="Trebuchet MS" w:cs="Trebuchet MS"/>
          <w:lang w:val="en-US"/>
        </w:rPr>
        <w:t>III</w:t>
      </w:r>
      <w:r w:rsidRPr="006D31E4">
        <w:rPr>
          <w:rFonts w:ascii="Trebuchet MS" w:eastAsia="Trebuchet MS" w:hAnsi="Trebuchet MS" w:cs="Trebuchet MS"/>
        </w:rPr>
        <w:t xml:space="preserve"> </w:t>
      </w:r>
      <w:r>
        <w:rPr>
          <w:rFonts w:ascii="Trebuchet MS" w:eastAsia="Trebuchet MS" w:hAnsi="Trebuchet MS" w:cs="Trebuchet MS"/>
        </w:rPr>
        <w:t xml:space="preserve">технические категории, покрытие усовершенствованное, протяженность в пределах района — </w:t>
      </w:r>
      <w:smartTag w:uri="urn:schemas-microsoft-com:office:smarttags" w:element="metricconverter">
        <w:smartTagPr>
          <w:attr w:name="ProductID" w:val="55 км"/>
        </w:smartTagPr>
        <w:r>
          <w:rPr>
            <w:rFonts w:ascii="Trebuchet MS" w:eastAsia="Trebuchet MS" w:hAnsi="Trebuchet MS" w:cs="Trebuchet MS"/>
          </w:rPr>
          <w:t>55 км</w:t>
        </w:r>
      </w:smartTag>
      <w:r>
        <w:rPr>
          <w:rFonts w:ascii="Trebuchet MS" w:eastAsia="Trebuchet MS" w:hAnsi="Trebuchet MS" w:cs="Trebuchet MS"/>
        </w:rPr>
        <w:t>.</w:t>
      </w:r>
    </w:p>
    <w:p w:rsidR="00667336" w:rsidRDefault="00667336" w:rsidP="00667336">
      <w:pPr>
        <w:pStyle w:val="39"/>
        <w:spacing w:after="0" w:line="288" w:lineRule="auto"/>
        <w:ind w:firstLine="567"/>
        <w:jc w:val="both"/>
        <w:rPr>
          <w:rFonts w:ascii="Trebuchet MS" w:hAnsi="Trebuchet MS" w:cs="Trebuchet MS"/>
        </w:rPr>
      </w:pPr>
      <w:r>
        <w:rPr>
          <w:rFonts w:ascii="Trebuchet MS" w:hAnsi="Trebuchet MS" w:cs="Trebuchet MS"/>
        </w:rPr>
        <w:t xml:space="preserve">Основной </w:t>
      </w:r>
      <w:r>
        <w:rPr>
          <w:rFonts w:ascii="Trebuchet MS" w:hAnsi="Trebuchet MS" w:cs="Trebuchet MS"/>
          <w:color w:val="000000"/>
        </w:rPr>
        <w:t xml:space="preserve">региональной дорогой в районе являются автодорога </w:t>
      </w:r>
      <w:r>
        <w:rPr>
          <w:rFonts w:ascii="Trebuchet MS" w:eastAsia="Courier New" w:hAnsi="Trebuchet MS" w:cs="Courier New"/>
        </w:rPr>
        <w:t>Воскресенское</w:t>
      </w:r>
      <w:r w:rsidR="001272ED">
        <w:rPr>
          <w:rFonts w:ascii="Trebuchet MS" w:eastAsia="Courier New" w:hAnsi="Trebuchet MS" w:cs="Courier New"/>
        </w:rPr>
        <w:t xml:space="preserve"> — </w:t>
      </w:r>
      <w:r>
        <w:rPr>
          <w:rFonts w:ascii="Trebuchet MS" w:eastAsia="Courier New" w:hAnsi="Trebuchet MS" w:cs="Courier New"/>
        </w:rPr>
        <w:t>Синодское</w:t>
      </w:r>
      <w:r>
        <w:rPr>
          <w:rFonts w:ascii="Trebuchet MS" w:hAnsi="Trebuchet MS" w:cs="Trebuchet MS"/>
          <w:color w:val="000000"/>
        </w:rPr>
        <w:t>, которая обеспечивает связь райцентра</w:t>
      </w:r>
      <w:r w:rsidR="005367CE">
        <w:rPr>
          <w:rFonts w:ascii="Trebuchet MS" w:hAnsi="Trebuchet MS" w:cs="Trebuchet MS"/>
          <w:color w:val="000000"/>
        </w:rPr>
        <w:t xml:space="preserve"> с. </w:t>
      </w:r>
      <w:r>
        <w:rPr>
          <w:rFonts w:ascii="Trebuchet MS" w:hAnsi="Trebuchet MS" w:cs="Trebuchet MS"/>
          <w:color w:val="000000"/>
        </w:rPr>
        <w:t xml:space="preserve">Воскресенское с федеральной автодорогой </w:t>
      </w:r>
      <w:r>
        <w:rPr>
          <w:rFonts w:ascii="Trebuchet MS" w:eastAsia="Trebuchet MS" w:hAnsi="Trebuchet MS" w:cs="Trebuchet MS"/>
        </w:rPr>
        <w:t>Сызрань</w:t>
      </w:r>
      <w:r w:rsidR="001272ED">
        <w:rPr>
          <w:rFonts w:ascii="Trebuchet MS" w:eastAsia="Trebuchet MS" w:hAnsi="Trebuchet MS" w:cs="Trebuchet MS"/>
        </w:rPr>
        <w:t xml:space="preserve"> — </w:t>
      </w:r>
      <w:r>
        <w:rPr>
          <w:rFonts w:ascii="Trebuchet MS" w:eastAsia="Trebuchet MS" w:hAnsi="Trebuchet MS" w:cs="Trebuchet MS"/>
        </w:rPr>
        <w:t>Саратов — Волгоград</w:t>
      </w:r>
      <w:r w:rsidR="00394DFF">
        <w:rPr>
          <w:rFonts w:ascii="Trebuchet MS" w:hAnsi="Trebuchet MS" w:cs="Trebuchet MS"/>
          <w:color w:val="000000"/>
        </w:rPr>
        <w:t xml:space="preserve"> </w:t>
      </w:r>
      <w:r>
        <w:rPr>
          <w:rFonts w:ascii="Trebuchet MS" w:hAnsi="Trebuchet MS" w:cs="Trebuchet MS"/>
          <w:color w:val="000000"/>
        </w:rPr>
        <w:t xml:space="preserve">Дорога имеет </w:t>
      </w:r>
      <w:r>
        <w:rPr>
          <w:rFonts w:ascii="Trebuchet MS" w:hAnsi="Trebuchet MS" w:cs="Trebuchet MS"/>
          <w:color w:val="000000"/>
          <w:lang w:val="en-US"/>
        </w:rPr>
        <w:t>III</w:t>
      </w:r>
      <w:r>
        <w:rPr>
          <w:rFonts w:ascii="Trebuchet MS" w:hAnsi="Trebuchet MS" w:cs="Trebuchet MS"/>
          <w:color w:val="000000"/>
        </w:rPr>
        <w:t xml:space="preserve"> техническую категорию, </w:t>
      </w:r>
      <w:r>
        <w:rPr>
          <w:rFonts w:ascii="Trebuchet MS" w:hAnsi="Trebuchet MS" w:cs="Trebuchet MS"/>
        </w:rPr>
        <w:t>покрытие усовершенствованное, протяженность — 27,6 км.</w:t>
      </w:r>
    </w:p>
    <w:p w:rsidR="00667336" w:rsidRPr="00667336" w:rsidRDefault="00667336" w:rsidP="00667336">
      <w:pPr>
        <w:pStyle w:val="39"/>
        <w:spacing w:after="0" w:line="288" w:lineRule="auto"/>
        <w:ind w:firstLine="567"/>
        <w:jc w:val="both"/>
        <w:rPr>
          <w:rFonts w:ascii="Trebuchet MS" w:hAnsi="Trebuchet MS" w:cs="Trebuchet MS"/>
        </w:rPr>
      </w:pPr>
      <w:r>
        <w:rPr>
          <w:rFonts w:ascii="Trebuchet MS" w:hAnsi="Trebuchet MS" w:cs="Trebuchet MS"/>
        </w:rPr>
        <w:lastRenderedPageBreak/>
        <w:t xml:space="preserve">Остальные автодороги регионального и местного значения обеспечивают внутрирайонные межпоселковые связи. Значительная часть местных автодорог не </w:t>
      </w:r>
      <w:r w:rsidRPr="00667336">
        <w:rPr>
          <w:rFonts w:ascii="Trebuchet MS" w:hAnsi="Trebuchet MS" w:cs="Trebuchet MS"/>
        </w:rPr>
        <w:t>имеет твердого покрытия и представляет собой грунтовые дороги.</w:t>
      </w:r>
    </w:p>
    <w:p w:rsidR="00246DCC" w:rsidRPr="00667336" w:rsidRDefault="00246DCC" w:rsidP="00246DCC">
      <w:pPr>
        <w:spacing w:line="288" w:lineRule="auto"/>
        <w:ind w:firstLine="567"/>
        <w:jc w:val="both"/>
        <w:rPr>
          <w:rFonts w:ascii="Trebuchet MS" w:hAnsi="Trebuchet MS" w:cs="Trebuchet MS"/>
        </w:rPr>
      </w:pPr>
      <w:r w:rsidRPr="00667336">
        <w:rPr>
          <w:rFonts w:ascii="Trebuchet MS" w:hAnsi="Trebuchet MS" w:cs="Trebuchet MS"/>
        </w:rPr>
        <w:t xml:space="preserve">Общая протяженность автомобильных дорог общего пользования на территории района составляет </w:t>
      </w:r>
      <w:r w:rsidR="00667336" w:rsidRPr="00667336">
        <w:rPr>
          <w:rFonts w:ascii="Trebuchet MS" w:hAnsi="Trebuchet MS" w:cs="Trebuchet MS"/>
        </w:rPr>
        <w:t>179,3 км, в то</w:t>
      </w:r>
      <w:r w:rsidR="00667336">
        <w:rPr>
          <w:rFonts w:ascii="Trebuchet MS" w:hAnsi="Trebuchet MS" w:cs="Trebuchet MS"/>
        </w:rPr>
        <w:t>м числе федерального значения</w:t>
      </w:r>
      <w:r w:rsidR="001272ED">
        <w:rPr>
          <w:rFonts w:ascii="Trebuchet MS" w:hAnsi="Trebuchet MS" w:cs="Trebuchet MS"/>
        </w:rPr>
        <w:t xml:space="preserve"> — </w:t>
      </w:r>
      <w:r w:rsidR="00667336" w:rsidRPr="00667336">
        <w:rPr>
          <w:rFonts w:ascii="Trebuchet MS" w:hAnsi="Trebuchet MS" w:cs="Trebuchet MS"/>
        </w:rPr>
        <w:t xml:space="preserve">55,0 км, регионального — </w:t>
      </w:r>
      <w:r w:rsidR="00667336" w:rsidRPr="00667336">
        <w:rPr>
          <w:rFonts w:ascii="Trebuchet MS" w:eastAsia="Courier New" w:hAnsi="Trebuchet MS" w:cs="Courier New"/>
        </w:rPr>
        <w:t>103,785</w:t>
      </w:r>
      <w:r w:rsidR="00667336" w:rsidRPr="00667336">
        <w:rPr>
          <w:rFonts w:ascii="Trebuchet MS" w:hAnsi="Trebuchet MS" w:cs="Trebuchet MS"/>
        </w:rPr>
        <w:t> км, местных — 20,3 км, из них дорог с тв</w:t>
      </w:r>
      <w:r w:rsidR="00394DFF">
        <w:rPr>
          <w:rFonts w:ascii="Trebuchet MS" w:hAnsi="Trebuchet MS" w:cs="Trebuchet MS"/>
        </w:rPr>
        <w:t>ердым покрытием, соответственно:</w:t>
      </w:r>
      <w:r w:rsidR="00667336" w:rsidRPr="00667336">
        <w:rPr>
          <w:rFonts w:ascii="Trebuchet MS" w:hAnsi="Trebuchet MS" w:cs="Trebuchet MS"/>
        </w:rPr>
        <w:t xml:space="preserve"> 172,7 км, 55,0 км, </w:t>
      </w:r>
      <w:r w:rsidR="00667336" w:rsidRPr="00667336">
        <w:rPr>
          <w:rFonts w:ascii="Trebuchet MS" w:eastAsia="Courier New" w:hAnsi="Trebuchet MS" w:cs="Courier New"/>
        </w:rPr>
        <w:t>103,485</w:t>
      </w:r>
      <w:r w:rsidR="00394DFF">
        <w:rPr>
          <w:rFonts w:ascii="Trebuchet MS" w:eastAsia="Courier New" w:hAnsi="Trebuchet MS" w:cs="Courier New"/>
        </w:rPr>
        <w:t> </w:t>
      </w:r>
      <w:r w:rsidR="00667336" w:rsidRPr="00667336">
        <w:rPr>
          <w:rFonts w:ascii="Trebuchet MS" w:hAnsi="Trebuchet MS" w:cs="Trebuchet MS"/>
        </w:rPr>
        <w:t xml:space="preserve">км и </w:t>
      </w:r>
      <w:r w:rsidR="00667336" w:rsidRPr="00667336">
        <w:rPr>
          <w:rFonts w:ascii="Trebuchet MS" w:eastAsia="Arial Unicode MS" w:hAnsi="Trebuchet MS" w:cs="Trebuchet MS"/>
        </w:rPr>
        <w:t>14,2</w:t>
      </w:r>
      <w:r w:rsidR="00667336" w:rsidRPr="00667336">
        <w:rPr>
          <w:rFonts w:ascii="Trebuchet MS" w:hAnsi="Trebuchet MS" w:cs="Trebuchet MS"/>
        </w:rPr>
        <w:t> км</w:t>
      </w:r>
      <w:r w:rsidRPr="00667336">
        <w:rPr>
          <w:rFonts w:ascii="Trebuchet MS" w:hAnsi="Trebuchet MS" w:cs="Trebuchet MS"/>
        </w:rPr>
        <w:t>.</w:t>
      </w:r>
    </w:p>
    <w:p w:rsidR="00A62F94" w:rsidRDefault="0078790A" w:rsidP="005C7E2B">
      <w:pPr>
        <w:spacing w:line="288" w:lineRule="auto"/>
        <w:ind w:firstLine="567"/>
        <w:jc w:val="both"/>
        <w:rPr>
          <w:rFonts w:ascii="Trebuchet MS" w:hAnsi="Trebuchet MS" w:cs="Trebuchet MS"/>
        </w:rPr>
      </w:pPr>
      <w:r w:rsidRPr="00667336">
        <w:rPr>
          <w:rFonts w:ascii="Trebuchet MS" w:hAnsi="Trebuchet MS" w:cs="Trebuchet MS"/>
        </w:rPr>
        <w:t xml:space="preserve">Перечень автомобильных дорог, их прохождение по территории района и основные параметры приведены в таблице 2.1.2.1. и в графических материалах проекта </w:t>
      </w:r>
      <w:r w:rsidR="00246DCC" w:rsidRPr="00667336">
        <w:rPr>
          <w:rFonts w:ascii="Trebuchet MS" w:hAnsi="Trebuchet MS" w:cs="Trebuchet MS"/>
        </w:rPr>
        <w:t>(см. </w:t>
      </w:r>
      <w:r w:rsidR="00195E0C">
        <w:rPr>
          <w:rFonts w:ascii="Trebuchet MS" w:hAnsi="Trebuchet MS" w:cs="Trebuchet MS"/>
        </w:rPr>
        <w:t>Карта</w:t>
      </w:r>
      <w:r w:rsidR="00246DCC" w:rsidRPr="00667336">
        <w:rPr>
          <w:rFonts w:ascii="Trebuchet MS" w:hAnsi="Trebuchet MS" w:cs="Trebuchet MS"/>
        </w:rPr>
        <w:t xml:space="preserve"> планируемого размещения объектов транспортной инфраструктуры)</w:t>
      </w:r>
      <w:r w:rsidRPr="00667336">
        <w:rPr>
          <w:rFonts w:ascii="Trebuchet MS" w:hAnsi="Trebuchet MS" w:cs="Trebuchet MS"/>
        </w:rPr>
        <w:t>, а также в геоинформационной системе, разработанной в составе настоящего проекта.</w:t>
      </w:r>
    </w:p>
    <w:p w:rsidR="00394DFF" w:rsidRPr="00AC3F83" w:rsidRDefault="00394DFF" w:rsidP="00394DFF">
      <w:pPr>
        <w:pStyle w:val="ad"/>
        <w:spacing w:after="0" w:line="288" w:lineRule="auto"/>
        <w:ind w:firstLine="567"/>
        <w:jc w:val="both"/>
        <w:rPr>
          <w:rFonts w:ascii="Trebuchet MS" w:hAnsi="Trebuchet MS" w:cs="Trebuchet MS"/>
        </w:rPr>
      </w:pPr>
      <w:r w:rsidRPr="00AC3F83">
        <w:rPr>
          <w:rFonts w:ascii="Trebuchet MS" w:hAnsi="Trebuchet MS" w:cs="Trebuchet MS"/>
        </w:rPr>
        <w:t>Сравнительная характеристика дорожной сети района и области приведена в таблице 2.1.2.2.</w:t>
      </w:r>
    </w:p>
    <w:p w:rsidR="00394DFF" w:rsidRPr="00AC3F83" w:rsidRDefault="00394DFF" w:rsidP="00394DFF">
      <w:pPr>
        <w:pStyle w:val="Tabl"/>
      </w:pPr>
      <w:r w:rsidRPr="00AC3F83">
        <w:t>Таблица 2.1.2.2.</w:t>
      </w:r>
    </w:p>
    <w:p w:rsidR="00394DFF" w:rsidRPr="00AC3F83" w:rsidRDefault="00394DFF" w:rsidP="00394DFF">
      <w:pPr>
        <w:pStyle w:val="Tabn"/>
      </w:pPr>
      <w:r w:rsidRPr="00AC3F83">
        <w:t>Сравнительная характеристика дорожной сети Воскресенского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612"/>
        <w:gridCol w:w="3928"/>
        <w:gridCol w:w="1511"/>
        <w:gridCol w:w="1511"/>
        <w:gridCol w:w="1510"/>
      </w:tblGrid>
      <w:tr w:rsidR="00394DFF" w:rsidRPr="00AC3F83">
        <w:tblPrEx>
          <w:tblCellMar>
            <w:top w:w="0" w:type="dxa"/>
            <w:bottom w:w="0" w:type="dxa"/>
          </w:tblCellMar>
        </w:tblPrEx>
        <w:trPr>
          <w:cantSplit/>
          <w:trHeight w:val="70"/>
          <w:jc w:val="center"/>
        </w:trPr>
        <w:tc>
          <w:tcPr>
            <w:tcW w:w="337"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 п/п</w:t>
            </w:r>
          </w:p>
        </w:tc>
        <w:tc>
          <w:tcPr>
            <w:tcW w:w="2165"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Показатели</w:t>
            </w:r>
          </w:p>
        </w:tc>
        <w:tc>
          <w:tcPr>
            <w:tcW w:w="833"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На территории области</w:t>
            </w:r>
          </w:p>
        </w:tc>
        <w:tc>
          <w:tcPr>
            <w:tcW w:w="833" w:type="pct"/>
            <w:tcBorders>
              <w:top w:val="single" w:sz="6" w:space="0" w:color="auto"/>
              <w:bottom w:val="single" w:sz="4" w:space="0" w:color="auto"/>
            </w:tcBorders>
            <w:shd w:val="clear" w:color="auto" w:fill="FBD4B4"/>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На территории района</w:t>
            </w:r>
          </w:p>
        </w:tc>
        <w:tc>
          <w:tcPr>
            <w:tcW w:w="832" w:type="pct"/>
            <w:tcBorders>
              <w:top w:val="single" w:sz="6" w:space="0" w:color="auto"/>
              <w:bottom w:val="single" w:sz="4" w:space="0" w:color="auto"/>
            </w:tcBorders>
            <w:shd w:val="clear" w:color="auto" w:fill="FBD4B4"/>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Процентное отношение, %</w:t>
            </w:r>
          </w:p>
        </w:tc>
      </w:tr>
      <w:tr w:rsidR="00394DFF" w:rsidRPr="00AC3F83">
        <w:tblPrEx>
          <w:tblCellMar>
            <w:top w:w="0" w:type="dxa"/>
            <w:bottom w:w="0" w:type="dxa"/>
          </w:tblCellMar>
        </w:tblPrEx>
        <w:trPr>
          <w:cantSplit/>
          <w:trHeight w:val="70"/>
          <w:jc w:val="center"/>
        </w:trPr>
        <w:tc>
          <w:tcPr>
            <w:tcW w:w="337"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1</w:t>
            </w:r>
          </w:p>
        </w:tc>
        <w:tc>
          <w:tcPr>
            <w:tcW w:w="2165" w:type="pct"/>
            <w:vAlign w:val="center"/>
          </w:tcPr>
          <w:p w:rsidR="00394DFF" w:rsidRPr="00AC3F83" w:rsidRDefault="00394DFF" w:rsidP="00394DFF">
            <w:pPr>
              <w:rPr>
                <w:rFonts w:ascii="Trebuchet MS" w:hAnsi="Trebuchet MS" w:cs="Trebuchet MS"/>
                <w:sz w:val="20"/>
                <w:szCs w:val="20"/>
              </w:rPr>
            </w:pPr>
            <w:r w:rsidRPr="00AC3F83">
              <w:rPr>
                <w:rFonts w:ascii="Trebuchet MS" w:hAnsi="Trebuchet MS" w:cs="Trebuchet MS"/>
                <w:sz w:val="20"/>
                <w:szCs w:val="20"/>
              </w:rPr>
              <w:t>Протяженность автомобильных дорог общего пользования, всего, км</w:t>
            </w:r>
          </w:p>
        </w:tc>
        <w:tc>
          <w:tcPr>
            <w:tcW w:w="833"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13697,854</w:t>
            </w:r>
          </w:p>
        </w:tc>
        <w:tc>
          <w:tcPr>
            <w:tcW w:w="833" w:type="pct"/>
            <w:tcBorders>
              <w:top w:val="single" w:sz="4" w:space="0" w:color="auto"/>
              <w:bottom w:val="single" w:sz="4" w:space="0" w:color="auto"/>
            </w:tcBorders>
            <w:shd w:val="clear" w:color="auto" w:fill="FBD4B4"/>
            <w:vAlign w:val="center"/>
          </w:tcPr>
          <w:p w:rsidR="00394DFF" w:rsidRPr="00AC3F83" w:rsidRDefault="00394DFF" w:rsidP="00394DFF">
            <w:pPr>
              <w:snapToGrid w:val="0"/>
              <w:jc w:val="center"/>
              <w:rPr>
                <w:rFonts w:ascii="Trebuchet MS" w:eastAsia="Trebuchet MS" w:hAnsi="Trebuchet MS" w:cs="Trebuchet MS"/>
                <w:sz w:val="20"/>
                <w:szCs w:val="20"/>
              </w:rPr>
            </w:pPr>
            <w:r w:rsidRPr="00AC3F83">
              <w:rPr>
                <w:rFonts w:ascii="Trebuchet MS" w:eastAsia="Trebuchet MS" w:hAnsi="Trebuchet MS" w:cs="Trebuchet MS"/>
                <w:sz w:val="20"/>
                <w:szCs w:val="20"/>
              </w:rPr>
              <w:t>179,3</w:t>
            </w:r>
          </w:p>
        </w:tc>
        <w:tc>
          <w:tcPr>
            <w:tcW w:w="832" w:type="pct"/>
            <w:tcBorders>
              <w:top w:val="single" w:sz="4" w:space="0" w:color="auto"/>
              <w:bottom w:val="single" w:sz="4" w:space="0" w:color="auto"/>
            </w:tcBorders>
            <w:shd w:val="clear" w:color="auto" w:fill="FBD4B4"/>
            <w:vAlign w:val="center"/>
          </w:tcPr>
          <w:p w:rsidR="00394DFF" w:rsidRPr="00AC3F83" w:rsidRDefault="00394DFF" w:rsidP="00394DFF">
            <w:pPr>
              <w:snapToGrid w:val="0"/>
              <w:jc w:val="center"/>
              <w:rPr>
                <w:rFonts w:ascii="Trebuchet MS" w:eastAsia="Trebuchet MS" w:hAnsi="Trebuchet MS" w:cs="Trebuchet MS"/>
                <w:sz w:val="20"/>
                <w:szCs w:val="20"/>
              </w:rPr>
            </w:pPr>
            <w:r w:rsidRPr="00AC3F83">
              <w:rPr>
                <w:rFonts w:ascii="Trebuchet MS" w:eastAsia="Trebuchet MS" w:hAnsi="Trebuchet MS" w:cs="Trebuchet MS"/>
                <w:sz w:val="20"/>
                <w:szCs w:val="20"/>
              </w:rPr>
              <w:t>1,3</w:t>
            </w:r>
          </w:p>
        </w:tc>
      </w:tr>
      <w:tr w:rsidR="00394DFF" w:rsidRPr="00AC3F83">
        <w:tblPrEx>
          <w:tblCellMar>
            <w:top w:w="0" w:type="dxa"/>
            <w:bottom w:w="0" w:type="dxa"/>
          </w:tblCellMar>
        </w:tblPrEx>
        <w:trPr>
          <w:cantSplit/>
          <w:trHeight w:val="246"/>
          <w:jc w:val="center"/>
        </w:trPr>
        <w:tc>
          <w:tcPr>
            <w:tcW w:w="337"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2</w:t>
            </w:r>
          </w:p>
        </w:tc>
        <w:tc>
          <w:tcPr>
            <w:tcW w:w="2165" w:type="pct"/>
            <w:vAlign w:val="center"/>
          </w:tcPr>
          <w:p w:rsidR="00394DFF" w:rsidRPr="00AC3F83" w:rsidRDefault="00394DFF" w:rsidP="00394DFF">
            <w:pPr>
              <w:rPr>
                <w:rFonts w:ascii="Trebuchet MS" w:hAnsi="Trebuchet MS" w:cs="Trebuchet MS"/>
                <w:sz w:val="20"/>
                <w:szCs w:val="20"/>
              </w:rPr>
            </w:pPr>
            <w:r w:rsidRPr="00AC3F83">
              <w:rPr>
                <w:rFonts w:ascii="Trebuchet MS" w:hAnsi="Trebuchet MS" w:cs="Trebuchet MS"/>
                <w:sz w:val="20"/>
                <w:szCs w:val="20"/>
              </w:rPr>
              <w:t xml:space="preserve">В том числе с твердым покрытием, км </w:t>
            </w:r>
          </w:p>
        </w:tc>
        <w:tc>
          <w:tcPr>
            <w:tcW w:w="833"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10553,081</w:t>
            </w:r>
          </w:p>
        </w:tc>
        <w:tc>
          <w:tcPr>
            <w:tcW w:w="833" w:type="pct"/>
            <w:tcBorders>
              <w:top w:val="single" w:sz="4" w:space="0" w:color="auto"/>
              <w:bottom w:val="single" w:sz="4" w:space="0" w:color="auto"/>
            </w:tcBorders>
            <w:shd w:val="clear" w:color="auto" w:fill="FBD4B4"/>
            <w:vAlign w:val="center"/>
          </w:tcPr>
          <w:p w:rsidR="00394DFF" w:rsidRPr="00AC3F83" w:rsidRDefault="00394DFF" w:rsidP="00394DFF">
            <w:pPr>
              <w:snapToGrid w:val="0"/>
              <w:jc w:val="center"/>
              <w:rPr>
                <w:rFonts w:ascii="Trebuchet MS" w:eastAsia="Trebuchet MS" w:hAnsi="Trebuchet MS" w:cs="Trebuchet MS"/>
                <w:sz w:val="20"/>
                <w:szCs w:val="20"/>
              </w:rPr>
            </w:pPr>
            <w:r w:rsidRPr="00AC3F83">
              <w:rPr>
                <w:rFonts w:ascii="Trebuchet MS" w:eastAsia="Trebuchet MS" w:hAnsi="Trebuchet MS" w:cs="Trebuchet MS"/>
                <w:sz w:val="20"/>
                <w:szCs w:val="20"/>
              </w:rPr>
              <w:t>172,7</w:t>
            </w:r>
          </w:p>
        </w:tc>
        <w:tc>
          <w:tcPr>
            <w:tcW w:w="832" w:type="pct"/>
            <w:tcBorders>
              <w:top w:val="single" w:sz="4" w:space="0" w:color="auto"/>
              <w:bottom w:val="single" w:sz="4" w:space="0" w:color="auto"/>
            </w:tcBorders>
            <w:shd w:val="clear" w:color="auto" w:fill="FBD4B4"/>
            <w:vAlign w:val="center"/>
          </w:tcPr>
          <w:p w:rsidR="00394DFF" w:rsidRPr="00AC3F83" w:rsidRDefault="00394DFF" w:rsidP="00394DFF">
            <w:pPr>
              <w:snapToGrid w:val="0"/>
              <w:jc w:val="center"/>
              <w:rPr>
                <w:rFonts w:ascii="Trebuchet MS" w:eastAsia="Trebuchet MS" w:hAnsi="Trebuchet MS" w:cs="Trebuchet MS"/>
                <w:sz w:val="20"/>
                <w:szCs w:val="20"/>
              </w:rPr>
            </w:pPr>
            <w:r w:rsidRPr="00AC3F83">
              <w:rPr>
                <w:rFonts w:ascii="Trebuchet MS" w:eastAsia="Trebuchet MS" w:hAnsi="Trebuchet MS" w:cs="Trebuchet MS"/>
                <w:sz w:val="20"/>
                <w:szCs w:val="20"/>
              </w:rPr>
              <w:t>1,6</w:t>
            </w:r>
          </w:p>
        </w:tc>
      </w:tr>
      <w:tr w:rsidR="00394DFF" w:rsidRPr="00AC3F83">
        <w:tblPrEx>
          <w:tblCellMar>
            <w:top w:w="0" w:type="dxa"/>
            <w:bottom w:w="0" w:type="dxa"/>
          </w:tblCellMar>
        </w:tblPrEx>
        <w:trPr>
          <w:cantSplit/>
          <w:jc w:val="center"/>
        </w:trPr>
        <w:tc>
          <w:tcPr>
            <w:tcW w:w="337"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3</w:t>
            </w:r>
          </w:p>
        </w:tc>
        <w:tc>
          <w:tcPr>
            <w:tcW w:w="2165" w:type="pct"/>
            <w:vAlign w:val="center"/>
          </w:tcPr>
          <w:p w:rsidR="00394DFF" w:rsidRPr="00AC3F83" w:rsidRDefault="00394DFF" w:rsidP="00394DFF">
            <w:pPr>
              <w:rPr>
                <w:rFonts w:ascii="Trebuchet MS" w:hAnsi="Trebuchet MS" w:cs="Trebuchet MS"/>
                <w:sz w:val="20"/>
                <w:szCs w:val="20"/>
              </w:rPr>
            </w:pPr>
            <w:r w:rsidRPr="00AC3F83">
              <w:rPr>
                <w:rFonts w:ascii="Trebuchet MS" w:hAnsi="Trebuchet MS" w:cs="Trebuchet MS"/>
                <w:sz w:val="20"/>
                <w:szCs w:val="20"/>
              </w:rPr>
              <w:t>Доля дорог с твердым покрытием от общего протяжения, %</w:t>
            </w:r>
          </w:p>
        </w:tc>
        <w:tc>
          <w:tcPr>
            <w:tcW w:w="833"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77,0</w:t>
            </w:r>
          </w:p>
        </w:tc>
        <w:tc>
          <w:tcPr>
            <w:tcW w:w="833" w:type="pct"/>
            <w:tcBorders>
              <w:top w:val="single" w:sz="4" w:space="0" w:color="auto"/>
              <w:bottom w:val="single" w:sz="4" w:space="0" w:color="auto"/>
            </w:tcBorders>
            <w:shd w:val="clear" w:color="auto" w:fill="FBD4B4"/>
            <w:vAlign w:val="center"/>
          </w:tcPr>
          <w:p w:rsidR="00394DFF" w:rsidRPr="00AC3F83" w:rsidRDefault="00394DFF" w:rsidP="00394DFF">
            <w:pPr>
              <w:snapToGrid w:val="0"/>
              <w:jc w:val="center"/>
              <w:rPr>
                <w:rFonts w:ascii="Trebuchet MS" w:eastAsia="Trebuchet MS" w:hAnsi="Trebuchet MS" w:cs="Trebuchet MS"/>
                <w:sz w:val="20"/>
                <w:szCs w:val="20"/>
              </w:rPr>
            </w:pPr>
            <w:r w:rsidRPr="00AC3F83">
              <w:rPr>
                <w:rFonts w:ascii="Trebuchet MS" w:eastAsia="Trebuchet MS" w:hAnsi="Trebuchet MS" w:cs="Trebuchet MS"/>
                <w:sz w:val="20"/>
                <w:szCs w:val="20"/>
              </w:rPr>
              <w:t>96,3</w:t>
            </w:r>
          </w:p>
        </w:tc>
        <w:tc>
          <w:tcPr>
            <w:tcW w:w="832" w:type="pct"/>
            <w:tcBorders>
              <w:top w:val="single" w:sz="4" w:space="0" w:color="auto"/>
              <w:bottom w:val="single" w:sz="4" w:space="0" w:color="auto"/>
            </w:tcBorders>
            <w:shd w:val="clear" w:color="auto" w:fill="FBD4B4"/>
            <w:vAlign w:val="center"/>
          </w:tcPr>
          <w:p w:rsidR="00394DFF" w:rsidRPr="00AC3F83" w:rsidRDefault="00394DFF" w:rsidP="00394DFF">
            <w:pPr>
              <w:snapToGrid w:val="0"/>
              <w:jc w:val="center"/>
              <w:rPr>
                <w:rFonts w:ascii="Trebuchet MS" w:eastAsia="Trebuchet MS" w:hAnsi="Trebuchet MS" w:cs="Trebuchet MS"/>
                <w:sz w:val="20"/>
                <w:szCs w:val="20"/>
              </w:rPr>
            </w:pPr>
            <w:r w:rsidRPr="00AC3F83">
              <w:rPr>
                <w:rFonts w:ascii="Trebuchet MS" w:eastAsia="Trebuchet MS" w:hAnsi="Trebuchet MS" w:cs="Trebuchet MS"/>
                <w:sz w:val="20"/>
                <w:szCs w:val="20"/>
              </w:rPr>
              <w:t>125,1</w:t>
            </w:r>
          </w:p>
        </w:tc>
      </w:tr>
      <w:tr w:rsidR="00394DFF" w:rsidRPr="00AC3F83">
        <w:tblPrEx>
          <w:tblCellMar>
            <w:top w:w="0" w:type="dxa"/>
            <w:bottom w:w="0" w:type="dxa"/>
          </w:tblCellMar>
        </w:tblPrEx>
        <w:trPr>
          <w:cantSplit/>
          <w:jc w:val="center"/>
        </w:trPr>
        <w:tc>
          <w:tcPr>
            <w:tcW w:w="337"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4</w:t>
            </w:r>
          </w:p>
        </w:tc>
        <w:tc>
          <w:tcPr>
            <w:tcW w:w="2165" w:type="pct"/>
            <w:vAlign w:val="center"/>
          </w:tcPr>
          <w:p w:rsidR="00394DFF" w:rsidRPr="00AC3F83" w:rsidRDefault="00394DFF" w:rsidP="00394DFF">
            <w:pPr>
              <w:rPr>
                <w:rFonts w:ascii="Trebuchet MS" w:hAnsi="Trebuchet MS" w:cs="Trebuchet MS"/>
                <w:sz w:val="20"/>
                <w:szCs w:val="20"/>
              </w:rPr>
            </w:pPr>
            <w:r w:rsidRPr="00AC3F83">
              <w:rPr>
                <w:rFonts w:ascii="Trebuchet MS" w:hAnsi="Trebuchet MS" w:cs="Trebuchet MS"/>
                <w:sz w:val="20"/>
                <w:szCs w:val="20"/>
              </w:rPr>
              <w:t>Плотность дорог с твердым покрытием км/100 </w:t>
            </w:r>
            <w:r w:rsidRPr="00AD5922">
              <w:rPr>
                <w:rFonts w:ascii="Trebuchet MS" w:hAnsi="Trebuchet MS" w:cs="Trebuchet MS"/>
                <w:sz w:val="20"/>
                <w:szCs w:val="20"/>
              </w:rPr>
              <w:t>к</w:t>
            </w:r>
            <w:r w:rsidRPr="00AD5922">
              <w:rPr>
                <w:rFonts w:ascii="Trebuchet MS" w:hAnsi="Trebuchet MS"/>
                <w:sz w:val="20"/>
                <w:szCs w:val="20"/>
              </w:rPr>
              <w:t>м</w:t>
            </w:r>
            <w:r w:rsidRPr="00AD5922">
              <w:rPr>
                <w:rFonts w:ascii="Trebuchet MS" w:hAnsi="Trebuchet MS"/>
                <w:sz w:val="20"/>
                <w:szCs w:val="20"/>
                <w:vertAlign w:val="superscript"/>
              </w:rPr>
              <w:t>2</w:t>
            </w:r>
            <w:r w:rsidRPr="00AD5922">
              <w:rPr>
                <w:rFonts w:ascii="Trebuchet MS" w:hAnsi="Trebuchet MS" w:cs="Trebuchet MS"/>
                <w:sz w:val="20"/>
                <w:szCs w:val="20"/>
              </w:rPr>
              <w:t xml:space="preserve"> </w:t>
            </w:r>
            <w:r w:rsidRPr="00AC3F83">
              <w:rPr>
                <w:rFonts w:ascii="Trebuchet MS" w:hAnsi="Trebuchet MS" w:cs="Trebuchet MS"/>
                <w:sz w:val="20"/>
                <w:szCs w:val="20"/>
              </w:rPr>
              <w:t>территории</w:t>
            </w:r>
          </w:p>
        </w:tc>
        <w:tc>
          <w:tcPr>
            <w:tcW w:w="833" w:type="pct"/>
            <w:vAlign w:val="center"/>
          </w:tcPr>
          <w:p w:rsidR="00394DFF" w:rsidRPr="00AC3F83" w:rsidRDefault="00394DFF" w:rsidP="00394DFF">
            <w:pPr>
              <w:jc w:val="center"/>
              <w:rPr>
                <w:rFonts w:ascii="Trebuchet MS" w:hAnsi="Trebuchet MS" w:cs="Trebuchet MS"/>
                <w:sz w:val="20"/>
                <w:szCs w:val="20"/>
              </w:rPr>
            </w:pPr>
            <w:r w:rsidRPr="00AC3F83">
              <w:rPr>
                <w:rFonts w:ascii="Trebuchet MS" w:hAnsi="Trebuchet MS" w:cs="Trebuchet MS"/>
                <w:sz w:val="20"/>
                <w:szCs w:val="20"/>
              </w:rPr>
              <w:t>10,4</w:t>
            </w:r>
          </w:p>
        </w:tc>
        <w:tc>
          <w:tcPr>
            <w:tcW w:w="833" w:type="pct"/>
            <w:tcBorders>
              <w:top w:val="single" w:sz="4" w:space="0" w:color="auto"/>
              <w:bottom w:val="single" w:sz="6" w:space="0" w:color="auto"/>
            </w:tcBorders>
            <w:shd w:val="clear" w:color="auto" w:fill="FBD4B4"/>
            <w:vAlign w:val="center"/>
          </w:tcPr>
          <w:p w:rsidR="00394DFF" w:rsidRPr="00AC3F83" w:rsidRDefault="00394DFF" w:rsidP="00394DFF">
            <w:pPr>
              <w:snapToGrid w:val="0"/>
              <w:jc w:val="center"/>
              <w:rPr>
                <w:rFonts w:ascii="Trebuchet MS" w:eastAsia="Trebuchet MS" w:hAnsi="Trebuchet MS" w:cs="Trebuchet MS"/>
                <w:sz w:val="20"/>
                <w:szCs w:val="20"/>
              </w:rPr>
            </w:pPr>
            <w:r w:rsidRPr="00AC3F83">
              <w:rPr>
                <w:rFonts w:ascii="Trebuchet MS" w:eastAsia="Trebuchet MS" w:hAnsi="Trebuchet MS" w:cs="Trebuchet MS"/>
                <w:sz w:val="20"/>
                <w:szCs w:val="20"/>
              </w:rPr>
              <w:t>11,9</w:t>
            </w:r>
          </w:p>
        </w:tc>
        <w:tc>
          <w:tcPr>
            <w:tcW w:w="832" w:type="pct"/>
            <w:tcBorders>
              <w:top w:val="single" w:sz="4" w:space="0" w:color="auto"/>
              <w:bottom w:val="single" w:sz="6" w:space="0" w:color="auto"/>
            </w:tcBorders>
            <w:shd w:val="clear" w:color="auto" w:fill="FBD4B4"/>
            <w:vAlign w:val="center"/>
          </w:tcPr>
          <w:p w:rsidR="00394DFF" w:rsidRPr="00AC3F83" w:rsidRDefault="00394DFF" w:rsidP="00394DFF">
            <w:pPr>
              <w:snapToGrid w:val="0"/>
              <w:jc w:val="center"/>
              <w:rPr>
                <w:rFonts w:ascii="Trebuchet MS" w:eastAsia="Trebuchet MS" w:hAnsi="Trebuchet MS" w:cs="Trebuchet MS"/>
                <w:sz w:val="20"/>
                <w:szCs w:val="20"/>
              </w:rPr>
            </w:pPr>
            <w:r w:rsidRPr="00AC3F83">
              <w:rPr>
                <w:rFonts w:ascii="Trebuchet MS" w:eastAsia="Trebuchet MS" w:hAnsi="Trebuchet MS" w:cs="Trebuchet MS"/>
                <w:sz w:val="20"/>
                <w:szCs w:val="20"/>
              </w:rPr>
              <w:t>114,4</w:t>
            </w:r>
          </w:p>
        </w:tc>
      </w:tr>
    </w:tbl>
    <w:p w:rsidR="00394DFF" w:rsidRPr="00AC3F83" w:rsidRDefault="00394DFF" w:rsidP="00394DFF">
      <w:pPr>
        <w:spacing w:before="60" w:line="288" w:lineRule="auto"/>
        <w:ind w:firstLine="567"/>
        <w:jc w:val="both"/>
        <w:rPr>
          <w:rFonts w:ascii="Trebuchet MS" w:hAnsi="Trebuchet MS" w:cs="Trebuchet MS"/>
        </w:rPr>
      </w:pPr>
      <w:r w:rsidRPr="00AC3F83">
        <w:rPr>
          <w:rFonts w:ascii="Trebuchet MS" w:hAnsi="Trebuchet MS" w:cs="Trebuchet MS"/>
        </w:rPr>
        <w:t xml:space="preserve">Из приведенных данных следует, что плотность и доля дорог с твердым покрытием в районе несколько выше, чем в среднем по области. В целом состояние дорожной сети района нельзя признать удовлетворительным. Техническое состояние многих дорог находится в неудовлетворительном состоянии, значительная часть дорог местного значения не имеет твердого покрытия, что препятствует транспортному сообщению в ненастную погоду. </w:t>
      </w:r>
      <w:r>
        <w:rPr>
          <w:rFonts w:ascii="Trebuchet MS" w:eastAsia="Trebuchet MS" w:hAnsi="Trebuchet MS" w:cs="Trebuchet MS"/>
        </w:rPr>
        <w:t xml:space="preserve">К недостаткам дорожной сети района также следует отнести тупиковый принцип построения схемы дорог, в результате чего движение транспорта между </w:t>
      </w:r>
      <w:r w:rsidRPr="00AC3F83">
        <w:rPr>
          <w:rFonts w:ascii="Trebuchet MS" w:eastAsia="Trebuchet MS" w:hAnsi="Trebuchet MS" w:cs="Trebuchet MS"/>
        </w:rPr>
        <w:t>периферийными поселениями района осуществляется со значительными перепробегами.</w:t>
      </w:r>
    </w:p>
    <w:p w:rsidR="00394DFF" w:rsidRPr="00667336" w:rsidRDefault="00394DFF" w:rsidP="005C7E2B">
      <w:pPr>
        <w:spacing w:line="288" w:lineRule="auto"/>
        <w:ind w:firstLine="567"/>
        <w:jc w:val="both"/>
        <w:rPr>
          <w:rFonts w:ascii="Trebuchet MS" w:hAnsi="Trebuchet MS" w:cs="Trebuchet MS"/>
        </w:rPr>
      </w:pPr>
      <w:r w:rsidRPr="00AC3F83">
        <w:rPr>
          <w:rFonts w:ascii="Trebuchet MS" w:hAnsi="Trebuchet MS" w:cs="Trebuchet MS"/>
        </w:rPr>
        <w:t>По данным Комитета по дорожно-транспортному строительству и эксплуатации дорог области на дорогах района находится 15 мостов общей протяженностью 590,32 п. м. Материал мостов: 14 — железобетон, 1 — металл и железобетон. Четыре моста имеют ограничения по грузоподъемности, 5 — по габаритам. Техническое состояние 5 мостов характеризуется как хорошее, 7 — как удовлетворительное, 2</w:t>
      </w:r>
      <w:r>
        <w:rPr>
          <w:rFonts w:ascii="Trebuchet MS" w:hAnsi="Trebuchet MS" w:cs="Trebuchet MS"/>
        </w:rPr>
        <w:t xml:space="preserve"> — </w:t>
      </w:r>
      <w:r w:rsidRPr="00AC3F83">
        <w:rPr>
          <w:rFonts w:ascii="Trebuchet MS" w:hAnsi="Trebuchet MS" w:cs="Trebuchet MS"/>
        </w:rPr>
        <w:t>как неудовлетворительное, 1 — как предаварийное.</w:t>
      </w:r>
    </w:p>
    <w:p w:rsidR="00A62F94" w:rsidRPr="005A25D9" w:rsidRDefault="00A62F94">
      <w:pPr>
        <w:pStyle w:val="ad"/>
        <w:spacing w:after="0" w:line="288" w:lineRule="auto"/>
        <w:ind w:firstLine="567"/>
        <w:jc w:val="both"/>
        <w:rPr>
          <w:rFonts w:ascii="Trebuchet MS" w:hAnsi="Trebuchet MS" w:cs="Trebuchet MS"/>
          <w:color w:val="0070C0"/>
        </w:rPr>
        <w:sectPr w:rsidR="00A62F94" w:rsidRPr="005A25D9" w:rsidSect="00891CEE">
          <w:headerReference w:type="default" r:id="rId21"/>
          <w:footerReference w:type="default" r:id="rId22"/>
          <w:type w:val="nextColumn"/>
          <w:pgSz w:w="11906" w:h="16838" w:code="9"/>
          <w:pgMar w:top="1701" w:right="1134" w:bottom="1701" w:left="1701" w:header="1021" w:footer="1247" w:gutter="0"/>
          <w:cols w:space="708"/>
          <w:docGrid w:linePitch="360"/>
        </w:sectPr>
      </w:pPr>
    </w:p>
    <w:p w:rsidR="00A62F94" w:rsidRPr="00C57DF6" w:rsidRDefault="00A62F94">
      <w:pPr>
        <w:pStyle w:val="Tabl"/>
      </w:pPr>
      <w:r w:rsidRPr="00C57DF6">
        <w:lastRenderedPageBreak/>
        <w:t>Таблица 2.1.2.1.</w:t>
      </w:r>
    </w:p>
    <w:p w:rsidR="00A62F94" w:rsidRPr="005A25D9" w:rsidRDefault="00A62F94" w:rsidP="00603A84">
      <w:pPr>
        <w:pStyle w:val="Tabn"/>
      </w:pPr>
      <w:r w:rsidRPr="005A25D9">
        <w:t xml:space="preserve">Перечень автомобильных дорог </w:t>
      </w:r>
      <w:r w:rsidR="00017797" w:rsidRPr="005A25D9">
        <w:t xml:space="preserve">общего пользования </w:t>
      </w:r>
      <w:r w:rsidR="005A25D9" w:rsidRPr="005A25D9">
        <w:t>Воскресенск</w:t>
      </w:r>
      <w:r w:rsidR="000529B9" w:rsidRPr="005A25D9">
        <w:t>ого</w:t>
      </w:r>
      <w:r w:rsidRPr="005A25D9">
        <w:t xml:space="preserve"> района</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584"/>
        <w:gridCol w:w="4336"/>
        <w:gridCol w:w="1258"/>
        <w:gridCol w:w="1154"/>
        <w:gridCol w:w="1245"/>
        <w:gridCol w:w="1091"/>
        <w:gridCol w:w="834"/>
        <w:gridCol w:w="1245"/>
        <w:gridCol w:w="987"/>
        <w:gridCol w:w="704"/>
      </w:tblGrid>
      <w:tr w:rsidR="00A62F94" w:rsidRPr="00EE18A0">
        <w:trPr>
          <w:cantSplit/>
          <w:trHeight w:val="20"/>
          <w:jc w:val="center"/>
        </w:trPr>
        <w:tc>
          <w:tcPr>
            <w:tcW w:w="584" w:type="dxa"/>
            <w:vMerge w:val="restart"/>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 п/п</w:t>
            </w:r>
          </w:p>
        </w:tc>
        <w:tc>
          <w:tcPr>
            <w:tcW w:w="4336" w:type="dxa"/>
            <w:vMerge w:val="restart"/>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Наименование автомобильных дорог</w:t>
            </w:r>
          </w:p>
        </w:tc>
        <w:tc>
          <w:tcPr>
            <w:tcW w:w="1258" w:type="dxa"/>
            <w:vMerge w:val="restart"/>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Общее протяжение, км</w:t>
            </w:r>
          </w:p>
        </w:tc>
        <w:tc>
          <w:tcPr>
            <w:tcW w:w="4324" w:type="dxa"/>
            <w:gridSpan w:val="4"/>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в том числе</w:t>
            </w:r>
          </w:p>
        </w:tc>
        <w:tc>
          <w:tcPr>
            <w:tcW w:w="1245" w:type="dxa"/>
            <w:vMerge w:val="restart"/>
            <w:noWrap/>
            <w:tcMar>
              <w:left w:w="0" w:type="dxa"/>
              <w:right w:w="0"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Ширина земляного полотна</w:t>
            </w:r>
          </w:p>
        </w:tc>
        <w:tc>
          <w:tcPr>
            <w:tcW w:w="987" w:type="dxa"/>
            <w:vMerge w:val="restart"/>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Ширина проезжей части</w:t>
            </w:r>
          </w:p>
        </w:tc>
        <w:tc>
          <w:tcPr>
            <w:tcW w:w="704" w:type="dxa"/>
            <w:vMerge w:val="restart"/>
            <w:noWrap/>
            <w:tcMar>
              <w:left w:w="28" w:type="dxa"/>
              <w:right w:w="28" w:type="dxa"/>
            </w:tcMar>
            <w:textDirection w:val="btLr"/>
            <w:vAlign w:val="center"/>
          </w:tcPr>
          <w:p w:rsidR="00A62F94" w:rsidRPr="00EE18A0" w:rsidRDefault="00A62F94">
            <w:pPr>
              <w:ind w:left="113" w:right="113"/>
              <w:jc w:val="center"/>
              <w:rPr>
                <w:rFonts w:ascii="Trebuchet MS" w:hAnsi="Trebuchet MS" w:cs="Trebuchet MS"/>
                <w:sz w:val="20"/>
                <w:szCs w:val="20"/>
              </w:rPr>
            </w:pPr>
            <w:r w:rsidRPr="00EE18A0">
              <w:rPr>
                <w:rFonts w:ascii="Trebuchet MS" w:hAnsi="Trebuchet MS" w:cs="Trebuchet MS"/>
                <w:sz w:val="20"/>
                <w:szCs w:val="20"/>
              </w:rPr>
              <w:t>Катего-рия</w:t>
            </w:r>
          </w:p>
        </w:tc>
      </w:tr>
      <w:tr w:rsidR="00A62F94" w:rsidRPr="00EE18A0">
        <w:trPr>
          <w:cantSplit/>
          <w:trHeight w:val="20"/>
          <w:jc w:val="center"/>
        </w:trPr>
        <w:tc>
          <w:tcPr>
            <w:tcW w:w="584" w:type="dxa"/>
            <w:vMerge/>
            <w:noWrap/>
            <w:tcMar>
              <w:left w:w="28" w:type="dxa"/>
              <w:right w:w="28" w:type="dxa"/>
            </w:tcMar>
            <w:vAlign w:val="center"/>
          </w:tcPr>
          <w:p w:rsidR="00A62F94" w:rsidRPr="00EE18A0" w:rsidRDefault="00A62F94">
            <w:pPr>
              <w:jc w:val="center"/>
              <w:rPr>
                <w:rFonts w:ascii="Trebuchet MS" w:hAnsi="Trebuchet MS" w:cs="Trebuchet MS"/>
                <w:sz w:val="20"/>
                <w:szCs w:val="20"/>
              </w:rPr>
            </w:pPr>
          </w:p>
        </w:tc>
        <w:tc>
          <w:tcPr>
            <w:tcW w:w="4336"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1258"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1154" w:type="dxa"/>
            <w:vMerge w:val="restart"/>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с твердым покрытием</w:t>
            </w:r>
          </w:p>
        </w:tc>
        <w:tc>
          <w:tcPr>
            <w:tcW w:w="2336" w:type="dxa"/>
            <w:gridSpan w:val="2"/>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из них</w:t>
            </w:r>
          </w:p>
        </w:tc>
        <w:tc>
          <w:tcPr>
            <w:tcW w:w="834" w:type="dxa"/>
            <w:vMerge w:val="restart"/>
            <w:noWrap/>
            <w:tcMar>
              <w:left w:w="0" w:type="dxa"/>
              <w:right w:w="0"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грун-товые</w:t>
            </w:r>
          </w:p>
        </w:tc>
        <w:tc>
          <w:tcPr>
            <w:tcW w:w="1245"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987"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704" w:type="dxa"/>
            <w:vMerge/>
            <w:noWrap/>
            <w:tcMar>
              <w:left w:w="28" w:type="dxa"/>
              <w:right w:w="28" w:type="dxa"/>
            </w:tcMar>
            <w:vAlign w:val="center"/>
          </w:tcPr>
          <w:p w:rsidR="00A62F94" w:rsidRPr="00EE18A0" w:rsidRDefault="00A62F94">
            <w:pPr>
              <w:rPr>
                <w:rFonts w:ascii="Trebuchet MS" w:hAnsi="Trebuchet MS" w:cs="Trebuchet MS"/>
                <w:sz w:val="20"/>
                <w:szCs w:val="20"/>
              </w:rPr>
            </w:pPr>
          </w:p>
        </w:tc>
      </w:tr>
      <w:tr w:rsidR="00A62F94" w:rsidRPr="00EE18A0">
        <w:trPr>
          <w:cantSplit/>
          <w:trHeight w:val="20"/>
          <w:jc w:val="center"/>
        </w:trPr>
        <w:tc>
          <w:tcPr>
            <w:tcW w:w="584" w:type="dxa"/>
            <w:vMerge/>
            <w:noWrap/>
            <w:tcMar>
              <w:left w:w="28" w:type="dxa"/>
              <w:right w:w="28" w:type="dxa"/>
            </w:tcMar>
            <w:vAlign w:val="center"/>
          </w:tcPr>
          <w:p w:rsidR="00A62F94" w:rsidRPr="00EE18A0" w:rsidRDefault="00A62F94">
            <w:pPr>
              <w:jc w:val="center"/>
              <w:rPr>
                <w:rFonts w:ascii="Trebuchet MS" w:hAnsi="Trebuchet MS" w:cs="Trebuchet MS"/>
                <w:sz w:val="20"/>
                <w:szCs w:val="20"/>
              </w:rPr>
            </w:pPr>
          </w:p>
        </w:tc>
        <w:tc>
          <w:tcPr>
            <w:tcW w:w="4336"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1258"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1154" w:type="dxa"/>
            <w:vMerge/>
            <w:noWrap/>
            <w:tcMar>
              <w:left w:w="28" w:type="dxa"/>
              <w:right w:w="28" w:type="dxa"/>
            </w:tcMar>
            <w:vAlign w:val="center"/>
          </w:tcPr>
          <w:p w:rsidR="00A62F94" w:rsidRPr="00EE18A0" w:rsidRDefault="00A62F94">
            <w:pPr>
              <w:jc w:val="center"/>
              <w:rPr>
                <w:rFonts w:ascii="Trebuchet MS" w:hAnsi="Trebuchet MS" w:cs="Trebuchet MS"/>
                <w:sz w:val="20"/>
                <w:szCs w:val="20"/>
              </w:rPr>
            </w:pPr>
          </w:p>
        </w:tc>
        <w:tc>
          <w:tcPr>
            <w:tcW w:w="1245"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с усоверш. покрытием</w:t>
            </w:r>
          </w:p>
        </w:tc>
        <w:tc>
          <w:tcPr>
            <w:tcW w:w="1091"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с пере-ходным</w:t>
            </w:r>
          </w:p>
        </w:tc>
        <w:tc>
          <w:tcPr>
            <w:tcW w:w="834"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1245"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987" w:type="dxa"/>
            <w:vMerge/>
            <w:noWrap/>
            <w:tcMar>
              <w:left w:w="28" w:type="dxa"/>
              <w:right w:w="28" w:type="dxa"/>
            </w:tcMar>
            <w:vAlign w:val="center"/>
          </w:tcPr>
          <w:p w:rsidR="00A62F94" w:rsidRPr="00EE18A0" w:rsidRDefault="00A62F94">
            <w:pPr>
              <w:rPr>
                <w:rFonts w:ascii="Trebuchet MS" w:hAnsi="Trebuchet MS" w:cs="Trebuchet MS"/>
                <w:sz w:val="20"/>
                <w:szCs w:val="20"/>
              </w:rPr>
            </w:pPr>
          </w:p>
        </w:tc>
        <w:tc>
          <w:tcPr>
            <w:tcW w:w="704" w:type="dxa"/>
            <w:vMerge/>
            <w:noWrap/>
            <w:tcMar>
              <w:left w:w="28" w:type="dxa"/>
              <w:right w:w="28" w:type="dxa"/>
            </w:tcMar>
            <w:vAlign w:val="center"/>
          </w:tcPr>
          <w:p w:rsidR="00A62F94" w:rsidRPr="00EE18A0" w:rsidRDefault="00A62F94">
            <w:pPr>
              <w:rPr>
                <w:rFonts w:ascii="Trebuchet MS" w:hAnsi="Trebuchet MS" w:cs="Trebuchet MS"/>
                <w:sz w:val="20"/>
                <w:szCs w:val="20"/>
              </w:rPr>
            </w:pPr>
          </w:p>
        </w:tc>
      </w:tr>
      <w:tr w:rsidR="00A62F94" w:rsidRPr="00EE18A0">
        <w:trPr>
          <w:trHeight w:val="70"/>
          <w:jc w:val="center"/>
        </w:trPr>
        <w:tc>
          <w:tcPr>
            <w:tcW w:w="584"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1</w:t>
            </w:r>
          </w:p>
        </w:tc>
        <w:tc>
          <w:tcPr>
            <w:tcW w:w="4336"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2</w:t>
            </w:r>
          </w:p>
        </w:tc>
        <w:tc>
          <w:tcPr>
            <w:tcW w:w="1258"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3</w:t>
            </w:r>
          </w:p>
        </w:tc>
        <w:tc>
          <w:tcPr>
            <w:tcW w:w="1154"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4</w:t>
            </w:r>
          </w:p>
        </w:tc>
        <w:tc>
          <w:tcPr>
            <w:tcW w:w="1245"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5</w:t>
            </w:r>
          </w:p>
        </w:tc>
        <w:tc>
          <w:tcPr>
            <w:tcW w:w="1091"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6</w:t>
            </w:r>
          </w:p>
        </w:tc>
        <w:tc>
          <w:tcPr>
            <w:tcW w:w="834"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7</w:t>
            </w:r>
          </w:p>
        </w:tc>
        <w:tc>
          <w:tcPr>
            <w:tcW w:w="1245"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8</w:t>
            </w:r>
          </w:p>
        </w:tc>
        <w:tc>
          <w:tcPr>
            <w:tcW w:w="987"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9</w:t>
            </w:r>
          </w:p>
        </w:tc>
        <w:tc>
          <w:tcPr>
            <w:tcW w:w="704" w:type="dxa"/>
            <w:noWrap/>
            <w:tcMar>
              <w:left w:w="28" w:type="dxa"/>
              <w:right w:w="28" w:type="dxa"/>
            </w:tcMar>
            <w:vAlign w:val="center"/>
          </w:tcPr>
          <w:p w:rsidR="00A62F94" w:rsidRPr="00EE18A0" w:rsidRDefault="00A62F94">
            <w:pPr>
              <w:jc w:val="center"/>
              <w:rPr>
                <w:rFonts w:ascii="Trebuchet MS" w:hAnsi="Trebuchet MS" w:cs="Trebuchet MS"/>
                <w:sz w:val="20"/>
                <w:szCs w:val="20"/>
              </w:rPr>
            </w:pPr>
            <w:r w:rsidRPr="00EE18A0">
              <w:rPr>
                <w:rFonts w:ascii="Trebuchet MS" w:hAnsi="Trebuchet MS" w:cs="Trebuchet MS"/>
                <w:sz w:val="20"/>
                <w:szCs w:val="20"/>
              </w:rPr>
              <w:t>10</w:t>
            </w:r>
          </w:p>
        </w:tc>
      </w:tr>
      <w:tr w:rsidR="0024570D" w:rsidRPr="00EE18A0">
        <w:trPr>
          <w:cantSplit/>
          <w:trHeight w:val="20"/>
          <w:jc w:val="center"/>
        </w:trPr>
        <w:tc>
          <w:tcPr>
            <w:tcW w:w="13438" w:type="dxa"/>
            <w:gridSpan w:val="10"/>
            <w:noWrap/>
            <w:tcMar>
              <w:left w:w="28" w:type="dxa"/>
              <w:right w:w="28" w:type="dxa"/>
            </w:tcMar>
            <w:vAlign w:val="center"/>
          </w:tcPr>
          <w:p w:rsidR="0024570D" w:rsidRPr="00EE18A0" w:rsidRDefault="0024570D" w:rsidP="0024570D">
            <w:pPr>
              <w:snapToGrid w:val="0"/>
              <w:jc w:val="center"/>
              <w:rPr>
                <w:rFonts w:ascii="Trebuchet MS" w:hAnsi="Trebuchet MS" w:cs="Trebuchet MS"/>
                <w:i/>
                <w:sz w:val="20"/>
                <w:szCs w:val="20"/>
              </w:rPr>
            </w:pPr>
            <w:r w:rsidRPr="00EE18A0">
              <w:rPr>
                <w:rFonts w:ascii="Trebuchet MS" w:hAnsi="Trebuchet MS" w:cs="Trebuchet MS"/>
                <w:i/>
                <w:sz w:val="20"/>
                <w:szCs w:val="20"/>
              </w:rPr>
              <w:t>Федерального значения</w:t>
            </w:r>
          </w:p>
        </w:tc>
      </w:tr>
      <w:tr w:rsidR="00EE18A0" w:rsidRPr="00EE18A0">
        <w:trPr>
          <w:cantSplit/>
          <w:trHeight w:val="20"/>
          <w:jc w:val="center"/>
        </w:trPr>
        <w:tc>
          <w:tcPr>
            <w:tcW w:w="584" w:type="dxa"/>
            <w:noWrap/>
            <w:tcMar>
              <w:left w:w="28" w:type="dxa"/>
              <w:right w:w="28" w:type="dxa"/>
            </w:tcMar>
            <w:vAlign w:val="center"/>
          </w:tcPr>
          <w:p w:rsidR="00EE18A0" w:rsidRPr="00EE18A0" w:rsidRDefault="00EE18A0" w:rsidP="008C7B27">
            <w:pPr>
              <w:snapToGrid w:val="0"/>
              <w:jc w:val="center"/>
              <w:rPr>
                <w:rFonts w:ascii="Trebuchet MS" w:hAnsi="Trebuchet MS" w:cs="Trebuchet MS"/>
                <w:sz w:val="20"/>
                <w:szCs w:val="20"/>
              </w:rPr>
            </w:pPr>
            <w:r w:rsidRPr="00EE18A0">
              <w:rPr>
                <w:rFonts w:ascii="Trebuchet MS" w:hAnsi="Trebuchet MS" w:cs="Trebuchet MS"/>
                <w:sz w:val="20"/>
                <w:szCs w:val="20"/>
              </w:rPr>
              <w:t>1</w:t>
            </w:r>
          </w:p>
        </w:tc>
        <w:tc>
          <w:tcPr>
            <w:tcW w:w="4336" w:type="dxa"/>
            <w:noWrap/>
            <w:tcMar>
              <w:left w:w="28" w:type="dxa"/>
              <w:right w:w="28" w:type="dxa"/>
            </w:tcMar>
            <w:vAlign w:val="center"/>
          </w:tcPr>
          <w:p w:rsidR="00EE18A0" w:rsidRPr="00EE18A0" w:rsidRDefault="00EE18A0" w:rsidP="008C7B27">
            <w:pPr>
              <w:snapToGrid w:val="0"/>
              <w:rPr>
                <w:rFonts w:ascii="Trebuchet MS" w:eastAsia="Trebuchet MS" w:hAnsi="Trebuchet MS" w:cs="Trebuchet MS"/>
                <w:sz w:val="20"/>
                <w:szCs w:val="20"/>
              </w:rPr>
            </w:pPr>
            <w:r w:rsidRPr="00EE18A0">
              <w:rPr>
                <w:rFonts w:ascii="Trebuchet MS" w:hAnsi="Trebuchet MS"/>
                <w:sz w:val="20"/>
                <w:szCs w:val="20"/>
              </w:rPr>
              <w:t>1Р</w:t>
            </w:r>
            <w:r w:rsidR="001272ED">
              <w:rPr>
                <w:rFonts w:ascii="Trebuchet MS" w:hAnsi="Trebuchet MS"/>
                <w:sz w:val="20"/>
                <w:szCs w:val="20"/>
              </w:rPr>
              <w:t xml:space="preserve"> — </w:t>
            </w:r>
            <w:r w:rsidRPr="00EE18A0">
              <w:rPr>
                <w:rFonts w:ascii="Trebuchet MS" w:hAnsi="Trebuchet MS"/>
                <w:sz w:val="20"/>
                <w:szCs w:val="20"/>
              </w:rPr>
              <w:t>228 Сызрань</w:t>
            </w:r>
            <w:r w:rsidR="001272ED">
              <w:rPr>
                <w:rFonts w:ascii="Trebuchet MS" w:hAnsi="Trebuchet MS"/>
                <w:sz w:val="20"/>
                <w:szCs w:val="20"/>
              </w:rPr>
              <w:t xml:space="preserve"> — </w:t>
            </w:r>
            <w:r w:rsidRPr="00EE18A0">
              <w:rPr>
                <w:rFonts w:ascii="Trebuchet MS" w:hAnsi="Trebuchet MS"/>
                <w:sz w:val="20"/>
                <w:szCs w:val="20"/>
              </w:rPr>
              <w:t>Саратов — Волгоград (в пределах района)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r w:rsidRPr="00EE18A0">
              <w:rPr>
                <w:rFonts w:ascii="Trebuchet MS" w:eastAsia="Trebuchet MS" w:hAnsi="Trebuchet MS" w:cs="Trebuchet MS"/>
                <w:sz w:val="20"/>
                <w:szCs w:val="20"/>
              </w:rPr>
              <w:t>55,0</w:t>
            </w:r>
          </w:p>
        </w:tc>
        <w:tc>
          <w:tcPr>
            <w:tcW w:w="1154" w:type="dxa"/>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r w:rsidRPr="00EE18A0">
              <w:rPr>
                <w:rFonts w:ascii="Trebuchet MS" w:eastAsia="Trebuchet MS" w:hAnsi="Trebuchet MS" w:cs="Trebuchet MS"/>
                <w:sz w:val="20"/>
                <w:szCs w:val="20"/>
              </w:rPr>
              <w:t>55,0</w:t>
            </w:r>
          </w:p>
        </w:tc>
        <w:tc>
          <w:tcPr>
            <w:tcW w:w="1245" w:type="dxa"/>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r w:rsidRPr="00EE18A0">
              <w:rPr>
                <w:rFonts w:ascii="Trebuchet MS" w:eastAsia="Trebuchet MS" w:hAnsi="Trebuchet MS" w:cs="Trebuchet MS"/>
                <w:sz w:val="20"/>
                <w:szCs w:val="20"/>
              </w:rPr>
              <w:t>55,0</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r w:rsidRPr="00EE18A0">
              <w:rPr>
                <w:rFonts w:ascii="Trebuchet MS" w:eastAsia="Trebuchet MS" w:hAnsi="Trebuchet MS" w:cs="Trebuchet MS"/>
                <w:sz w:val="20"/>
                <w:szCs w:val="20"/>
              </w:rPr>
              <w:t>15</w:t>
            </w:r>
            <w:r w:rsidR="001272ED">
              <w:rPr>
                <w:rFonts w:ascii="Trebuchet MS" w:eastAsia="Trebuchet MS" w:hAnsi="Trebuchet MS" w:cs="Trebuchet MS"/>
                <w:sz w:val="20"/>
                <w:szCs w:val="20"/>
              </w:rPr>
              <w:t xml:space="preserve"> — </w:t>
            </w:r>
            <w:r w:rsidRPr="00EE18A0">
              <w:rPr>
                <w:rFonts w:ascii="Trebuchet MS" w:eastAsia="Trebuchet MS" w:hAnsi="Trebuchet MS" w:cs="Trebuchet MS"/>
                <w:sz w:val="20"/>
                <w:szCs w:val="20"/>
              </w:rPr>
              <w:t>12</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r w:rsidRPr="00EE18A0">
              <w:rPr>
                <w:rFonts w:ascii="Trebuchet MS" w:eastAsia="Trebuchet MS" w:hAnsi="Trebuchet MS" w:cs="Trebuchet MS"/>
                <w:sz w:val="20"/>
                <w:szCs w:val="20"/>
              </w:rPr>
              <w:t>7,5</w:t>
            </w:r>
            <w:r w:rsidR="00AD5922">
              <w:rPr>
                <w:rFonts w:ascii="Trebuchet MS" w:eastAsia="Trebuchet MS" w:hAnsi="Trebuchet MS" w:cs="Trebuchet MS"/>
                <w:sz w:val="20"/>
                <w:szCs w:val="20"/>
              </w:rPr>
              <w:t xml:space="preserve"> — </w:t>
            </w:r>
            <w:r w:rsidRPr="00EE18A0">
              <w:rPr>
                <w:rFonts w:ascii="Trebuchet MS" w:eastAsia="Trebuchet MS" w:hAnsi="Trebuchet MS" w:cs="Trebuchet MS"/>
                <w:sz w:val="20"/>
                <w:szCs w:val="20"/>
              </w:rPr>
              <w:t>7,0</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lang w:val="en-US"/>
              </w:rPr>
            </w:pPr>
            <w:r w:rsidRPr="00EE18A0">
              <w:rPr>
                <w:rFonts w:ascii="Trebuchet MS" w:eastAsia="Trebuchet MS" w:hAnsi="Trebuchet MS" w:cs="Trebuchet MS"/>
                <w:sz w:val="20"/>
                <w:szCs w:val="20"/>
                <w:lang w:val="en-US"/>
              </w:rPr>
              <w:t>II</w:t>
            </w:r>
            <w:r w:rsidR="001272ED">
              <w:rPr>
                <w:rFonts w:ascii="Trebuchet MS" w:eastAsia="Trebuchet MS" w:hAnsi="Trebuchet MS" w:cs="Trebuchet MS"/>
                <w:sz w:val="20"/>
                <w:szCs w:val="20"/>
              </w:rPr>
              <w:t xml:space="preserve"> — </w:t>
            </w:r>
            <w:r w:rsidRPr="00EE18A0">
              <w:rPr>
                <w:rFonts w:ascii="Trebuchet MS" w:eastAsia="Trebuchet MS" w:hAnsi="Trebuchet MS" w:cs="Trebuchet MS"/>
                <w:sz w:val="20"/>
                <w:szCs w:val="20"/>
                <w:lang w:val="en-US"/>
              </w:rPr>
              <w:t>III</w:t>
            </w:r>
          </w:p>
        </w:tc>
      </w:tr>
      <w:tr w:rsidR="00EE18A0" w:rsidRPr="00EE18A0">
        <w:trPr>
          <w:cantSplit/>
          <w:trHeight w:val="20"/>
          <w:jc w:val="center"/>
        </w:trPr>
        <w:tc>
          <w:tcPr>
            <w:tcW w:w="4920" w:type="dxa"/>
            <w:gridSpan w:val="2"/>
            <w:noWrap/>
            <w:tcMar>
              <w:left w:w="28" w:type="dxa"/>
              <w:right w:w="28" w:type="dxa"/>
            </w:tcMar>
            <w:vAlign w:val="bottom"/>
          </w:tcPr>
          <w:p w:rsidR="00EE18A0" w:rsidRPr="00EE18A0" w:rsidRDefault="00EE18A0" w:rsidP="0024570D">
            <w:pPr>
              <w:snapToGrid w:val="0"/>
              <w:jc w:val="right"/>
              <w:rPr>
                <w:rFonts w:ascii="Trebuchet MS" w:hAnsi="Trebuchet MS"/>
                <w:sz w:val="20"/>
                <w:szCs w:val="20"/>
              </w:rPr>
            </w:pPr>
            <w:r w:rsidRPr="00EE18A0">
              <w:rPr>
                <w:rFonts w:ascii="Trebuchet MS" w:hAnsi="Trebuchet MS" w:cs="Trebuchet MS"/>
                <w:sz w:val="20"/>
                <w:szCs w:val="20"/>
              </w:rPr>
              <w:t>Итого федеральных:</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r w:rsidRPr="00EE18A0">
              <w:rPr>
                <w:rFonts w:ascii="Trebuchet MS" w:eastAsia="Trebuchet MS" w:hAnsi="Trebuchet MS" w:cs="Trebuchet MS"/>
                <w:sz w:val="20"/>
                <w:szCs w:val="20"/>
              </w:rPr>
              <w:t>55,0</w:t>
            </w:r>
          </w:p>
        </w:tc>
        <w:tc>
          <w:tcPr>
            <w:tcW w:w="1154" w:type="dxa"/>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r w:rsidRPr="00EE18A0">
              <w:rPr>
                <w:rFonts w:ascii="Trebuchet MS" w:eastAsia="Trebuchet MS" w:hAnsi="Trebuchet MS" w:cs="Trebuchet MS"/>
                <w:sz w:val="20"/>
                <w:szCs w:val="20"/>
              </w:rPr>
              <w:t>55,0</w:t>
            </w:r>
          </w:p>
        </w:tc>
        <w:tc>
          <w:tcPr>
            <w:tcW w:w="1245" w:type="dxa"/>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r w:rsidRPr="00EE18A0">
              <w:rPr>
                <w:rFonts w:ascii="Trebuchet MS" w:eastAsia="Trebuchet MS" w:hAnsi="Trebuchet MS" w:cs="Trebuchet MS"/>
                <w:sz w:val="20"/>
                <w:szCs w:val="20"/>
              </w:rPr>
              <w:t>55,0</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Trebuchet MS" w:hAnsi="Trebuchet MS" w:cs="Trebuchet MS"/>
                <w:sz w:val="20"/>
                <w:szCs w:val="20"/>
              </w:rPr>
            </w:pPr>
          </w:p>
        </w:tc>
      </w:tr>
      <w:tr w:rsidR="0024570D" w:rsidRPr="00EE18A0">
        <w:trPr>
          <w:cantSplit/>
          <w:trHeight w:val="20"/>
          <w:jc w:val="center"/>
        </w:trPr>
        <w:tc>
          <w:tcPr>
            <w:tcW w:w="13438" w:type="dxa"/>
            <w:gridSpan w:val="10"/>
            <w:noWrap/>
            <w:tcMar>
              <w:left w:w="28" w:type="dxa"/>
              <w:right w:w="28" w:type="dxa"/>
            </w:tcMar>
            <w:vAlign w:val="center"/>
          </w:tcPr>
          <w:p w:rsidR="0024570D" w:rsidRPr="00EE18A0" w:rsidRDefault="0024570D" w:rsidP="008C7B27">
            <w:pPr>
              <w:snapToGrid w:val="0"/>
              <w:jc w:val="center"/>
              <w:rPr>
                <w:rFonts w:ascii="Trebuchet MS" w:hAnsi="Trebuchet MS" w:cs="Trebuchet MS"/>
                <w:i/>
                <w:sz w:val="20"/>
                <w:szCs w:val="20"/>
              </w:rPr>
            </w:pPr>
            <w:r w:rsidRPr="00EE18A0">
              <w:rPr>
                <w:rFonts w:ascii="Trebuchet MS" w:hAnsi="Trebuchet MS" w:cs="Trebuchet MS"/>
                <w:i/>
                <w:sz w:val="20"/>
                <w:szCs w:val="20"/>
              </w:rPr>
              <w:t>Регионального значения</w:t>
            </w:r>
          </w:p>
        </w:tc>
      </w:tr>
      <w:tr w:rsidR="00EE18A0" w:rsidRPr="00EE18A0">
        <w:trPr>
          <w:cantSplit/>
          <w:trHeight w:val="20"/>
          <w:jc w:val="center"/>
        </w:trPr>
        <w:tc>
          <w:tcPr>
            <w:tcW w:w="584" w:type="dxa"/>
            <w:noWrap/>
            <w:tcMar>
              <w:left w:w="28" w:type="dxa"/>
              <w:right w:w="28" w:type="dxa"/>
            </w:tcMar>
            <w:vAlign w:val="center"/>
          </w:tcPr>
          <w:p w:rsidR="00EE18A0" w:rsidRPr="00EE18A0" w:rsidRDefault="00EE18A0" w:rsidP="009366DC">
            <w:pPr>
              <w:snapToGrid w:val="0"/>
              <w:jc w:val="center"/>
              <w:rPr>
                <w:rFonts w:ascii="Trebuchet MS" w:eastAsia="Trebuchet MS" w:hAnsi="Trebuchet MS" w:cs="Trebuchet MS"/>
              </w:rPr>
            </w:pPr>
          </w:p>
        </w:tc>
        <w:tc>
          <w:tcPr>
            <w:tcW w:w="4336" w:type="dxa"/>
            <w:noWrap/>
            <w:tcMar>
              <w:left w:w="28" w:type="dxa"/>
              <w:right w:w="28" w:type="dxa"/>
            </w:tcMar>
          </w:tcPr>
          <w:p w:rsidR="00EE18A0" w:rsidRPr="00EE18A0" w:rsidRDefault="00EE18A0" w:rsidP="009366DC">
            <w:pPr>
              <w:snapToGrid w:val="0"/>
              <w:rPr>
                <w:rFonts w:ascii="Trebuchet MS" w:hAnsi="Trebuchet MS"/>
                <w:sz w:val="20"/>
                <w:szCs w:val="20"/>
              </w:rPr>
            </w:pPr>
            <w:r w:rsidRPr="00EE18A0">
              <w:rPr>
                <w:rFonts w:ascii="Trebuchet MS" w:hAnsi="Trebuchet MS"/>
                <w:sz w:val="20"/>
                <w:szCs w:val="20"/>
              </w:rPr>
              <w:t>Автоподъезды от а/д «Сызрань</w:t>
            </w:r>
            <w:r w:rsidR="00AD5922">
              <w:rPr>
                <w:rFonts w:ascii="Trebuchet MS" w:hAnsi="Trebuchet MS"/>
                <w:sz w:val="20"/>
                <w:szCs w:val="20"/>
              </w:rPr>
              <w:t xml:space="preserve"> — </w:t>
            </w:r>
            <w:r w:rsidRPr="00EE18A0">
              <w:rPr>
                <w:rFonts w:ascii="Trebuchet MS" w:hAnsi="Trebuchet MS"/>
                <w:sz w:val="20"/>
                <w:szCs w:val="20"/>
              </w:rPr>
              <w:t>Саратов</w:t>
            </w:r>
            <w:r w:rsidR="001272ED">
              <w:rPr>
                <w:rFonts w:ascii="Trebuchet MS" w:hAnsi="Trebuchet MS"/>
                <w:sz w:val="20"/>
                <w:szCs w:val="20"/>
              </w:rPr>
              <w:t xml:space="preserve"> — </w:t>
            </w:r>
            <w:r w:rsidRPr="00EE18A0">
              <w:rPr>
                <w:rFonts w:ascii="Trebuchet MS" w:hAnsi="Trebuchet MS"/>
                <w:sz w:val="20"/>
                <w:szCs w:val="20"/>
              </w:rPr>
              <w:t>Волгоград»:</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29,4</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29,4</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29,4</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1</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 д. Андреевка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2</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w:t>
            </w:r>
            <w:r w:rsidR="005367CE">
              <w:rPr>
                <w:rFonts w:ascii="Trebuchet MS" w:hAnsi="Trebuchet MS"/>
                <w:sz w:val="20"/>
                <w:szCs w:val="20"/>
              </w:rPr>
              <w:t xml:space="preserve"> с. </w:t>
            </w:r>
            <w:r w:rsidRPr="00EE18A0">
              <w:rPr>
                <w:rFonts w:ascii="Trebuchet MS" w:hAnsi="Trebuchet MS"/>
                <w:sz w:val="20"/>
                <w:szCs w:val="20"/>
              </w:rPr>
              <w:t>Усовка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8,7</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8,7</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8,7</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3</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w:t>
            </w:r>
            <w:r w:rsidR="005367CE">
              <w:rPr>
                <w:rFonts w:ascii="Trebuchet MS" w:hAnsi="Trebuchet MS"/>
                <w:sz w:val="20"/>
                <w:szCs w:val="20"/>
              </w:rPr>
              <w:t xml:space="preserve"> с. </w:t>
            </w:r>
            <w:r w:rsidRPr="00EE18A0">
              <w:rPr>
                <w:rFonts w:ascii="Trebuchet MS" w:hAnsi="Trebuchet MS"/>
                <w:sz w:val="20"/>
                <w:szCs w:val="20"/>
              </w:rPr>
              <w:t>Чардым</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9,3</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9,3</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9,3</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4</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w:t>
            </w:r>
            <w:r w:rsidR="005367CE">
              <w:rPr>
                <w:rFonts w:ascii="Trebuchet MS" w:hAnsi="Trebuchet MS"/>
                <w:sz w:val="20"/>
                <w:szCs w:val="20"/>
              </w:rPr>
              <w:t xml:space="preserve"> с. </w:t>
            </w:r>
            <w:r w:rsidRPr="00EE18A0">
              <w:rPr>
                <w:rFonts w:ascii="Trebuchet MS" w:hAnsi="Trebuchet MS"/>
                <w:sz w:val="20"/>
                <w:szCs w:val="20"/>
              </w:rPr>
              <w:t>Комаровка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28,1</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28,1</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28,1</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5</w:t>
            </w:r>
          </w:p>
        </w:tc>
        <w:tc>
          <w:tcPr>
            <w:tcW w:w="4336" w:type="dxa"/>
            <w:noWrap/>
            <w:tcMar>
              <w:left w:w="28" w:type="dxa"/>
              <w:right w:w="28" w:type="dxa"/>
            </w:tcMar>
            <w:vAlign w:val="bottom"/>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 п. Славянка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6</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w:t>
            </w:r>
            <w:r w:rsidR="005367CE">
              <w:rPr>
                <w:rFonts w:ascii="Trebuchet MS" w:hAnsi="Trebuchet MS"/>
                <w:sz w:val="20"/>
                <w:szCs w:val="20"/>
              </w:rPr>
              <w:t xml:space="preserve"> с. </w:t>
            </w:r>
            <w:r w:rsidRPr="00EE18A0">
              <w:rPr>
                <w:rFonts w:ascii="Trebuchet MS" w:hAnsi="Trebuchet MS"/>
                <w:sz w:val="20"/>
                <w:szCs w:val="20"/>
              </w:rPr>
              <w:t>Студеновка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19,0</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19,0</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19,0</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eastAsia="Arial Unicode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7</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Воскресенское</w:t>
            </w:r>
            <w:r w:rsidR="001272ED">
              <w:rPr>
                <w:rFonts w:ascii="Trebuchet MS" w:hAnsi="Trebuchet MS"/>
                <w:sz w:val="20"/>
                <w:szCs w:val="20"/>
              </w:rPr>
              <w:t xml:space="preserve"> — </w:t>
            </w:r>
            <w:r w:rsidRPr="00EE18A0">
              <w:rPr>
                <w:rFonts w:ascii="Trebuchet MS" w:hAnsi="Trebuchet MS"/>
                <w:sz w:val="20"/>
                <w:szCs w:val="20"/>
              </w:rPr>
              <w:t>Синодское</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0,4</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0,4</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0,4</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4,5</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EE18A0" w:rsidRDefault="00EE18A0" w:rsidP="009366DC">
            <w:pPr>
              <w:snapToGrid w:val="0"/>
              <w:jc w:val="center"/>
              <w:rPr>
                <w:rFonts w:ascii="Trebuchet MS" w:hAnsi="Trebuchet MS"/>
                <w:sz w:val="20"/>
                <w:szCs w:val="20"/>
              </w:rPr>
            </w:pP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Автоподъезды от а/д "Воскресенское — Синодское":</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5,9</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5,9</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5,9</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8</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w:t>
            </w:r>
            <w:r w:rsidR="005367CE">
              <w:rPr>
                <w:rFonts w:ascii="Trebuchet MS" w:hAnsi="Trebuchet MS"/>
                <w:sz w:val="20"/>
                <w:szCs w:val="20"/>
              </w:rPr>
              <w:t xml:space="preserve"> с. </w:t>
            </w:r>
            <w:r w:rsidRPr="00EE18A0">
              <w:rPr>
                <w:rFonts w:ascii="Trebuchet MS" w:hAnsi="Trebuchet MS"/>
                <w:sz w:val="20"/>
                <w:szCs w:val="20"/>
              </w:rPr>
              <w:t>Букатовка</w:t>
            </w:r>
            <w:r w:rsidR="001272ED">
              <w:rPr>
                <w:rFonts w:ascii="Trebuchet MS" w:hAnsi="Trebuchet MS"/>
                <w:sz w:val="20"/>
                <w:szCs w:val="20"/>
              </w:rPr>
              <w:t xml:space="preserve"> —</w:t>
            </w:r>
            <w:r w:rsidR="005367CE">
              <w:rPr>
                <w:rFonts w:ascii="Trebuchet MS" w:hAnsi="Trebuchet MS"/>
                <w:sz w:val="20"/>
                <w:szCs w:val="20"/>
              </w:rPr>
              <w:t xml:space="preserve"> с. </w:t>
            </w:r>
            <w:r w:rsidRPr="00EE18A0">
              <w:rPr>
                <w:rFonts w:ascii="Trebuchet MS" w:hAnsi="Trebuchet MS"/>
                <w:sz w:val="20"/>
                <w:szCs w:val="20"/>
              </w:rPr>
              <w:t>Кошели</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4,0</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4,0</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4,0</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9</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w:t>
            </w:r>
            <w:r w:rsidR="005367CE">
              <w:rPr>
                <w:rFonts w:ascii="Trebuchet MS" w:hAnsi="Trebuchet MS"/>
                <w:sz w:val="20"/>
                <w:szCs w:val="20"/>
              </w:rPr>
              <w:t xml:space="preserve"> с. </w:t>
            </w:r>
            <w:r w:rsidRPr="00EE18A0">
              <w:rPr>
                <w:rFonts w:ascii="Trebuchet MS" w:hAnsi="Trebuchet MS"/>
                <w:sz w:val="20"/>
                <w:szCs w:val="20"/>
              </w:rPr>
              <w:t>Новая Алексеевка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5,0</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5,0</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5,0</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10</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w:t>
            </w:r>
            <w:r w:rsidR="005367CE">
              <w:rPr>
                <w:rFonts w:ascii="Trebuchet MS" w:hAnsi="Trebuchet MS"/>
                <w:sz w:val="20"/>
                <w:szCs w:val="20"/>
              </w:rPr>
              <w:t xml:space="preserve"> с. </w:t>
            </w:r>
            <w:r w:rsidRPr="00EE18A0">
              <w:rPr>
                <w:rFonts w:ascii="Trebuchet MS" w:hAnsi="Trebuchet MS"/>
                <w:sz w:val="20"/>
                <w:szCs w:val="20"/>
              </w:rPr>
              <w:t>Кадомка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30,1</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30,1</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30,1</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11</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к</w:t>
            </w:r>
            <w:r w:rsidR="005367CE">
              <w:rPr>
                <w:rFonts w:ascii="Trebuchet MS" w:hAnsi="Trebuchet MS"/>
                <w:sz w:val="20"/>
                <w:szCs w:val="20"/>
              </w:rPr>
              <w:t xml:space="preserve"> с. </w:t>
            </w:r>
            <w:r w:rsidRPr="00EE18A0">
              <w:rPr>
                <w:rFonts w:ascii="Trebuchet MS" w:hAnsi="Trebuchet MS"/>
                <w:sz w:val="20"/>
                <w:szCs w:val="20"/>
              </w:rPr>
              <w:t>Биктимировка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2,2</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2,2</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2,2</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12</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Новая Алексеевка</w:t>
            </w:r>
            <w:r w:rsidR="001272ED">
              <w:rPr>
                <w:rFonts w:ascii="Trebuchet MS" w:hAnsi="Trebuchet MS"/>
                <w:sz w:val="20"/>
                <w:szCs w:val="20"/>
              </w:rPr>
              <w:t xml:space="preserve"> — </w:t>
            </w:r>
            <w:r w:rsidRPr="00EE18A0">
              <w:rPr>
                <w:rFonts w:ascii="Trebuchet MS" w:hAnsi="Trebuchet MS"/>
                <w:sz w:val="20"/>
                <w:szCs w:val="20"/>
              </w:rPr>
              <w:t>Булгаковка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6,0</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6,0</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6,0</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13</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Воскресенское</w:t>
            </w:r>
            <w:r w:rsidR="001272ED">
              <w:rPr>
                <w:rFonts w:ascii="Trebuchet MS" w:hAnsi="Trebuchet MS"/>
                <w:sz w:val="20"/>
                <w:szCs w:val="20"/>
              </w:rPr>
              <w:t xml:space="preserve"> — </w:t>
            </w:r>
            <w:r w:rsidRPr="00EE18A0">
              <w:rPr>
                <w:rFonts w:ascii="Trebuchet MS" w:hAnsi="Trebuchet MS"/>
                <w:sz w:val="20"/>
                <w:szCs w:val="20"/>
              </w:rPr>
              <w:t>Березняки</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0,6</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r w:rsidRPr="00EE18A0">
              <w:rPr>
                <w:rFonts w:ascii="Trebuchet MS" w:hAnsi="Trebuchet MS"/>
                <w:sz w:val="20"/>
                <w:szCs w:val="20"/>
              </w:rPr>
              <w:t>0,6</w:t>
            </w: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14</w:t>
            </w:r>
          </w:p>
        </w:tc>
        <w:tc>
          <w:tcPr>
            <w:tcW w:w="4336" w:type="dxa"/>
            <w:noWrap/>
            <w:tcMar>
              <w:left w:w="28" w:type="dxa"/>
              <w:right w:w="28" w:type="dxa"/>
            </w:tcMar>
            <w:vAlign w:val="bottom"/>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Елшанка</w:t>
            </w:r>
            <w:r w:rsidR="001272ED">
              <w:rPr>
                <w:rFonts w:ascii="Trebuchet MS" w:hAnsi="Trebuchet MS"/>
                <w:sz w:val="20"/>
                <w:szCs w:val="20"/>
              </w:rPr>
              <w:t xml:space="preserve"> — </w:t>
            </w:r>
            <w:r w:rsidRPr="00EE18A0">
              <w:rPr>
                <w:rFonts w:ascii="Trebuchet MS" w:hAnsi="Trebuchet MS"/>
                <w:sz w:val="20"/>
                <w:szCs w:val="20"/>
              </w:rPr>
              <w:t>Коммуна 3-я</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2,0</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2,0</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2,0</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15</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А/п к</w:t>
            </w:r>
            <w:r w:rsidR="005367CE">
              <w:rPr>
                <w:rFonts w:ascii="Trebuchet MS" w:hAnsi="Trebuchet MS"/>
                <w:sz w:val="20"/>
                <w:szCs w:val="20"/>
              </w:rPr>
              <w:t xml:space="preserve"> с. </w:t>
            </w:r>
            <w:r w:rsidRPr="00EE18A0">
              <w:rPr>
                <w:rFonts w:ascii="Trebuchet MS" w:hAnsi="Trebuchet MS"/>
                <w:sz w:val="20"/>
                <w:szCs w:val="20"/>
              </w:rPr>
              <w:t>Нечаевка от а/д "Новая Алексеевка</w:t>
            </w:r>
            <w:r w:rsidR="001272ED">
              <w:rPr>
                <w:rFonts w:ascii="Trebuchet MS" w:hAnsi="Trebuchet MS"/>
                <w:sz w:val="20"/>
                <w:szCs w:val="20"/>
              </w:rPr>
              <w:t xml:space="preserve"> — </w:t>
            </w:r>
            <w:r w:rsidRPr="00EE18A0">
              <w:rPr>
                <w:rFonts w:ascii="Trebuchet MS" w:hAnsi="Trebuchet MS"/>
                <w:sz w:val="20"/>
                <w:szCs w:val="20"/>
              </w:rPr>
              <w:t>Булгаковка"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42,0</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42,0</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42,0</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r w:rsidR="00EE18A0" w:rsidRPr="00EE18A0">
        <w:trPr>
          <w:cantSplit/>
          <w:trHeight w:val="20"/>
          <w:jc w:val="center"/>
        </w:trPr>
        <w:tc>
          <w:tcPr>
            <w:tcW w:w="584" w:type="dxa"/>
            <w:noWrap/>
            <w:tcMar>
              <w:left w:w="28" w:type="dxa"/>
              <w:right w:w="28" w:type="dxa"/>
            </w:tcMar>
            <w:vAlign w:val="center"/>
          </w:tcPr>
          <w:p w:rsidR="00EE18A0" w:rsidRPr="00850371" w:rsidRDefault="00850371" w:rsidP="009366DC">
            <w:pPr>
              <w:snapToGrid w:val="0"/>
              <w:jc w:val="center"/>
              <w:rPr>
                <w:rFonts w:ascii="Trebuchet MS" w:hAnsi="Trebuchet MS"/>
                <w:sz w:val="20"/>
                <w:szCs w:val="20"/>
                <w:lang w:val="en-US"/>
              </w:rPr>
            </w:pPr>
            <w:r>
              <w:rPr>
                <w:rFonts w:ascii="Trebuchet MS" w:hAnsi="Trebuchet MS"/>
                <w:sz w:val="20"/>
                <w:szCs w:val="20"/>
                <w:lang w:val="en-US"/>
              </w:rPr>
              <w:t>16</w:t>
            </w:r>
          </w:p>
        </w:tc>
        <w:tc>
          <w:tcPr>
            <w:tcW w:w="4336" w:type="dxa"/>
            <w:noWrap/>
            <w:tcMar>
              <w:left w:w="28" w:type="dxa"/>
              <w:right w:w="28" w:type="dxa"/>
            </w:tcMar>
            <w:vAlign w:val="center"/>
          </w:tcPr>
          <w:p w:rsidR="00EE18A0" w:rsidRPr="00EE18A0" w:rsidRDefault="00EE18A0" w:rsidP="00EE18A0">
            <w:pPr>
              <w:snapToGrid w:val="0"/>
              <w:rPr>
                <w:rFonts w:ascii="Trebuchet MS" w:hAnsi="Trebuchet MS"/>
                <w:sz w:val="20"/>
                <w:szCs w:val="20"/>
              </w:rPr>
            </w:pPr>
            <w:r w:rsidRPr="00EE18A0">
              <w:rPr>
                <w:rFonts w:ascii="Trebuchet MS" w:hAnsi="Trebuchet MS"/>
                <w:sz w:val="20"/>
                <w:szCs w:val="20"/>
              </w:rPr>
              <w:t>с. Чардым</w:t>
            </w:r>
            <w:r w:rsidR="001272ED">
              <w:rPr>
                <w:rFonts w:ascii="Trebuchet MS" w:hAnsi="Trebuchet MS"/>
                <w:sz w:val="20"/>
                <w:szCs w:val="20"/>
              </w:rPr>
              <w:t xml:space="preserve"> — </w:t>
            </w:r>
            <w:r w:rsidRPr="00EE18A0">
              <w:rPr>
                <w:rFonts w:ascii="Trebuchet MS" w:hAnsi="Trebuchet MS"/>
                <w:sz w:val="20"/>
                <w:szCs w:val="20"/>
              </w:rPr>
              <w:t>база отдыха ГУП "Чардым</w:t>
            </w:r>
            <w:r w:rsidR="001272ED">
              <w:rPr>
                <w:rFonts w:ascii="Trebuchet MS" w:hAnsi="Trebuchet MS"/>
                <w:sz w:val="20"/>
                <w:szCs w:val="20"/>
              </w:rPr>
              <w:t xml:space="preserve"> — </w:t>
            </w:r>
            <w:r w:rsidRPr="00EE18A0">
              <w:rPr>
                <w:rFonts w:ascii="Trebuchet MS" w:hAnsi="Trebuchet MS"/>
                <w:sz w:val="20"/>
                <w:szCs w:val="20"/>
              </w:rPr>
              <w:t>Дубрава"</w:t>
            </w:r>
          </w:p>
        </w:tc>
        <w:tc>
          <w:tcPr>
            <w:tcW w:w="1258"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0,4</w:t>
            </w:r>
          </w:p>
        </w:tc>
        <w:tc>
          <w:tcPr>
            <w:tcW w:w="1154"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0,4</w:t>
            </w:r>
          </w:p>
        </w:tc>
        <w:tc>
          <w:tcPr>
            <w:tcW w:w="1245" w:type="dxa"/>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0,4</w:t>
            </w:r>
          </w:p>
        </w:tc>
        <w:tc>
          <w:tcPr>
            <w:tcW w:w="1091"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p>
        </w:tc>
        <w:tc>
          <w:tcPr>
            <w:tcW w:w="834" w:type="dxa"/>
            <w:shd w:val="clear" w:color="auto" w:fill="FFFFFF"/>
            <w:noWrap/>
            <w:tcMar>
              <w:left w:w="28" w:type="dxa"/>
              <w:right w:w="28" w:type="dxa"/>
            </w:tcMar>
            <w:vAlign w:val="center"/>
          </w:tcPr>
          <w:p w:rsidR="00EE18A0" w:rsidRPr="00EE18A0" w:rsidRDefault="00EE18A0" w:rsidP="00EE18A0">
            <w:pPr>
              <w:autoSpaceDE w:val="0"/>
              <w:snapToGrid w:val="0"/>
              <w:jc w:val="center"/>
              <w:rPr>
                <w:rFonts w:ascii="Trebuchet MS" w:hAnsi="Trebuchet MS"/>
                <w:sz w:val="20"/>
                <w:szCs w:val="20"/>
              </w:rPr>
            </w:pPr>
          </w:p>
        </w:tc>
        <w:tc>
          <w:tcPr>
            <w:tcW w:w="1245"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10</w:t>
            </w:r>
          </w:p>
        </w:tc>
        <w:tc>
          <w:tcPr>
            <w:tcW w:w="987"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rPr>
            </w:pPr>
            <w:r w:rsidRPr="00EE18A0">
              <w:rPr>
                <w:rFonts w:ascii="Trebuchet MS" w:hAnsi="Trebuchet MS"/>
                <w:sz w:val="20"/>
                <w:szCs w:val="20"/>
              </w:rPr>
              <w:t>6</w:t>
            </w:r>
          </w:p>
        </w:tc>
        <w:tc>
          <w:tcPr>
            <w:tcW w:w="704" w:type="dxa"/>
            <w:shd w:val="clear" w:color="auto" w:fill="FFFFFF"/>
            <w:noWrap/>
            <w:tcMar>
              <w:left w:w="28" w:type="dxa"/>
              <w:right w:w="28" w:type="dxa"/>
            </w:tcMar>
            <w:vAlign w:val="center"/>
          </w:tcPr>
          <w:p w:rsidR="00EE18A0" w:rsidRPr="00EE18A0" w:rsidRDefault="00EE18A0" w:rsidP="00EE18A0">
            <w:pPr>
              <w:snapToGrid w:val="0"/>
              <w:jc w:val="center"/>
              <w:rPr>
                <w:rFonts w:ascii="Trebuchet MS" w:hAnsi="Trebuchet MS"/>
                <w:sz w:val="20"/>
                <w:szCs w:val="20"/>
                <w:lang w:val="en-US"/>
              </w:rPr>
            </w:pPr>
            <w:r w:rsidRPr="00EE18A0">
              <w:rPr>
                <w:rFonts w:ascii="Trebuchet MS" w:hAnsi="Trebuchet MS"/>
                <w:sz w:val="20"/>
                <w:szCs w:val="20"/>
                <w:lang w:val="en-US"/>
              </w:rPr>
              <w:t>IV</w:t>
            </w:r>
          </w:p>
        </w:tc>
      </w:tr>
    </w:tbl>
    <w:p w:rsidR="008C7B27" w:rsidRPr="00EE18A0" w:rsidRDefault="00C57DF6" w:rsidP="008C7B27">
      <w:pPr>
        <w:pStyle w:val="Tabl"/>
      </w:pPr>
      <w:r>
        <w:lastRenderedPageBreak/>
        <w:t>оконча</w:t>
      </w:r>
      <w:r w:rsidR="008C7B27" w:rsidRPr="00EE18A0">
        <w:t>ние таблицы 2.1.2.1.</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584"/>
        <w:gridCol w:w="4336"/>
        <w:gridCol w:w="1258"/>
        <w:gridCol w:w="1154"/>
        <w:gridCol w:w="1245"/>
        <w:gridCol w:w="1091"/>
        <w:gridCol w:w="834"/>
        <w:gridCol w:w="1245"/>
        <w:gridCol w:w="987"/>
        <w:gridCol w:w="704"/>
      </w:tblGrid>
      <w:tr w:rsidR="008C7B27" w:rsidRPr="00850371">
        <w:trPr>
          <w:trHeight w:val="70"/>
          <w:jc w:val="center"/>
        </w:trPr>
        <w:tc>
          <w:tcPr>
            <w:tcW w:w="584"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1</w:t>
            </w:r>
          </w:p>
        </w:tc>
        <w:tc>
          <w:tcPr>
            <w:tcW w:w="4336"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2</w:t>
            </w:r>
          </w:p>
        </w:tc>
        <w:tc>
          <w:tcPr>
            <w:tcW w:w="1258"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3</w:t>
            </w:r>
          </w:p>
        </w:tc>
        <w:tc>
          <w:tcPr>
            <w:tcW w:w="1154"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4</w:t>
            </w:r>
          </w:p>
        </w:tc>
        <w:tc>
          <w:tcPr>
            <w:tcW w:w="1245"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5</w:t>
            </w:r>
          </w:p>
        </w:tc>
        <w:tc>
          <w:tcPr>
            <w:tcW w:w="1091"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6</w:t>
            </w:r>
          </w:p>
        </w:tc>
        <w:tc>
          <w:tcPr>
            <w:tcW w:w="834"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7</w:t>
            </w:r>
          </w:p>
        </w:tc>
        <w:tc>
          <w:tcPr>
            <w:tcW w:w="1245"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8</w:t>
            </w:r>
          </w:p>
        </w:tc>
        <w:tc>
          <w:tcPr>
            <w:tcW w:w="987"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9</w:t>
            </w:r>
          </w:p>
        </w:tc>
        <w:tc>
          <w:tcPr>
            <w:tcW w:w="704" w:type="dxa"/>
            <w:noWrap/>
            <w:tcMar>
              <w:left w:w="28" w:type="dxa"/>
              <w:right w:w="28" w:type="dxa"/>
            </w:tcMar>
            <w:vAlign w:val="center"/>
          </w:tcPr>
          <w:p w:rsidR="008C7B27" w:rsidRPr="00850371" w:rsidRDefault="008C7B27" w:rsidP="008C7B27">
            <w:pPr>
              <w:jc w:val="center"/>
              <w:rPr>
                <w:rFonts w:ascii="Trebuchet MS" w:hAnsi="Trebuchet MS" w:cs="Trebuchet MS"/>
                <w:sz w:val="20"/>
                <w:szCs w:val="20"/>
              </w:rPr>
            </w:pPr>
            <w:r w:rsidRPr="00850371">
              <w:rPr>
                <w:rFonts w:ascii="Trebuchet MS" w:hAnsi="Trebuchet MS" w:cs="Trebuchet MS"/>
                <w:sz w:val="20"/>
                <w:szCs w:val="20"/>
              </w:rPr>
              <w:t>10</w:t>
            </w:r>
          </w:p>
        </w:tc>
      </w:tr>
      <w:tr w:rsidR="00EE18A0" w:rsidRPr="00850371">
        <w:trPr>
          <w:cantSplit/>
          <w:trHeight w:val="20"/>
          <w:jc w:val="center"/>
        </w:trPr>
        <w:tc>
          <w:tcPr>
            <w:tcW w:w="4920" w:type="dxa"/>
            <w:gridSpan w:val="2"/>
            <w:noWrap/>
            <w:tcMar>
              <w:left w:w="28" w:type="dxa"/>
              <w:right w:w="28" w:type="dxa"/>
            </w:tcMar>
            <w:vAlign w:val="center"/>
          </w:tcPr>
          <w:p w:rsidR="00EE18A0" w:rsidRPr="00850371" w:rsidRDefault="00EE18A0" w:rsidP="008C7B27">
            <w:pPr>
              <w:snapToGrid w:val="0"/>
              <w:spacing w:line="226" w:lineRule="auto"/>
              <w:jc w:val="right"/>
              <w:rPr>
                <w:rFonts w:ascii="Trebuchet MS" w:hAnsi="Trebuchet MS"/>
                <w:sz w:val="20"/>
                <w:szCs w:val="20"/>
              </w:rPr>
            </w:pPr>
            <w:r w:rsidRPr="00850371">
              <w:rPr>
                <w:rFonts w:ascii="Trebuchet MS" w:hAnsi="Trebuchet MS"/>
                <w:sz w:val="20"/>
                <w:szCs w:val="20"/>
              </w:rPr>
              <w:t>Итого региональных:</w:t>
            </w:r>
          </w:p>
        </w:tc>
        <w:tc>
          <w:tcPr>
            <w:tcW w:w="1258" w:type="dxa"/>
            <w:shd w:val="clear" w:color="auto" w:fill="FFFFFF"/>
            <w:noWrap/>
            <w:tcMar>
              <w:left w:w="28" w:type="dxa"/>
              <w:right w:w="28" w:type="dxa"/>
            </w:tcMar>
            <w:vAlign w:val="center"/>
          </w:tcPr>
          <w:p w:rsidR="00EE18A0" w:rsidRPr="00850371" w:rsidRDefault="00EE18A0" w:rsidP="00EE18A0">
            <w:pPr>
              <w:pStyle w:val="ConsPlusNonformat"/>
              <w:snapToGrid w:val="0"/>
              <w:jc w:val="center"/>
              <w:rPr>
                <w:rFonts w:ascii="Trebuchet MS" w:eastAsia="Courier New" w:hAnsi="Trebuchet MS"/>
              </w:rPr>
            </w:pPr>
            <w:r w:rsidRPr="00850371">
              <w:rPr>
                <w:rFonts w:ascii="Trebuchet MS" w:eastAsia="Courier New" w:hAnsi="Trebuchet MS"/>
              </w:rPr>
              <w:t>103,785</w:t>
            </w:r>
          </w:p>
        </w:tc>
        <w:tc>
          <w:tcPr>
            <w:tcW w:w="1154" w:type="dxa"/>
            <w:noWrap/>
            <w:tcMar>
              <w:left w:w="28" w:type="dxa"/>
              <w:right w:w="28" w:type="dxa"/>
            </w:tcMar>
            <w:vAlign w:val="center"/>
          </w:tcPr>
          <w:p w:rsidR="00EE18A0" w:rsidRPr="00850371" w:rsidRDefault="00EE18A0" w:rsidP="00EE18A0">
            <w:pPr>
              <w:pStyle w:val="ConsPlusNonformat"/>
              <w:snapToGrid w:val="0"/>
              <w:jc w:val="center"/>
              <w:rPr>
                <w:rFonts w:ascii="Trebuchet MS" w:eastAsia="Courier New" w:hAnsi="Trebuchet MS"/>
              </w:rPr>
            </w:pPr>
            <w:r w:rsidRPr="00850371">
              <w:rPr>
                <w:rFonts w:ascii="Trebuchet MS" w:eastAsia="Courier New" w:hAnsi="Trebuchet MS"/>
              </w:rPr>
              <w:t>103,485</w:t>
            </w:r>
          </w:p>
        </w:tc>
        <w:tc>
          <w:tcPr>
            <w:tcW w:w="1245" w:type="dxa"/>
            <w:noWrap/>
            <w:tcMar>
              <w:left w:w="28" w:type="dxa"/>
              <w:right w:w="28" w:type="dxa"/>
            </w:tcMar>
            <w:vAlign w:val="center"/>
          </w:tcPr>
          <w:p w:rsidR="00EE18A0" w:rsidRPr="00850371" w:rsidRDefault="00EE18A0" w:rsidP="00EE18A0">
            <w:pPr>
              <w:pStyle w:val="ConsPlusNonformat"/>
              <w:snapToGrid w:val="0"/>
              <w:jc w:val="center"/>
              <w:rPr>
                <w:rFonts w:ascii="Trebuchet MS" w:eastAsia="Courier New" w:hAnsi="Trebuchet MS"/>
              </w:rPr>
            </w:pPr>
            <w:r w:rsidRPr="00850371">
              <w:rPr>
                <w:rFonts w:ascii="Trebuchet MS" w:eastAsia="Courier New" w:hAnsi="Trebuchet MS"/>
              </w:rPr>
              <w:t>102,585</w:t>
            </w:r>
          </w:p>
        </w:tc>
        <w:tc>
          <w:tcPr>
            <w:tcW w:w="1091" w:type="dxa"/>
            <w:shd w:val="clear" w:color="auto" w:fill="FFFFFF"/>
            <w:noWrap/>
            <w:tcMar>
              <w:left w:w="28" w:type="dxa"/>
              <w:right w:w="28" w:type="dxa"/>
            </w:tcMar>
            <w:vAlign w:val="center"/>
          </w:tcPr>
          <w:p w:rsidR="00EE18A0" w:rsidRPr="00850371" w:rsidRDefault="00EE18A0" w:rsidP="00EE18A0">
            <w:pPr>
              <w:snapToGrid w:val="0"/>
              <w:jc w:val="center"/>
              <w:rPr>
                <w:rFonts w:ascii="Trebuchet MS" w:eastAsia="Arial Unicode MS" w:hAnsi="Trebuchet MS" w:cs="Trebuchet MS"/>
                <w:sz w:val="20"/>
                <w:szCs w:val="20"/>
              </w:rPr>
            </w:pPr>
            <w:r w:rsidRPr="00850371">
              <w:rPr>
                <w:rFonts w:ascii="Trebuchet MS" w:eastAsia="Arial Unicode MS" w:hAnsi="Trebuchet MS" w:cs="Trebuchet MS"/>
                <w:sz w:val="20"/>
                <w:szCs w:val="20"/>
              </w:rPr>
              <w:t>0,900</w:t>
            </w:r>
          </w:p>
        </w:tc>
        <w:tc>
          <w:tcPr>
            <w:tcW w:w="834" w:type="dxa"/>
            <w:shd w:val="clear" w:color="auto" w:fill="FFFFFF"/>
            <w:noWrap/>
            <w:tcMar>
              <w:left w:w="28" w:type="dxa"/>
              <w:right w:w="28" w:type="dxa"/>
            </w:tcMar>
            <w:vAlign w:val="center"/>
          </w:tcPr>
          <w:p w:rsidR="00EE18A0" w:rsidRPr="00850371" w:rsidRDefault="00EE18A0" w:rsidP="00EE18A0">
            <w:pPr>
              <w:snapToGrid w:val="0"/>
              <w:jc w:val="center"/>
              <w:rPr>
                <w:rFonts w:ascii="Trebuchet MS" w:eastAsia="Arial Unicode MS" w:hAnsi="Trebuchet MS" w:cs="Trebuchet MS"/>
                <w:sz w:val="20"/>
                <w:szCs w:val="20"/>
              </w:rPr>
            </w:pPr>
            <w:r w:rsidRPr="00850371">
              <w:rPr>
                <w:rFonts w:ascii="Trebuchet MS" w:eastAsia="Arial Unicode MS" w:hAnsi="Trebuchet MS" w:cs="Trebuchet MS"/>
                <w:sz w:val="20"/>
                <w:szCs w:val="20"/>
              </w:rPr>
              <w:t>0,300</w:t>
            </w:r>
          </w:p>
        </w:tc>
        <w:tc>
          <w:tcPr>
            <w:tcW w:w="1245" w:type="dxa"/>
            <w:shd w:val="clear" w:color="auto" w:fill="FFFFFF"/>
            <w:noWrap/>
            <w:tcMar>
              <w:left w:w="28" w:type="dxa"/>
              <w:right w:w="28" w:type="dxa"/>
            </w:tcMar>
            <w:vAlign w:val="center"/>
          </w:tcPr>
          <w:p w:rsidR="00EE18A0" w:rsidRPr="00850371" w:rsidRDefault="00EE18A0" w:rsidP="008C7B27">
            <w:pPr>
              <w:snapToGrid w:val="0"/>
              <w:spacing w:line="226" w:lineRule="auto"/>
              <w:jc w:val="center"/>
              <w:rPr>
                <w:rFonts w:ascii="Trebuchet MS" w:hAnsi="Trebuchet MS"/>
                <w:sz w:val="20"/>
                <w:szCs w:val="20"/>
              </w:rPr>
            </w:pPr>
          </w:p>
        </w:tc>
        <w:tc>
          <w:tcPr>
            <w:tcW w:w="987" w:type="dxa"/>
            <w:shd w:val="clear" w:color="auto" w:fill="FFFFFF"/>
            <w:noWrap/>
            <w:tcMar>
              <w:left w:w="28" w:type="dxa"/>
              <w:right w:w="28" w:type="dxa"/>
            </w:tcMar>
            <w:vAlign w:val="center"/>
          </w:tcPr>
          <w:p w:rsidR="00EE18A0" w:rsidRPr="00850371" w:rsidRDefault="00EE18A0" w:rsidP="008C7B27">
            <w:pPr>
              <w:snapToGrid w:val="0"/>
              <w:spacing w:line="226" w:lineRule="auto"/>
              <w:jc w:val="center"/>
              <w:rPr>
                <w:rFonts w:ascii="Trebuchet MS" w:hAnsi="Trebuchet MS"/>
                <w:sz w:val="20"/>
                <w:szCs w:val="20"/>
              </w:rPr>
            </w:pPr>
          </w:p>
        </w:tc>
        <w:tc>
          <w:tcPr>
            <w:tcW w:w="704" w:type="dxa"/>
            <w:shd w:val="clear" w:color="auto" w:fill="FFFFFF"/>
            <w:noWrap/>
            <w:tcMar>
              <w:left w:w="28" w:type="dxa"/>
              <w:right w:w="28" w:type="dxa"/>
            </w:tcMar>
            <w:vAlign w:val="center"/>
          </w:tcPr>
          <w:p w:rsidR="00EE18A0" w:rsidRPr="00850371" w:rsidRDefault="00EE18A0" w:rsidP="008C7B27">
            <w:pPr>
              <w:snapToGrid w:val="0"/>
              <w:spacing w:line="226" w:lineRule="auto"/>
              <w:jc w:val="center"/>
              <w:rPr>
                <w:rFonts w:ascii="Trebuchet MS" w:hAnsi="Trebuchet MS"/>
                <w:sz w:val="20"/>
                <w:szCs w:val="20"/>
                <w:lang w:val="en-US"/>
              </w:rPr>
            </w:pPr>
          </w:p>
        </w:tc>
      </w:tr>
      <w:tr w:rsidR="008C7B27" w:rsidRPr="00850371">
        <w:trPr>
          <w:cantSplit/>
          <w:trHeight w:val="20"/>
          <w:jc w:val="center"/>
        </w:trPr>
        <w:tc>
          <w:tcPr>
            <w:tcW w:w="13438" w:type="dxa"/>
            <w:gridSpan w:val="10"/>
            <w:noWrap/>
            <w:tcMar>
              <w:left w:w="28" w:type="dxa"/>
              <w:right w:w="28" w:type="dxa"/>
            </w:tcMar>
            <w:vAlign w:val="bottom"/>
          </w:tcPr>
          <w:p w:rsidR="008C7B27" w:rsidRPr="00850371" w:rsidRDefault="008C7B27" w:rsidP="008C7B27">
            <w:pPr>
              <w:snapToGrid w:val="0"/>
              <w:spacing w:line="226" w:lineRule="auto"/>
              <w:jc w:val="center"/>
              <w:rPr>
                <w:rFonts w:ascii="Trebuchet MS" w:hAnsi="Trebuchet MS"/>
                <w:sz w:val="20"/>
                <w:szCs w:val="20"/>
                <w:lang w:val="en-US"/>
              </w:rPr>
            </w:pPr>
            <w:r w:rsidRPr="00850371">
              <w:rPr>
                <w:rFonts w:ascii="Trebuchet MS" w:eastAsia="Trebuchet MS" w:hAnsi="Trebuchet MS" w:cs="Trebuchet MS"/>
                <w:i/>
                <w:iCs/>
                <w:sz w:val="20"/>
                <w:szCs w:val="20"/>
              </w:rPr>
              <w:t>Местного (районного) значения</w:t>
            </w:r>
          </w:p>
        </w:tc>
      </w:tr>
      <w:tr w:rsidR="00850371" w:rsidRPr="00850371">
        <w:trPr>
          <w:cantSplit/>
          <w:trHeight w:val="20"/>
          <w:jc w:val="center"/>
        </w:trPr>
        <w:tc>
          <w:tcPr>
            <w:tcW w:w="584" w:type="dxa"/>
            <w:noWrap/>
            <w:tcMar>
              <w:left w:w="28" w:type="dxa"/>
              <w:right w:w="28" w:type="dxa"/>
            </w:tcMar>
            <w:vAlign w:val="center"/>
          </w:tcPr>
          <w:p w:rsidR="00850371" w:rsidRPr="00850371" w:rsidRDefault="00850371" w:rsidP="008C7B27">
            <w:pPr>
              <w:snapToGrid w:val="0"/>
              <w:spacing w:line="226" w:lineRule="auto"/>
              <w:jc w:val="center"/>
              <w:rPr>
                <w:rFonts w:ascii="Trebuchet MS" w:hAnsi="Trebuchet MS"/>
                <w:sz w:val="20"/>
                <w:szCs w:val="20"/>
              </w:rPr>
            </w:pPr>
            <w:r w:rsidRPr="00850371">
              <w:rPr>
                <w:rFonts w:ascii="Trebuchet MS" w:hAnsi="Trebuchet MS"/>
                <w:sz w:val="20"/>
                <w:szCs w:val="20"/>
              </w:rPr>
              <w:t>1</w:t>
            </w:r>
          </w:p>
        </w:tc>
        <w:tc>
          <w:tcPr>
            <w:tcW w:w="4336" w:type="dxa"/>
            <w:noWrap/>
            <w:tcMar>
              <w:left w:w="28" w:type="dxa"/>
              <w:right w:w="28" w:type="dxa"/>
            </w:tcMar>
            <w:vAlign w:val="center"/>
          </w:tcPr>
          <w:p w:rsidR="00850371" w:rsidRPr="00850371" w:rsidRDefault="00850371" w:rsidP="00850371">
            <w:pPr>
              <w:snapToGrid w:val="0"/>
              <w:rPr>
                <w:rFonts w:ascii="Trebuchet MS" w:hAnsi="Trebuchet MS"/>
                <w:sz w:val="20"/>
                <w:szCs w:val="20"/>
              </w:rPr>
            </w:pPr>
            <w:r w:rsidRPr="00850371">
              <w:rPr>
                <w:rFonts w:ascii="Trebuchet MS" w:hAnsi="Trebuchet MS"/>
                <w:sz w:val="20"/>
                <w:szCs w:val="20"/>
              </w:rPr>
              <w:t>Славянка</w:t>
            </w:r>
            <w:r w:rsidR="001272ED">
              <w:rPr>
                <w:rFonts w:ascii="Trebuchet MS" w:hAnsi="Trebuchet MS"/>
                <w:sz w:val="20"/>
                <w:szCs w:val="20"/>
              </w:rPr>
              <w:t xml:space="preserve"> — </w:t>
            </w:r>
            <w:r w:rsidRPr="00850371">
              <w:rPr>
                <w:rFonts w:ascii="Trebuchet MS" w:hAnsi="Trebuchet MS"/>
                <w:sz w:val="20"/>
                <w:szCs w:val="20"/>
              </w:rPr>
              <w:t>Афанасьевка</w:t>
            </w:r>
          </w:p>
        </w:tc>
        <w:tc>
          <w:tcPr>
            <w:tcW w:w="1258" w:type="dxa"/>
            <w:shd w:val="clear" w:color="auto" w:fill="FFFFFF"/>
            <w:noWrap/>
            <w:tcMar>
              <w:left w:w="28" w:type="dxa"/>
              <w:right w:w="28" w:type="dxa"/>
            </w:tcMar>
            <w:vAlign w:val="center"/>
          </w:tcPr>
          <w:p w:rsidR="00850371" w:rsidRPr="00850371" w:rsidRDefault="00850371" w:rsidP="00850371">
            <w:pPr>
              <w:snapToGrid w:val="0"/>
              <w:jc w:val="center"/>
              <w:rPr>
                <w:rFonts w:ascii="Trebuchet MS" w:hAnsi="Trebuchet MS"/>
                <w:sz w:val="20"/>
                <w:szCs w:val="20"/>
              </w:rPr>
            </w:pPr>
            <w:r w:rsidRPr="00850371">
              <w:rPr>
                <w:rFonts w:ascii="Trebuchet MS" w:hAnsi="Trebuchet MS"/>
                <w:sz w:val="20"/>
                <w:szCs w:val="20"/>
                <w:lang w:val="en-US"/>
              </w:rPr>
              <w:t>3,</w:t>
            </w:r>
            <w:r w:rsidRPr="00850371">
              <w:rPr>
                <w:rFonts w:ascii="Trebuchet MS" w:hAnsi="Trebuchet MS"/>
                <w:sz w:val="20"/>
                <w:szCs w:val="20"/>
              </w:rPr>
              <w:t>8</w:t>
            </w:r>
          </w:p>
        </w:tc>
        <w:tc>
          <w:tcPr>
            <w:tcW w:w="1154" w:type="dxa"/>
            <w:noWrap/>
            <w:tcMar>
              <w:left w:w="28" w:type="dxa"/>
              <w:right w:w="28" w:type="dxa"/>
            </w:tcMar>
            <w:vAlign w:val="center"/>
          </w:tcPr>
          <w:p w:rsidR="00850371" w:rsidRPr="00850371" w:rsidRDefault="00850371" w:rsidP="00850371">
            <w:pPr>
              <w:snapToGrid w:val="0"/>
              <w:jc w:val="center"/>
              <w:rPr>
                <w:rFonts w:ascii="Trebuchet MS" w:hAnsi="Trebuchet MS"/>
                <w:sz w:val="20"/>
                <w:szCs w:val="20"/>
              </w:rPr>
            </w:pPr>
            <w:r w:rsidRPr="00850371">
              <w:rPr>
                <w:rFonts w:ascii="Trebuchet MS" w:hAnsi="Trebuchet MS"/>
                <w:sz w:val="20"/>
                <w:szCs w:val="20"/>
                <w:lang w:val="en-US"/>
              </w:rPr>
              <w:t>3,</w:t>
            </w:r>
            <w:r w:rsidRPr="00850371">
              <w:rPr>
                <w:rFonts w:ascii="Trebuchet MS" w:hAnsi="Trebuchet MS"/>
                <w:sz w:val="20"/>
                <w:szCs w:val="20"/>
              </w:rPr>
              <w:t>8</w:t>
            </w:r>
          </w:p>
        </w:tc>
        <w:tc>
          <w:tcPr>
            <w:tcW w:w="1245" w:type="dxa"/>
            <w:noWrap/>
            <w:tcMar>
              <w:left w:w="28" w:type="dxa"/>
              <w:right w:w="28" w:type="dxa"/>
            </w:tcMar>
            <w:vAlign w:val="center"/>
          </w:tcPr>
          <w:p w:rsidR="00850371" w:rsidRPr="00850371" w:rsidRDefault="00850371" w:rsidP="00850371">
            <w:pPr>
              <w:snapToGrid w:val="0"/>
              <w:jc w:val="center"/>
              <w:rPr>
                <w:rFonts w:ascii="Trebuchet MS" w:hAnsi="Trebuchet MS"/>
                <w:sz w:val="20"/>
                <w:szCs w:val="20"/>
              </w:rPr>
            </w:pPr>
            <w:r w:rsidRPr="00850371">
              <w:rPr>
                <w:rFonts w:ascii="Trebuchet MS" w:hAnsi="Trebuchet MS"/>
                <w:sz w:val="20"/>
                <w:szCs w:val="20"/>
                <w:lang w:val="en-US"/>
              </w:rPr>
              <w:t>3,</w:t>
            </w:r>
            <w:r w:rsidRPr="00850371">
              <w:rPr>
                <w:rFonts w:ascii="Trebuchet MS" w:hAnsi="Trebuchet MS"/>
                <w:sz w:val="20"/>
                <w:szCs w:val="20"/>
              </w:rPr>
              <w:t>8</w:t>
            </w:r>
          </w:p>
        </w:tc>
        <w:tc>
          <w:tcPr>
            <w:tcW w:w="1091"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1245"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987"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5</w:t>
            </w: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lang w:val="en-US"/>
              </w:rPr>
            </w:pPr>
            <w:r w:rsidRPr="00850371">
              <w:rPr>
                <w:rFonts w:ascii="Trebuchet MS" w:eastAsia="Trebuchet MS" w:hAnsi="Trebuchet MS" w:cs="Trebuchet MS"/>
                <w:lang w:val="en-US"/>
              </w:rPr>
              <w:t>IV</w:t>
            </w:r>
          </w:p>
        </w:tc>
      </w:tr>
      <w:tr w:rsidR="00850371" w:rsidRPr="00850371">
        <w:trPr>
          <w:cantSplit/>
          <w:trHeight w:val="20"/>
          <w:jc w:val="center"/>
        </w:trPr>
        <w:tc>
          <w:tcPr>
            <w:tcW w:w="584" w:type="dxa"/>
            <w:noWrap/>
            <w:tcMar>
              <w:left w:w="28" w:type="dxa"/>
              <w:right w:w="28" w:type="dxa"/>
            </w:tcMar>
            <w:vAlign w:val="center"/>
          </w:tcPr>
          <w:p w:rsidR="00850371" w:rsidRPr="00850371" w:rsidRDefault="00850371" w:rsidP="008C7B27">
            <w:pPr>
              <w:snapToGrid w:val="0"/>
              <w:spacing w:line="226" w:lineRule="auto"/>
              <w:jc w:val="center"/>
              <w:rPr>
                <w:rFonts w:ascii="Trebuchet MS" w:hAnsi="Trebuchet MS"/>
                <w:sz w:val="20"/>
                <w:szCs w:val="20"/>
              </w:rPr>
            </w:pPr>
            <w:r w:rsidRPr="00850371">
              <w:rPr>
                <w:rFonts w:ascii="Trebuchet MS" w:hAnsi="Trebuchet MS"/>
                <w:sz w:val="20"/>
                <w:szCs w:val="20"/>
              </w:rPr>
              <w:t>2</w:t>
            </w:r>
          </w:p>
        </w:tc>
        <w:tc>
          <w:tcPr>
            <w:tcW w:w="4336" w:type="dxa"/>
            <w:noWrap/>
            <w:tcMar>
              <w:left w:w="28" w:type="dxa"/>
              <w:right w:w="28" w:type="dxa"/>
            </w:tcMar>
          </w:tcPr>
          <w:p w:rsidR="00850371" w:rsidRPr="00850371" w:rsidRDefault="00850371" w:rsidP="009366DC">
            <w:pPr>
              <w:snapToGrid w:val="0"/>
              <w:rPr>
                <w:rFonts w:ascii="Trebuchet MS" w:hAnsi="Trebuchet MS"/>
                <w:sz w:val="20"/>
                <w:szCs w:val="20"/>
              </w:rPr>
            </w:pPr>
            <w:r w:rsidRPr="00850371">
              <w:rPr>
                <w:rFonts w:ascii="Trebuchet MS" w:hAnsi="Trebuchet MS"/>
                <w:sz w:val="20"/>
                <w:szCs w:val="20"/>
              </w:rPr>
              <w:t>Булгаковка</w:t>
            </w:r>
            <w:r w:rsidR="001272ED">
              <w:rPr>
                <w:rFonts w:ascii="Trebuchet MS" w:hAnsi="Trebuchet MS"/>
                <w:sz w:val="20"/>
                <w:szCs w:val="20"/>
              </w:rPr>
              <w:t xml:space="preserve"> — </w:t>
            </w:r>
            <w:r w:rsidRPr="00850371">
              <w:rPr>
                <w:rFonts w:ascii="Trebuchet MS" w:hAnsi="Trebuchet MS"/>
                <w:sz w:val="20"/>
                <w:szCs w:val="20"/>
              </w:rPr>
              <w:t>Михайловка</w:t>
            </w:r>
          </w:p>
        </w:tc>
        <w:tc>
          <w:tcPr>
            <w:tcW w:w="1258"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6,6</w:t>
            </w:r>
          </w:p>
        </w:tc>
        <w:tc>
          <w:tcPr>
            <w:tcW w:w="1154" w:type="dxa"/>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6,6</w:t>
            </w:r>
          </w:p>
        </w:tc>
        <w:tc>
          <w:tcPr>
            <w:tcW w:w="1245" w:type="dxa"/>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1091"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6,6</w:t>
            </w:r>
          </w:p>
        </w:tc>
        <w:tc>
          <w:tcPr>
            <w:tcW w:w="834"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1245"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987"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lang w:val="en-US"/>
              </w:rPr>
            </w:pPr>
            <w:r w:rsidRPr="00850371">
              <w:rPr>
                <w:rFonts w:ascii="Trebuchet MS" w:eastAsia="Trebuchet MS" w:hAnsi="Trebuchet MS" w:cs="Trebuchet MS"/>
                <w:lang w:val="en-US"/>
              </w:rPr>
              <w:t>IV</w:t>
            </w:r>
          </w:p>
        </w:tc>
      </w:tr>
      <w:tr w:rsidR="00850371" w:rsidRPr="00850371">
        <w:trPr>
          <w:cantSplit/>
          <w:trHeight w:val="20"/>
          <w:jc w:val="center"/>
        </w:trPr>
        <w:tc>
          <w:tcPr>
            <w:tcW w:w="584" w:type="dxa"/>
            <w:noWrap/>
            <w:tcMar>
              <w:left w:w="28" w:type="dxa"/>
              <w:right w:w="28" w:type="dxa"/>
            </w:tcMar>
            <w:vAlign w:val="center"/>
          </w:tcPr>
          <w:p w:rsidR="00850371" w:rsidRPr="00850371" w:rsidRDefault="00850371" w:rsidP="008C7B27">
            <w:pPr>
              <w:snapToGrid w:val="0"/>
              <w:spacing w:line="226" w:lineRule="auto"/>
              <w:jc w:val="center"/>
              <w:rPr>
                <w:rFonts w:ascii="Trebuchet MS" w:hAnsi="Trebuchet MS"/>
                <w:bCs/>
                <w:sz w:val="20"/>
                <w:szCs w:val="20"/>
              </w:rPr>
            </w:pPr>
            <w:r w:rsidRPr="00850371">
              <w:rPr>
                <w:rFonts w:ascii="Trebuchet MS" w:hAnsi="Trebuchet MS"/>
                <w:sz w:val="20"/>
                <w:szCs w:val="20"/>
              </w:rPr>
              <w:t>3</w:t>
            </w:r>
          </w:p>
        </w:tc>
        <w:tc>
          <w:tcPr>
            <w:tcW w:w="4336" w:type="dxa"/>
            <w:noWrap/>
            <w:tcMar>
              <w:left w:w="28" w:type="dxa"/>
              <w:right w:w="28" w:type="dxa"/>
            </w:tcMar>
            <w:vAlign w:val="center"/>
          </w:tcPr>
          <w:p w:rsidR="00850371" w:rsidRPr="00850371" w:rsidRDefault="00850371" w:rsidP="00850371">
            <w:pPr>
              <w:snapToGrid w:val="0"/>
              <w:rPr>
                <w:rFonts w:ascii="Trebuchet MS" w:hAnsi="Trebuchet MS"/>
                <w:sz w:val="20"/>
                <w:szCs w:val="20"/>
              </w:rPr>
            </w:pPr>
            <w:r w:rsidRPr="00850371">
              <w:rPr>
                <w:rFonts w:ascii="Trebuchet MS" w:hAnsi="Trebuchet MS"/>
                <w:sz w:val="20"/>
                <w:szCs w:val="20"/>
              </w:rPr>
              <w:t>Софьино</w:t>
            </w:r>
            <w:r w:rsidR="001272ED">
              <w:rPr>
                <w:rFonts w:ascii="Trebuchet MS" w:hAnsi="Trebuchet MS"/>
                <w:sz w:val="20"/>
                <w:szCs w:val="20"/>
              </w:rPr>
              <w:t xml:space="preserve"> — </w:t>
            </w:r>
            <w:r w:rsidRPr="00850371">
              <w:rPr>
                <w:rFonts w:ascii="Trebuchet MS" w:hAnsi="Trebuchet MS"/>
                <w:sz w:val="20"/>
                <w:szCs w:val="20"/>
              </w:rPr>
              <w:t>Андреевка</w:t>
            </w:r>
          </w:p>
        </w:tc>
        <w:tc>
          <w:tcPr>
            <w:tcW w:w="1258" w:type="dxa"/>
            <w:shd w:val="clear" w:color="auto" w:fill="FFFFFF"/>
            <w:noWrap/>
            <w:tcMar>
              <w:left w:w="28" w:type="dxa"/>
              <w:right w:w="28" w:type="dxa"/>
            </w:tcMar>
            <w:vAlign w:val="center"/>
          </w:tcPr>
          <w:p w:rsidR="00850371" w:rsidRPr="00850371" w:rsidRDefault="00850371" w:rsidP="00850371">
            <w:pPr>
              <w:snapToGrid w:val="0"/>
              <w:jc w:val="center"/>
              <w:rPr>
                <w:rFonts w:ascii="Trebuchet MS" w:hAnsi="Trebuchet MS"/>
                <w:sz w:val="20"/>
                <w:szCs w:val="20"/>
              </w:rPr>
            </w:pPr>
            <w:r w:rsidRPr="00850371">
              <w:rPr>
                <w:rFonts w:ascii="Trebuchet MS" w:hAnsi="Trebuchet MS"/>
                <w:sz w:val="20"/>
                <w:szCs w:val="20"/>
                <w:lang w:val="en-US"/>
              </w:rPr>
              <w:t>5,</w:t>
            </w:r>
            <w:r w:rsidRPr="00850371">
              <w:rPr>
                <w:rFonts w:ascii="Trebuchet MS" w:hAnsi="Trebuchet MS"/>
                <w:sz w:val="20"/>
                <w:szCs w:val="20"/>
              </w:rPr>
              <w:t>0</w:t>
            </w:r>
          </w:p>
        </w:tc>
        <w:tc>
          <w:tcPr>
            <w:tcW w:w="1154" w:type="dxa"/>
            <w:noWrap/>
            <w:tcMar>
              <w:left w:w="28" w:type="dxa"/>
              <w:right w:w="28" w:type="dxa"/>
            </w:tcMar>
            <w:vAlign w:val="center"/>
          </w:tcPr>
          <w:p w:rsidR="00850371" w:rsidRPr="00850371" w:rsidRDefault="00850371" w:rsidP="00850371">
            <w:pPr>
              <w:snapToGrid w:val="0"/>
              <w:jc w:val="center"/>
              <w:rPr>
                <w:rFonts w:ascii="Trebuchet MS" w:hAnsi="Trebuchet MS"/>
                <w:sz w:val="20"/>
                <w:szCs w:val="20"/>
              </w:rPr>
            </w:pPr>
          </w:p>
        </w:tc>
        <w:tc>
          <w:tcPr>
            <w:tcW w:w="1245" w:type="dxa"/>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1091"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5,0</w:t>
            </w:r>
          </w:p>
        </w:tc>
        <w:tc>
          <w:tcPr>
            <w:tcW w:w="1245"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987"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6</w:t>
            </w: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lang w:val="en-US"/>
              </w:rPr>
            </w:pPr>
            <w:r w:rsidRPr="00850371">
              <w:rPr>
                <w:rFonts w:ascii="Trebuchet MS" w:eastAsia="Trebuchet MS" w:hAnsi="Trebuchet MS" w:cs="Trebuchet MS"/>
                <w:lang w:val="en-US"/>
              </w:rPr>
              <w:t>IV</w:t>
            </w:r>
          </w:p>
        </w:tc>
      </w:tr>
      <w:tr w:rsidR="00850371" w:rsidRPr="00850371">
        <w:trPr>
          <w:cantSplit/>
          <w:trHeight w:val="20"/>
          <w:jc w:val="center"/>
        </w:trPr>
        <w:tc>
          <w:tcPr>
            <w:tcW w:w="584" w:type="dxa"/>
            <w:noWrap/>
            <w:tcMar>
              <w:left w:w="28" w:type="dxa"/>
              <w:right w:w="28" w:type="dxa"/>
            </w:tcMar>
            <w:vAlign w:val="center"/>
          </w:tcPr>
          <w:p w:rsidR="00850371" w:rsidRPr="00850371" w:rsidRDefault="00850371" w:rsidP="008C7B27">
            <w:pPr>
              <w:snapToGrid w:val="0"/>
              <w:spacing w:line="226" w:lineRule="auto"/>
              <w:jc w:val="center"/>
              <w:rPr>
                <w:rFonts w:ascii="Trebuchet MS" w:hAnsi="Trebuchet MS"/>
                <w:sz w:val="20"/>
                <w:szCs w:val="20"/>
              </w:rPr>
            </w:pPr>
          </w:p>
        </w:tc>
        <w:tc>
          <w:tcPr>
            <w:tcW w:w="4336" w:type="dxa"/>
            <w:noWrap/>
            <w:tcMar>
              <w:left w:w="28" w:type="dxa"/>
              <w:right w:w="28" w:type="dxa"/>
            </w:tcMar>
            <w:vAlign w:val="center"/>
          </w:tcPr>
          <w:p w:rsidR="00850371" w:rsidRPr="00850371" w:rsidRDefault="00850371" w:rsidP="00850371">
            <w:pPr>
              <w:snapToGrid w:val="0"/>
              <w:rPr>
                <w:rFonts w:ascii="Trebuchet MS" w:hAnsi="Trebuchet MS"/>
                <w:sz w:val="20"/>
                <w:szCs w:val="20"/>
              </w:rPr>
            </w:pPr>
            <w:r w:rsidRPr="00850371">
              <w:rPr>
                <w:rFonts w:ascii="Trebuchet MS" w:hAnsi="Trebuchet MS"/>
                <w:sz w:val="20"/>
                <w:szCs w:val="20"/>
              </w:rPr>
              <w:t>А/п к с Мал. Ивановка от а/д «Славянка</w:t>
            </w:r>
            <w:r w:rsidR="00AD5922">
              <w:rPr>
                <w:rFonts w:ascii="Trebuchet MS" w:hAnsi="Trebuchet MS"/>
                <w:sz w:val="20"/>
                <w:szCs w:val="20"/>
              </w:rPr>
              <w:t xml:space="preserve"> — </w:t>
            </w:r>
            <w:r w:rsidRPr="00850371">
              <w:rPr>
                <w:rFonts w:ascii="Trebuchet MS" w:hAnsi="Trebuchet MS"/>
                <w:sz w:val="20"/>
                <w:szCs w:val="20"/>
              </w:rPr>
              <w:t>Афанасьевка»</w:t>
            </w:r>
          </w:p>
        </w:tc>
        <w:tc>
          <w:tcPr>
            <w:tcW w:w="1258" w:type="dxa"/>
            <w:shd w:val="clear" w:color="auto" w:fill="FFFFFF"/>
            <w:noWrap/>
            <w:tcMar>
              <w:left w:w="28" w:type="dxa"/>
              <w:right w:w="28" w:type="dxa"/>
            </w:tcMar>
            <w:vAlign w:val="center"/>
          </w:tcPr>
          <w:p w:rsidR="00850371" w:rsidRPr="00850371" w:rsidRDefault="00850371" w:rsidP="00850371">
            <w:pPr>
              <w:snapToGrid w:val="0"/>
              <w:jc w:val="center"/>
              <w:rPr>
                <w:rFonts w:ascii="Trebuchet MS" w:hAnsi="Trebuchet MS"/>
                <w:sz w:val="20"/>
                <w:szCs w:val="20"/>
              </w:rPr>
            </w:pPr>
            <w:r w:rsidRPr="00850371">
              <w:rPr>
                <w:rFonts w:ascii="Trebuchet MS" w:hAnsi="Trebuchet MS"/>
                <w:sz w:val="20"/>
                <w:szCs w:val="20"/>
              </w:rPr>
              <w:t>1,0</w:t>
            </w:r>
          </w:p>
        </w:tc>
        <w:tc>
          <w:tcPr>
            <w:tcW w:w="1154" w:type="dxa"/>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1245" w:type="dxa"/>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1091"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850371" w:rsidRPr="00850371" w:rsidRDefault="00850371" w:rsidP="00850371">
            <w:pPr>
              <w:pStyle w:val="AFormula"/>
              <w:keepLines w:val="0"/>
              <w:snapToGrid w:val="0"/>
              <w:spacing w:before="0" w:after="0"/>
              <w:rPr>
                <w:rFonts w:ascii="Trebuchet MS" w:hAnsi="Trebuchet MS"/>
              </w:rPr>
            </w:pPr>
          </w:p>
        </w:tc>
        <w:tc>
          <w:tcPr>
            <w:tcW w:w="1245"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987"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rPr>
            </w:pPr>
          </w:p>
        </w:tc>
      </w:tr>
      <w:tr w:rsidR="00850371" w:rsidRPr="00850371">
        <w:trPr>
          <w:cantSplit/>
          <w:trHeight w:val="20"/>
          <w:jc w:val="center"/>
        </w:trPr>
        <w:tc>
          <w:tcPr>
            <w:tcW w:w="584" w:type="dxa"/>
            <w:noWrap/>
            <w:tcMar>
              <w:left w:w="28" w:type="dxa"/>
              <w:right w:w="28" w:type="dxa"/>
            </w:tcMar>
            <w:vAlign w:val="center"/>
          </w:tcPr>
          <w:p w:rsidR="00850371" w:rsidRPr="00850371" w:rsidRDefault="00850371" w:rsidP="008C7B27">
            <w:pPr>
              <w:snapToGrid w:val="0"/>
              <w:spacing w:line="226" w:lineRule="auto"/>
              <w:jc w:val="center"/>
              <w:rPr>
                <w:rFonts w:ascii="Trebuchet MS" w:hAnsi="Trebuchet MS"/>
                <w:sz w:val="20"/>
                <w:szCs w:val="20"/>
              </w:rPr>
            </w:pPr>
            <w:r w:rsidRPr="00850371">
              <w:rPr>
                <w:rFonts w:ascii="Trebuchet MS" w:hAnsi="Trebuchet MS"/>
                <w:sz w:val="20"/>
                <w:szCs w:val="20"/>
              </w:rPr>
              <w:t>4</w:t>
            </w:r>
          </w:p>
        </w:tc>
        <w:tc>
          <w:tcPr>
            <w:tcW w:w="4336" w:type="dxa"/>
            <w:noWrap/>
            <w:tcMar>
              <w:left w:w="28" w:type="dxa"/>
              <w:right w:w="28" w:type="dxa"/>
            </w:tcMar>
            <w:vAlign w:val="center"/>
          </w:tcPr>
          <w:p w:rsidR="00850371" w:rsidRPr="00850371" w:rsidRDefault="00850371" w:rsidP="009366DC">
            <w:pPr>
              <w:snapToGrid w:val="0"/>
              <w:rPr>
                <w:rFonts w:ascii="Trebuchet MS" w:hAnsi="Trebuchet MS"/>
                <w:sz w:val="20"/>
                <w:szCs w:val="20"/>
              </w:rPr>
            </w:pPr>
            <w:r w:rsidRPr="00850371">
              <w:rPr>
                <w:rFonts w:ascii="Trebuchet MS" w:hAnsi="Trebuchet MS"/>
                <w:sz w:val="20"/>
                <w:szCs w:val="20"/>
              </w:rPr>
              <w:t>Славянка</w:t>
            </w:r>
            <w:r w:rsidR="001272ED">
              <w:rPr>
                <w:rFonts w:ascii="Trebuchet MS" w:hAnsi="Trebuchet MS"/>
                <w:sz w:val="20"/>
                <w:szCs w:val="20"/>
              </w:rPr>
              <w:t xml:space="preserve"> — </w:t>
            </w:r>
            <w:r w:rsidRPr="00850371">
              <w:rPr>
                <w:rFonts w:ascii="Trebuchet MS" w:hAnsi="Trebuchet MS"/>
                <w:sz w:val="20"/>
                <w:szCs w:val="20"/>
              </w:rPr>
              <w:t>Черноморский</w:t>
            </w:r>
          </w:p>
        </w:tc>
        <w:tc>
          <w:tcPr>
            <w:tcW w:w="1258"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Arial Unicode MS" w:hAnsi="Trebuchet MS"/>
                <w:sz w:val="20"/>
                <w:szCs w:val="20"/>
              </w:rPr>
            </w:pPr>
            <w:r w:rsidRPr="00850371">
              <w:rPr>
                <w:rFonts w:ascii="Trebuchet MS" w:eastAsia="Arial Unicode MS" w:hAnsi="Trebuchet MS"/>
                <w:sz w:val="20"/>
                <w:szCs w:val="20"/>
              </w:rPr>
              <w:t>1,0</w:t>
            </w:r>
          </w:p>
        </w:tc>
        <w:tc>
          <w:tcPr>
            <w:tcW w:w="1154" w:type="dxa"/>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1245" w:type="dxa"/>
            <w:noWrap/>
            <w:tcMar>
              <w:left w:w="28" w:type="dxa"/>
              <w:right w:w="28" w:type="dxa"/>
            </w:tcMar>
            <w:vAlign w:val="center"/>
          </w:tcPr>
          <w:p w:rsidR="00850371" w:rsidRPr="00850371" w:rsidRDefault="00850371" w:rsidP="00850371">
            <w:pPr>
              <w:snapToGrid w:val="0"/>
              <w:jc w:val="center"/>
              <w:rPr>
                <w:rFonts w:ascii="Trebuchet MS" w:eastAsia="Arial Unicode MS" w:hAnsi="Trebuchet MS" w:cs="Trebuchet MS"/>
                <w:sz w:val="20"/>
                <w:szCs w:val="20"/>
              </w:rPr>
            </w:pPr>
          </w:p>
        </w:tc>
        <w:tc>
          <w:tcPr>
            <w:tcW w:w="1091"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Arial Unicode MS" w:hAnsi="Trebuchet MS"/>
                <w:sz w:val="20"/>
                <w:szCs w:val="20"/>
              </w:rPr>
            </w:pPr>
            <w:r w:rsidRPr="00850371">
              <w:rPr>
                <w:rFonts w:ascii="Trebuchet MS" w:eastAsia="Arial Unicode MS" w:hAnsi="Trebuchet MS"/>
                <w:sz w:val="20"/>
                <w:szCs w:val="20"/>
              </w:rPr>
              <w:t>1,0</w:t>
            </w:r>
          </w:p>
        </w:tc>
        <w:tc>
          <w:tcPr>
            <w:tcW w:w="1245"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987"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rPr>
            </w:pPr>
          </w:p>
        </w:tc>
      </w:tr>
      <w:tr w:rsidR="00850371" w:rsidRPr="00850371">
        <w:trPr>
          <w:cantSplit/>
          <w:trHeight w:val="20"/>
          <w:jc w:val="center"/>
        </w:trPr>
        <w:tc>
          <w:tcPr>
            <w:tcW w:w="584" w:type="dxa"/>
            <w:noWrap/>
            <w:tcMar>
              <w:left w:w="28" w:type="dxa"/>
              <w:right w:w="28" w:type="dxa"/>
            </w:tcMar>
            <w:vAlign w:val="center"/>
          </w:tcPr>
          <w:p w:rsidR="00850371" w:rsidRPr="00850371" w:rsidRDefault="00850371" w:rsidP="008C7B27">
            <w:pPr>
              <w:snapToGrid w:val="0"/>
              <w:spacing w:line="226" w:lineRule="auto"/>
              <w:jc w:val="center"/>
              <w:rPr>
                <w:rFonts w:ascii="Trebuchet MS" w:hAnsi="Trebuchet MS"/>
                <w:sz w:val="20"/>
                <w:szCs w:val="20"/>
              </w:rPr>
            </w:pPr>
            <w:r w:rsidRPr="00850371">
              <w:rPr>
                <w:rFonts w:ascii="Trebuchet MS" w:hAnsi="Trebuchet MS"/>
                <w:sz w:val="20"/>
                <w:szCs w:val="20"/>
              </w:rPr>
              <w:t>5</w:t>
            </w:r>
          </w:p>
        </w:tc>
        <w:tc>
          <w:tcPr>
            <w:tcW w:w="4336" w:type="dxa"/>
            <w:noWrap/>
            <w:tcMar>
              <w:left w:w="28" w:type="dxa"/>
              <w:right w:w="28" w:type="dxa"/>
            </w:tcMar>
            <w:vAlign w:val="center"/>
          </w:tcPr>
          <w:p w:rsidR="00850371" w:rsidRPr="00850371" w:rsidRDefault="00850371" w:rsidP="009366DC">
            <w:pPr>
              <w:snapToGrid w:val="0"/>
              <w:rPr>
                <w:rFonts w:ascii="Trebuchet MS" w:hAnsi="Trebuchet MS"/>
                <w:sz w:val="20"/>
                <w:szCs w:val="20"/>
              </w:rPr>
            </w:pPr>
            <w:r w:rsidRPr="00850371">
              <w:rPr>
                <w:rFonts w:ascii="Trebuchet MS" w:hAnsi="Trebuchet MS"/>
                <w:sz w:val="20"/>
                <w:szCs w:val="20"/>
              </w:rPr>
              <w:t>Автоподъезды от а/д «а/п к</w:t>
            </w:r>
            <w:r w:rsidR="005367CE">
              <w:rPr>
                <w:rFonts w:ascii="Trebuchet MS" w:hAnsi="Trebuchet MS"/>
                <w:sz w:val="20"/>
                <w:szCs w:val="20"/>
              </w:rPr>
              <w:t xml:space="preserve"> с. </w:t>
            </w:r>
            <w:r w:rsidRPr="00850371">
              <w:rPr>
                <w:rFonts w:ascii="Trebuchet MS" w:hAnsi="Trebuchet MS"/>
                <w:sz w:val="20"/>
                <w:szCs w:val="20"/>
              </w:rPr>
              <w:t>Букатовка -с. Кошели от а/д Воскресенское –Синодское»:</w:t>
            </w:r>
          </w:p>
        </w:tc>
        <w:tc>
          <w:tcPr>
            <w:tcW w:w="1258"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Arial Unicode MS" w:hAnsi="Trebuchet MS"/>
                <w:sz w:val="20"/>
                <w:szCs w:val="20"/>
              </w:rPr>
            </w:pPr>
          </w:p>
        </w:tc>
        <w:tc>
          <w:tcPr>
            <w:tcW w:w="1154" w:type="dxa"/>
            <w:noWrap/>
            <w:tcMar>
              <w:left w:w="28" w:type="dxa"/>
              <w:right w:w="28" w:type="dxa"/>
            </w:tcMar>
            <w:vAlign w:val="center"/>
          </w:tcPr>
          <w:p w:rsidR="00850371" w:rsidRPr="00850371" w:rsidRDefault="00850371" w:rsidP="00850371">
            <w:pPr>
              <w:snapToGrid w:val="0"/>
              <w:jc w:val="center"/>
              <w:rPr>
                <w:rFonts w:ascii="Trebuchet MS" w:eastAsia="Arial Unicode MS" w:hAnsi="Trebuchet MS" w:cs="Trebuchet MS"/>
                <w:sz w:val="20"/>
                <w:szCs w:val="20"/>
              </w:rPr>
            </w:pPr>
          </w:p>
        </w:tc>
        <w:tc>
          <w:tcPr>
            <w:tcW w:w="1245" w:type="dxa"/>
            <w:noWrap/>
            <w:tcMar>
              <w:left w:w="28" w:type="dxa"/>
              <w:right w:w="28" w:type="dxa"/>
            </w:tcMar>
            <w:vAlign w:val="center"/>
          </w:tcPr>
          <w:p w:rsidR="00850371" w:rsidRPr="00850371" w:rsidRDefault="00850371" w:rsidP="00850371">
            <w:pPr>
              <w:snapToGrid w:val="0"/>
              <w:jc w:val="center"/>
              <w:rPr>
                <w:rFonts w:ascii="Trebuchet MS" w:hAnsi="Trebuchet MS" w:cs="Trebuchet MS"/>
                <w:sz w:val="20"/>
                <w:szCs w:val="20"/>
              </w:rPr>
            </w:pPr>
          </w:p>
        </w:tc>
        <w:tc>
          <w:tcPr>
            <w:tcW w:w="1091"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Arial Unicode MS" w:hAnsi="Trebuchet MS"/>
                <w:sz w:val="20"/>
                <w:szCs w:val="20"/>
              </w:rPr>
            </w:pPr>
          </w:p>
        </w:tc>
        <w:tc>
          <w:tcPr>
            <w:tcW w:w="1245"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987"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rPr>
            </w:pPr>
          </w:p>
        </w:tc>
      </w:tr>
      <w:tr w:rsidR="00850371" w:rsidRPr="00850371">
        <w:trPr>
          <w:cantSplit/>
          <w:trHeight w:val="20"/>
          <w:jc w:val="center"/>
        </w:trPr>
        <w:tc>
          <w:tcPr>
            <w:tcW w:w="584" w:type="dxa"/>
            <w:noWrap/>
            <w:tcMar>
              <w:left w:w="28" w:type="dxa"/>
              <w:right w:w="28" w:type="dxa"/>
            </w:tcMar>
            <w:vAlign w:val="center"/>
          </w:tcPr>
          <w:p w:rsidR="00850371" w:rsidRPr="00850371" w:rsidRDefault="00850371" w:rsidP="009366DC">
            <w:pPr>
              <w:snapToGrid w:val="0"/>
              <w:spacing w:line="226" w:lineRule="auto"/>
              <w:jc w:val="center"/>
              <w:rPr>
                <w:rFonts w:ascii="Trebuchet MS" w:hAnsi="Trebuchet MS"/>
                <w:sz w:val="20"/>
                <w:szCs w:val="20"/>
              </w:rPr>
            </w:pPr>
            <w:r w:rsidRPr="00850371">
              <w:rPr>
                <w:rFonts w:ascii="Trebuchet MS" w:hAnsi="Trebuchet MS"/>
                <w:sz w:val="20"/>
                <w:szCs w:val="20"/>
              </w:rPr>
              <w:t>6</w:t>
            </w:r>
          </w:p>
        </w:tc>
        <w:tc>
          <w:tcPr>
            <w:tcW w:w="4336" w:type="dxa"/>
            <w:noWrap/>
            <w:tcMar>
              <w:left w:w="28" w:type="dxa"/>
              <w:right w:w="28" w:type="dxa"/>
            </w:tcMar>
            <w:vAlign w:val="center"/>
          </w:tcPr>
          <w:p w:rsidR="00850371" w:rsidRPr="00850371" w:rsidRDefault="00850371" w:rsidP="00850371">
            <w:pPr>
              <w:snapToGrid w:val="0"/>
              <w:rPr>
                <w:rFonts w:ascii="Trebuchet MS" w:hAnsi="Trebuchet MS"/>
                <w:sz w:val="20"/>
                <w:szCs w:val="20"/>
              </w:rPr>
            </w:pPr>
            <w:r w:rsidRPr="00850371">
              <w:rPr>
                <w:rFonts w:ascii="Trebuchet MS" w:hAnsi="Trebuchet MS"/>
                <w:sz w:val="20"/>
                <w:szCs w:val="20"/>
              </w:rPr>
              <w:t>к</w:t>
            </w:r>
            <w:r w:rsidR="005367CE">
              <w:rPr>
                <w:rFonts w:ascii="Trebuchet MS" w:hAnsi="Trebuchet MS"/>
                <w:sz w:val="20"/>
                <w:szCs w:val="20"/>
              </w:rPr>
              <w:t xml:space="preserve"> с. </w:t>
            </w:r>
            <w:r w:rsidRPr="00850371">
              <w:rPr>
                <w:rFonts w:ascii="Trebuchet MS" w:hAnsi="Trebuchet MS"/>
                <w:sz w:val="20"/>
                <w:szCs w:val="20"/>
              </w:rPr>
              <w:t>Полдомасово</w:t>
            </w:r>
          </w:p>
        </w:tc>
        <w:tc>
          <w:tcPr>
            <w:tcW w:w="1258"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Arial Unicode MS" w:hAnsi="Trebuchet MS"/>
                <w:sz w:val="20"/>
                <w:szCs w:val="20"/>
              </w:rPr>
            </w:pPr>
            <w:r w:rsidRPr="00850371">
              <w:rPr>
                <w:rFonts w:ascii="Trebuchet MS" w:eastAsia="Arial Unicode MS" w:hAnsi="Trebuchet MS"/>
                <w:sz w:val="20"/>
                <w:szCs w:val="20"/>
              </w:rPr>
              <w:t>1,8</w:t>
            </w:r>
          </w:p>
        </w:tc>
        <w:tc>
          <w:tcPr>
            <w:tcW w:w="1154" w:type="dxa"/>
            <w:noWrap/>
            <w:tcMar>
              <w:left w:w="28" w:type="dxa"/>
              <w:right w:w="28" w:type="dxa"/>
            </w:tcMar>
            <w:vAlign w:val="center"/>
          </w:tcPr>
          <w:p w:rsidR="00850371" w:rsidRPr="00850371" w:rsidRDefault="00850371" w:rsidP="00850371">
            <w:pPr>
              <w:snapToGrid w:val="0"/>
              <w:jc w:val="center"/>
              <w:rPr>
                <w:rFonts w:ascii="Trebuchet MS" w:eastAsia="Arial Unicode MS" w:hAnsi="Trebuchet MS" w:cs="Trebuchet MS"/>
                <w:sz w:val="20"/>
                <w:szCs w:val="20"/>
              </w:rPr>
            </w:pPr>
            <w:r w:rsidRPr="00850371">
              <w:rPr>
                <w:rFonts w:ascii="Trebuchet MS" w:eastAsia="Arial Unicode MS" w:hAnsi="Trebuchet MS" w:cs="Trebuchet MS"/>
                <w:sz w:val="20"/>
                <w:szCs w:val="20"/>
              </w:rPr>
              <w:t>1,8</w:t>
            </w:r>
          </w:p>
        </w:tc>
        <w:tc>
          <w:tcPr>
            <w:tcW w:w="1245" w:type="dxa"/>
            <w:noWrap/>
            <w:tcMar>
              <w:left w:w="28" w:type="dxa"/>
              <w:right w:w="28" w:type="dxa"/>
            </w:tcMar>
            <w:vAlign w:val="center"/>
          </w:tcPr>
          <w:p w:rsidR="00850371" w:rsidRPr="00850371" w:rsidRDefault="00850371" w:rsidP="00850371">
            <w:pPr>
              <w:snapToGrid w:val="0"/>
              <w:jc w:val="center"/>
              <w:rPr>
                <w:rFonts w:ascii="Trebuchet MS" w:eastAsia="Arial Unicode MS" w:hAnsi="Trebuchet MS" w:cs="Trebuchet MS"/>
                <w:sz w:val="20"/>
                <w:szCs w:val="20"/>
              </w:rPr>
            </w:pPr>
            <w:r w:rsidRPr="00850371">
              <w:rPr>
                <w:rFonts w:ascii="Trebuchet MS" w:eastAsia="Arial Unicode MS" w:hAnsi="Trebuchet MS" w:cs="Trebuchet MS"/>
                <w:sz w:val="20"/>
                <w:szCs w:val="20"/>
              </w:rPr>
              <w:t>1,8</w:t>
            </w:r>
          </w:p>
        </w:tc>
        <w:tc>
          <w:tcPr>
            <w:tcW w:w="1091"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Arial Unicode MS" w:hAnsi="Trebuchet MS"/>
                <w:sz w:val="20"/>
                <w:szCs w:val="20"/>
              </w:rPr>
            </w:pPr>
          </w:p>
        </w:tc>
        <w:tc>
          <w:tcPr>
            <w:tcW w:w="1245"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987"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5</w:t>
            </w: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lang w:val="en-US"/>
              </w:rPr>
            </w:pPr>
            <w:r w:rsidRPr="00850371">
              <w:rPr>
                <w:rFonts w:ascii="Trebuchet MS" w:eastAsia="Trebuchet MS" w:hAnsi="Trebuchet MS" w:cs="Trebuchet MS"/>
                <w:lang w:val="en-US"/>
              </w:rPr>
              <w:t>IV</w:t>
            </w:r>
          </w:p>
        </w:tc>
      </w:tr>
      <w:tr w:rsidR="00850371" w:rsidRPr="00850371">
        <w:trPr>
          <w:cantSplit/>
          <w:trHeight w:val="20"/>
          <w:jc w:val="center"/>
        </w:trPr>
        <w:tc>
          <w:tcPr>
            <w:tcW w:w="584" w:type="dxa"/>
            <w:noWrap/>
            <w:tcMar>
              <w:left w:w="28" w:type="dxa"/>
              <w:right w:w="28" w:type="dxa"/>
            </w:tcMar>
            <w:vAlign w:val="center"/>
          </w:tcPr>
          <w:p w:rsidR="00850371" w:rsidRPr="00850371" w:rsidRDefault="00850371" w:rsidP="009366DC">
            <w:pPr>
              <w:snapToGrid w:val="0"/>
              <w:spacing w:line="226" w:lineRule="auto"/>
              <w:jc w:val="center"/>
              <w:rPr>
                <w:rFonts w:ascii="Trebuchet MS" w:hAnsi="Trebuchet MS"/>
                <w:sz w:val="20"/>
                <w:szCs w:val="20"/>
              </w:rPr>
            </w:pPr>
            <w:r w:rsidRPr="00850371">
              <w:rPr>
                <w:rFonts w:ascii="Trebuchet MS" w:hAnsi="Trebuchet MS"/>
                <w:sz w:val="20"/>
                <w:szCs w:val="20"/>
              </w:rPr>
              <w:t>7</w:t>
            </w:r>
          </w:p>
        </w:tc>
        <w:tc>
          <w:tcPr>
            <w:tcW w:w="4336" w:type="dxa"/>
            <w:noWrap/>
            <w:tcMar>
              <w:left w:w="28" w:type="dxa"/>
              <w:right w:w="28" w:type="dxa"/>
            </w:tcMar>
            <w:vAlign w:val="center"/>
          </w:tcPr>
          <w:p w:rsidR="00850371" w:rsidRPr="00850371" w:rsidRDefault="00850371" w:rsidP="00850371">
            <w:pPr>
              <w:snapToGrid w:val="0"/>
              <w:rPr>
                <w:rFonts w:ascii="Trebuchet MS" w:hAnsi="Trebuchet MS"/>
                <w:sz w:val="20"/>
                <w:szCs w:val="20"/>
              </w:rPr>
            </w:pPr>
            <w:r w:rsidRPr="00850371">
              <w:rPr>
                <w:rFonts w:ascii="Trebuchet MS" w:hAnsi="Trebuchet MS"/>
                <w:sz w:val="20"/>
                <w:szCs w:val="20"/>
              </w:rPr>
              <w:t>к</w:t>
            </w:r>
            <w:r w:rsidR="005367CE">
              <w:rPr>
                <w:rFonts w:ascii="Trebuchet MS" w:hAnsi="Trebuchet MS"/>
                <w:sz w:val="20"/>
                <w:szCs w:val="20"/>
              </w:rPr>
              <w:t xml:space="preserve"> с. </w:t>
            </w:r>
            <w:r w:rsidRPr="00850371">
              <w:rPr>
                <w:rFonts w:ascii="Trebuchet MS" w:hAnsi="Trebuchet MS"/>
                <w:sz w:val="20"/>
                <w:szCs w:val="20"/>
              </w:rPr>
              <w:t>Подгорное</w:t>
            </w:r>
          </w:p>
        </w:tc>
        <w:tc>
          <w:tcPr>
            <w:tcW w:w="1258"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Arial Unicode MS" w:hAnsi="Trebuchet MS"/>
                <w:sz w:val="20"/>
                <w:szCs w:val="20"/>
              </w:rPr>
            </w:pPr>
            <w:r w:rsidRPr="00850371">
              <w:rPr>
                <w:rFonts w:ascii="Trebuchet MS" w:eastAsia="Arial Unicode MS" w:hAnsi="Trebuchet MS"/>
                <w:sz w:val="20"/>
                <w:szCs w:val="20"/>
              </w:rPr>
              <w:t>1,3</w:t>
            </w:r>
          </w:p>
        </w:tc>
        <w:tc>
          <w:tcPr>
            <w:tcW w:w="1154" w:type="dxa"/>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1245" w:type="dxa"/>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1091"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p>
        </w:tc>
        <w:tc>
          <w:tcPr>
            <w:tcW w:w="834"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Arial Unicode MS" w:hAnsi="Trebuchet MS"/>
                <w:sz w:val="20"/>
                <w:szCs w:val="20"/>
              </w:rPr>
            </w:pPr>
            <w:r w:rsidRPr="00850371">
              <w:rPr>
                <w:rFonts w:ascii="Trebuchet MS" w:eastAsia="Arial Unicode MS" w:hAnsi="Trebuchet MS"/>
                <w:sz w:val="20"/>
                <w:szCs w:val="20"/>
              </w:rPr>
              <w:t>0,3</w:t>
            </w:r>
          </w:p>
        </w:tc>
        <w:tc>
          <w:tcPr>
            <w:tcW w:w="1245"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10</w:t>
            </w:r>
          </w:p>
        </w:tc>
        <w:tc>
          <w:tcPr>
            <w:tcW w:w="987" w:type="dxa"/>
            <w:shd w:val="clear" w:color="auto" w:fill="FFFFFF"/>
            <w:noWrap/>
            <w:tcMar>
              <w:left w:w="28" w:type="dxa"/>
              <w:right w:w="28" w:type="dxa"/>
            </w:tcMar>
            <w:vAlign w:val="center"/>
          </w:tcPr>
          <w:p w:rsidR="00850371" w:rsidRPr="00850371" w:rsidRDefault="00850371" w:rsidP="00850371">
            <w:pPr>
              <w:snapToGrid w:val="0"/>
              <w:jc w:val="center"/>
              <w:rPr>
                <w:rFonts w:ascii="Trebuchet MS" w:eastAsia="Trebuchet MS" w:hAnsi="Trebuchet MS" w:cs="Trebuchet MS"/>
                <w:sz w:val="20"/>
                <w:szCs w:val="20"/>
              </w:rPr>
            </w:pPr>
            <w:r w:rsidRPr="00850371">
              <w:rPr>
                <w:rFonts w:ascii="Trebuchet MS" w:eastAsia="Trebuchet MS" w:hAnsi="Trebuchet MS" w:cs="Trebuchet MS"/>
                <w:sz w:val="20"/>
                <w:szCs w:val="20"/>
              </w:rPr>
              <w:t>6</w:t>
            </w: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lang w:val="en-US"/>
              </w:rPr>
            </w:pPr>
            <w:r w:rsidRPr="00850371">
              <w:rPr>
                <w:rFonts w:ascii="Trebuchet MS" w:eastAsia="Trebuchet MS" w:hAnsi="Trebuchet MS" w:cs="Trebuchet MS"/>
                <w:lang w:val="en-US"/>
              </w:rPr>
              <w:t>IV</w:t>
            </w:r>
          </w:p>
        </w:tc>
      </w:tr>
      <w:tr w:rsidR="00850371" w:rsidRPr="00850371">
        <w:trPr>
          <w:cantSplit/>
          <w:trHeight w:val="20"/>
          <w:jc w:val="center"/>
        </w:trPr>
        <w:tc>
          <w:tcPr>
            <w:tcW w:w="4920" w:type="dxa"/>
            <w:gridSpan w:val="2"/>
            <w:noWrap/>
            <w:tcMar>
              <w:left w:w="28" w:type="dxa"/>
              <w:right w:w="28" w:type="dxa"/>
            </w:tcMar>
          </w:tcPr>
          <w:p w:rsidR="00850371" w:rsidRPr="00850371" w:rsidRDefault="00850371" w:rsidP="008C7B27">
            <w:pPr>
              <w:snapToGrid w:val="0"/>
              <w:spacing w:line="226" w:lineRule="auto"/>
              <w:jc w:val="right"/>
              <w:rPr>
                <w:rFonts w:ascii="Trebuchet MS" w:eastAsia="Trebuchet MS" w:hAnsi="Trebuchet MS" w:cs="Trebuchet MS"/>
                <w:sz w:val="20"/>
                <w:szCs w:val="20"/>
              </w:rPr>
            </w:pPr>
            <w:r w:rsidRPr="00850371">
              <w:rPr>
                <w:rFonts w:ascii="Trebuchet MS" w:eastAsia="Trebuchet MS" w:hAnsi="Trebuchet MS" w:cs="Trebuchet MS"/>
                <w:sz w:val="20"/>
                <w:szCs w:val="20"/>
              </w:rPr>
              <w:t>Итого местных дорог:</w:t>
            </w:r>
          </w:p>
        </w:tc>
        <w:tc>
          <w:tcPr>
            <w:tcW w:w="1258"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Arial Unicode MS" w:hAnsi="Trebuchet MS"/>
                <w:sz w:val="20"/>
                <w:szCs w:val="20"/>
              </w:rPr>
            </w:pPr>
            <w:r w:rsidRPr="00850371">
              <w:rPr>
                <w:rFonts w:ascii="Trebuchet MS" w:eastAsia="Arial Unicode MS" w:hAnsi="Trebuchet MS"/>
                <w:sz w:val="20"/>
                <w:szCs w:val="20"/>
              </w:rPr>
              <w:t>20,5</w:t>
            </w:r>
          </w:p>
        </w:tc>
        <w:tc>
          <w:tcPr>
            <w:tcW w:w="1154" w:type="dxa"/>
            <w:noWrap/>
            <w:tcMar>
              <w:left w:w="28" w:type="dxa"/>
              <w:right w:w="28" w:type="dxa"/>
            </w:tcMar>
            <w:vAlign w:val="center"/>
          </w:tcPr>
          <w:p w:rsidR="00850371" w:rsidRPr="00850371" w:rsidRDefault="00850371" w:rsidP="009366DC">
            <w:pPr>
              <w:snapToGrid w:val="0"/>
              <w:jc w:val="center"/>
              <w:rPr>
                <w:rFonts w:ascii="Trebuchet MS" w:eastAsia="Arial Unicode MS" w:hAnsi="Trebuchet MS"/>
                <w:sz w:val="20"/>
                <w:szCs w:val="20"/>
              </w:rPr>
            </w:pPr>
            <w:r w:rsidRPr="00850371">
              <w:rPr>
                <w:rFonts w:ascii="Trebuchet MS" w:eastAsia="Arial Unicode MS" w:hAnsi="Trebuchet MS"/>
                <w:sz w:val="20"/>
                <w:szCs w:val="20"/>
              </w:rPr>
              <w:t>14,2</w:t>
            </w:r>
          </w:p>
        </w:tc>
        <w:tc>
          <w:tcPr>
            <w:tcW w:w="1245" w:type="dxa"/>
            <w:noWrap/>
            <w:tcMar>
              <w:left w:w="28" w:type="dxa"/>
              <w:right w:w="28" w:type="dxa"/>
            </w:tcMar>
            <w:vAlign w:val="center"/>
          </w:tcPr>
          <w:p w:rsidR="00850371" w:rsidRPr="00850371" w:rsidRDefault="00850371" w:rsidP="009366DC">
            <w:pPr>
              <w:snapToGrid w:val="0"/>
              <w:jc w:val="center"/>
              <w:rPr>
                <w:rFonts w:ascii="Trebuchet MS" w:eastAsia="Arial Unicode MS" w:hAnsi="Trebuchet MS"/>
                <w:sz w:val="20"/>
                <w:szCs w:val="20"/>
              </w:rPr>
            </w:pPr>
            <w:r w:rsidRPr="00850371">
              <w:rPr>
                <w:rFonts w:ascii="Trebuchet MS" w:eastAsia="Arial Unicode MS" w:hAnsi="Trebuchet MS"/>
                <w:sz w:val="20"/>
                <w:szCs w:val="20"/>
              </w:rPr>
              <w:t>7,6</w:t>
            </w:r>
          </w:p>
        </w:tc>
        <w:tc>
          <w:tcPr>
            <w:tcW w:w="1091"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Arial Unicode MS" w:hAnsi="Trebuchet MS"/>
                <w:sz w:val="20"/>
                <w:szCs w:val="20"/>
              </w:rPr>
            </w:pPr>
            <w:r w:rsidRPr="00850371">
              <w:rPr>
                <w:rFonts w:ascii="Trebuchet MS" w:eastAsia="Arial Unicode MS" w:hAnsi="Trebuchet MS"/>
                <w:sz w:val="20"/>
                <w:szCs w:val="20"/>
              </w:rPr>
              <w:t>6,6</w:t>
            </w:r>
          </w:p>
        </w:tc>
        <w:tc>
          <w:tcPr>
            <w:tcW w:w="83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Arial Unicode MS" w:hAnsi="Trebuchet MS"/>
                <w:sz w:val="20"/>
                <w:szCs w:val="20"/>
              </w:rPr>
            </w:pPr>
            <w:r w:rsidRPr="00850371">
              <w:rPr>
                <w:rFonts w:ascii="Trebuchet MS" w:eastAsia="Arial Unicode MS" w:hAnsi="Trebuchet MS"/>
                <w:sz w:val="20"/>
                <w:szCs w:val="20"/>
              </w:rPr>
              <w:t>6,3</w:t>
            </w:r>
          </w:p>
        </w:tc>
        <w:tc>
          <w:tcPr>
            <w:tcW w:w="1245"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sz w:val="20"/>
                <w:szCs w:val="20"/>
              </w:rPr>
            </w:pPr>
          </w:p>
        </w:tc>
        <w:tc>
          <w:tcPr>
            <w:tcW w:w="987"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sz w:val="20"/>
                <w:szCs w:val="20"/>
              </w:rPr>
            </w:pP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sz w:val="20"/>
                <w:szCs w:val="20"/>
              </w:rPr>
            </w:pPr>
          </w:p>
        </w:tc>
      </w:tr>
      <w:tr w:rsidR="00850371" w:rsidRPr="00850371">
        <w:trPr>
          <w:cantSplit/>
          <w:trHeight w:val="20"/>
          <w:jc w:val="center"/>
        </w:trPr>
        <w:tc>
          <w:tcPr>
            <w:tcW w:w="4920" w:type="dxa"/>
            <w:gridSpan w:val="2"/>
            <w:noWrap/>
            <w:tcMar>
              <w:left w:w="28" w:type="dxa"/>
              <w:right w:w="28" w:type="dxa"/>
            </w:tcMar>
            <w:vAlign w:val="center"/>
          </w:tcPr>
          <w:p w:rsidR="00850371" w:rsidRPr="00850371" w:rsidRDefault="00850371" w:rsidP="008C7B27">
            <w:pPr>
              <w:snapToGrid w:val="0"/>
              <w:spacing w:line="226" w:lineRule="auto"/>
              <w:jc w:val="right"/>
              <w:rPr>
                <w:rFonts w:ascii="Trebuchet MS" w:eastAsia="Trebuchet MS" w:hAnsi="Trebuchet MS" w:cs="Trebuchet MS"/>
                <w:sz w:val="20"/>
                <w:szCs w:val="20"/>
              </w:rPr>
            </w:pPr>
            <w:r w:rsidRPr="00850371">
              <w:rPr>
                <w:rFonts w:ascii="Trebuchet MS" w:eastAsia="Trebuchet MS" w:hAnsi="Trebuchet MS" w:cs="Trebuchet MS"/>
                <w:sz w:val="20"/>
                <w:szCs w:val="20"/>
              </w:rPr>
              <w:t>Всего дорог по району:</w:t>
            </w:r>
          </w:p>
        </w:tc>
        <w:tc>
          <w:tcPr>
            <w:tcW w:w="1258" w:type="dxa"/>
            <w:shd w:val="clear" w:color="auto" w:fill="FFFFFF"/>
            <w:noWrap/>
            <w:tcMar>
              <w:left w:w="28" w:type="dxa"/>
              <w:right w:w="28" w:type="dxa"/>
            </w:tcMar>
            <w:vAlign w:val="center"/>
          </w:tcPr>
          <w:p w:rsidR="00850371" w:rsidRPr="00850371" w:rsidRDefault="00850371" w:rsidP="009366DC">
            <w:pPr>
              <w:snapToGrid w:val="0"/>
              <w:jc w:val="center"/>
              <w:rPr>
                <w:rFonts w:ascii="Trebuchet MS" w:hAnsi="Trebuchet MS" w:cs="Trebuchet MS"/>
                <w:sz w:val="20"/>
                <w:szCs w:val="20"/>
              </w:rPr>
            </w:pPr>
            <w:r w:rsidRPr="00850371">
              <w:rPr>
                <w:rFonts w:ascii="Trebuchet MS" w:hAnsi="Trebuchet MS" w:cs="Trebuchet MS"/>
                <w:sz w:val="20"/>
                <w:szCs w:val="20"/>
              </w:rPr>
              <w:t>179,3</w:t>
            </w:r>
          </w:p>
        </w:tc>
        <w:tc>
          <w:tcPr>
            <w:tcW w:w="1154" w:type="dxa"/>
            <w:noWrap/>
            <w:tcMar>
              <w:left w:w="28" w:type="dxa"/>
              <w:right w:w="28" w:type="dxa"/>
            </w:tcMar>
            <w:vAlign w:val="center"/>
          </w:tcPr>
          <w:p w:rsidR="00850371" w:rsidRPr="00850371" w:rsidRDefault="00850371" w:rsidP="009366DC">
            <w:pPr>
              <w:snapToGrid w:val="0"/>
              <w:jc w:val="center"/>
              <w:rPr>
                <w:rFonts w:ascii="Trebuchet MS" w:hAnsi="Trebuchet MS" w:cs="Trebuchet MS"/>
                <w:sz w:val="20"/>
                <w:szCs w:val="20"/>
              </w:rPr>
            </w:pPr>
            <w:r w:rsidRPr="00850371">
              <w:rPr>
                <w:rFonts w:ascii="Trebuchet MS" w:hAnsi="Trebuchet MS" w:cs="Trebuchet MS"/>
                <w:sz w:val="20"/>
                <w:szCs w:val="20"/>
              </w:rPr>
              <w:t>172,7</w:t>
            </w:r>
          </w:p>
        </w:tc>
        <w:tc>
          <w:tcPr>
            <w:tcW w:w="1245" w:type="dxa"/>
            <w:noWrap/>
            <w:tcMar>
              <w:left w:w="28" w:type="dxa"/>
              <w:right w:w="28" w:type="dxa"/>
            </w:tcMar>
            <w:vAlign w:val="center"/>
          </w:tcPr>
          <w:p w:rsidR="00850371" w:rsidRPr="00850371" w:rsidRDefault="00850371" w:rsidP="009366DC">
            <w:pPr>
              <w:snapToGrid w:val="0"/>
              <w:jc w:val="center"/>
              <w:rPr>
                <w:rFonts w:ascii="Trebuchet MS" w:hAnsi="Trebuchet MS" w:cs="Trebuchet MS"/>
                <w:sz w:val="20"/>
                <w:szCs w:val="20"/>
              </w:rPr>
            </w:pPr>
            <w:r w:rsidRPr="00850371">
              <w:rPr>
                <w:rFonts w:ascii="Trebuchet MS" w:hAnsi="Trebuchet MS" w:cs="Trebuchet MS"/>
                <w:sz w:val="20"/>
                <w:szCs w:val="20"/>
              </w:rPr>
              <w:t>165,2</w:t>
            </w:r>
          </w:p>
        </w:tc>
        <w:tc>
          <w:tcPr>
            <w:tcW w:w="1091" w:type="dxa"/>
            <w:shd w:val="clear" w:color="auto" w:fill="FFFFFF"/>
            <w:noWrap/>
            <w:tcMar>
              <w:left w:w="28" w:type="dxa"/>
              <w:right w:w="28" w:type="dxa"/>
            </w:tcMar>
            <w:vAlign w:val="center"/>
          </w:tcPr>
          <w:p w:rsidR="00850371" w:rsidRPr="00850371" w:rsidRDefault="00850371" w:rsidP="009366DC">
            <w:pPr>
              <w:snapToGrid w:val="0"/>
              <w:jc w:val="center"/>
              <w:rPr>
                <w:rFonts w:ascii="Trebuchet MS" w:hAnsi="Trebuchet MS" w:cs="Trebuchet MS"/>
                <w:sz w:val="20"/>
                <w:szCs w:val="20"/>
              </w:rPr>
            </w:pPr>
            <w:r w:rsidRPr="00850371">
              <w:rPr>
                <w:rFonts w:ascii="Trebuchet MS" w:hAnsi="Trebuchet MS" w:cs="Trebuchet MS"/>
                <w:sz w:val="20"/>
                <w:szCs w:val="20"/>
              </w:rPr>
              <w:t>7,5</w:t>
            </w:r>
          </w:p>
        </w:tc>
        <w:tc>
          <w:tcPr>
            <w:tcW w:w="83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hAnsi="Trebuchet MS" w:cs="Trebuchet MS"/>
                <w:sz w:val="20"/>
                <w:szCs w:val="20"/>
              </w:rPr>
            </w:pPr>
            <w:r w:rsidRPr="00850371">
              <w:rPr>
                <w:rFonts w:ascii="Trebuchet MS" w:hAnsi="Trebuchet MS" w:cs="Trebuchet MS"/>
                <w:sz w:val="20"/>
                <w:szCs w:val="20"/>
              </w:rPr>
              <w:t>6,6</w:t>
            </w:r>
          </w:p>
        </w:tc>
        <w:tc>
          <w:tcPr>
            <w:tcW w:w="1245"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sz w:val="20"/>
                <w:szCs w:val="20"/>
              </w:rPr>
            </w:pPr>
          </w:p>
        </w:tc>
        <w:tc>
          <w:tcPr>
            <w:tcW w:w="987"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sz w:val="20"/>
                <w:szCs w:val="20"/>
              </w:rPr>
            </w:pPr>
          </w:p>
        </w:tc>
        <w:tc>
          <w:tcPr>
            <w:tcW w:w="704" w:type="dxa"/>
            <w:shd w:val="clear" w:color="auto" w:fill="FFFFFF"/>
            <w:noWrap/>
            <w:tcMar>
              <w:left w:w="28" w:type="dxa"/>
              <w:right w:w="28" w:type="dxa"/>
            </w:tcMar>
            <w:vAlign w:val="center"/>
          </w:tcPr>
          <w:p w:rsidR="00850371" w:rsidRPr="00850371" w:rsidRDefault="00850371" w:rsidP="009366DC">
            <w:pPr>
              <w:snapToGrid w:val="0"/>
              <w:jc w:val="center"/>
              <w:rPr>
                <w:rFonts w:ascii="Trebuchet MS" w:eastAsia="Trebuchet MS" w:hAnsi="Trebuchet MS" w:cs="Trebuchet MS"/>
                <w:sz w:val="20"/>
                <w:szCs w:val="20"/>
              </w:rPr>
            </w:pPr>
          </w:p>
        </w:tc>
      </w:tr>
    </w:tbl>
    <w:p w:rsidR="00A62F94" w:rsidRPr="005A25D9" w:rsidRDefault="00A62F94">
      <w:pPr>
        <w:pStyle w:val="a8"/>
        <w:rPr>
          <w:color w:val="0070C0"/>
        </w:rPr>
        <w:sectPr w:rsidR="00A62F94" w:rsidRPr="005A25D9" w:rsidSect="00891CEE">
          <w:headerReference w:type="default" r:id="rId23"/>
          <w:footerReference w:type="default" r:id="rId24"/>
          <w:type w:val="nextColumn"/>
          <w:pgSz w:w="16838" w:h="11906" w:orient="landscape" w:code="9"/>
          <w:pgMar w:top="1701" w:right="1701" w:bottom="1134" w:left="1701" w:header="1021" w:footer="1247" w:gutter="0"/>
          <w:cols w:space="708"/>
          <w:docGrid w:linePitch="360"/>
        </w:sectPr>
      </w:pPr>
    </w:p>
    <w:p w:rsidR="00A62F94" w:rsidRDefault="008C7B27" w:rsidP="00195E0C">
      <w:pPr>
        <w:spacing w:line="288" w:lineRule="auto"/>
        <w:ind w:firstLine="567"/>
        <w:jc w:val="both"/>
        <w:rPr>
          <w:rFonts w:ascii="Trebuchet MS" w:hAnsi="Trebuchet MS" w:cs="Trebuchet MS"/>
        </w:rPr>
      </w:pPr>
      <w:r w:rsidRPr="00AC3F83">
        <w:rPr>
          <w:rFonts w:ascii="Trebuchet MS" w:hAnsi="Trebuchet MS" w:cs="Trebuchet MS"/>
        </w:rPr>
        <w:lastRenderedPageBreak/>
        <w:t xml:space="preserve">Основные параметры и техническое состояние мостов приведены в таблице 2.1.2.3, а местонахождение мостов в графических материалах проекта и в ГИС (см. Том IV. </w:t>
      </w:r>
      <w:r w:rsidR="00195E0C">
        <w:rPr>
          <w:rFonts w:ascii="Trebuchet MS" w:hAnsi="Trebuchet MS" w:cs="Trebuchet MS"/>
        </w:rPr>
        <w:t>Карта</w:t>
      </w:r>
      <w:r w:rsidRPr="00AC3F83">
        <w:rPr>
          <w:rFonts w:ascii="Trebuchet MS" w:hAnsi="Trebuchet MS" w:cs="Trebuchet MS"/>
        </w:rPr>
        <w:t xml:space="preserve"> планируемого размещения объектов транспортной инфраструктуры).</w:t>
      </w:r>
    </w:p>
    <w:p w:rsidR="00394DFF" w:rsidRPr="00AB41EC" w:rsidRDefault="00394DFF" w:rsidP="00394DFF">
      <w:pPr>
        <w:pStyle w:val="ad"/>
        <w:keepNext/>
        <w:spacing w:after="0" w:line="288" w:lineRule="auto"/>
        <w:ind w:firstLine="567"/>
        <w:jc w:val="both"/>
        <w:rPr>
          <w:rFonts w:ascii="Trebuchet MS" w:hAnsi="Trebuchet MS" w:cs="Trebuchet MS"/>
          <w:i/>
          <w:iCs/>
        </w:rPr>
      </w:pPr>
      <w:r w:rsidRPr="00AB41EC">
        <w:rPr>
          <w:rFonts w:ascii="Trebuchet MS" w:hAnsi="Trebuchet MS" w:cs="Trebuchet MS"/>
          <w:i/>
          <w:iCs/>
        </w:rPr>
        <w:t>Проектные предложения</w:t>
      </w:r>
    </w:p>
    <w:p w:rsidR="00394DFF" w:rsidRPr="00AB41EC" w:rsidRDefault="00394DFF" w:rsidP="00394DFF">
      <w:pPr>
        <w:pStyle w:val="39"/>
        <w:spacing w:after="0" w:line="288" w:lineRule="auto"/>
        <w:ind w:firstLine="567"/>
        <w:jc w:val="both"/>
        <w:rPr>
          <w:rFonts w:ascii="Trebuchet MS" w:hAnsi="Trebuchet MS" w:cs="Trebuchet MS"/>
        </w:rPr>
      </w:pPr>
      <w:r w:rsidRPr="00AB41EC">
        <w:rPr>
          <w:rFonts w:ascii="Trebuchet MS" w:hAnsi="Trebuchet MS" w:cs="Trebuchet MS"/>
        </w:rPr>
        <w:t>Развитие транспортной инфраструктуры Воскресенского района неразрывно связано с развитием транспортной инфраструктуры Саратовской области в целом и направлено на повышение качества жизни населения, обеспечение экономического роста района и социальной стабильности общества.</w:t>
      </w:r>
    </w:p>
    <w:p w:rsidR="00394DFF" w:rsidRPr="00AB41EC" w:rsidRDefault="00394DFF" w:rsidP="00394DFF">
      <w:pPr>
        <w:pStyle w:val="39"/>
        <w:spacing w:after="0" w:line="288" w:lineRule="auto"/>
        <w:ind w:firstLine="567"/>
        <w:jc w:val="both"/>
        <w:rPr>
          <w:rFonts w:ascii="Trebuchet MS" w:hAnsi="Trebuchet MS" w:cs="Trebuchet MS"/>
        </w:rPr>
      </w:pPr>
      <w:r w:rsidRPr="00AB41EC">
        <w:rPr>
          <w:rFonts w:ascii="Trebuchet MS" w:hAnsi="Trebuchet MS" w:cs="Trebuchet MS"/>
        </w:rPr>
        <w:t>Достижение этой цели обеспечивается:</w:t>
      </w:r>
    </w:p>
    <w:p w:rsidR="00394DFF" w:rsidRPr="00AB41EC" w:rsidRDefault="00394DFF" w:rsidP="00394DFF">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AB41EC">
        <w:rPr>
          <w:rFonts w:ascii="Trebuchet MS" w:hAnsi="Trebuchet MS" w:cs="Trebuchet MS"/>
        </w:rPr>
        <w:t>развитием (новым строительством и реконструкцией) сетевой структуры автомобильных дорог и повышением качества их содержания;</w:t>
      </w:r>
    </w:p>
    <w:p w:rsidR="00394DFF" w:rsidRPr="00AB41EC" w:rsidRDefault="00394DFF" w:rsidP="00394DFF">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AB41EC">
        <w:rPr>
          <w:rFonts w:ascii="Trebuchet MS" w:hAnsi="Trebuchet MS" w:cs="Trebuchet MS"/>
        </w:rPr>
        <w:t>развитием пригородного и междугороднего пассажирского транспорта;</w:t>
      </w:r>
    </w:p>
    <w:p w:rsidR="00394DFF" w:rsidRPr="00AB41EC" w:rsidRDefault="00394DFF" w:rsidP="00394DFF">
      <w:pPr>
        <w:pStyle w:val="39"/>
        <w:numPr>
          <w:ilvl w:val="0"/>
          <w:numId w:val="27"/>
        </w:numPr>
        <w:tabs>
          <w:tab w:val="clear" w:pos="1701"/>
          <w:tab w:val="num" w:pos="567"/>
          <w:tab w:val="left" w:pos="1134"/>
          <w:tab w:val="left" w:pos="5103"/>
        </w:tabs>
        <w:spacing w:after="60" w:line="288" w:lineRule="auto"/>
        <w:ind w:left="1134"/>
        <w:jc w:val="both"/>
        <w:rPr>
          <w:rFonts w:ascii="Trebuchet MS" w:hAnsi="Trebuchet MS" w:cs="Trebuchet MS"/>
        </w:rPr>
      </w:pPr>
      <w:r w:rsidRPr="00AB41EC">
        <w:rPr>
          <w:rFonts w:ascii="Trebuchet MS" w:hAnsi="Trebuchet MS" w:cs="Trebuchet MS"/>
        </w:rPr>
        <w:t>строительством объектов дорожного сервиса.</w:t>
      </w:r>
    </w:p>
    <w:p w:rsidR="00394DFF" w:rsidRPr="00AB41EC" w:rsidRDefault="00394DFF" w:rsidP="00394DFF">
      <w:pPr>
        <w:pStyle w:val="39"/>
        <w:tabs>
          <w:tab w:val="num" w:pos="567"/>
        </w:tabs>
        <w:spacing w:after="0" w:line="288" w:lineRule="auto"/>
        <w:ind w:firstLine="567"/>
        <w:jc w:val="both"/>
        <w:rPr>
          <w:rFonts w:ascii="Trebuchet MS" w:hAnsi="Trebuchet MS" w:cs="Trebuchet MS"/>
        </w:rPr>
      </w:pPr>
      <w:r w:rsidRPr="00AB41EC">
        <w:rPr>
          <w:rFonts w:ascii="Trebuchet MS" w:hAnsi="Trebuchet MS" w:cs="Trebuchet MS"/>
        </w:rPr>
        <w:t>В условиях практически сложившейся автодорожной сети района, с одной стороны, и низкого качества содержания существующих дорог, с другой стороны, в качестве основной концепции формирования перспективной схемы автодорог района выдвигается совершенствование существующей сети дорог района путем:</w:t>
      </w:r>
    </w:p>
    <w:p w:rsidR="00394DFF" w:rsidRPr="00AB41EC" w:rsidRDefault="00394DFF" w:rsidP="00394DFF">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AB41EC">
        <w:rPr>
          <w:rFonts w:ascii="Trebuchet MS" w:hAnsi="Trebuchet MS" w:cs="Trebuchet MS"/>
        </w:rPr>
        <w:t>увеличение объемов финансирования дорожной отрасли;</w:t>
      </w:r>
    </w:p>
    <w:p w:rsidR="00394DFF" w:rsidRPr="00AB41EC" w:rsidRDefault="00394DFF" w:rsidP="00394DFF">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AB41EC">
        <w:rPr>
          <w:rFonts w:ascii="Trebuchet MS" w:hAnsi="Trebuchet MS" w:cs="Trebuchet MS"/>
        </w:rPr>
        <w:t>строительства автомобильных дорог с твердым покрытием ко всем населенным пунктам района;</w:t>
      </w:r>
    </w:p>
    <w:p w:rsidR="00394DFF" w:rsidRPr="00AB41EC" w:rsidRDefault="00394DFF" w:rsidP="00394DFF">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AB41EC">
        <w:rPr>
          <w:rFonts w:ascii="Trebuchet MS" w:hAnsi="Trebuchet MS" w:cs="Trebuchet MS"/>
        </w:rPr>
        <w:t>ликвидации участков лишенных покрытия;</w:t>
      </w:r>
    </w:p>
    <w:p w:rsidR="00394DFF" w:rsidRPr="00AB41EC" w:rsidRDefault="00394DFF" w:rsidP="00394DFF">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AB41EC">
        <w:rPr>
          <w:rFonts w:ascii="Trebuchet MS" w:hAnsi="Trebuchet MS" w:cs="Trebuchet MS"/>
        </w:rPr>
        <w:t>повышения прочностных характеристик существующих автомобильных дорог;</w:t>
      </w:r>
    </w:p>
    <w:p w:rsidR="00394DFF" w:rsidRPr="00AB41EC" w:rsidRDefault="00394DFF" w:rsidP="00394DFF">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AB41EC">
        <w:rPr>
          <w:rFonts w:ascii="Trebuchet MS" w:hAnsi="Trebuchet MS" w:cs="Trebuchet MS"/>
        </w:rPr>
        <w:t>замены водопропускных труб и мостов с недостаточными техническими параметрами (габарит, грузоподъемность и т.д.), строительства дополнительных мостов;</w:t>
      </w:r>
    </w:p>
    <w:p w:rsidR="00394DFF" w:rsidRPr="00AB41EC" w:rsidRDefault="00394DFF" w:rsidP="00394DFF">
      <w:pPr>
        <w:pStyle w:val="39"/>
        <w:numPr>
          <w:ilvl w:val="0"/>
          <w:numId w:val="27"/>
        </w:numPr>
        <w:tabs>
          <w:tab w:val="clear" w:pos="1701"/>
          <w:tab w:val="num" w:pos="567"/>
          <w:tab w:val="left" w:pos="1134"/>
          <w:tab w:val="left" w:pos="5103"/>
        </w:tabs>
        <w:spacing w:after="60" w:line="288" w:lineRule="auto"/>
        <w:ind w:left="1134"/>
        <w:jc w:val="both"/>
        <w:rPr>
          <w:rFonts w:ascii="Trebuchet MS" w:hAnsi="Trebuchet MS" w:cs="Trebuchet MS"/>
        </w:rPr>
      </w:pPr>
      <w:r w:rsidRPr="00AB41EC">
        <w:rPr>
          <w:rFonts w:ascii="Trebuchet MS" w:hAnsi="Trebuchet MS" w:cs="Trebuchet MS"/>
        </w:rPr>
        <w:t>строительства дорог, объединяющих дорожные сети смежных районов в единую региональную сеть дорог.</w:t>
      </w:r>
    </w:p>
    <w:p w:rsidR="00394DFF" w:rsidRPr="00AB41EC" w:rsidRDefault="00394DFF" w:rsidP="00394DFF">
      <w:pPr>
        <w:pStyle w:val="39"/>
        <w:spacing w:after="0" w:line="288" w:lineRule="auto"/>
        <w:ind w:firstLine="567"/>
        <w:jc w:val="both"/>
        <w:rPr>
          <w:rFonts w:ascii="Trebuchet MS" w:hAnsi="Trebuchet MS" w:cs="Trebuchet MS"/>
        </w:rPr>
      </w:pPr>
      <w:r w:rsidRPr="00AB41EC">
        <w:rPr>
          <w:rFonts w:ascii="Trebuchet MS" w:hAnsi="Trebuchet MS" w:cs="Trebuchet MS"/>
        </w:rPr>
        <w:t>В соответствии с Федеральным законом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общего пользования в зависимости от их значения подразделяются на:</w:t>
      </w:r>
    </w:p>
    <w:p w:rsidR="00394DFF" w:rsidRPr="00AC3F83" w:rsidRDefault="00394DFF" w:rsidP="008C7B27">
      <w:pPr>
        <w:spacing w:line="288" w:lineRule="auto"/>
        <w:ind w:firstLine="567"/>
        <w:jc w:val="both"/>
        <w:rPr>
          <w:rFonts w:ascii="Trebuchet MS" w:hAnsi="Trebuchet MS" w:cs="Trebuchet MS"/>
        </w:rPr>
      </w:pPr>
    </w:p>
    <w:p w:rsidR="00A62F94" w:rsidRPr="005A25D9" w:rsidRDefault="00A62F94" w:rsidP="008C7B27">
      <w:pPr>
        <w:spacing w:line="288" w:lineRule="auto"/>
        <w:ind w:firstLine="567"/>
        <w:jc w:val="both"/>
        <w:rPr>
          <w:rFonts w:ascii="Trebuchet MS" w:hAnsi="Trebuchet MS" w:cs="Trebuchet MS"/>
          <w:color w:val="0070C0"/>
        </w:rPr>
        <w:sectPr w:rsidR="00A62F94" w:rsidRPr="005A25D9" w:rsidSect="00891CEE">
          <w:headerReference w:type="default" r:id="rId25"/>
          <w:footerReference w:type="default" r:id="rId26"/>
          <w:pgSz w:w="11906" w:h="16838" w:code="9"/>
          <w:pgMar w:top="1701" w:right="1134" w:bottom="1701" w:left="1701" w:header="1021" w:footer="1247" w:gutter="0"/>
          <w:cols w:space="708"/>
          <w:docGrid w:linePitch="360"/>
        </w:sectPr>
      </w:pPr>
    </w:p>
    <w:p w:rsidR="00A62F94" w:rsidRPr="0042742B" w:rsidRDefault="00A62F94">
      <w:pPr>
        <w:pStyle w:val="Tabl"/>
      </w:pPr>
      <w:r w:rsidRPr="0042742B">
        <w:lastRenderedPageBreak/>
        <w:t>Таблица 2.1.2.3.</w:t>
      </w:r>
    </w:p>
    <w:p w:rsidR="00A62F94" w:rsidRPr="0042742B" w:rsidRDefault="00A62F94" w:rsidP="00603A84">
      <w:pPr>
        <w:pStyle w:val="Tabn"/>
      </w:pPr>
      <w:r w:rsidRPr="0042742B">
        <w:t xml:space="preserve">Мостовые сооружения в </w:t>
      </w:r>
      <w:r w:rsidR="005A25D9" w:rsidRPr="0042742B">
        <w:t>Воскресенск</w:t>
      </w:r>
      <w:r w:rsidR="000529B9" w:rsidRPr="0042742B">
        <w:t>ом</w:t>
      </w:r>
      <w:r w:rsidRPr="0042742B">
        <w:t xml:space="preserve"> районе</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3"/>
        <w:gridCol w:w="4398"/>
        <w:gridCol w:w="1276"/>
        <w:gridCol w:w="2126"/>
        <w:gridCol w:w="992"/>
        <w:gridCol w:w="1559"/>
        <w:gridCol w:w="1276"/>
        <w:gridCol w:w="1388"/>
      </w:tblGrid>
      <w:tr w:rsidR="00A62F94" w:rsidRPr="0042742B">
        <w:trPr>
          <w:cantSplit/>
          <w:jc w:val="center"/>
        </w:trPr>
        <w:tc>
          <w:tcPr>
            <w:tcW w:w="423" w:type="dxa"/>
            <w:tcMar>
              <w:left w:w="28" w:type="dxa"/>
              <w:right w:w="28" w:type="dxa"/>
            </w:tcMar>
            <w:vAlign w:val="center"/>
          </w:tcPr>
          <w:p w:rsidR="00A62F94" w:rsidRPr="0042742B" w:rsidRDefault="00A62F94">
            <w:pPr>
              <w:jc w:val="center"/>
              <w:rPr>
                <w:rFonts w:ascii="Trebuchet MS" w:hAnsi="Trebuchet MS" w:cs="Trebuchet MS"/>
                <w:sz w:val="20"/>
                <w:szCs w:val="20"/>
              </w:rPr>
            </w:pPr>
            <w:r w:rsidRPr="0042742B">
              <w:rPr>
                <w:rFonts w:ascii="Trebuchet MS" w:hAnsi="Trebuchet MS" w:cs="Trebuchet MS"/>
                <w:sz w:val="20"/>
                <w:szCs w:val="20"/>
              </w:rPr>
              <w:t>№ п/п</w:t>
            </w:r>
          </w:p>
        </w:tc>
        <w:tc>
          <w:tcPr>
            <w:tcW w:w="4398" w:type="dxa"/>
            <w:tcMar>
              <w:left w:w="28" w:type="dxa"/>
              <w:right w:w="28" w:type="dxa"/>
            </w:tcMar>
            <w:vAlign w:val="center"/>
          </w:tcPr>
          <w:p w:rsidR="00A62F94" w:rsidRPr="0042742B" w:rsidRDefault="00A62F94">
            <w:pPr>
              <w:jc w:val="center"/>
              <w:rPr>
                <w:rFonts w:ascii="Trebuchet MS" w:hAnsi="Trebuchet MS" w:cs="Trebuchet MS"/>
                <w:sz w:val="20"/>
                <w:szCs w:val="20"/>
              </w:rPr>
            </w:pPr>
            <w:r w:rsidRPr="0042742B">
              <w:rPr>
                <w:rFonts w:ascii="Trebuchet MS" w:hAnsi="Trebuchet MS" w:cs="Trebuchet MS"/>
                <w:sz w:val="20"/>
                <w:szCs w:val="20"/>
              </w:rPr>
              <w:t>Наименование сооружения</w:t>
            </w:r>
          </w:p>
        </w:tc>
        <w:tc>
          <w:tcPr>
            <w:tcW w:w="1276" w:type="dxa"/>
            <w:tcMar>
              <w:left w:w="0" w:type="dxa"/>
              <w:right w:w="0" w:type="dxa"/>
            </w:tcMar>
            <w:vAlign w:val="center"/>
          </w:tcPr>
          <w:p w:rsidR="00A62F94" w:rsidRPr="0042742B" w:rsidRDefault="00A62F94">
            <w:pPr>
              <w:jc w:val="center"/>
              <w:rPr>
                <w:rFonts w:ascii="Trebuchet MS" w:hAnsi="Trebuchet MS" w:cs="Trebuchet MS"/>
                <w:spacing w:val="-8"/>
                <w:sz w:val="20"/>
                <w:szCs w:val="20"/>
              </w:rPr>
            </w:pPr>
            <w:r w:rsidRPr="0042742B">
              <w:rPr>
                <w:rFonts w:ascii="Trebuchet MS" w:hAnsi="Trebuchet MS" w:cs="Trebuchet MS"/>
                <w:spacing w:val="-8"/>
                <w:sz w:val="20"/>
                <w:szCs w:val="20"/>
              </w:rPr>
              <w:t>Год стр., рем.</w:t>
            </w:r>
            <w:r w:rsidRPr="0042742B">
              <w:rPr>
                <w:rFonts w:ascii="Trebuchet MS" w:hAnsi="Trebuchet MS" w:cs="Trebuchet MS"/>
                <w:spacing w:val="-8"/>
                <w:sz w:val="20"/>
                <w:szCs w:val="20"/>
              </w:rPr>
              <w:br/>
              <w:t xml:space="preserve">Баланс </w:t>
            </w:r>
            <w:r w:rsidRPr="0042742B">
              <w:rPr>
                <w:rFonts w:ascii="Trebuchet MS" w:hAnsi="Trebuchet MS" w:cs="Trebuchet MS"/>
                <w:spacing w:val="-8"/>
                <w:sz w:val="20"/>
                <w:szCs w:val="20"/>
              </w:rPr>
              <w:br/>
              <w:t>(да«+» нет«-»)</w:t>
            </w:r>
          </w:p>
        </w:tc>
        <w:tc>
          <w:tcPr>
            <w:tcW w:w="2126" w:type="dxa"/>
            <w:tcMar>
              <w:left w:w="28" w:type="dxa"/>
              <w:right w:w="28" w:type="dxa"/>
            </w:tcMar>
            <w:vAlign w:val="center"/>
          </w:tcPr>
          <w:p w:rsidR="00A62F94" w:rsidRPr="0042742B" w:rsidRDefault="00A62F94">
            <w:pPr>
              <w:jc w:val="center"/>
              <w:rPr>
                <w:rFonts w:ascii="Trebuchet MS" w:hAnsi="Trebuchet MS" w:cs="Trebuchet MS"/>
                <w:sz w:val="20"/>
                <w:szCs w:val="20"/>
              </w:rPr>
            </w:pPr>
            <w:r w:rsidRPr="0042742B">
              <w:rPr>
                <w:rFonts w:ascii="Trebuchet MS" w:hAnsi="Trebuchet MS" w:cs="Trebuchet MS"/>
                <w:sz w:val="20"/>
                <w:szCs w:val="20"/>
              </w:rPr>
              <w:t>Длина*Ширина</w:t>
            </w:r>
            <w:r w:rsidRPr="0042742B">
              <w:rPr>
                <w:rFonts w:ascii="Trebuchet MS" w:hAnsi="Trebuchet MS" w:cs="Trebuchet MS"/>
                <w:sz w:val="20"/>
                <w:szCs w:val="20"/>
              </w:rPr>
              <w:br/>
              <w:t>Схема</w:t>
            </w:r>
            <w:r w:rsidRPr="0042742B">
              <w:rPr>
                <w:rFonts w:ascii="Trebuchet MS" w:hAnsi="Trebuchet MS" w:cs="Trebuchet MS"/>
                <w:sz w:val="20"/>
                <w:szCs w:val="20"/>
              </w:rPr>
              <w:br/>
              <w:t>Габарит</w:t>
            </w:r>
          </w:p>
        </w:tc>
        <w:tc>
          <w:tcPr>
            <w:tcW w:w="992" w:type="dxa"/>
            <w:tcMar>
              <w:left w:w="28" w:type="dxa"/>
              <w:right w:w="28" w:type="dxa"/>
            </w:tcMar>
            <w:vAlign w:val="center"/>
          </w:tcPr>
          <w:p w:rsidR="00A62F94" w:rsidRPr="0042742B" w:rsidRDefault="00A62F94">
            <w:pPr>
              <w:jc w:val="center"/>
              <w:rPr>
                <w:rFonts w:ascii="Trebuchet MS" w:hAnsi="Trebuchet MS" w:cs="Trebuchet MS"/>
                <w:sz w:val="20"/>
                <w:szCs w:val="20"/>
              </w:rPr>
            </w:pPr>
            <w:r w:rsidRPr="0042742B">
              <w:rPr>
                <w:rFonts w:ascii="Trebuchet MS" w:hAnsi="Trebuchet MS" w:cs="Trebuchet MS"/>
                <w:sz w:val="20"/>
                <w:szCs w:val="20"/>
              </w:rPr>
              <w:t>Материал</w:t>
            </w:r>
          </w:p>
        </w:tc>
        <w:tc>
          <w:tcPr>
            <w:tcW w:w="1559" w:type="dxa"/>
            <w:tcMar>
              <w:left w:w="28" w:type="dxa"/>
              <w:right w:w="28" w:type="dxa"/>
            </w:tcMar>
            <w:vAlign w:val="center"/>
          </w:tcPr>
          <w:p w:rsidR="00A62F94" w:rsidRPr="0042742B" w:rsidRDefault="00A62F94">
            <w:pPr>
              <w:jc w:val="center"/>
              <w:rPr>
                <w:rFonts w:ascii="Trebuchet MS" w:hAnsi="Trebuchet MS" w:cs="Trebuchet MS"/>
                <w:sz w:val="20"/>
                <w:szCs w:val="20"/>
              </w:rPr>
            </w:pPr>
            <w:r w:rsidRPr="0042742B">
              <w:rPr>
                <w:rFonts w:ascii="Trebuchet MS" w:hAnsi="Trebuchet MS" w:cs="Trebuchet MS"/>
                <w:sz w:val="20"/>
                <w:szCs w:val="20"/>
              </w:rPr>
              <w:t>Недостаточные габарит, высота ограждений</w:t>
            </w:r>
          </w:p>
        </w:tc>
        <w:tc>
          <w:tcPr>
            <w:tcW w:w="1276" w:type="dxa"/>
            <w:tcMar>
              <w:left w:w="0" w:type="dxa"/>
              <w:right w:w="0" w:type="dxa"/>
            </w:tcMar>
            <w:vAlign w:val="center"/>
          </w:tcPr>
          <w:p w:rsidR="00A62F94" w:rsidRPr="0042742B" w:rsidRDefault="00A62F94">
            <w:pPr>
              <w:jc w:val="center"/>
              <w:rPr>
                <w:rFonts w:ascii="Trebuchet MS" w:hAnsi="Trebuchet MS" w:cs="Trebuchet MS"/>
                <w:spacing w:val="-10"/>
                <w:sz w:val="20"/>
                <w:szCs w:val="20"/>
              </w:rPr>
            </w:pPr>
            <w:r w:rsidRPr="0042742B">
              <w:rPr>
                <w:rFonts w:ascii="Trebuchet MS" w:hAnsi="Trebuchet MS" w:cs="Trebuchet MS"/>
                <w:spacing w:val="-10"/>
                <w:sz w:val="20"/>
                <w:szCs w:val="20"/>
              </w:rPr>
              <w:t>Ограничение по грузоподъ</w:t>
            </w:r>
            <w:r w:rsidR="00072637" w:rsidRPr="0042742B">
              <w:rPr>
                <w:rFonts w:ascii="Trebuchet MS" w:hAnsi="Trebuchet MS" w:cs="Trebuchet MS"/>
                <w:spacing w:val="-10"/>
                <w:sz w:val="20"/>
                <w:szCs w:val="20"/>
              </w:rPr>
              <w:t>-</w:t>
            </w:r>
            <w:r w:rsidRPr="0042742B">
              <w:rPr>
                <w:rFonts w:ascii="Trebuchet MS" w:hAnsi="Trebuchet MS" w:cs="Trebuchet MS"/>
                <w:spacing w:val="-10"/>
                <w:sz w:val="20"/>
                <w:szCs w:val="20"/>
              </w:rPr>
              <w:t>емности, т</w:t>
            </w:r>
          </w:p>
        </w:tc>
        <w:tc>
          <w:tcPr>
            <w:tcW w:w="1388" w:type="dxa"/>
            <w:tcMar>
              <w:left w:w="28" w:type="dxa"/>
              <w:right w:w="28" w:type="dxa"/>
            </w:tcMar>
            <w:vAlign w:val="center"/>
          </w:tcPr>
          <w:p w:rsidR="00A62F94" w:rsidRPr="0042742B" w:rsidRDefault="00A62F94">
            <w:pPr>
              <w:jc w:val="center"/>
              <w:rPr>
                <w:rFonts w:ascii="Trebuchet MS" w:hAnsi="Trebuchet MS" w:cs="Trebuchet MS"/>
                <w:sz w:val="20"/>
                <w:szCs w:val="20"/>
              </w:rPr>
            </w:pPr>
            <w:r w:rsidRPr="0042742B">
              <w:rPr>
                <w:rFonts w:ascii="Trebuchet MS" w:hAnsi="Trebuchet MS" w:cs="Trebuchet MS"/>
                <w:sz w:val="20"/>
                <w:szCs w:val="20"/>
              </w:rPr>
              <w:t>Состояние мостового сооружения</w:t>
            </w:r>
          </w:p>
        </w:tc>
      </w:tr>
      <w:tr w:rsidR="00F30BBC" w:rsidRPr="0042742B">
        <w:trPr>
          <w:cantSplit/>
          <w:jc w:val="center"/>
        </w:trPr>
        <w:tc>
          <w:tcPr>
            <w:tcW w:w="423" w:type="dxa"/>
            <w:tcMar>
              <w:left w:w="28" w:type="dxa"/>
              <w:right w:w="28" w:type="dxa"/>
            </w:tcMar>
            <w:vAlign w:val="center"/>
          </w:tcPr>
          <w:p w:rsidR="00F30BBC" w:rsidRPr="0042742B" w:rsidRDefault="00F30BBC" w:rsidP="00F30BBC">
            <w:pPr>
              <w:snapToGrid w:val="0"/>
              <w:jc w:val="center"/>
              <w:rPr>
                <w:rFonts w:ascii="Trebuchet MS" w:hAnsi="Trebuchet MS" w:cs="Trebuchet MS"/>
                <w:sz w:val="20"/>
                <w:szCs w:val="20"/>
              </w:rPr>
            </w:pPr>
            <w:r w:rsidRPr="0042742B">
              <w:rPr>
                <w:rFonts w:ascii="Trebuchet MS" w:hAnsi="Trebuchet MS" w:cs="Trebuchet MS"/>
                <w:sz w:val="20"/>
                <w:szCs w:val="20"/>
              </w:rPr>
              <w:t>1</w:t>
            </w:r>
          </w:p>
        </w:tc>
        <w:tc>
          <w:tcPr>
            <w:tcW w:w="4398" w:type="dxa"/>
            <w:tcMar>
              <w:left w:w="28" w:type="dxa"/>
              <w:right w:w="28" w:type="dxa"/>
            </w:tcMar>
            <w:vAlign w:val="center"/>
          </w:tcPr>
          <w:p w:rsidR="00F30BBC" w:rsidRPr="0042742B" w:rsidRDefault="00F30BBC" w:rsidP="00F30BBC">
            <w:pPr>
              <w:snapToGrid w:val="0"/>
              <w:jc w:val="center"/>
              <w:rPr>
                <w:rFonts w:ascii="Trebuchet MS" w:hAnsi="Trebuchet MS" w:cs="Trebuchet MS"/>
                <w:sz w:val="20"/>
                <w:szCs w:val="20"/>
              </w:rPr>
            </w:pPr>
            <w:r w:rsidRPr="0042742B">
              <w:rPr>
                <w:rFonts w:ascii="Trebuchet MS" w:hAnsi="Trebuchet MS" w:cs="Trebuchet MS"/>
                <w:sz w:val="20"/>
                <w:szCs w:val="20"/>
              </w:rPr>
              <w:t>2</w:t>
            </w:r>
          </w:p>
        </w:tc>
        <w:tc>
          <w:tcPr>
            <w:tcW w:w="1276" w:type="dxa"/>
            <w:tcMar>
              <w:left w:w="28" w:type="dxa"/>
              <w:right w:w="28" w:type="dxa"/>
            </w:tcMar>
            <w:vAlign w:val="center"/>
          </w:tcPr>
          <w:p w:rsidR="00F30BBC" w:rsidRPr="0042742B" w:rsidRDefault="00F30BBC" w:rsidP="00F30BBC">
            <w:pPr>
              <w:snapToGrid w:val="0"/>
              <w:jc w:val="center"/>
              <w:rPr>
                <w:rFonts w:ascii="Trebuchet MS" w:hAnsi="Trebuchet MS" w:cs="Trebuchet MS"/>
                <w:sz w:val="20"/>
                <w:szCs w:val="20"/>
              </w:rPr>
            </w:pPr>
            <w:r w:rsidRPr="0042742B">
              <w:rPr>
                <w:rFonts w:ascii="Trebuchet MS" w:hAnsi="Trebuchet MS" w:cs="Trebuchet MS"/>
                <w:sz w:val="20"/>
                <w:szCs w:val="20"/>
              </w:rPr>
              <w:t>3</w:t>
            </w:r>
          </w:p>
        </w:tc>
        <w:tc>
          <w:tcPr>
            <w:tcW w:w="2126" w:type="dxa"/>
            <w:tcMar>
              <w:left w:w="28" w:type="dxa"/>
              <w:right w:w="28" w:type="dxa"/>
            </w:tcMar>
            <w:vAlign w:val="center"/>
          </w:tcPr>
          <w:p w:rsidR="00F30BBC" w:rsidRPr="0042742B" w:rsidRDefault="00F30BBC" w:rsidP="00F30BBC">
            <w:pPr>
              <w:snapToGrid w:val="0"/>
              <w:jc w:val="center"/>
              <w:rPr>
                <w:rFonts w:ascii="Trebuchet MS" w:hAnsi="Trebuchet MS" w:cs="Trebuchet MS"/>
                <w:sz w:val="20"/>
                <w:szCs w:val="20"/>
              </w:rPr>
            </w:pPr>
            <w:r w:rsidRPr="0042742B">
              <w:rPr>
                <w:rFonts w:ascii="Trebuchet MS" w:hAnsi="Trebuchet MS" w:cs="Trebuchet MS"/>
                <w:sz w:val="20"/>
                <w:szCs w:val="20"/>
              </w:rPr>
              <w:t>4</w:t>
            </w:r>
          </w:p>
        </w:tc>
        <w:tc>
          <w:tcPr>
            <w:tcW w:w="992" w:type="dxa"/>
            <w:tcMar>
              <w:left w:w="28" w:type="dxa"/>
              <w:right w:w="28" w:type="dxa"/>
            </w:tcMar>
            <w:vAlign w:val="center"/>
          </w:tcPr>
          <w:p w:rsidR="00F30BBC" w:rsidRPr="0042742B" w:rsidRDefault="00F30BBC" w:rsidP="00F30BBC">
            <w:pPr>
              <w:snapToGrid w:val="0"/>
              <w:jc w:val="center"/>
              <w:rPr>
                <w:rFonts w:ascii="Trebuchet MS" w:hAnsi="Trebuchet MS" w:cs="Trebuchet MS"/>
                <w:sz w:val="20"/>
                <w:szCs w:val="20"/>
              </w:rPr>
            </w:pPr>
            <w:r w:rsidRPr="0042742B">
              <w:rPr>
                <w:rFonts w:ascii="Trebuchet MS" w:hAnsi="Trebuchet MS" w:cs="Trebuchet MS"/>
                <w:sz w:val="20"/>
                <w:szCs w:val="20"/>
              </w:rPr>
              <w:t>5</w:t>
            </w:r>
          </w:p>
        </w:tc>
        <w:tc>
          <w:tcPr>
            <w:tcW w:w="1559" w:type="dxa"/>
            <w:tcMar>
              <w:left w:w="28" w:type="dxa"/>
              <w:right w:w="28" w:type="dxa"/>
            </w:tcMar>
            <w:vAlign w:val="center"/>
          </w:tcPr>
          <w:p w:rsidR="00F30BBC" w:rsidRPr="0042742B" w:rsidRDefault="00F30BBC" w:rsidP="00F30BBC">
            <w:pPr>
              <w:snapToGrid w:val="0"/>
              <w:jc w:val="center"/>
              <w:rPr>
                <w:rFonts w:ascii="Trebuchet MS" w:hAnsi="Trebuchet MS" w:cs="Trebuchet MS"/>
                <w:sz w:val="20"/>
                <w:szCs w:val="20"/>
              </w:rPr>
            </w:pPr>
            <w:r w:rsidRPr="0042742B">
              <w:rPr>
                <w:rFonts w:ascii="Trebuchet MS" w:hAnsi="Trebuchet MS" w:cs="Trebuchet MS"/>
                <w:sz w:val="20"/>
                <w:szCs w:val="20"/>
              </w:rPr>
              <w:t>6</w:t>
            </w:r>
          </w:p>
        </w:tc>
        <w:tc>
          <w:tcPr>
            <w:tcW w:w="1276" w:type="dxa"/>
            <w:tcMar>
              <w:left w:w="28" w:type="dxa"/>
              <w:right w:w="28" w:type="dxa"/>
            </w:tcMar>
            <w:vAlign w:val="center"/>
          </w:tcPr>
          <w:p w:rsidR="00F30BBC" w:rsidRPr="0042742B" w:rsidRDefault="00F30BBC" w:rsidP="00F30BBC">
            <w:pPr>
              <w:snapToGrid w:val="0"/>
              <w:jc w:val="center"/>
              <w:rPr>
                <w:rFonts w:ascii="Trebuchet MS" w:hAnsi="Trebuchet MS" w:cs="Trebuchet MS"/>
                <w:sz w:val="20"/>
                <w:szCs w:val="20"/>
              </w:rPr>
            </w:pPr>
            <w:r w:rsidRPr="0042742B">
              <w:rPr>
                <w:rFonts w:ascii="Trebuchet MS" w:hAnsi="Trebuchet MS" w:cs="Trebuchet MS"/>
                <w:sz w:val="20"/>
                <w:szCs w:val="20"/>
              </w:rPr>
              <w:t>7</w:t>
            </w:r>
          </w:p>
        </w:tc>
        <w:tc>
          <w:tcPr>
            <w:tcW w:w="1388" w:type="dxa"/>
            <w:tcMar>
              <w:left w:w="28" w:type="dxa"/>
              <w:right w:w="28" w:type="dxa"/>
            </w:tcMar>
            <w:vAlign w:val="center"/>
          </w:tcPr>
          <w:p w:rsidR="00F30BBC" w:rsidRPr="0042742B" w:rsidRDefault="00F30BBC" w:rsidP="00F30BBC">
            <w:pPr>
              <w:snapToGrid w:val="0"/>
              <w:jc w:val="center"/>
              <w:rPr>
                <w:rFonts w:ascii="Trebuchet MS" w:hAnsi="Trebuchet MS" w:cs="Trebuchet MS"/>
                <w:sz w:val="20"/>
                <w:szCs w:val="20"/>
              </w:rPr>
            </w:pPr>
            <w:r w:rsidRPr="0042742B">
              <w:rPr>
                <w:rFonts w:ascii="Trebuchet MS" w:hAnsi="Trebuchet MS" w:cs="Trebuchet MS"/>
                <w:sz w:val="20"/>
                <w:szCs w:val="20"/>
              </w:rPr>
              <w:t>8</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1</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ч/р Карабулак у</w:t>
            </w:r>
            <w:r w:rsidR="005367CE">
              <w:rPr>
                <w:rFonts w:ascii="Trebuchet MS" w:hAnsi="Trebuchet MS" w:cs="Arial CYR"/>
                <w:sz w:val="20"/>
                <w:szCs w:val="20"/>
              </w:rPr>
              <w:t xml:space="preserve"> с. </w:t>
            </w:r>
            <w:r w:rsidRPr="0042742B">
              <w:rPr>
                <w:rFonts w:ascii="Trebuchet MS" w:hAnsi="Trebuchet MS" w:cs="Arial CYR"/>
                <w:sz w:val="20"/>
                <w:szCs w:val="20"/>
              </w:rPr>
              <w:t>Синодское (</w:t>
            </w:r>
            <w:smartTag w:uri="urn:schemas-microsoft-com:office:smarttags" w:element="metricconverter">
              <w:smartTagPr>
                <w:attr w:name="ProductID" w:val="1 км"/>
              </w:smartTagPr>
              <w:r w:rsidRPr="0042742B">
                <w:rPr>
                  <w:rFonts w:ascii="Trebuchet MS" w:hAnsi="Trebuchet MS" w:cs="Arial CYR"/>
                  <w:sz w:val="20"/>
                  <w:szCs w:val="20"/>
                </w:rPr>
                <w:t>1 км</w:t>
              </w:r>
            </w:smartTag>
            <w:r w:rsidRPr="0042742B">
              <w:rPr>
                <w:rFonts w:ascii="Trebuchet MS" w:hAnsi="Trebuchet MS" w:cs="Arial CYR"/>
                <w:sz w:val="20"/>
                <w:szCs w:val="20"/>
              </w:rPr>
              <w:t>) на км 230+700 а/д 1Р</w:t>
            </w:r>
            <w:r w:rsidR="001272ED">
              <w:rPr>
                <w:rFonts w:ascii="Trebuchet MS" w:hAnsi="Trebuchet MS" w:cs="Arial CYR"/>
                <w:sz w:val="20"/>
                <w:szCs w:val="20"/>
              </w:rPr>
              <w:t xml:space="preserve"> — </w:t>
            </w:r>
            <w:r w:rsidRPr="0042742B">
              <w:rPr>
                <w:rFonts w:ascii="Trebuchet MS" w:hAnsi="Trebuchet MS" w:cs="Arial CYR"/>
                <w:sz w:val="20"/>
                <w:szCs w:val="20"/>
              </w:rPr>
              <w:t>228 Сызрань</w:t>
            </w:r>
            <w:r w:rsidR="001272ED">
              <w:rPr>
                <w:rFonts w:ascii="Trebuchet MS" w:hAnsi="Trebuchet MS" w:cs="Arial CYR"/>
                <w:sz w:val="20"/>
                <w:szCs w:val="20"/>
              </w:rPr>
              <w:t xml:space="preserve"> — </w:t>
            </w:r>
            <w:r w:rsidRPr="0042742B">
              <w:rPr>
                <w:rFonts w:ascii="Trebuchet MS" w:hAnsi="Trebuchet MS" w:cs="Arial CYR"/>
                <w:sz w:val="20"/>
                <w:szCs w:val="20"/>
              </w:rPr>
              <w:t>Саратов — Волгоград</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1990+</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65.25Х14,25</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4Х15.0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Г-11.55+2Х1.1</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sz w:val="20"/>
                <w:szCs w:val="20"/>
              </w:rPr>
            </w:pP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удовлетво-рительное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2</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через руч.Андреевский на ПК 48+10,5 участка км 238</w:t>
            </w:r>
            <w:r w:rsidR="001272ED">
              <w:rPr>
                <w:rFonts w:ascii="Trebuchet MS" w:hAnsi="Trebuchet MS" w:cs="Arial CYR"/>
                <w:sz w:val="20"/>
                <w:szCs w:val="20"/>
              </w:rPr>
              <w:t xml:space="preserve"> — </w:t>
            </w:r>
            <w:r w:rsidRPr="0042742B">
              <w:rPr>
                <w:rFonts w:ascii="Trebuchet MS" w:hAnsi="Trebuchet MS" w:cs="Arial CYR"/>
                <w:sz w:val="20"/>
                <w:szCs w:val="20"/>
              </w:rPr>
              <w:t>км 250 а/д 1Р</w:t>
            </w:r>
            <w:r w:rsidR="001272ED">
              <w:rPr>
                <w:rFonts w:ascii="Trebuchet MS" w:hAnsi="Trebuchet MS" w:cs="Arial CYR"/>
                <w:sz w:val="20"/>
                <w:szCs w:val="20"/>
              </w:rPr>
              <w:t xml:space="preserve"> — </w:t>
            </w:r>
            <w:r w:rsidRPr="0042742B">
              <w:rPr>
                <w:rFonts w:ascii="Trebuchet MS" w:hAnsi="Trebuchet MS" w:cs="Arial CYR"/>
                <w:sz w:val="20"/>
                <w:szCs w:val="20"/>
              </w:rPr>
              <w:t>228 Сызрань</w:t>
            </w:r>
            <w:r w:rsidR="001272ED">
              <w:rPr>
                <w:rFonts w:ascii="Trebuchet MS" w:hAnsi="Trebuchet MS" w:cs="Arial CYR"/>
                <w:sz w:val="20"/>
                <w:szCs w:val="20"/>
              </w:rPr>
              <w:t xml:space="preserve"> — </w:t>
            </w:r>
            <w:r w:rsidRPr="0042742B">
              <w:rPr>
                <w:rFonts w:ascii="Trebuchet MS" w:hAnsi="Trebuchet MS" w:cs="Arial CYR"/>
                <w:sz w:val="20"/>
                <w:szCs w:val="20"/>
              </w:rPr>
              <w:t>Саратов</w:t>
            </w:r>
            <w:r w:rsidR="001272ED">
              <w:rPr>
                <w:rFonts w:ascii="Trebuchet MS" w:hAnsi="Trebuchet MS" w:cs="Arial CYR"/>
                <w:sz w:val="20"/>
                <w:szCs w:val="20"/>
              </w:rPr>
              <w:t xml:space="preserve"> — </w:t>
            </w:r>
            <w:r w:rsidRPr="0042742B">
              <w:rPr>
                <w:rFonts w:ascii="Trebuchet MS" w:hAnsi="Trebuchet MS" w:cs="Arial CYR"/>
                <w:sz w:val="20"/>
                <w:szCs w:val="20"/>
              </w:rPr>
              <w:t>Волгогра</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2003+</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59,2</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3х18</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Г-11,5+2х0,75</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sz w:val="20"/>
                <w:szCs w:val="20"/>
              </w:rPr>
            </w:pP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хорошее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3</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через руч.Глотовка на ПК 67+19 участка км 238</w:t>
            </w:r>
            <w:r w:rsidR="001272ED">
              <w:rPr>
                <w:rFonts w:ascii="Trebuchet MS" w:hAnsi="Trebuchet MS" w:cs="Arial CYR"/>
                <w:sz w:val="20"/>
                <w:szCs w:val="20"/>
              </w:rPr>
              <w:t xml:space="preserve"> — </w:t>
            </w:r>
            <w:r w:rsidRPr="0042742B">
              <w:rPr>
                <w:rFonts w:ascii="Trebuchet MS" w:hAnsi="Trebuchet MS" w:cs="Arial CYR"/>
                <w:sz w:val="20"/>
                <w:szCs w:val="20"/>
              </w:rPr>
              <w:t>км 250 а/д 1Р</w:t>
            </w:r>
            <w:r w:rsidR="001272ED">
              <w:rPr>
                <w:rFonts w:ascii="Trebuchet MS" w:hAnsi="Trebuchet MS" w:cs="Arial CYR"/>
                <w:sz w:val="20"/>
                <w:szCs w:val="20"/>
              </w:rPr>
              <w:t xml:space="preserve"> — </w:t>
            </w:r>
            <w:r w:rsidRPr="0042742B">
              <w:rPr>
                <w:rFonts w:ascii="Trebuchet MS" w:hAnsi="Trebuchet MS" w:cs="Arial CYR"/>
                <w:sz w:val="20"/>
                <w:szCs w:val="20"/>
              </w:rPr>
              <w:t>228 Сызрань</w:t>
            </w:r>
            <w:r w:rsidR="001272ED">
              <w:rPr>
                <w:rFonts w:ascii="Trebuchet MS" w:hAnsi="Trebuchet MS" w:cs="Arial CYR"/>
                <w:sz w:val="20"/>
                <w:szCs w:val="20"/>
              </w:rPr>
              <w:t xml:space="preserve"> — </w:t>
            </w:r>
            <w:r w:rsidRPr="0042742B">
              <w:rPr>
                <w:rFonts w:ascii="Trebuchet MS" w:hAnsi="Trebuchet MS" w:cs="Arial CYR"/>
                <w:sz w:val="20"/>
                <w:szCs w:val="20"/>
              </w:rPr>
              <w:t>Саратов</w:t>
            </w:r>
            <w:r w:rsidR="001272ED">
              <w:rPr>
                <w:rFonts w:ascii="Trebuchet MS" w:hAnsi="Trebuchet MS" w:cs="Arial CYR"/>
                <w:sz w:val="20"/>
                <w:szCs w:val="20"/>
              </w:rPr>
              <w:t xml:space="preserve"> — </w:t>
            </w:r>
            <w:r w:rsidRPr="0042742B">
              <w:rPr>
                <w:rFonts w:ascii="Trebuchet MS" w:hAnsi="Trebuchet MS" w:cs="Arial CYR"/>
                <w:sz w:val="20"/>
                <w:szCs w:val="20"/>
              </w:rPr>
              <w:t>Волгоград</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2003+</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20,1</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1х15</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Г-11,5+2х0,75</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sz w:val="20"/>
                <w:szCs w:val="20"/>
              </w:rPr>
            </w:pP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хорошее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4</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ч/р Елшанка у</w:t>
            </w:r>
            <w:r w:rsidR="005367CE">
              <w:rPr>
                <w:rFonts w:ascii="Trebuchet MS" w:hAnsi="Trebuchet MS" w:cs="Arial CYR"/>
                <w:sz w:val="20"/>
                <w:szCs w:val="20"/>
              </w:rPr>
              <w:t xml:space="preserve"> с. </w:t>
            </w:r>
            <w:r w:rsidRPr="0042742B">
              <w:rPr>
                <w:rFonts w:ascii="Trebuchet MS" w:hAnsi="Trebuchet MS" w:cs="Arial CYR"/>
                <w:sz w:val="20"/>
                <w:szCs w:val="20"/>
              </w:rPr>
              <w:t>Елшанка на км 254+382 а/д 1Р</w:t>
            </w:r>
            <w:r w:rsidR="001272ED">
              <w:rPr>
                <w:rFonts w:ascii="Trebuchet MS" w:hAnsi="Trebuchet MS" w:cs="Arial CYR"/>
                <w:sz w:val="20"/>
                <w:szCs w:val="20"/>
              </w:rPr>
              <w:t xml:space="preserve"> — </w:t>
            </w:r>
            <w:r w:rsidRPr="0042742B">
              <w:rPr>
                <w:rFonts w:ascii="Trebuchet MS" w:hAnsi="Trebuchet MS" w:cs="Arial CYR"/>
                <w:sz w:val="20"/>
                <w:szCs w:val="20"/>
              </w:rPr>
              <w:t>228 Сызрань</w:t>
            </w:r>
            <w:r w:rsidR="001272ED">
              <w:rPr>
                <w:rFonts w:ascii="Trebuchet MS" w:hAnsi="Trebuchet MS" w:cs="Arial CYR"/>
                <w:sz w:val="20"/>
                <w:szCs w:val="20"/>
              </w:rPr>
              <w:t xml:space="preserve"> — </w:t>
            </w:r>
            <w:r w:rsidRPr="0042742B">
              <w:rPr>
                <w:rFonts w:ascii="Trebuchet MS" w:hAnsi="Trebuchet MS" w:cs="Arial CYR"/>
                <w:sz w:val="20"/>
                <w:szCs w:val="20"/>
              </w:rPr>
              <w:t>Саратов</w:t>
            </w:r>
            <w:r w:rsidR="001272ED">
              <w:rPr>
                <w:rFonts w:ascii="Trebuchet MS" w:hAnsi="Trebuchet MS" w:cs="Arial CYR"/>
                <w:sz w:val="20"/>
                <w:szCs w:val="20"/>
              </w:rPr>
              <w:t xml:space="preserve"> — </w:t>
            </w:r>
            <w:r w:rsidRPr="0042742B">
              <w:rPr>
                <w:rFonts w:ascii="Trebuchet MS" w:hAnsi="Trebuchet MS" w:cs="Arial CYR"/>
                <w:sz w:val="20"/>
                <w:szCs w:val="20"/>
              </w:rPr>
              <w:t>Волгоград</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1960+</w:t>
            </w:r>
          </w:p>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1996+</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31,16Х8.9</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3Х8.66</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Г-7.8+2Х1.04</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габарит, высота ограждений</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удовлетво-рительное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5</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ч/р Студеновку на уч-ке км 234,5</w:t>
            </w:r>
            <w:r w:rsidR="001272ED">
              <w:rPr>
                <w:rFonts w:ascii="Trebuchet MS" w:hAnsi="Trebuchet MS" w:cs="Arial CYR"/>
                <w:sz w:val="20"/>
                <w:szCs w:val="20"/>
              </w:rPr>
              <w:t xml:space="preserve"> — </w:t>
            </w:r>
            <w:r w:rsidRPr="0042742B">
              <w:rPr>
                <w:rFonts w:ascii="Trebuchet MS" w:hAnsi="Trebuchet MS" w:cs="Arial CYR"/>
                <w:sz w:val="20"/>
                <w:szCs w:val="20"/>
              </w:rPr>
              <w:t>км 238 а/д 1Р</w:t>
            </w:r>
            <w:r w:rsidR="001272ED">
              <w:rPr>
                <w:rFonts w:ascii="Trebuchet MS" w:hAnsi="Trebuchet MS" w:cs="Arial CYR"/>
                <w:sz w:val="20"/>
                <w:szCs w:val="20"/>
              </w:rPr>
              <w:t xml:space="preserve"> — </w:t>
            </w:r>
            <w:r w:rsidRPr="0042742B">
              <w:rPr>
                <w:rFonts w:ascii="Trebuchet MS" w:hAnsi="Trebuchet MS" w:cs="Arial CYR"/>
                <w:sz w:val="20"/>
                <w:szCs w:val="20"/>
              </w:rPr>
              <w:t>228 Сызрань</w:t>
            </w:r>
            <w:r w:rsidR="001272ED">
              <w:rPr>
                <w:rFonts w:ascii="Trebuchet MS" w:hAnsi="Trebuchet MS" w:cs="Arial CYR"/>
                <w:sz w:val="20"/>
                <w:szCs w:val="20"/>
              </w:rPr>
              <w:t xml:space="preserve"> — </w:t>
            </w:r>
            <w:r w:rsidRPr="0042742B">
              <w:rPr>
                <w:rFonts w:ascii="Trebuchet MS" w:hAnsi="Trebuchet MS" w:cs="Arial CYR"/>
                <w:sz w:val="20"/>
                <w:szCs w:val="20"/>
              </w:rPr>
              <w:t>Саратов</w:t>
            </w:r>
            <w:r w:rsidR="001272ED">
              <w:rPr>
                <w:rFonts w:ascii="Trebuchet MS" w:hAnsi="Trebuchet MS" w:cs="Arial CYR"/>
                <w:sz w:val="20"/>
                <w:szCs w:val="20"/>
              </w:rPr>
              <w:t xml:space="preserve"> — </w:t>
            </w:r>
            <w:r w:rsidRPr="0042742B">
              <w:rPr>
                <w:rFonts w:ascii="Trebuchet MS" w:hAnsi="Trebuchet MS" w:cs="Arial CYR"/>
                <w:sz w:val="20"/>
                <w:szCs w:val="20"/>
              </w:rPr>
              <w:t>Волгоград (обход с.Студеновка)</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2001+</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23,1х17,55</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1х18</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Г-15,25+2х0,75</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хорошее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6</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ч/овраг Ключевой у</w:t>
            </w:r>
            <w:r w:rsidR="005367CE">
              <w:rPr>
                <w:rFonts w:ascii="Trebuchet MS" w:hAnsi="Trebuchet MS" w:cs="Arial CYR"/>
                <w:sz w:val="20"/>
                <w:szCs w:val="20"/>
              </w:rPr>
              <w:t xml:space="preserve"> с. </w:t>
            </w:r>
            <w:r w:rsidRPr="0042742B">
              <w:rPr>
                <w:rFonts w:ascii="Trebuchet MS" w:hAnsi="Trebuchet MS" w:cs="Arial CYR"/>
                <w:sz w:val="20"/>
                <w:szCs w:val="20"/>
              </w:rPr>
              <w:t>Воскресенское</w:t>
            </w:r>
          </w:p>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w:t>
            </w:r>
            <w:smartTag w:uri="urn:schemas-microsoft-com:office:smarttags" w:element="metricconverter">
              <w:smartTagPr>
                <w:attr w:name="ProductID" w:val="0 км"/>
              </w:smartTagPr>
              <w:r w:rsidRPr="0042742B">
                <w:rPr>
                  <w:rFonts w:ascii="Trebuchet MS" w:hAnsi="Trebuchet MS" w:cs="Arial CYR"/>
                  <w:sz w:val="20"/>
                  <w:szCs w:val="20"/>
                </w:rPr>
                <w:t>0 км</w:t>
              </w:r>
            </w:smartTag>
            <w:r w:rsidRPr="0042742B">
              <w:rPr>
                <w:rFonts w:ascii="Trebuchet MS" w:hAnsi="Trebuchet MS" w:cs="Arial CYR"/>
                <w:sz w:val="20"/>
                <w:szCs w:val="20"/>
              </w:rPr>
              <w:t>) на км 1+650 а/д Воскресенское-Синодское</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1976+</w:t>
            </w:r>
          </w:p>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1999+</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12,0Х10.9</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1Х12.0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Г-7.68+2Х1.39</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габарит</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25</w:t>
            </w: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удовлетво-рительное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7</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ч/овраг Камнев у</w:t>
            </w:r>
            <w:r w:rsidR="005367CE">
              <w:rPr>
                <w:rFonts w:ascii="Trebuchet MS" w:hAnsi="Trebuchet MS" w:cs="Arial CYR"/>
                <w:sz w:val="20"/>
                <w:szCs w:val="20"/>
              </w:rPr>
              <w:t xml:space="preserve"> с. </w:t>
            </w:r>
            <w:r w:rsidRPr="0042742B">
              <w:rPr>
                <w:rFonts w:ascii="Trebuchet MS" w:hAnsi="Trebuchet MS" w:cs="Arial CYR"/>
                <w:sz w:val="20"/>
                <w:szCs w:val="20"/>
              </w:rPr>
              <w:t>Кадомка (</w:t>
            </w:r>
            <w:smartTag w:uri="urn:schemas-microsoft-com:office:smarttags" w:element="metricconverter">
              <w:smartTagPr>
                <w:attr w:name="ProductID" w:val="1 км"/>
              </w:smartTagPr>
              <w:r w:rsidRPr="0042742B">
                <w:rPr>
                  <w:rFonts w:ascii="Trebuchet MS" w:hAnsi="Trebuchet MS" w:cs="Arial CYR"/>
                  <w:sz w:val="20"/>
                  <w:szCs w:val="20"/>
                </w:rPr>
                <w:t>1 км</w:t>
              </w:r>
            </w:smartTag>
            <w:r w:rsidRPr="0042742B">
              <w:rPr>
                <w:rFonts w:ascii="Trebuchet MS" w:hAnsi="Trebuchet MS" w:cs="Arial CYR"/>
                <w:sz w:val="20"/>
                <w:szCs w:val="20"/>
              </w:rPr>
              <w:t>) на км 14+245 а/д Воскресенское-Синодское</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1979+</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15.26Х10.43</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1Х15.0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Г-8+2Х0.85</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высота ограждений</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25</w:t>
            </w: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неудовлетво-рительное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8</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ч/овраг Кошелев у</w:t>
            </w:r>
            <w:r w:rsidR="005367CE">
              <w:rPr>
                <w:rFonts w:ascii="Trebuchet MS" w:hAnsi="Trebuchet MS" w:cs="Arial CYR"/>
                <w:sz w:val="20"/>
                <w:szCs w:val="20"/>
              </w:rPr>
              <w:t xml:space="preserve"> с. </w:t>
            </w:r>
            <w:r w:rsidRPr="0042742B">
              <w:rPr>
                <w:rFonts w:ascii="Trebuchet MS" w:hAnsi="Trebuchet MS" w:cs="Arial CYR"/>
                <w:sz w:val="20"/>
                <w:szCs w:val="20"/>
              </w:rPr>
              <w:t>Ново-Александровка (</w:t>
            </w:r>
            <w:smartTag w:uri="urn:schemas-microsoft-com:office:smarttags" w:element="metricconverter">
              <w:smartTagPr>
                <w:attr w:name="ProductID" w:val="1 км"/>
              </w:smartTagPr>
              <w:r w:rsidRPr="0042742B">
                <w:rPr>
                  <w:rFonts w:ascii="Trebuchet MS" w:hAnsi="Trebuchet MS" w:cs="Arial CYR"/>
                  <w:sz w:val="20"/>
                  <w:szCs w:val="20"/>
                </w:rPr>
                <w:t>1 км</w:t>
              </w:r>
            </w:smartTag>
            <w:r w:rsidRPr="0042742B">
              <w:rPr>
                <w:rFonts w:ascii="Trebuchet MS" w:hAnsi="Trebuchet MS" w:cs="Arial CYR"/>
                <w:sz w:val="20"/>
                <w:szCs w:val="20"/>
              </w:rPr>
              <w:t>) на км 18+867 а/д Воскресенское-Синодское</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1979+</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12.37Х10.21</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1Х12.0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Г-8.04+2Х0.79</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высота ограждений</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25</w:t>
            </w: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удовлетво-рительное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9</w:t>
            </w:r>
          </w:p>
        </w:tc>
        <w:tc>
          <w:tcPr>
            <w:tcW w:w="4398" w:type="dxa"/>
            <w:tcMar>
              <w:left w:w="28" w:type="dxa"/>
              <w:right w:w="28" w:type="dxa"/>
            </w:tcMar>
            <w:vAlign w:val="center"/>
          </w:tcPr>
          <w:p w:rsidR="0042742B" w:rsidRPr="0042742B" w:rsidRDefault="0042742B" w:rsidP="0042742B">
            <w:pPr>
              <w:snapToGrid w:val="0"/>
              <w:rPr>
                <w:rFonts w:ascii="Trebuchet MS" w:hAnsi="Trebuchet MS" w:cs="Arial CYR"/>
                <w:sz w:val="20"/>
                <w:szCs w:val="20"/>
              </w:rPr>
            </w:pPr>
            <w:r w:rsidRPr="0042742B">
              <w:rPr>
                <w:rFonts w:ascii="Trebuchet MS" w:hAnsi="Trebuchet MS" w:cs="Arial CYR"/>
                <w:sz w:val="20"/>
                <w:szCs w:val="20"/>
              </w:rPr>
              <w:t>Мост ч/р Терешка у</w:t>
            </w:r>
            <w:r w:rsidR="005367CE">
              <w:rPr>
                <w:rFonts w:ascii="Trebuchet MS" w:hAnsi="Trebuchet MS" w:cs="Arial CYR"/>
                <w:sz w:val="20"/>
                <w:szCs w:val="20"/>
              </w:rPr>
              <w:t xml:space="preserve"> с. </w:t>
            </w:r>
            <w:r w:rsidRPr="0042742B">
              <w:rPr>
                <w:rFonts w:ascii="Trebuchet MS" w:hAnsi="Trebuchet MS" w:cs="Arial CYR"/>
                <w:sz w:val="20"/>
                <w:szCs w:val="20"/>
              </w:rPr>
              <w:t>Медяниково (</w:t>
            </w:r>
            <w:smartTag w:uri="urn:schemas-microsoft-com:office:smarttags" w:element="metricconverter">
              <w:smartTagPr>
                <w:attr w:name="ProductID" w:val="0.3 км"/>
              </w:smartTagPr>
              <w:r w:rsidRPr="0042742B">
                <w:rPr>
                  <w:rFonts w:ascii="Trebuchet MS" w:hAnsi="Trebuchet MS" w:cs="Arial CYR"/>
                  <w:sz w:val="20"/>
                  <w:szCs w:val="20"/>
                </w:rPr>
                <w:t>0.3 км</w:t>
              </w:r>
            </w:smartTag>
            <w:r w:rsidRPr="0042742B">
              <w:rPr>
                <w:rFonts w:ascii="Trebuchet MS" w:hAnsi="Trebuchet MS" w:cs="Arial CYR"/>
                <w:sz w:val="20"/>
                <w:szCs w:val="20"/>
              </w:rPr>
              <w:t>) на км 28+230 а/д Воскресенское-Синодское</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1970+</w:t>
            </w:r>
          </w:p>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2005+</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179,81</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4х43.0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Г-8+2х1,1</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мет., ст., 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sz w:val="20"/>
                <w:szCs w:val="20"/>
              </w:rPr>
            </w:pP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25</w:t>
            </w:r>
          </w:p>
        </w:tc>
        <w:tc>
          <w:tcPr>
            <w:tcW w:w="1388"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хорошее</w:t>
            </w:r>
          </w:p>
        </w:tc>
      </w:tr>
    </w:tbl>
    <w:p w:rsidR="00D82913" w:rsidRPr="0042742B" w:rsidRDefault="0042742B" w:rsidP="00D82913">
      <w:pPr>
        <w:pStyle w:val="Tabl"/>
      </w:pPr>
      <w:r w:rsidRPr="0042742B">
        <w:lastRenderedPageBreak/>
        <w:t>оконча</w:t>
      </w:r>
      <w:r w:rsidR="00D82913" w:rsidRPr="0042742B">
        <w:t>ние таблицы 2.1.2.3.</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3"/>
        <w:gridCol w:w="4398"/>
        <w:gridCol w:w="1276"/>
        <w:gridCol w:w="2126"/>
        <w:gridCol w:w="992"/>
        <w:gridCol w:w="1559"/>
        <w:gridCol w:w="1276"/>
        <w:gridCol w:w="1388"/>
      </w:tblGrid>
      <w:tr w:rsidR="00D82913" w:rsidRPr="0042742B">
        <w:trPr>
          <w:cantSplit/>
          <w:jc w:val="center"/>
        </w:trPr>
        <w:tc>
          <w:tcPr>
            <w:tcW w:w="423" w:type="dxa"/>
            <w:tcMar>
              <w:left w:w="28" w:type="dxa"/>
              <w:right w:w="28" w:type="dxa"/>
            </w:tcMar>
            <w:vAlign w:val="center"/>
          </w:tcPr>
          <w:p w:rsidR="00D82913" w:rsidRPr="0042742B" w:rsidRDefault="00D82913" w:rsidP="00D82913">
            <w:pPr>
              <w:keepNext/>
              <w:snapToGrid w:val="0"/>
              <w:jc w:val="center"/>
              <w:rPr>
                <w:rFonts w:ascii="Trebuchet MS" w:hAnsi="Trebuchet MS" w:cs="Trebuchet MS"/>
                <w:sz w:val="20"/>
                <w:szCs w:val="20"/>
              </w:rPr>
            </w:pPr>
            <w:r w:rsidRPr="0042742B">
              <w:rPr>
                <w:rFonts w:ascii="Trebuchet MS" w:hAnsi="Trebuchet MS" w:cs="Trebuchet MS"/>
                <w:sz w:val="20"/>
                <w:szCs w:val="20"/>
              </w:rPr>
              <w:t>1</w:t>
            </w:r>
          </w:p>
        </w:tc>
        <w:tc>
          <w:tcPr>
            <w:tcW w:w="4398" w:type="dxa"/>
            <w:tcMar>
              <w:left w:w="28" w:type="dxa"/>
              <w:right w:w="28" w:type="dxa"/>
            </w:tcMar>
            <w:vAlign w:val="center"/>
          </w:tcPr>
          <w:p w:rsidR="00D82913" w:rsidRPr="0042742B" w:rsidRDefault="00D82913" w:rsidP="00D82913">
            <w:pPr>
              <w:keepNext/>
              <w:snapToGrid w:val="0"/>
              <w:jc w:val="center"/>
              <w:rPr>
                <w:rFonts w:ascii="Trebuchet MS" w:hAnsi="Trebuchet MS" w:cs="Trebuchet MS"/>
                <w:sz w:val="20"/>
                <w:szCs w:val="20"/>
              </w:rPr>
            </w:pPr>
            <w:r w:rsidRPr="0042742B">
              <w:rPr>
                <w:rFonts w:ascii="Trebuchet MS" w:hAnsi="Trebuchet MS" w:cs="Trebuchet MS"/>
                <w:sz w:val="20"/>
                <w:szCs w:val="20"/>
              </w:rPr>
              <w:t>2</w:t>
            </w:r>
          </w:p>
        </w:tc>
        <w:tc>
          <w:tcPr>
            <w:tcW w:w="1276" w:type="dxa"/>
            <w:tcMar>
              <w:left w:w="28" w:type="dxa"/>
              <w:right w:w="28" w:type="dxa"/>
            </w:tcMar>
            <w:vAlign w:val="center"/>
          </w:tcPr>
          <w:p w:rsidR="00D82913" w:rsidRPr="0042742B" w:rsidRDefault="00D82913" w:rsidP="00D82913">
            <w:pPr>
              <w:keepNext/>
              <w:snapToGrid w:val="0"/>
              <w:jc w:val="center"/>
              <w:rPr>
                <w:rFonts w:ascii="Trebuchet MS" w:hAnsi="Trebuchet MS" w:cs="Trebuchet MS"/>
                <w:sz w:val="20"/>
                <w:szCs w:val="20"/>
              </w:rPr>
            </w:pPr>
            <w:r w:rsidRPr="0042742B">
              <w:rPr>
                <w:rFonts w:ascii="Trebuchet MS" w:hAnsi="Trebuchet MS" w:cs="Trebuchet MS"/>
                <w:sz w:val="20"/>
                <w:szCs w:val="20"/>
              </w:rPr>
              <w:t>3</w:t>
            </w:r>
          </w:p>
        </w:tc>
        <w:tc>
          <w:tcPr>
            <w:tcW w:w="2126" w:type="dxa"/>
            <w:tcMar>
              <w:left w:w="28" w:type="dxa"/>
              <w:right w:w="28" w:type="dxa"/>
            </w:tcMar>
            <w:vAlign w:val="center"/>
          </w:tcPr>
          <w:p w:rsidR="00D82913" w:rsidRPr="0042742B" w:rsidRDefault="00D82913" w:rsidP="00D82913">
            <w:pPr>
              <w:keepNext/>
              <w:snapToGrid w:val="0"/>
              <w:jc w:val="center"/>
              <w:rPr>
                <w:rFonts w:ascii="Trebuchet MS" w:hAnsi="Trebuchet MS" w:cs="Trebuchet MS"/>
                <w:sz w:val="20"/>
                <w:szCs w:val="20"/>
              </w:rPr>
            </w:pPr>
            <w:r w:rsidRPr="0042742B">
              <w:rPr>
                <w:rFonts w:ascii="Trebuchet MS" w:hAnsi="Trebuchet MS" w:cs="Trebuchet MS"/>
                <w:sz w:val="20"/>
                <w:szCs w:val="20"/>
              </w:rPr>
              <w:t>4</w:t>
            </w:r>
          </w:p>
        </w:tc>
        <w:tc>
          <w:tcPr>
            <w:tcW w:w="992" w:type="dxa"/>
            <w:tcMar>
              <w:left w:w="28" w:type="dxa"/>
              <w:right w:w="28" w:type="dxa"/>
            </w:tcMar>
            <w:vAlign w:val="center"/>
          </w:tcPr>
          <w:p w:rsidR="00D82913" w:rsidRPr="0042742B" w:rsidRDefault="00D82913" w:rsidP="00D82913">
            <w:pPr>
              <w:keepNext/>
              <w:snapToGrid w:val="0"/>
              <w:jc w:val="center"/>
              <w:rPr>
                <w:rFonts w:ascii="Trebuchet MS" w:hAnsi="Trebuchet MS" w:cs="Trebuchet MS"/>
                <w:sz w:val="20"/>
                <w:szCs w:val="20"/>
              </w:rPr>
            </w:pPr>
            <w:r w:rsidRPr="0042742B">
              <w:rPr>
                <w:rFonts w:ascii="Trebuchet MS" w:hAnsi="Trebuchet MS" w:cs="Trebuchet MS"/>
                <w:sz w:val="20"/>
                <w:szCs w:val="20"/>
              </w:rPr>
              <w:t>5</w:t>
            </w:r>
          </w:p>
        </w:tc>
        <w:tc>
          <w:tcPr>
            <w:tcW w:w="1559" w:type="dxa"/>
            <w:tcMar>
              <w:left w:w="28" w:type="dxa"/>
              <w:right w:w="28" w:type="dxa"/>
            </w:tcMar>
            <w:vAlign w:val="center"/>
          </w:tcPr>
          <w:p w:rsidR="00D82913" w:rsidRPr="0042742B" w:rsidRDefault="00D82913" w:rsidP="00D82913">
            <w:pPr>
              <w:keepNext/>
              <w:snapToGrid w:val="0"/>
              <w:jc w:val="center"/>
              <w:rPr>
                <w:rFonts w:ascii="Trebuchet MS" w:hAnsi="Trebuchet MS" w:cs="Trebuchet MS"/>
                <w:sz w:val="20"/>
                <w:szCs w:val="20"/>
              </w:rPr>
            </w:pPr>
            <w:r w:rsidRPr="0042742B">
              <w:rPr>
                <w:rFonts w:ascii="Trebuchet MS" w:hAnsi="Trebuchet MS" w:cs="Trebuchet MS"/>
                <w:sz w:val="20"/>
                <w:szCs w:val="20"/>
              </w:rPr>
              <w:t>6</w:t>
            </w:r>
          </w:p>
        </w:tc>
        <w:tc>
          <w:tcPr>
            <w:tcW w:w="1276" w:type="dxa"/>
            <w:tcMar>
              <w:left w:w="28" w:type="dxa"/>
              <w:right w:w="28" w:type="dxa"/>
            </w:tcMar>
            <w:vAlign w:val="center"/>
          </w:tcPr>
          <w:p w:rsidR="00D82913" w:rsidRPr="0042742B" w:rsidRDefault="00D82913" w:rsidP="00D82913">
            <w:pPr>
              <w:keepNext/>
              <w:snapToGrid w:val="0"/>
              <w:jc w:val="center"/>
              <w:rPr>
                <w:rFonts w:ascii="Trebuchet MS" w:hAnsi="Trebuchet MS" w:cs="Trebuchet MS"/>
                <w:sz w:val="20"/>
                <w:szCs w:val="20"/>
              </w:rPr>
            </w:pPr>
            <w:r w:rsidRPr="0042742B">
              <w:rPr>
                <w:rFonts w:ascii="Trebuchet MS" w:hAnsi="Trebuchet MS" w:cs="Trebuchet MS"/>
                <w:sz w:val="20"/>
                <w:szCs w:val="20"/>
              </w:rPr>
              <w:t>7</w:t>
            </w:r>
          </w:p>
        </w:tc>
        <w:tc>
          <w:tcPr>
            <w:tcW w:w="1388" w:type="dxa"/>
            <w:tcMar>
              <w:left w:w="28" w:type="dxa"/>
              <w:right w:w="28" w:type="dxa"/>
            </w:tcMar>
            <w:vAlign w:val="center"/>
          </w:tcPr>
          <w:p w:rsidR="00D82913" w:rsidRPr="0042742B" w:rsidRDefault="00D82913" w:rsidP="00D82913">
            <w:pPr>
              <w:keepNext/>
              <w:snapToGrid w:val="0"/>
              <w:jc w:val="center"/>
              <w:rPr>
                <w:rFonts w:ascii="Trebuchet MS" w:hAnsi="Trebuchet MS" w:cs="Trebuchet MS"/>
                <w:sz w:val="20"/>
                <w:szCs w:val="20"/>
              </w:rPr>
            </w:pPr>
            <w:r w:rsidRPr="0042742B">
              <w:rPr>
                <w:rFonts w:ascii="Trebuchet MS" w:hAnsi="Trebuchet MS" w:cs="Trebuchet MS"/>
                <w:sz w:val="20"/>
                <w:szCs w:val="20"/>
              </w:rPr>
              <w:t>8</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10</w:t>
            </w:r>
          </w:p>
        </w:tc>
        <w:tc>
          <w:tcPr>
            <w:tcW w:w="4398" w:type="dxa"/>
            <w:tcMar>
              <w:left w:w="28" w:type="dxa"/>
              <w:right w:w="28" w:type="dxa"/>
            </w:tcMar>
          </w:tcPr>
          <w:p w:rsidR="0042742B" w:rsidRPr="0042742B" w:rsidRDefault="0042742B" w:rsidP="009366DC">
            <w:pPr>
              <w:snapToGrid w:val="0"/>
              <w:rPr>
                <w:rFonts w:ascii="Trebuchet MS" w:hAnsi="Trebuchet MS" w:cs="Arial CYR"/>
                <w:sz w:val="20"/>
                <w:szCs w:val="20"/>
              </w:rPr>
            </w:pPr>
            <w:r w:rsidRPr="0042742B">
              <w:rPr>
                <w:rFonts w:ascii="Trebuchet MS" w:hAnsi="Trebuchet MS" w:cs="Arial CYR"/>
                <w:sz w:val="20"/>
                <w:szCs w:val="20"/>
              </w:rPr>
              <w:t>Мост ч/р Березовка у</w:t>
            </w:r>
            <w:r w:rsidR="005367CE">
              <w:rPr>
                <w:rFonts w:ascii="Trebuchet MS" w:hAnsi="Trebuchet MS" w:cs="Arial CYR"/>
                <w:sz w:val="20"/>
                <w:szCs w:val="20"/>
              </w:rPr>
              <w:t xml:space="preserve"> с. </w:t>
            </w:r>
            <w:r w:rsidRPr="0042742B">
              <w:rPr>
                <w:rFonts w:ascii="Trebuchet MS" w:hAnsi="Trebuchet MS" w:cs="Arial CYR"/>
                <w:sz w:val="20"/>
                <w:szCs w:val="20"/>
              </w:rPr>
              <w:t>Новоая Алексеевка (</w:t>
            </w:r>
            <w:smartTag w:uri="urn:schemas-microsoft-com:office:smarttags" w:element="metricconverter">
              <w:smartTagPr>
                <w:attr w:name="ProductID" w:val="0 км"/>
              </w:smartTagPr>
              <w:r w:rsidRPr="0042742B">
                <w:rPr>
                  <w:rFonts w:ascii="Trebuchet MS" w:hAnsi="Trebuchet MS" w:cs="Arial CYR"/>
                  <w:sz w:val="20"/>
                  <w:szCs w:val="20"/>
                </w:rPr>
                <w:t>0 км</w:t>
              </w:r>
            </w:smartTag>
            <w:r w:rsidRPr="0042742B">
              <w:rPr>
                <w:rFonts w:ascii="Trebuchet MS" w:hAnsi="Trebuchet MS" w:cs="Arial CYR"/>
                <w:sz w:val="20"/>
                <w:szCs w:val="20"/>
              </w:rPr>
              <w:t>) на км 0+937 автоподъезда к</w:t>
            </w:r>
            <w:r w:rsidR="005367CE">
              <w:rPr>
                <w:rFonts w:ascii="Trebuchet MS" w:hAnsi="Trebuchet MS" w:cs="Arial CYR"/>
                <w:sz w:val="20"/>
                <w:szCs w:val="20"/>
              </w:rPr>
              <w:t xml:space="preserve"> с. </w:t>
            </w:r>
            <w:r w:rsidRPr="0042742B">
              <w:rPr>
                <w:rFonts w:ascii="Trebuchet MS" w:hAnsi="Trebuchet MS" w:cs="Arial CYR"/>
                <w:sz w:val="20"/>
                <w:szCs w:val="20"/>
              </w:rPr>
              <w:t>Новая Алексеевка от а/д Воскресенское-Синодское</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1967</w:t>
            </w:r>
          </w:p>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1998+</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34.24Х9.52</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3Х11.36</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Г-7+2Х1.0</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sz w:val="20"/>
                <w:szCs w:val="20"/>
              </w:rPr>
            </w:pP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9366DC">
            <w:pPr>
              <w:snapToGrid w:val="0"/>
              <w:jc w:val="center"/>
              <w:rPr>
                <w:rFonts w:ascii="Trebuchet MS" w:hAnsi="Trebuchet MS" w:cs="Trebuchet MS"/>
                <w:sz w:val="20"/>
                <w:szCs w:val="20"/>
              </w:rPr>
            </w:pPr>
            <w:r w:rsidRPr="0042742B">
              <w:rPr>
                <w:rFonts w:ascii="Trebuchet MS" w:hAnsi="Trebuchet MS" w:cs="Trebuchet MS"/>
                <w:sz w:val="20"/>
                <w:szCs w:val="20"/>
              </w:rPr>
              <w:t>удовлетво-рительное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11</w:t>
            </w:r>
          </w:p>
        </w:tc>
        <w:tc>
          <w:tcPr>
            <w:tcW w:w="4398" w:type="dxa"/>
            <w:tcMar>
              <w:left w:w="28" w:type="dxa"/>
              <w:right w:w="28" w:type="dxa"/>
            </w:tcMar>
          </w:tcPr>
          <w:p w:rsidR="0042742B" w:rsidRPr="0042742B" w:rsidRDefault="0042742B" w:rsidP="009366DC">
            <w:pPr>
              <w:snapToGrid w:val="0"/>
              <w:rPr>
                <w:rFonts w:ascii="Trebuchet MS" w:hAnsi="Trebuchet MS" w:cs="Arial CYR"/>
                <w:sz w:val="20"/>
                <w:szCs w:val="20"/>
              </w:rPr>
            </w:pPr>
            <w:r w:rsidRPr="0042742B">
              <w:rPr>
                <w:rFonts w:ascii="Trebuchet MS" w:hAnsi="Trebuchet MS" w:cs="Arial CYR"/>
                <w:sz w:val="20"/>
                <w:szCs w:val="20"/>
              </w:rPr>
              <w:t>Мост-труба ч/овраг Разживин на км 6+548 а/п от а/д "Воскресенское — Синодское" к</w:t>
            </w:r>
            <w:r w:rsidR="005367CE">
              <w:rPr>
                <w:rFonts w:ascii="Trebuchet MS" w:hAnsi="Trebuchet MS" w:cs="Arial CYR"/>
                <w:sz w:val="20"/>
                <w:szCs w:val="20"/>
              </w:rPr>
              <w:t xml:space="preserve"> с. </w:t>
            </w:r>
            <w:r w:rsidRPr="0042742B">
              <w:rPr>
                <w:rFonts w:ascii="Trebuchet MS" w:hAnsi="Trebuchet MS" w:cs="Arial CYR"/>
                <w:sz w:val="20"/>
                <w:szCs w:val="20"/>
              </w:rPr>
              <w:t>Букатовка</w:t>
            </w:r>
            <w:r w:rsidR="001272ED">
              <w:rPr>
                <w:rFonts w:ascii="Trebuchet MS" w:hAnsi="Trebuchet MS" w:cs="Arial CYR"/>
                <w:sz w:val="20"/>
                <w:szCs w:val="20"/>
              </w:rPr>
              <w:t xml:space="preserve"> —</w:t>
            </w:r>
            <w:r w:rsidR="005367CE">
              <w:rPr>
                <w:rFonts w:ascii="Trebuchet MS" w:hAnsi="Trebuchet MS" w:cs="Arial CYR"/>
                <w:sz w:val="20"/>
                <w:szCs w:val="20"/>
              </w:rPr>
              <w:t xml:space="preserve"> с. </w:t>
            </w:r>
            <w:r w:rsidRPr="0042742B">
              <w:rPr>
                <w:rFonts w:ascii="Trebuchet MS" w:hAnsi="Trebuchet MS" w:cs="Arial CYR"/>
                <w:sz w:val="20"/>
                <w:szCs w:val="20"/>
              </w:rPr>
              <w:t>Кошели</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1980-</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32,86(поперек)х7,0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2х4,0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Г-IV кат.дор.</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высота ограждений</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9366DC">
            <w:pPr>
              <w:snapToGrid w:val="0"/>
              <w:jc w:val="center"/>
              <w:rPr>
                <w:rFonts w:ascii="Trebuchet MS" w:hAnsi="Trebuchet MS" w:cs="Trebuchet MS"/>
                <w:sz w:val="20"/>
                <w:szCs w:val="20"/>
              </w:rPr>
            </w:pPr>
            <w:r w:rsidRPr="0042742B">
              <w:rPr>
                <w:rFonts w:ascii="Trebuchet MS" w:hAnsi="Trebuchet MS" w:cs="Trebuchet MS"/>
                <w:sz w:val="20"/>
                <w:szCs w:val="20"/>
              </w:rPr>
              <w:t>удовлетво-рительное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12</w:t>
            </w:r>
          </w:p>
        </w:tc>
        <w:tc>
          <w:tcPr>
            <w:tcW w:w="4398" w:type="dxa"/>
            <w:tcMar>
              <w:left w:w="28" w:type="dxa"/>
              <w:right w:w="28" w:type="dxa"/>
            </w:tcMar>
          </w:tcPr>
          <w:p w:rsidR="0042742B" w:rsidRPr="0042742B" w:rsidRDefault="0042742B" w:rsidP="009366DC">
            <w:pPr>
              <w:snapToGrid w:val="0"/>
              <w:rPr>
                <w:rFonts w:ascii="Trebuchet MS" w:hAnsi="Trebuchet MS" w:cs="Arial CYR"/>
                <w:sz w:val="20"/>
                <w:szCs w:val="20"/>
              </w:rPr>
            </w:pPr>
            <w:r w:rsidRPr="0042742B">
              <w:rPr>
                <w:rFonts w:ascii="Trebuchet MS" w:hAnsi="Trebuchet MS" w:cs="Arial CYR"/>
                <w:sz w:val="20"/>
                <w:szCs w:val="20"/>
              </w:rPr>
              <w:t>Мост ч/р Елшанка у</w:t>
            </w:r>
            <w:r w:rsidR="005367CE">
              <w:rPr>
                <w:rFonts w:ascii="Trebuchet MS" w:hAnsi="Trebuchet MS" w:cs="Arial CYR"/>
                <w:sz w:val="20"/>
                <w:szCs w:val="20"/>
              </w:rPr>
              <w:t xml:space="preserve"> с. </w:t>
            </w:r>
            <w:r w:rsidRPr="0042742B">
              <w:rPr>
                <w:rFonts w:ascii="Trebuchet MS" w:hAnsi="Trebuchet MS" w:cs="Arial CYR"/>
                <w:sz w:val="20"/>
                <w:szCs w:val="20"/>
              </w:rPr>
              <w:t>Букатовка (</w:t>
            </w:r>
            <w:smartTag w:uri="urn:schemas-microsoft-com:office:smarttags" w:element="metricconverter">
              <w:smartTagPr>
                <w:attr w:name="ProductID" w:val="0 км"/>
              </w:smartTagPr>
              <w:r w:rsidRPr="0042742B">
                <w:rPr>
                  <w:rFonts w:ascii="Trebuchet MS" w:hAnsi="Trebuchet MS" w:cs="Arial CYR"/>
                  <w:sz w:val="20"/>
                  <w:szCs w:val="20"/>
                </w:rPr>
                <w:t>0 км</w:t>
              </w:r>
            </w:smartTag>
            <w:r w:rsidRPr="0042742B">
              <w:rPr>
                <w:rFonts w:ascii="Trebuchet MS" w:hAnsi="Trebuchet MS" w:cs="Arial CYR"/>
                <w:sz w:val="20"/>
                <w:szCs w:val="20"/>
              </w:rPr>
              <w:t>) на км 15+118 а/п от а/д "Воскресенское — Синодское" к</w:t>
            </w:r>
            <w:r w:rsidR="005367CE">
              <w:rPr>
                <w:rFonts w:ascii="Trebuchet MS" w:hAnsi="Trebuchet MS" w:cs="Arial CYR"/>
                <w:sz w:val="20"/>
                <w:szCs w:val="20"/>
              </w:rPr>
              <w:t xml:space="preserve"> с. </w:t>
            </w:r>
            <w:r w:rsidRPr="0042742B">
              <w:rPr>
                <w:rFonts w:ascii="Trebuchet MS" w:hAnsi="Trebuchet MS" w:cs="Arial CYR"/>
                <w:sz w:val="20"/>
                <w:szCs w:val="20"/>
              </w:rPr>
              <w:t>Букатовка</w:t>
            </w:r>
            <w:r w:rsidR="001272ED">
              <w:rPr>
                <w:rFonts w:ascii="Trebuchet MS" w:hAnsi="Trebuchet MS" w:cs="Arial CYR"/>
                <w:sz w:val="20"/>
                <w:szCs w:val="20"/>
              </w:rPr>
              <w:t xml:space="preserve"> —</w:t>
            </w:r>
            <w:r w:rsidR="005367CE">
              <w:rPr>
                <w:rFonts w:ascii="Trebuchet MS" w:hAnsi="Trebuchet MS" w:cs="Arial CYR"/>
                <w:sz w:val="20"/>
                <w:szCs w:val="20"/>
              </w:rPr>
              <w:t xml:space="preserve"> с. </w:t>
            </w:r>
            <w:r w:rsidRPr="0042742B">
              <w:rPr>
                <w:rFonts w:ascii="Trebuchet MS" w:hAnsi="Trebuchet MS" w:cs="Arial CYR"/>
                <w:sz w:val="20"/>
                <w:szCs w:val="20"/>
              </w:rPr>
              <w:t>Кошели</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1983+</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51.24х10.88</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3х15.0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Г-8.08+2Х1.06</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sz w:val="20"/>
                <w:szCs w:val="20"/>
              </w:rPr>
            </w:pP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9366DC">
            <w:pPr>
              <w:snapToGrid w:val="0"/>
              <w:jc w:val="center"/>
              <w:rPr>
                <w:rFonts w:ascii="Trebuchet MS" w:hAnsi="Trebuchet MS" w:cs="Trebuchet MS"/>
                <w:sz w:val="20"/>
                <w:szCs w:val="20"/>
              </w:rPr>
            </w:pPr>
            <w:r w:rsidRPr="0042742B">
              <w:rPr>
                <w:rFonts w:ascii="Trebuchet MS" w:hAnsi="Trebuchet MS" w:cs="Trebuchet MS"/>
                <w:sz w:val="20"/>
                <w:szCs w:val="20"/>
              </w:rPr>
              <w:t>удовлетво-рительное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13</w:t>
            </w:r>
          </w:p>
        </w:tc>
        <w:tc>
          <w:tcPr>
            <w:tcW w:w="4398" w:type="dxa"/>
            <w:tcMar>
              <w:left w:w="28" w:type="dxa"/>
              <w:right w:w="28" w:type="dxa"/>
            </w:tcMar>
          </w:tcPr>
          <w:p w:rsidR="0042742B" w:rsidRPr="0042742B" w:rsidRDefault="0042742B" w:rsidP="009366DC">
            <w:pPr>
              <w:snapToGrid w:val="0"/>
              <w:rPr>
                <w:rFonts w:ascii="Trebuchet MS" w:hAnsi="Trebuchet MS" w:cs="Arial CYR"/>
                <w:sz w:val="20"/>
                <w:szCs w:val="20"/>
              </w:rPr>
            </w:pPr>
            <w:r w:rsidRPr="0042742B">
              <w:rPr>
                <w:rFonts w:ascii="Trebuchet MS" w:hAnsi="Trebuchet MS" w:cs="Arial CYR"/>
                <w:sz w:val="20"/>
                <w:szCs w:val="20"/>
              </w:rPr>
              <w:t>Мост ч/ручей Андреевский у</w:t>
            </w:r>
            <w:r w:rsidR="005367CE">
              <w:rPr>
                <w:rFonts w:ascii="Trebuchet MS" w:hAnsi="Trebuchet MS" w:cs="Arial CYR"/>
                <w:sz w:val="20"/>
                <w:szCs w:val="20"/>
              </w:rPr>
              <w:t xml:space="preserve"> с. </w:t>
            </w:r>
            <w:r w:rsidRPr="0042742B">
              <w:rPr>
                <w:rFonts w:ascii="Trebuchet MS" w:hAnsi="Trebuchet MS" w:cs="Arial CYR"/>
                <w:sz w:val="20"/>
                <w:szCs w:val="20"/>
              </w:rPr>
              <w:t>Усовка (0.3 км) на км 6+00 подъезда от а/д «Сызрань</w:t>
            </w:r>
            <w:r w:rsidR="00AD5922">
              <w:rPr>
                <w:rFonts w:ascii="Trebuchet MS" w:hAnsi="Trebuchet MS" w:cs="Arial CYR"/>
                <w:sz w:val="20"/>
                <w:szCs w:val="20"/>
              </w:rPr>
              <w:t xml:space="preserve"> — </w:t>
            </w:r>
            <w:r w:rsidRPr="0042742B">
              <w:rPr>
                <w:rFonts w:ascii="Trebuchet MS" w:hAnsi="Trebuchet MS" w:cs="Arial CYR"/>
                <w:sz w:val="20"/>
                <w:szCs w:val="20"/>
              </w:rPr>
              <w:t>Саратов</w:t>
            </w:r>
            <w:r w:rsidR="001272ED">
              <w:rPr>
                <w:rFonts w:ascii="Trebuchet MS" w:hAnsi="Trebuchet MS" w:cs="Arial CYR"/>
                <w:sz w:val="20"/>
                <w:szCs w:val="20"/>
              </w:rPr>
              <w:t xml:space="preserve"> — </w:t>
            </w:r>
            <w:r w:rsidRPr="0042742B">
              <w:rPr>
                <w:rFonts w:ascii="Trebuchet MS" w:hAnsi="Trebuchet MS" w:cs="Arial CYR"/>
                <w:sz w:val="20"/>
                <w:szCs w:val="20"/>
              </w:rPr>
              <w:t>Волгоград» к</w:t>
            </w:r>
            <w:r w:rsidR="005367CE">
              <w:rPr>
                <w:rFonts w:ascii="Trebuchet MS" w:hAnsi="Trebuchet MS" w:cs="Arial CYR"/>
                <w:sz w:val="20"/>
                <w:szCs w:val="20"/>
              </w:rPr>
              <w:t xml:space="preserve"> с. </w:t>
            </w:r>
            <w:r w:rsidRPr="0042742B">
              <w:rPr>
                <w:rFonts w:ascii="Trebuchet MS" w:hAnsi="Trebuchet MS" w:cs="Arial CYR"/>
                <w:sz w:val="20"/>
                <w:szCs w:val="20"/>
              </w:rPr>
              <w:t>Усовка</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lang w:val="en-US"/>
              </w:rPr>
            </w:pPr>
            <w:r w:rsidRPr="0042742B">
              <w:rPr>
                <w:rFonts w:ascii="Trebuchet MS" w:hAnsi="Trebuchet MS" w:cs="Arial CYR"/>
                <w:sz w:val="20"/>
                <w:szCs w:val="20"/>
                <w:lang w:val="en-US"/>
              </w:rPr>
              <w:t>1986+</w:t>
            </w:r>
          </w:p>
          <w:p w:rsidR="0042742B" w:rsidRPr="0042742B" w:rsidRDefault="0042742B" w:rsidP="0042742B">
            <w:pPr>
              <w:snapToGrid w:val="0"/>
              <w:jc w:val="center"/>
              <w:rPr>
                <w:rFonts w:ascii="Trebuchet MS" w:hAnsi="Trebuchet MS" w:cs="Arial CYR"/>
                <w:sz w:val="20"/>
                <w:szCs w:val="20"/>
                <w:lang w:val="en-US"/>
              </w:rPr>
            </w:pPr>
            <w:r w:rsidRPr="0042742B">
              <w:rPr>
                <w:rFonts w:ascii="Trebuchet MS" w:hAnsi="Trebuchet MS" w:cs="Arial CYR"/>
                <w:sz w:val="20"/>
                <w:szCs w:val="20"/>
                <w:lang w:val="en-US"/>
              </w:rPr>
              <w:t>1999+</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15.0Х10,4</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1Х15.0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Г-8+2Х1,0</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sz w:val="20"/>
                <w:szCs w:val="20"/>
              </w:rPr>
            </w:pP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p>
        </w:tc>
        <w:tc>
          <w:tcPr>
            <w:tcW w:w="1388" w:type="dxa"/>
            <w:tcMar>
              <w:left w:w="28" w:type="dxa"/>
              <w:right w:w="28" w:type="dxa"/>
            </w:tcMar>
            <w:vAlign w:val="center"/>
          </w:tcPr>
          <w:p w:rsidR="0042742B" w:rsidRPr="0042742B" w:rsidRDefault="0042742B" w:rsidP="009366DC">
            <w:pPr>
              <w:snapToGrid w:val="0"/>
              <w:jc w:val="center"/>
              <w:rPr>
                <w:rFonts w:ascii="Trebuchet MS" w:hAnsi="Trebuchet MS" w:cs="Trebuchet MS"/>
                <w:sz w:val="20"/>
                <w:szCs w:val="20"/>
              </w:rPr>
            </w:pPr>
            <w:r w:rsidRPr="0042742B">
              <w:rPr>
                <w:rFonts w:ascii="Trebuchet MS" w:hAnsi="Trebuchet MS" w:cs="Trebuchet MS"/>
                <w:sz w:val="20"/>
                <w:szCs w:val="20"/>
              </w:rPr>
              <w:t>хорошее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14</w:t>
            </w:r>
          </w:p>
        </w:tc>
        <w:tc>
          <w:tcPr>
            <w:tcW w:w="4398" w:type="dxa"/>
            <w:tcMar>
              <w:left w:w="28" w:type="dxa"/>
              <w:right w:w="28" w:type="dxa"/>
            </w:tcMar>
          </w:tcPr>
          <w:p w:rsidR="0042742B" w:rsidRPr="0042742B" w:rsidRDefault="0042742B" w:rsidP="009366DC">
            <w:pPr>
              <w:snapToGrid w:val="0"/>
              <w:rPr>
                <w:rFonts w:ascii="Trebuchet MS" w:hAnsi="Trebuchet MS" w:cs="Arial CYR"/>
                <w:sz w:val="20"/>
                <w:szCs w:val="20"/>
              </w:rPr>
            </w:pPr>
            <w:r w:rsidRPr="0042742B">
              <w:rPr>
                <w:rFonts w:ascii="Trebuchet MS" w:hAnsi="Trebuchet MS" w:cs="Arial CYR"/>
                <w:sz w:val="20"/>
                <w:szCs w:val="20"/>
              </w:rPr>
              <w:t>Мост ч/ручей Андреевский у</w:t>
            </w:r>
            <w:r w:rsidR="005367CE">
              <w:rPr>
                <w:rFonts w:ascii="Trebuchet MS" w:hAnsi="Trebuchet MS" w:cs="Arial CYR"/>
                <w:sz w:val="20"/>
                <w:szCs w:val="20"/>
              </w:rPr>
              <w:t xml:space="preserve"> с. </w:t>
            </w:r>
            <w:r w:rsidRPr="0042742B">
              <w:rPr>
                <w:rFonts w:ascii="Trebuchet MS" w:hAnsi="Trebuchet MS" w:cs="Arial CYR"/>
                <w:sz w:val="20"/>
                <w:szCs w:val="20"/>
              </w:rPr>
              <w:t>Андреевка (</w:t>
            </w:r>
            <w:smartTag w:uri="urn:schemas-microsoft-com:office:smarttags" w:element="metricconverter">
              <w:smartTagPr>
                <w:attr w:name="ProductID" w:val="1 км"/>
              </w:smartTagPr>
              <w:r w:rsidRPr="0042742B">
                <w:rPr>
                  <w:rFonts w:ascii="Trebuchet MS" w:hAnsi="Trebuchet MS" w:cs="Arial CYR"/>
                  <w:sz w:val="20"/>
                  <w:szCs w:val="20"/>
                </w:rPr>
                <w:t>1 км</w:t>
              </w:r>
            </w:smartTag>
            <w:r w:rsidRPr="0042742B">
              <w:rPr>
                <w:rFonts w:ascii="Trebuchet MS" w:hAnsi="Trebuchet MS" w:cs="Arial CYR"/>
                <w:sz w:val="20"/>
                <w:szCs w:val="20"/>
              </w:rPr>
              <w:t>) на км 1+960 подъезда от а/д «Сызрань</w:t>
            </w:r>
            <w:r w:rsidR="00AD5922">
              <w:rPr>
                <w:rFonts w:ascii="Trebuchet MS" w:hAnsi="Trebuchet MS" w:cs="Arial CYR"/>
                <w:sz w:val="20"/>
                <w:szCs w:val="20"/>
              </w:rPr>
              <w:t xml:space="preserve"> — </w:t>
            </w:r>
            <w:r w:rsidRPr="0042742B">
              <w:rPr>
                <w:rFonts w:ascii="Trebuchet MS" w:hAnsi="Trebuchet MS" w:cs="Arial CYR"/>
                <w:sz w:val="20"/>
                <w:szCs w:val="20"/>
              </w:rPr>
              <w:t>Саратов</w:t>
            </w:r>
            <w:r w:rsidR="001272ED">
              <w:rPr>
                <w:rFonts w:ascii="Trebuchet MS" w:hAnsi="Trebuchet MS" w:cs="Arial CYR"/>
                <w:sz w:val="20"/>
                <w:szCs w:val="20"/>
              </w:rPr>
              <w:t xml:space="preserve"> — </w:t>
            </w:r>
            <w:r w:rsidRPr="0042742B">
              <w:rPr>
                <w:rFonts w:ascii="Trebuchet MS" w:hAnsi="Trebuchet MS" w:cs="Arial CYR"/>
                <w:sz w:val="20"/>
                <w:szCs w:val="20"/>
              </w:rPr>
              <w:t>Волгоград» к д. Андреевка</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lang w:val="en-US"/>
              </w:rPr>
              <w:t>1977</w:t>
            </w:r>
            <w:r w:rsidRPr="0042742B">
              <w:rPr>
                <w:rFonts w:ascii="Trebuchet MS" w:hAnsi="Trebuchet MS" w:cs="Arial CYR"/>
                <w:sz w:val="20"/>
                <w:szCs w:val="20"/>
              </w:rPr>
              <w:t>+</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15.23Х9.3</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1Х15.0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Г-7.3+2Х0.7</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габарит</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25</w:t>
            </w:r>
          </w:p>
        </w:tc>
        <w:tc>
          <w:tcPr>
            <w:tcW w:w="1388" w:type="dxa"/>
            <w:tcMar>
              <w:left w:w="28" w:type="dxa"/>
              <w:right w:w="28" w:type="dxa"/>
            </w:tcMar>
            <w:vAlign w:val="center"/>
          </w:tcPr>
          <w:p w:rsidR="0042742B" w:rsidRPr="0042742B" w:rsidRDefault="0042742B" w:rsidP="009366DC">
            <w:pPr>
              <w:snapToGrid w:val="0"/>
              <w:jc w:val="center"/>
              <w:rPr>
                <w:rFonts w:ascii="Trebuchet MS" w:hAnsi="Trebuchet MS" w:cs="Trebuchet MS"/>
                <w:sz w:val="20"/>
                <w:szCs w:val="20"/>
              </w:rPr>
            </w:pPr>
            <w:r w:rsidRPr="0042742B">
              <w:rPr>
                <w:rFonts w:ascii="Trebuchet MS" w:hAnsi="Trebuchet MS" w:cs="Trebuchet MS"/>
                <w:sz w:val="20"/>
                <w:szCs w:val="20"/>
              </w:rPr>
              <w:t>предаварий-ное</w:t>
            </w:r>
          </w:p>
        </w:tc>
      </w:tr>
      <w:tr w:rsidR="0042742B" w:rsidRPr="0042742B">
        <w:trPr>
          <w:cantSplit/>
          <w:jc w:val="center"/>
        </w:trPr>
        <w:tc>
          <w:tcPr>
            <w:tcW w:w="423" w:type="dxa"/>
            <w:tcMar>
              <w:left w:w="28" w:type="dxa"/>
              <w:right w:w="28" w:type="dxa"/>
            </w:tcMar>
            <w:vAlign w:val="center"/>
          </w:tcPr>
          <w:p w:rsidR="0042742B" w:rsidRPr="0042742B" w:rsidRDefault="0042742B" w:rsidP="008C7B27">
            <w:pPr>
              <w:snapToGrid w:val="0"/>
              <w:jc w:val="center"/>
              <w:rPr>
                <w:rFonts w:ascii="Trebuchet MS" w:hAnsi="Trebuchet MS" w:cs="Trebuchet MS"/>
                <w:sz w:val="20"/>
                <w:szCs w:val="20"/>
              </w:rPr>
            </w:pPr>
            <w:r w:rsidRPr="0042742B">
              <w:rPr>
                <w:rFonts w:ascii="Trebuchet MS" w:hAnsi="Trebuchet MS" w:cs="Trebuchet MS"/>
                <w:sz w:val="20"/>
                <w:szCs w:val="20"/>
              </w:rPr>
              <w:t>15</w:t>
            </w:r>
          </w:p>
        </w:tc>
        <w:tc>
          <w:tcPr>
            <w:tcW w:w="4398" w:type="dxa"/>
            <w:tcMar>
              <w:left w:w="28" w:type="dxa"/>
              <w:right w:w="28" w:type="dxa"/>
            </w:tcMar>
          </w:tcPr>
          <w:p w:rsidR="0042742B" w:rsidRPr="0042742B" w:rsidRDefault="0042742B" w:rsidP="009366DC">
            <w:pPr>
              <w:snapToGrid w:val="0"/>
              <w:rPr>
                <w:rFonts w:ascii="Trebuchet MS" w:hAnsi="Trebuchet MS" w:cs="Arial CYR"/>
                <w:sz w:val="20"/>
                <w:szCs w:val="20"/>
              </w:rPr>
            </w:pPr>
            <w:r w:rsidRPr="0042742B">
              <w:rPr>
                <w:rFonts w:ascii="Trebuchet MS" w:hAnsi="Trebuchet MS" w:cs="Arial CYR"/>
                <w:sz w:val="20"/>
                <w:szCs w:val="20"/>
              </w:rPr>
              <w:t>Мост ч/р Студеновка</w:t>
            </w:r>
            <w:r w:rsidR="00394DFF">
              <w:rPr>
                <w:rFonts w:ascii="Trebuchet MS" w:hAnsi="Trebuchet MS" w:cs="Arial CYR"/>
                <w:sz w:val="20"/>
                <w:szCs w:val="20"/>
              </w:rPr>
              <w:t xml:space="preserve"> </w:t>
            </w:r>
            <w:r w:rsidRPr="0042742B">
              <w:rPr>
                <w:rFonts w:ascii="Trebuchet MS" w:hAnsi="Trebuchet MS" w:cs="Arial CYR"/>
                <w:sz w:val="20"/>
                <w:szCs w:val="20"/>
              </w:rPr>
              <w:t>на а/п от а/д «Сызрань</w:t>
            </w:r>
            <w:r w:rsidR="00AD5922">
              <w:rPr>
                <w:rFonts w:ascii="Trebuchet MS" w:hAnsi="Trebuchet MS" w:cs="Arial CYR"/>
                <w:sz w:val="20"/>
                <w:szCs w:val="20"/>
              </w:rPr>
              <w:t xml:space="preserve"> — </w:t>
            </w:r>
            <w:r w:rsidRPr="0042742B">
              <w:rPr>
                <w:rFonts w:ascii="Trebuchet MS" w:hAnsi="Trebuchet MS" w:cs="Arial CYR"/>
                <w:sz w:val="20"/>
                <w:szCs w:val="20"/>
              </w:rPr>
              <w:t>Саратов</w:t>
            </w:r>
            <w:r w:rsidR="001272ED">
              <w:rPr>
                <w:rFonts w:ascii="Trebuchet MS" w:hAnsi="Trebuchet MS" w:cs="Arial CYR"/>
                <w:sz w:val="20"/>
                <w:szCs w:val="20"/>
              </w:rPr>
              <w:t xml:space="preserve"> — </w:t>
            </w:r>
            <w:r w:rsidRPr="0042742B">
              <w:rPr>
                <w:rFonts w:ascii="Trebuchet MS" w:hAnsi="Trebuchet MS" w:cs="Arial CYR"/>
                <w:sz w:val="20"/>
                <w:szCs w:val="20"/>
              </w:rPr>
              <w:t>Волгоград» к</w:t>
            </w:r>
            <w:r w:rsidR="005367CE">
              <w:rPr>
                <w:rFonts w:ascii="Trebuchet MS" w:hAnsi="Trebuchet MS" w:cs="Arial CYR"/>
                <w:sz w:val="20"/>
                <w:szCs w:val="20"/>
              </w:rPr>
              <w:t xml:space="preserve"> с. </w:t>
            </w:r>
            <w:r w:rsidRPr="0042742B">
              <w:rPr>
                <w:rFonts w:ascii="Trebuchet MS" w:hAnsi="Trebuchet MS" w:cs="Arial CYR"/>
                <w:sz w:val="20"/>
                <w:szCs w:val="20"/>
              </w:rPr>
              <w:t>Студеновка (км 238+350 старой а/д С-С-В)</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Arial CYR"/>
                <w:sz w:val="20"/>
                <w:szCs w:val="20"/>
              </w:rPr>
            </w:pPr>
            <w:r w:rsidRPr="0042742B">
              <w:rPr>
                <w:rFonts w:ascii="Trebuchet MS" w:hAnsi="Trebuchet MS" w:cs="Arial CYR"/>
                <w:sz w:val="20"/>
                <w:szCs w:val="20"/>
              </w:rPr>
              <w:t>1912+</w:t>
            </w:r>
          </w:p>
        </w:tc>
        <w:tc>
          <w:tcPr>
            <w:tcW w:w="2126" w:type="dxa"/>
            <w:tcMar>
              <w:left w:w="28" w:type="dxa"/>
              <w:right w:w="28" w:type="dxa"/>
            </w:tcMar>
            <w:vAlign w:val="center"/>
          </w:tcPr>
          <w:p w:rsidR="0042742B" w:rsidRPr="0042742B" w:rsidRDefault="0042742B" w:rsidP="0042742B">
            <w:pPr>
              <w:snapToGrid w:val="0"/>
              <w:jc w:val="center"/>
              <w:rPr>
                <w:rFonts w:ascii="Trebuchet MS" w:eastAsia="Arial CYR" w:hAnsi="Trebuchet MS" w:cs="Arial CYR"/>
                <w:sz w:val="20"/>
                <w:szCs w:val="20"/>
              </w:rPr>
            </w:pPr>
            <w:r w:rsidRPr="0042742B">
              <w:rPr>
                <w:rFonts w:ascii="Trebuchet MS" w:eastAsia="Arial CYR" w:hAnsi="Trebuchet MS" w:cs="Arial CYR"/>
                <w:sz w:val="20"/>
                <w:szCs w:val="20"/>
              </w:rPr>
              <w:t>23,5Х8.00</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4.29+12.79+4.29</w:t>
            </w:r>
          </w:p>
          <w:p w:rsidR="0042742B" w:rsidRPr="0042742B" w:rsidRDefault="0042742B" w:rsidP="0042742B">
            <w:pPr>
              <w:autoSpaceDE w:val="0"/>
              <w:jc w:val="center"/>
              <w:rPr>
                <w:rFonts w:ascii="Trebuchet MS" w:eastAsia="Arial CYR" w:hAnsi="Trebuchet MS" w:cs="Arial CYR"/>
                <w:sz w:val="20"/>
                <w:szCs w:val="20"/>
              </w:rPr>
            </w:pPr>
            <w:r w:rsidRPr="0042742B">
              <w:rPr>
                <w:rFonts w:ascii="Trebuchet MS" w:eastAsia="Arial CYR" w:hAnsi="Trebuchet MS" w:cs="Arial CYR"/>
                <w:sz w:val="20"/>
                <w:szCs w:val="20"/>
              </w:rPr>
              <w:t>Г-6+2Х1.0</w:t>
            </w:r>
          </w:p>
        </w:tc>
        <w:tc>
          <w:tcPr>
            <w:tcW w:w="992"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ж/б</w:t>
            </w:r>
          </w:p>
        </w:tc>
        <w:tc>
          <w:tcPr>
            <w:tcW w:w="1559"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габарит, высота ограждений</w:t>
            </w:r>
          </w:p>
        </w:tc>
        <w:tc>
          <w:tcPr>
            <w:tcW w:w="1276" w:type="dxa"/>
            <w:tcMar>
              <w:left w:w="28" w:type="dxa"/>
              <w:right w:w="28" w:type="dxa"/>
            </w:tcMar>
            <w:vAlign w:val="center"/>
          </w:tcPr>
          <w:p w:rsidR="0042742B" w:rsidRPr="0042742B" w:rsidRDefault="0042742B" w:rsidP="0042742B">
            <w:pPr>
              <w:snapToGrid w:val="0"/>
              <w:jc w:val="center"/>
              <w:rPr>
                <w:rFonts w:ascii="Trebuchet MS" w:hAnsi="Trebuchet MS" w:cs="Trebuchet MS"/>
                <w:sz w:val="20"/>
                <w:szCs w:val="20"/>
              </w:rPr>
            </w:pPr>
            <w:r w:rsidRPr="0042742B">
              <w:rPr>
                <w:rFonts w:ascii="Trebuchet MS" w:hAnsi="Trebuchet MS" w:cs="Trebuchet MS"/>
                <w:sz w:val="20"/>
                <w:szCs w:val="20"/>
              </w:rPr>
              <w:t>20</w:t>
            </w:r>
          </w:p>
        </w:tc>
        <w:tc>
          <w:tcPr>
            <w:tcW w:w="1388" w:type="dxa"/>
            <w:tcMar>
              <w:left w:w="28" w:type="dxa"/>
              <w:right w:w="28" w:type="dxa"/>
            </w:tcMar>
            <w:vAlign w:val="center"/>
          </w:tcPr>
          <w:p w:rsidR="0042742B" w:rsidRPr="0042742B" w:rsidRDefault="0042742B" w:rsidP="009366DC">
            <w:pPr>
              <w:snapToGrid w:val="0"/>
              <w:jc w:val="center"/>
              <w:rPr>
                <w:rFonts w:ascii="Trebuchet MS" w:hAnsi="Trebuchet MS" w:cs="Trebuchet MS"/>
                <w:sz w:val="20"/>
                <w:szCs w:val="20"/>
              </w:rPr>
            </w:pPr>
            <w:r w:rsidRPr="0042742B">
              <w:rPr>
                <w:rFonts w:ascii="Trebuchet MS" w:hAnsi="Trebuchet MS" w:cs="Trebuchet MS"/>
                <w:sz w:val="20"/>
                <w:szCs w:val="20"/>
              </w:rPr>
              <w:t>неудовлетво-рительное</w:t>
            </w:r>
          </w:p>
        </w:tc>
      </w:tr>
    </w:tbl>
    <w:p w:rsidR="00A62F94" w:rsidRPr="005A25D9" w:rsidRDefault="00A62F94">
      <w:pPr>
        <w:pStyle w:val="ad"/>
        <w:rPr>
          <w:color w:val="0070C0"/>
        </w:rPr>
        <w:sectPr w:rsidR="00A62F94" w:rsidRPr="005A25D9" w:rsidSect="00891CEE">
          <w:headerReference w:type="default" r:id="rId27"/>
          <w:footerReference w:type="default" r:id="rId28"/>
          <w:pgSz w:w="16838" w:h="11906" w:orient="landscape" w:code="9"/>
          <w:pgMar w:top="1701" w:right="1701" w:bottom="1134" w:left="1701" w:header="1021" w:footer="1247" w:gutter="0"/>
          <w:cols w:space="708"/>
          <w:docGrid w:linePitch="360"/>
        </w:sectPr>
      </w:pPr>
    </w:p>
    <w:p w:rsidR="002C07A8" w:rsidRPr="00AB41EC" w:rsidRDefault="002C07A8" w:rsidP="002C07A8">
      <w:pPr>
        <w:pStyle w:val="ad"/>
        <w:numPr>
          <w:ilvl w:val="0"/>
          <w:numId w:val="3"/>
        </w:numPr>
        <w:tabs>
          <w:tab w:val="clear" w:pos="1080"/>
          <w:tab w:val="num" w:pos="1134"/>
          <w:tab w:val="left" w:pos="5103"/>
        </w:tabs>
        <w:spacing w:after="0" w:line="288" w:lineRule="auto"/>
        <w:ind w:left="1134" w:hanging="567"/>
        <w:jc w:val="both"/>
        <w:rPr>
          <w:rFonts w:ascii="Trebuchet MS" w:hAnsi="Trebuchet MS" w:cs="Trebuchet MS"/>
        </w:rPr>
      </w:pPr>
      <w:r w:rsidRPr="00AB41EC">
        <w:rPr>
          <w:rFonts w:ascii="Trebuchet MS" w:hAnsi="Trebuchet MS" w:cs="Trebuchet MS"/>
        </w:rPr>
        <w:lastRenderedPageBreak/>
        <w:t>Автомобильные дороги федерального значения.</w:t>
      </w:r>
    </w:p>
    <w:p w:rsidR="002C07A8" w:rsidRPr="00AB41EC" w:rsidRDefault="002C07A8" w:rsidP="002C07A8">
      <w:pPr>
        <w:pStyle w:val="ad"/>
        <w:numPr>
          <w:ilvl w:val="0"/>
          <w:numId w:val="3"/>
        </w:numPr>
        <w:tabs>
          <w:tab w:val="clear" w:pos="1080"/>
          <w:tab w:val="num" w:pos="1134"/>
          <w:tab w:val="left" w:pos="5103"/>
        </w:tabs>
        <w:spacing w:after="0" w:line="288" w:lineRule="auto"/>
        <w:ind w:left="1134" w:hanging="567"/>
        <w:jc w:val="both"/>
        <w:rPr>
          <w:rFonts w:ascii="Trebuchet MS" w:hAnsi="Trebuchet MS" w:cs="Trebuchet MS"/>
        </w:rPr>
      </w:pPr>
      <w:r w:rsidRPr="00AB41EC">
        <w:rPr>
          <w:rFonts w:ascii="Trebuchet MS" w:hAnsi="Trebuchet MS" w:cs="Trebuchet MS"/>
        </w:rPr>
        <w:t>Автомобильные дороги регионального значения.</w:t>
      </w:r>
    </w:p>
    <w:p w:rsidR="002C07A8" w:rsidRPr="00AB41EC" w:rsidRDefault="002C07A8" w:rsidP="002C07A8">
      <w:pPr>
        <w:pStyle w:val="ad"/>
        <w:numPr>
          <w:ilvl w:val="0"/>
          <w:numId w:val="3"/>
        </w:numPr>
        <w:tabs>
          <w:tab w:val="clear" w:pos="1080"/>
          <w:tab w:val="num" w:pos="1134"/>
          <w:tab w:val="left" w:pos="5103"/>
        </w:tabs>
        <w:spacing w:after="0" w:line="288" w:lineRule="auto"/>
        <w:ind w:left="1134" w:hanging="567"/>
        <w:jc w:val="both"/>
        <w:rPr>
          <w:rFonts w:ascii="Trebuchet MS" w:hAnsi="Trebuchet MS" w:cs="Trebuchet MS"/>
        </w:rPr>
      </w:pPr>
      <w:r w:rsidRPr="00AB41EC">
        <w:rPr>
          <w:rFonts w:ascii="Trebuchet MS" w:hAnsi="Trebuchet MS" w:cs="Trebuchet MS"/>
        </w:rPr>
        <w:t>Автомобильные дороги межмуниципального значения.</w:t>
      </w:r>
    </w:p>
    <w:p w:rsidR="002C07A8" w:rsidRPr="00AB41EC" w:rsidRDefault="002C07A8" w:rsidP="002C07A8">
      <w:pPr>
        <w:pStyle w:val="ad"/>
        <w:numPr>
          <w:ilvl w:val="0"/>
          <w:numId w:val="3"/>
        </w:numPr>
        <w:tabs>
          <w:tab w:val="clear" w:pos="1080"/>
          <w:tab w:val="num" w:pos="1134"/>
          <w:tab w:val="left" w:pos="5103"/>
        </w:tabs>
        <w:spacing w:after="0" w:line="288" w:lineRule="auto"/>
        <w:ind w:left="1134" w:hanging="567"/>
        <w:jc w:val="both"/>
        <w:rPr>
          <w:rFonts w:ascii="Trebuchet MS" w:hAnsi="Trebuchet MS" w:cs="Trebuchet MS"/>
        </w:rPr>
      </w:pPr>
      <w:r w:rsidRPr="00AB41EC">
        <w:rPr>
          <w:rFonts w:ascii="Trebuchet MS" w:hAnsi="Trebuchet MS" w:cs="Trebuchet MS"/>
        </w:rPr>
        <w:t>Автомобильные дороги местного значения.</w:t>
      </w:r>
    </w:p>
    <w:p w:rsidR="002C07A8" w:rsidRPr="00AB41EC" w:rsidRDefault="002C07A8" w:rsidP="002C07A8">
      <w:pPr>
        <w:pStyle w:val="ad"/>
        <w:numPr>
          <w:ilvl w:val="0"/>
          <w:numId w:val="3"/>
        </w:numPr>
        <w:tabs>
          <w:tab w:val="clear" w:pos="1080"/>
          <w:tab w:val="num" w:pos="1134"/>
          <w:tab w:val="left" w:pos="5103"/>
        </w:tabs>
        <w:spacing w:after="60" w:line="288" w:lineRule="auto"/>
        <w:ind w:left="1134" w:hanging="567"/>
        <w:jc w:val="both"/>
        <w:rPr>
          <w:rFonts w:ascii="Trebuchet MS" w:hAnsi="Trebuchet MS" w:cs="Trebuchet MS"/>
        </w:rPr>
      </w:pPr>
      <w:r w:rsidRPr="00AB41EC">
        <w:rPr>
          <w:rFonts w:ascii="Trebuchet MS" w:hAnsi="Trebuchet MS" w:cs="Trebuchet MS"/>
        </w:rPr>
        <w:t>Частные автомобильные дороги.</w:t>
      </w:r>
    </w:p>
    <w:p w:rsidR="002C07A8" w:rsidRPr="00AB41EC" w:rsidRDefault="002C07A8" w:rsidP="002C07A8">
      <w:pPr>
        <w:pStyle w:val="39"/>
        <w:spacing w:after="0" w:line="288" w:lineRule="auto"/>
        <w:ind w:firstLine="567"/>
        <w:jc w:val="both"/>
        <w:rPr>
          <w:rFonts w:ascii="Trebuchet MS" w:hAnsi="Trebuchet MS" w:cs="Trebuchet MS"/>
        </w:rPr>
      </w:pPr>
      <w:r w:rsidRPr="00AB41EC">
        <w:rPr>
          <w:rFonts w:ascii="Trebuchet MS" w:hAnsi="Trebuchet MS" w:cs="Trebuchet MS"/>
        </w:rPr>
        <w:t xml:space="preserve">В </w:t>
      </w:r>
      <w:r w:rsidR="005A25D9" w:rsidRPr="00AB41EC">
        <w:rPr>
          <w:rFonts w:ascii="Trebuchet MS" w:hAnsi="Trebuchet MS" w:cs="Trebuchet MS"/>
        </w:rPr>
        <w:t>Воскресенск</w:t>
      </w:r>
      <w:r w:rsidRPr="00AB41EC">
        <w:rPr>
          <w:rFonts w:ascii="Trebuchet MS" w:hAnsi="Trebuchet MS" w:cs="Trebuchet MS"/>
        </w:rPr>
        <w:t>ом районе дорожная сеть на перспективу будет представлена автомобильными дорогами общего пользования федерального значения (собственность Российской Федерации), регионального и межмуниципального значения (собственность области), местного значения муниципального района (собственность района) и местного значения поселений (собственность поселений). Автомобильными дорогами поселений являются дороги в границах населенных пунктов и настоящим проектом не рассматриваются.</w:t>
      </w:r>
    </w:p>
    <w:p w:rsidR="002C07A8" w:rsidRPr="00AB41EC" w:rsidRDefault="002C07A8" w:rsidP="002C07A8">
      <w:pPr>
        <w:pStyle w:val="39"/>
        <w:spacing w:after="0" w:line="288" w:lineRule="auto"/>
        <w:ind w:firstLine="567"/>
        <w:jc w:val="both"/>
        <w:rPr>
          <w:rFonts w:ascii="Trebuchet MS" w:hAnsi="Trebuchet MS" w:cs="Trebuchet MS"/>
        </w:rPr>
      </w:pPr>
      <w:r w:rsidRPr="00AB41EC">
        <w:rPr>
          <w:rFonts w:ascii="Trebuchet MS" w:hAnsi="Trebuchet MS" w:cs="Trebuchet MS"/>
        </w:rPr>
        <w:t>В проекте разработаны два варианта развития сети автомобильных дорог района. В основу обоих вариантов положена сложившаяся сеть дорог. Проектные предложения предполагают создание сети дорог, обеспечивающей транспортную доступность административных центров поселений от всех входящих в состав поселения населенных пунктов не более 30 минут, а районного центра — не более 60 минут.</w:t>
      </w:r>
    </w:p>
    <w:p w:rsidR="002C07A8" w:rsidRPr="00AB41EC" w:rsidRDefault="002C07A8" w:rsidP="002C07A8">
      <w:pPr>
        <w:pStyle w:val="39"/>
        <w:spacing w:before="60" w:after="0" w:line="288" w:lineRule="auto"/>
        <w:ind w:firstLine="567"/>
        <w:jc w:val="both"/>
        <w:rPr>
          <w:rFonts w:ascii="Trebuchet MS" w:hAnsi="Trebuchet MS" w:cs="Trebuchet MS"/>
          <w:i/>
        </w:rPr>
      </w:pPr>
      <w:r w:rsidRPr="00AB41EC">
        <w:rPr>
          <w:rFonts w:ascii="Trebuchet MS" w:hAnsi="Trebuchet MS" w:cs="Trebuchet MS"/>
          <w:i/>
        </w:rPr>
        <w:t xml:space="preserve">Первый вариант </w:t>
      </w:r>
      <w:r w:rsidRPr="00AB41EC">
        <w:rPr>
          <w:rFonts w:ascii="Trebuchet MS" w:hAnsi="Trebuchet MS" w:cs="Trebuchet MS"/>
        </w:rPr>
        <w:t>предусматривает строительство и реконструкцию автодорог, приведенных в таблице 2.1.2.4.</w:t>
      </w:r>
    </w:p>
    <w:p w:rsidR="002C07A8" w:rsidRPr="00AB41EC" w:rsidRDefault="002C07A8" w:rsidP="002C07A8">
      <w:pPr>
        <w:pStyle w:val="39"/>
        <w:spacing w:after="0" w:line="288" w:lineRule="auto"/>
        <w:ind w:firstLine="567"/>
        <w:jc w:val="both"/>
        <w:rPr>
          <w:rFonts w:ascii="Trebuchet MS" w:hAnsi="Trebuchet MS" w:cs="Trebuchet MS"/>
        </w:rPr>
      </w:pPr>
      <w:r w:rsidRPr="00AB41EC">
        <w:rPr>
          <w:rFonts w:ascii="Trebuchet MS" w:hAnsi="Trebuchet MS" w:cs="Trebuchet MS"/>
        </w:rPr>
        <w:t>Вариант предполагает:</w:t>
      </w:r>
    </w:p>
    <w:p w:rsidR="0042019A" w:rsidRPr="0042019A" w:rsidRDefault="0042019A" w:rsidP="0042019A">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42019A">
        <w:rPr>
          <w:rFonts w:ascii="Trebuchet MS" w:hAnsi="Trebuchet MS" w:cs="Trebuchet MS"/>
        </w:rPr>
        <w:t>реконструкцию по параметрам II технической категории федеральной автодороги 1Р</w:t>
      </w:r>
      <w:r w:rsidR="001272ED">
        <w:rPr>
          <w:rFonts w:ascii="Trebuchet MS" w:hAnsi="Trebuchet MS" w:cs="Trebuchet MS"/>
        </w:rPr>
        <w:t xml:space="preserve"> — </w:t>
      </w:r>
      <w:r w:rsidRPr="0042019A">
        <w:rPr>
          <w:rFonts w:ascii="Trebuchet MS" w:hAnsi="Trebuchet MS" w:cs="Trebuchet MS"/>
        </w:rPr>
        <w:t>228 Сызрань</w:t>
      </w:r>
      <w:r w:rsidR="001272ED">
        <w:rPr>
          <w:rFonts w:ascii="Trebuchet MS" w:hAnsi="Trebuchet MS" w:cs="Trebuchet MS"/>
        </w:rPr>
        <w:t xml:space="preserve"> — </w:t>
      </w:r>
      <w:r w:rsidRPr="0042019A">
        <w:rPr>
          <w:rFonts w:ascii="Trebuchet MS" w:hAnsi="Trebuchet MS" w:cs="Trebuchet MS"/>
        </w:rPr>
        <w:t>Саратов — Волгоград;</w:t>
      </w:r>
    </w:p>
    <w:p w:rsidR="0042019A" w:rsidRPr="0042019A" w:rsidRDefault="0042019A" w:rsidP="0042019A">
      <w:pPr>
        <w:pStyle w:val="39"/>
        <w:numPr>
          <w:ilvl w:val="0"/>
          <w:numId w:val="27"/>
        </w:numPr>
        <w:tabs>
          <w:tab w:val="clear" w:pos="1701"/>
          <w:tab w:val="num" w:pos="567"/>
          <w:tab w:val="left" w:pos="1134"/>
          <w:tab w:val="left" w:pos="5103"/>
        </w:tabs>
        <w:spacing w:after="60" w:line="288" w:lineRule="auto"/>
        <w:ind w:left="1134"/>
        <w:jc w:val="both"/>
        <w:rPr>
          <w:rFonts w:ascii="Trebuchet MS" w:hAnsi="Trebuchet MS" w:cs="Trebuchet MS"/>
        </w:rPr>
      </w:pPr>
      <w:r w:rsidRPr="0042019A">
        <w:rPr>
          <w:rFonts w:ascii="Trebuchet MS" w:hAnsi="Trebuchet MS" w:cs="Trebuchet MS"/>
        </w:rPr>
        <w:t xml:space="preserve">строительство и реконструкцию 2 межмуниципальных и 4 местных </w:t>
      </w:r>
      <w:r>
        <w:rPr>
          <w:rFonts w:ascii="Trebuchet MS" w:hAnsi="Trebuchet MS" w:cs="Trebuchet MS"/>
        </w:rPr>
        <w:t xml:space="preserve">(районных) </w:t>
      </w:r>
      <w:r w:rsidRPr="0042019A">
        <w:rPr>
          <w:rFonts w:ascii="Trebuchet MS" w:hAnsi="Trebuchet MS" w:cs="Trebuchet MS"/>
        </w:rPr>
        <w:t>дорог в соответствии с таблицей 2.1.2.4.</w:t>
      </w:r>
    </w:p>
    <w:p w:rsidR="002C07A8" w:rsidRPr="00772A6F" w:rsidRDefault="002C07A8" w:rsidP="002C07A8">
      <w:pPr>
        <w:pStyle w:val="39"/>
        <w:spacing w:after="0" w:line="288" w:lineRule="auto"/>
        <w:ind w:firstLine="567"/>
        <w:jc w:val="both"/>
        <w:rPr>
          <w:rFonts w:ascii="Trebuchet MS" w:hAnsi="Trebuchet MS" w:cs="Trebuchet MS"/>
        </w:rPr>
      </w:pPr>
      <w:r w:rsidRPr="0042019A">
        <w:rPr>
          <w:rFonts w:ascii="Trebuchet MS" w:hAnsi="Trebuchet MS" w:cs="Trebuchet MS"/>
        </w:rPr>
        <w:t xml:space="preserve">Вариант </w:t>
      </w:r>
      <w:r w:rsidRPr="00772A6F">
        <w:rPr>
          <w:rFonts w:ascii="Trebuchet MS" w:hAnsi="Trebuchet MS" w:cs="Trebuchet MS"/>
        </w:rPr>
        <w:t>позволит к расчетному сроку повысить техническую категорию наиболее загруженных автомобильных дорог, сформировать сеть дорог с твердым покрытием, обеспечивающую транспортные связи между всеми населенными пунктами района, выходы на дороги более высокого уровня.</w:t>
      </w:r>
    </w:p>
    <w:p w:rsidR="002C07A8" w:rsidRDefault="002C07A8" w:rsidP="002C07A8">
      <w:pPr>
        <w:pStyle w:val="BodyTextFirstIndent"/>
        <w:spacing w:after="0" w:line="288" w:lineRule="auto"/>
        <w:ind w:firstLine="567"/>
        <w:jc w:val="both"/>
        <w:rPr>
          <w:rFonts w:ascii="Trebuchet MS" w:eastAsia="Trebuchet MS" w:hAnsi="Trebuchet MS" w:cs="Trebuchet MS"/>
        </w:rPr>
      </w:pPr>
      <w:r w:rsidRPr="00772A6F">
        <w:rPr>
          <w:rFonts w:ascii="Trebuchet MS" w:eastAsia="Trebuchet MS" w:hAnsi="Trebuchet MS" w:cs="Trebuchet MS"/>
        </w:rPr>
        <w:t xml:space="preserve">Реализация </w:t>
      </w:r>
      <w:r w:rsidRPr="00772A6F">
        <w:rPr>
          <w:rFonts w:ascii="Trebuchet MS" w:eastAsia="Trebuchet MS" w:hAnsi="Trebuchet MS" w:cs="Trebuchet MS"/>
          <w:i/>
          <w:iCs/>
        </w:rPr>
        <w:t>первого варианта</w:t>
      </w:r>
      <w:r w:rsidRPr="00772A6F">
        <w:rPr>
          <w:rFonts w:ascii="Trebuchet MS" w:eastAsia="Trebuchet MS" w:hAnsi="Trebuchet MS" w:cs="Trebuchet MS"/>
        </w:rPr>
        <w:t xml:space="preserve"> обеспечит увеличение к расчетному сроку протяженности автодорог с твердым покрытием в районе</w:t>
      </w:r>
      <w:r w:rsidR="0042019A" w:rsidRPr="00772A6F">
        <w:rPr>
          <w:rFonts w:ascii="Trebuchet MS" w:eastAsia="Trebuchet MS" w:hAnsi="Trebuchet MS" w:cs="Trebuchet MS"/>
        </w:rPr>
        <w:t xml:space="preserve"> с 172,7 км до 179,3 км, а плотности — с 11,9 до 12,4 км/100 км².</w:t>
      </w:r>
    </w:p>
    <w:p w:rsidR="00394DFF" w:rsidRPr="00772A6F" w:rsidRDefault="00394DFF" w:rsidP="00394DFF">
      <w:pPr>
        <w:pStyle w:val="BodyTextFirstIndent"/>
        <w:keepNext/>
        <w:spacing w:before="60" w:after="0" w:line="288" w:lineRule="auto"/>
        <w:ind w:firstLine="567"/>
        <w:jc w:val="both"/>
        <w:rPr>
          <w:rFonts w:ascii="Trebuchet MS" w:eastAsia="Trebuchet MS" w:hAnsi="Trebuchet MS" w:cs="Trebuchet MS"/>
        </w:rPr>
      </w:pPr>
      <w:r w:rsidRPr="00772A6F">
        <w:rPr>
          <w:rFonts w:ascii="Trebuchet MS" w:eastAsia="Trebuchet MS" w:hAnsi="Trebuchet MS" w:cs="Trebuchet MS"/>
          <w:i/>
          <w:iCs/>
        </w:rPr>
        <w:t>Второй вариант п</w:t>
      </w:r>
      <w:r w:rsidRPr="00772A6F">
        <w:rPr>
          <w:rFonts w:ascii="Trebuchet MS" w:eastAsia="Trebuchet MS" w:hAnsi="Trebuchet MS" w:cs="Trebuchet MS"/>
        </w:rPr>
        <w:t>редусматривает строительство и реконструкцию автодорог в соответствии с таблицей 2.1.2.5.</w:t>
      </w:r>
    </w:p>
    <w:p w:rsidR="00394DFF" w:rsidRPr="00772A6F" w:rsidRDefault="00394DFF" w:rsidP="00394DFF">
      <w:pPr>
        <w:pStyle w:val="BodyTextFirstIndent"/>
        <w:spacing w:after="0" w:line="288" w:lineRule="auto"/>
        <w:ind w:firstLine="567"/>
        <w:jc w:val="both"/>
        <w:rPr>
          <w:rFonts w:ascii="Trebuchet MS" w:eastAsia="Trebuchet MS" w:hAnsi="Trebuchet MS" w:cs="Trebuchet MS"/>
        </w:rPr>
      </w:pPr>
      <w:r w:rsidRPr="00772A6F">
        <w:rPr>
          <w:rFonts w:ascii="Trebuchet MS" w:eastAsia="Trebuchet MS" w:hAnsi="Trebuchet MS" w:cs="Trebuchet MS"/>
        </w:rPr>
        <w:t>В дополнение к мероприятиям первого варианта он предусматривает строительство объездной автодороги с.Елшанка, а также строительство местных автодорог: Автоподъезд от а/д "Воскресенское</w:t>
      </w:r>
      <w:r>
        <w:rPr>
          <w:rFonts w:ascii="Trebuchet MS" w:eastAsia="Trebuchet MS" w:hAnsi="Trebuchet MS" w:cs="Trebuchet MS"/>
        </w:rPr>
        <w:t xml:space="preserve"> — </w:t>
      </w:r>
      <w:r w:rsidRPr="00772A6F">
        <w:rPr>
          <w:rFonts w:ascii="Trebuchet MS" w:eastAsia="Trebuchet MS" w:hAnsi="Trebuchet MS" w:cs="Trebuchet MS"/>
        </w:rPr>
        <w:t>Березняки" к</w:t>
      </w:r>
      <w:r w:rsidR="005367CE">
        <w:rPr>
          <w:rFonts w:ascii="Trebuchet MS" w:eastAsia="Trebuchet MS" w:hAnsi="Trebuchet MS" w:cs="Trebuchet MS"/>
        </w:rPr>
        <w:t xml:space="preserve"> с. </w:t>
      </w:r>
      <w:r w:rsidRPr="00772A6F">
        <w:rPr>
          <w:rFonts w:ascii="Trebuchet MS" w:eastAsia="Trebuchet MS" w:hAnsi="Trebuchet MS" w:cs="Trebuchet MS"/>
        </w:rPr>
        <w:t>Букатовка, Автоподъезд от а/д "Воскресенское</w:t>
      </w:r>
      <w:r>
        <w:rPr>
          <w:rFonts w:ascii="Trebuchet MS" w:eastAsia="Trebuchet MS" w:hAnsi="Trebuchet MS" w:cs="Trebuchet MS"/>
        </w:rPr>
        <w:t xml:space="preserve"> — </w:t>
      </w:r>
      <w:r w:rsidRPr="00772A6F">
        <w:rPr>
          <w:rFonts w:ascii="Trebuchet MS" w:eastAsia="Trebuchet MS" w:hAnsi="Trebuchet MS" w:cs="Trebuchet MS"/>
        </w:rPr>
        <w:t>Синодское" к</w:t>
      </w:r>
      <w:r w:rsidR="005367CE">
        <w:rPr>
          <w:rFonts w:ascii="Trebuchet MS" w:eastAsia="Trebuchet MS" w:hAnsi="Trebuchet MS" w:cs="Trebuchet MS"/>
        </w:rPr>
        <w:t xml:space="preserve"> с. </w:t>
      </w:r>
      <w:r w:rsidRPr="00772A6F">
        <w:rPr>
          <w:rFonts w:ascii="Trebuchet MS" w:eastAsia="Trebuchet MS" w:hAnsi="Trebuchet MS" w:cs="Trebuchet MS"/>
        </w:rPr>
        <w:t xml:space="preserve">Михайловка </w:t>
      </w:r>
      <w:r w:rsidRPr="00772A6F">
        <w:rPr>
          <w:rFonts w:ascii="Trebuchet MS" w:eastAsia="Trebuchet MS" w:hAnsi="Trebuchet MS" w:cs="Trebuchet MS"/>
        </w:rPr>
        <w:lastRenderedPageBreak/>
        <w:t>и Медяниково — Нечаевка</w:t>
      </w:r>
      <w:r w:rsidRPr="00772A6F">
        <w:rPr>
          <w:rFonts w:ascii="Trebuchet MS" w:hAnsi="Trebuchet MS"/>
        </w:rPr>
        <w:t xml:space="preserve">. </w:t>
      </w:r>
      <w:r w:rsidRPr="00772A6F">
        <w:rPr>
          <w:rFonts w:ascii="Trebuchet MS" w:eastAsia="Trebuchet MS" w:hAnsi="Trebuchet MS" w:cs="Trebuchet MS"/>
        </w:rPr>
        <w:t>Эти дороги свяжут между собой переферийные населенные пункты района между собой, обеспечат внутрирайонные транспортные связи по кратчайшим направлениям, преобразуют тупиковую схему дорог в сетевую.</w:t>
      </w:r>
    </w:p>
    <w:p w:rsidR="00394DFF" w:rsidRPr="00772A6F" w:rsidRDefault="00394DFF" w:rsidP="00394DFF">
      <w:pPr>
        <w:pStyle w:val="BodyTextFirstIndent"/>
        <w:spacing w:after="0" w:line="288" w:lineRule="auto"/>
        <w:ind w:firstLine="567"/>
        <w:jc w:val="both"/>
        <w:rPr>
          <w:rFonts w:ascii="Trebuchet MS" w:eastAsia="Trebuchet MS" w:hAnsi="Trebuchet MS" w:cs="Trebuchet MS"/>
        </w:rPr>
      </w:pPr>
      <w:r w:rsidRPr="00772A6F">
        <w:rPr>
          <w:rFonts w:ascii="Trebuchet MS" w:eastAsia="Trebuchet MS" w:hAnsi="Trebuchet MS" w:cs="Trebuchet MS"/>
        </w:rPr>
        <w:t xml:space="preserve">Реализация </w:t>
      </w:r>
      <w:r w:rsidRPr="00772A6F">
        <w:rPr>
          <w:rFonts w:ascii="Trebuchet MS" w:eastAsia="Trebuchet MS" w:hAnsi="Trebuchet MS" w:cs="Trebuchet MS"/>
          <w:i/>
          <w:iCs/>
        </w:rPr>
        <w:t>второго варианта</w:t>
      </w:r>
      <w:r w:rsidRPr="00772A6F">
        <w:rPr>
          <w:rFonts w:ascii="Trebuchet MS" w:eastAsia="Trebuchet MS" w:hAnsi="Trebuchet MS" w:cs="Trebuchet MS"/>
        </w:rPr>
        <w:t xml:space="preserve"> обеспечит к расчетному сроку увеличение протяженности автодорог с твердым покрытием в районе с 172,7 км до 254,6 км, а плотности — с 11,9 до 17,6 км/100 км².</w:t>
      </w:r>
    </w:p>
    <w:p w:rsidR="00394DFF" w:rsidRPr="00772A6F" w:rsidRDefault="00394DFF" w:rsidP="002C07A8">
      <w:pPr>
        <w:pStyle w:val="BodyTextFirstIndent"/>
        <w:spacing w:after="0" w:line="288" w:lineRule="auto"/>
        <w:ind w:firstLine="567"/>
        <w:jc w:val="both"/>
        <w:rPr>
          <w:rFonts w:ascii="Trebuchet MS" w:eastAsia="Trebuchet MS" w:hAnsi="Trebuchet MS" w:cs="Trebuchet MS"/>
        </w:rPr>
      </w:pPr>
    </w:p>
    <w:p w:rsidR="002C07A8" w:rsidRPr="005A25D9" w:rsidRDefault="002C07A8" w:rsidP="002C07A8">
      <w:pPr>
        <w:pStyle w:val="BodyTextFirstIndent"/>
        <w:spacing w:after="0" w:line="288" w:lineRule="auto"/>
        <w:ind w:firstLine="567"/>
        <w:jc w:val="both"/>
        <w:rPr>
          <w:rFonts w:ascii="Trebuchet MS" w:eastAsia="Trebuchet MS" w:hAnsi="Trebuchet MS" w:cs="Trebuchet MS"/>
          <w:color w:val="0070C0"/>
        </w:rPr>
        <w:sectPr w:rsidR="002C07A8" w:rsidRPr="005A25D9" w:rsidSect="002C07A8">
          <w:headerReference w:type="even" r:id="rId29"/>
          <w:headerReference w:type="default" r:id="rId30"/>
          <w:footerReference w:type="even" r:id="rId31"/>
          <w:footerReference w:type="default" r:id="rId32"/>
          <w:headerReference w:type="first" r:id="rId33"/>
          <w:footerReference w:type="first" r:id="rId34"/>
          <w:type w:val="nextColumn"/>
          <w:pgSz w:w="11905" w:h="16837"/>
          <w:pgMar w:top="1701" w:right="1134" w:bottom="1701" w:left="1701" w:header="1021" w:footer="1247" w:gutter="0"/>
          <w:cols w:space="720"/>
          <w:docGrid w:linePitch="360"/>
        </w:sectPr>
      </w:pPr>
    </w:p>
    <w:p w:rsidR="00A62F94" w:rsidRPr="00DA6ABA" w:rsidRDefault="00A62F94">
      <w:pPr>
        <w:pStyle w:val="Tabl"/>
      </w:pPr>
      <w:r w:rsidRPr="00DA6ABA">
        <w:lastRenderedPageBreak/>
        <w:t>Таблица 2.1.2.4.</w:t>
      </w:r>
    </w:p>
    <w:p w:rsidR="00A62F94" w:rsidRPr="00DA6ABA" w:rsidRDefault="00A62F94" w:rsidP="00603A84">
      <w:pPr>
        <w:pStyle w:val="Tabn"/>
      </w:pPr>
      <w:r w:rsidRPr="00DA6ABA">
        <w:t xml:space="preserve">Перечень автомобильных дорог, рекомендуемых к строительству и реконструкции по </w:t>
      </w:r>
      <w:r w:rsidR="005A25D9" w:rsidRPr="00DA6ABA">
        <w:t>Воскресенск</w:t>
      </w:r>
      <w:r w:rsidR="000529B9" w:rsidRPr="00DA6ABA">
        <w:t>ому</w:t>
      </w:r>
      <w:r w:rsidRPr="00DA6ABA">
        <w:t xml:space="preserve"> району (вариант </w:t>
      </w:r>
      <w:r w:rsidRPr="00DA6ABA">
        <w:rPr>
          <w:lang w:val="en-US"/>
        </w:rPr>
        <w:t>I</w:t>
      </w:r>
      <w:r w:rsidRPr="00DA6ABA">
        <w:t>)</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7"/>
        <w:gridCol w:w="5811"/>
        <w:gridCol w:w="567"/>
        <w:gridCol w:w="567"/>
        <w:gridCol w:w="1134"/>
        <w:gridCol w:w="567"/>
        <w:gridCol w:w="567"/>
        <w:gridCol w:w="567"/>
        <w:gridCol w:w="709"/>
        <w:gridCol w:w="567"/>
        <w:gridCol w:w="709"/>
        <w:gridCol w:w="567"/>
        <w:gridCol w:w="679"/>
      </w:tblGrid>
      <w:tr w:rsidR="00A62F94" w:rsidRPr="00DA6ABA">
        <w:trPr>
          <w:cantSplit/>
          <w:jc w:val="center"/>
        </w:trPr>
        <w:tc>
          <w:tcPr>
            <w:tcW w:w="427" w:type="dxa"/>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 п/п</w:t>
            </w:r>
          </w:p>
        </w:tc>
        <w:tc>
          <w:tcPr>
            <w:tcW w:w="5811" w:type="dxa"/>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Наименование автомобильной дороги (участков) и значение</w:t>
            </w:r>
          </w:p>
        </w:tc>
        <w:tc>
          <w:tcPr>
            <w:tcW w:w="567" w:type="dxa"/>
            <w:vMerge w:val="restart"/>
            <w:noWrap/>
            <w:tcMar>
              <w:left w:w="28" w:type="dxa"/>
              <w:right w:w="28" w:type="dxa"/>
            </w:tcMar>
            <w:textDirection w:val="btL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Вид работ</w:t>
            </w:r>
          </w:p>
        </w:tc>
        <w:tc>
          <w:tcPr>
            <w:tcW w:w="567" w:type="dxa"/>
            <w:vMerge w:val="restart"/>
            <w:noWrap/>
            <w:tcMar>
              <w:left w:w="28" w:type="dxa"/>
              <w:right w:w="28" w:type="dxa"/>
            </w:tcMar>
            <w:textDirection w:val="btL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Протяженность, км</w:t>
            </w:r>
          </w:p>
        </w:tc>
        <w:tc>
          <w:tcPr>
            <w:tcW w:w="1134" w:type="dxa"/>
            <w:vMerge w:val="restart"/>
            <w:noWrap/>
            <w:tcMar>
              <w:left w:w="28" w:type="dxa"/>
              <w:right w:w="28" w:type="dxa"/>
            </w:tcMar>
            <w:textDirection w:val="btL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Интенсивность движения перспективная, авт./сут.</w:t>
            </w:r>
          </w:p>
        </w:tc>
        <w:tc>
          <w:tcPr>
            <w:tcW w:w="1134" w:type="dxa"/>
            <w:gridSpan w:val="2"/>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 xml:space="preserve">Категория </w:t>
            </w:r>
          </w:p>
        </w:tc>
        <w:tc>
          <w:tcPr>
            <w:tcW w:w="3798" w:type="dxa"/>
            <w:gridSpan w:val="6"/>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Ориентировочная стоимость строительства и реконструкции</w:t>
            </w:r>
          </w:p>
        </w:tc>
      </w:tr>
      <w:tr w:rsidR="00A62F94" w:rsidRPr="00DA6ABA">
        <w:trPr>
          <w:cantSplit/>
          <w:jc w:val="center"/>
        </w:trPr>
        <w:tc>
          <w:tcPr>
            <w:tcW w:w="42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811"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1134"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1134" w:type="dxa"/>
            <w:gridSpan w:val="2"/>
            <w:vMerge/>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3798" w:type="dxa"/>
            <w:gridSpan w:val="6"/>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в том числе по годам и периодам:</w:t>
            </w:r>
          </w:p>
        </w:tc>
      </w:tr>
      <w:tr w:rsidR="00A62F94" w:rsidRPr="00DA6ABA">
        <w:trPr>
          <w:cantSplit/>
          <w:jc w:val="center"/>
        </w:trPr>
        <w:tc>
          <w:tcPr>
            <w:tcW w:w="42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811"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1134"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1134" w:type="dxa"/>
            <w:gridSpan w:val="2"/>
            <w:vMerge/>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1276" w:type="dxa"/>
            <w:gridSpan w:val="2"/>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всего</w:t>
            </w:r>
          </w:p>
        </w:tc>
        <w:tc>
          <w:tcPr>
            <w:tcW w:w="1276" w:type="dxa"/>
            <w:gridSpan w:val="2"/>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2007-2015</w:t>
            </w:r>
          </w:p>
        </w:tc>
        <w:tc>
          <w:tcPr>
            <w:tcW w:w="1246" w:type="dxa"/>
            <w:gridSpan w:val="2"/>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2016-2025</w:t>
            </w:r>
          </w:p>
        </w:tc>
      </w:tr>
      <w:tr w:rsidR="00A62F94" w:rsidRPr="00DA6ABA">
        <w:trPr>
          <w:cantSplit/>
          <w:trHeight w:val="232"/>
          <w:jc w:val="center"/>
        </w:trPr>
        <w:tc>
          <w:tcPr>
            <w:tcW w:w="42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811"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1134"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1134" w:type="dxa"/>
            <w:gridSpan w:val="2"/>
            <w:vMerge/>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км</w:t>
            </w:r>
          </w:p>
        </w:tc>
        <w:tc>
          <w:tcPr>
            <w:tcW w:w="709" w:type="dxa"/>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млн. руб.</w:t>
            </w:r>
          </w:p>
        </w:tc>
        <w:tc>
          <w:tcPr>
            <w:tcW w:w="567" w:type="dxa"/>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км</w:t>
            </w:r>
          </w:p>
        </w:tc>
        <w:tc>
          <w:tcPr>
            <w:tcW w:w="709" w:type="dxa"/>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млн. руб.</w:t>
            </w:r>
          </w:p>
        </w:tc>
        <w:tc>
          <w:tcPr>
            <w:tcW w:w="567" w:type="dxa"/>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км</w:t>
            </w:r>
          </w:p>
        </w:tc>
        <w:tc>
          <w:tcPr>
            <w:tcW w:w="679" w:type="dxa"/>
            <w:vMerge w:val="restart"/>
            <w:noWrap/>
            <w:tcMar>
              <w:left w:w="28" w:type="dxa"/>
              <w:right w:w="28" w:type="dxa"/>
            </w:tcMar>
            <w:vAlign w:val="center"/>
          </w:tcPr>
          <w:p w:rsidR="00A62F94" w:rsidRPr="00DA6ABA" w:rsidRDefault="00A62F94">
            <w:pPr>
              <w:jc w:val="center"/>
              <w:rPr>
                <w:rFonts w:ascii="Trebuchet MS" w:hAnsi="Trebuchet MS" w:cs="Trebuchet MS"/>
                <w:sz w:val="20"/>
                <w:szCs w:val="20"/>
              </w:rPr>
            </w:pPr>
            <w:r w:rsidRPr="00DA6ABA">
              <w:rPr>
                <w:rFonts w:ascii="Trebuchet MS" w:hAnsi="Trebuchet MS" w:cs="Trebuchet MS"/>
                <w:sz w:val="20"/>
                <w:szCs w:val="20"/>
              </w:rPr>
              <w:t>млн. руб.</w:t>
            </w:r>
          </w:p>
        </w:tc>
      </w:tr>
      <w:tr w:rsidR="00A62F94" w:rsidRPr="00DA6ABA">
        <w:trPr>
          <w:cantSplit/>
          <w:trHeight w:val="832"/>
          <w:jc w:val="center"/>
        </w:trPr>
        <w:tc>
          <w:tcPr>
            <w:tcW w:w="42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811"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1134"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tcMar>
              <w:left w:w="28" w:type="dxa"/>
              <w:right w:w="28" w:type="dxa"/>
            </w:tcMar>
            <w:textDirection w:val="btLr"/>
            <w:vAlign w:val="center"/>
          </w:tcPr>
          <w:p w:rsidR="00A62F94" w:rsidRPr="00DA6ABA" w:rsidRDefault="00A62F94">
            <w:pPr>
              <w:ind w:left="113" w:right="113"/>
              <w:rPr>
                <w:rFonts w:ascii="Trebuchet MS" w:hAnsi="Trebuchet MS" w:cs="Trebuchet MS"/>
                <w:sz w:val="18"/>
                <w:szCs w:val="18"/>
              </w:rPr>
            </w:pPr>
            <w:r w:rsidRPr="00DA6ABA">
              <w:rPr>
                <w:rFonts w:ascii="Trebuchet MS" w:hAnsi="Trebuchet MS" w:cs="Trebuchet MS"/>
                <w:sz w:val="18"/>
                <w:szCs w:val="18"/>
              </w:rPr>
              <w:t>Сущ.</w:t>
            </w:r>
          </w:p>
        </w:tc>
        <w:tc>
          <w:tcPr>
            <w:tcW w:w="567" w:type="dxa"/>
            <w:tcMar>
              <w:left w:w="28" w:type="dxa"/>
              <w:right w:w="28" w:type="dxa"/>
            </w:tcMar>
            <w:textDirection w:val="btLr"/>
            <w:vAlign w:val="center"/>
          </w:tcPr>
          <w:p w:rsidR="00A62F94" w:rsidRPr="00DA6ABA" w:rsidRDefault="00A62F94">
            <w:pPr>
              <w:ind w:left="113" w:right="113"/>
              <w:rPr>
                <w:rFonts w:ascii="Trebuchet MS" w:hAnsi="Trebuchet MS" w:cs="Trebuchet MS"/>
                <w:sz w:val="18"/>
                <w:szCs w:val="18"/>
              </w:rPr>
            </w:pPr>
            <w:r w:rsidRPr="00DA6ABA">
              <w:rPr>
                <w:rFonts w:ascii="Trebuchet MS" w:hAnsi="Trebuchet MS" w:cs="Trebuchet MS"/>
                <w:sz w:val="18"/>
                <w:szCs w:val="18"/>
              </w:rPr>
              <w:t>Персп.</w:t>
            </w: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709"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709"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c>
          <w:tcPr>
            <w:tcW w:w="679" w:type="dxa"/>
            <w:vMerge/>
            <w:noWrap/>
            <w:tcMar>
              <w:left w:w="28" w:type="dxa"/>
              <w:right w:w="28" w:type="dxa"/>
            </w:tcMar>
            <w:vAlign w:val="center"/>
          </w:tcPr>
          <w:p w:rsidR="00A62F94" w:rsidRPr="00DA6ABA" w:rsidRDefault="00A62F94">
            <w:pPr>
              <w:jc w:val="center"/>
              <w:rPr>
                <w:rFonts w:ascii="Trebuchet MS" w:hAnsi="Trebuchet MS" w:cs="Trebuchet MS"/>
                <w:sz w:val="20"/>
                <w:szCs w:val="20"/>
              </w:rPr>
            </w:pPr>
          </w:p>
        </w:tc>
      </w:tr>
      <w:tr w:rsidR="00772A6F" w:rsidRPr="00DA6ABA">
        <w:trPr>
          <w:jc w:val="center"/>
        </w:trPr>
        <w:tc>
          <w:tcPr>
            <w:tcW w:w="13438" w:type="dxa"/>
            <w:gridSpan w:val="13"/>
            <w:noWrap/>
            <w:tcMar>
              <w:left w:w="28" w:type="dxa"/>
              <w:right w:w="28" w:type="dxa"/>
            </w:tcMar>
            <w:vAlign w:val="center"/>
          </w:tcPr>
          <w:p w:rsidR="00772A6F" w:rsidRPr="00DA6ABA" w:rsidRDefault="00772A6F" w:rsidP="00C333E4">
            <w:pPr>
              <w:jc w:val="center"/>
              <w:rPr>
                <w:rFonts w:ascii="Trebuchet MS" w:hAnsi="Trebuchet MS" w:cs="Trebuchet MS"/>
                <w:sz w:val="20"/>
                <w:szCs w:val="20"/>
              </w:rPr>
            </w:pPr>
            <w:r w:rsidRPr="00DA6ABA">
              <w:rPr>
                <w:rFonts w:ascii="Trebuchet MS" w:eastAsia="Trebuchet MS" w:hAnsi="Trebuchet MS" w:cs="Trebuchet MS"/>
                <w:i/>
                <w:iCs/>
                <w:sz w:val="20"/>
                <w:szCs w:val="20"/>
              </w:rPr>
              <w:t>Автодороги федерального значения</w:t>
            </w:r>
          </w:p>
        </w:tc>
      </w:tr>
      <w:tr w:rsidR="00772A6F" w:rsidRPr="00DA6ABA">
        <w:trPr>
          <w:jc w:val="center"/>
        </w:trPr>
        <w:tc>
          <w:tcPr>
            <w:tcW w:w="427" w:type="dxa"/>
            <w:noWrap/>
            <w:tcMar>
              <w:left w:w="28" w:type="dxa"/>
              <w:right w:w="28" w:type="dxa"/>
            </w:tcMar>
            <w:vAlign w:val="center"/>
          </w:tcPr>
          <w:p w:rsidR="00772A6F" w:rsidRPr="00DA6ABA" w:rsidRDefault="00772A6F" w:rsidP="00C333E4">
            <w:pPr>
              <w:jc w:val="center"/>
              <w:rPr>
                <w:rFonts w:ascii="Trebuchet MS" w:hAnsi="Trebuchet MS" w:cs="Trebuchet MS"/>
                <w:sz w:val="20"/>
                <w:szCs w:val="20"/>
              </w:rPr>
            </w:pPr>
            <w:r w:rsidRPr="00DA6ABA">
              <w:rPr>
                <w:rFonts w:ascii="Trebuchet MS" w:hAnsi="Trebuchet MS" w:cs="Trebuchet MS"/>
                <w:sz w:val="20"/>
                <w:szCs w:val="20"/>
              </w:rPr>
              <w:t>1</w:t>
            </w:r>
          </w:p>
        </w:tc>
        <w:tc>
          <w:tcPr>
            <w:tcW w:w="5811" w:type="dxa"/>
            <w:noWrap/>
            <w:tcMar>
              <w:left w:w="28" w:type="dxa"/>
              <w:right w:w="28" w:type="dxa"/>
            </w:tcMar>
            <w:vAlign w:val="center"/>
          </w:tcPr>
          <w:p w:rsidR="00772A6F" w:rsidRPr="00DA6ABA" w:rsidRDefault="00772A6F" w:rsidP="00772A6F">
            <w:pPr>
              <w:snapToGrid w:val="0"/>
              <w:rPr>
                <w:rFonts w:ascii="Trebuchet MS" w:hAnsi="Trebuchet MS" w:cs="Trebuchet MS"/>
                <w:sz w:val="20"/>
                <w:szCs w:val="20"/>
              </w:rPr>
            </w:pPr>
            <w:r w:rsidRPr="00DA6ABA">
              <w:rPr>
                <w:rFonts w:ascii="Trebuchet MS" w:hAnsi="Trebuchet MS" w:cs="Trebuchet MS"/>
                <w:sz w:val="20"/>
                <w:szCs w:val="20"/>
              </w:rPr>
              <w:t>1Р</w:t>
            </w:r>
            <w:r w:rsidR="001272ED">
              <w:rPr>
                <w:rFonts w:ascii="Trebuchet MS" w:hAnsi="Trebuchet MS" w:cs="Trebuchet MS"/>
                <w:sz w:val="20"/>
                <w:szCs w:val="20"/>
              </w:rPr>
              <w:t xml:space="preserve"> — </w:t>
            </w:r>
            <w:r w:rsidRPr="00DA6ABA">
              <w:rPr>
                <w:rFonts w:ascii="Trebuchet MS" w:hAnsi="Trebuchet MS" w:cs="Trebuchet MS"/>
                <w:sz w:val="20"/>
                <w:szCs w:val="20"/>
              </w:rPr>
              <w:t>228 Сызрань</w:t>
            </w:r>
            <w:r w:rsidR="001272ED">
              <w:rPr>
                <w:rFonts w:ascii="Trebuchet MS" w:hAnsi="Trebuchet MS" w:cs="Trebuchet MS"/>
                <w:sz w:val="20"/>
                <w:szCs w:val="20"/>
              </w:rPr>
              <w:t xml:space="preserve"> — </w:t>
            </w:r>
            <w:r w:rsidRPr="00DA6ABA">
              <w:rPr>
                <w:rFonts w:ascii="Trebuchet MS" w:hAnsi="Trebuchet MS" w:cs="Trebuchet MS"/>
                <w:sz w:val="20"/>
                <w:szCs w:val="20"/>
              </w:rPr>
              <w:t>Саратов</w:t>
            </w:r>
            <w:r w:rsidR="001272ED">
              <w:rPr>
                <w:rFonts w:ascii="Trebuchet MS" w:hAnsi="Trebuchet MS" w:cs="Trebuchet MS"/>
                <w:sz w:val="20"/>
                <w:szCs w:val="20"/>
              </w:rPr>
              <w:t xml:space="preserve"> — </w:t>
            </w:r>
            <w:r w:rsidRPr="00DA6ABA">
              <w:rPr>
                <w:rFonts w:ascii="Trebuchet MS" w:hAnsi="Trebuchet MS" w:cs="Trebuchet MS"/>
                <w:sz w:val="20"/>
                <w:szCs w:val="20"/>
              </w:rPr>
              <w:t>Волгоград</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Рек.</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55,0</w:t>
            </w: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11500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III</w:t>
            </w:r>
          </w:p>
        </w:tc>
        <w:tc>
          <w:tcPr>
            <w:tcW w:w="567" w:type="dxa"/>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II</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34,0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784,0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34,0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784,0</w:t>
            </w: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r>
      <w:tr w:rsidR="00DA6ABA" w:rsidRPr="00DA6ABA">
        <w:trPr>
          <w:jc w:val="center"/>
        </w:trPr>
        <w:tc>
          <w:tcPr>
            <w:tcW w:w="6238" w:type="dxa"/>
            <w:gridSpan w:val="2"/>
            <w:noWrap/>
            <w:tcMar>
              <w:left w:w="28" w:type="dxa"/>
              <w:right w:w="28" w:type="dxa"/>
            </w:tcMar>
            <w:vAlign w:val="center"/>
          </w:tcPr>
          <w:p w:rsidR="00772A6F" w:rsidRPr="00DA6ABA" w:rsidRDefault="00772A6F" w:rsidP="009366DC">
            <w:pPr>
              <w:snapToGrid w:val="0"/>
              <w:jc w:val="right"/>
              <w:rPr>
                <w:rFonts w:ascii="Trebuchet MS" w:eastAsia="Trebuchet MS" w:hAnsi="Trebuchet MS" w:cs="Trebuchet MS"/>
                <w:sz w:val="20"/>
                <w:szCs w:val="20"/>
              </w:rPr>
            </w:pPr>
            <w:r w:rsidRPr="00DA6ABA">
              <w:rPr>
                <w:rFonts w:ascii="Trebuchet MS" w:eastAsia="Trebuchet MS" w:hAnsi="Trebuchet MS" w:cs="Trebuchet MS"/>
                <w:sz w:val="20"/>
                <w:szCs w:val="20"/>
              </w:rPr>
              <w:t>Итого по федеральным дорогам:</w:t>
            </w: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1134"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34,0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784,0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34,0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784,0</w:t>
            </w: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r>
      <w:tr w:rsidR="00772A6F" w:rsidRPr="00DA6ABA">
        <w:trPr>
          <w:jc w:val="center"/>
        </w:trPr>
        <w:tc>
          <w:tcPr>
            <w:tcW w:w="6238" w:type="dxa"/>
            <w:gridSpan w:val="2"/>
            <w:noWrap/>
            <w:tcMar>
              <w:left w:w="28" w:type="dxa"/>
              <w:right w:w="28" w:type="dxa"/>
            </w:tcMar>
            <w:vAlign w:val="center"/>
          </w:tcPr>
          <w:p w:rsidR="00772A6F" w:rsidRPr="00DA6ABA" w:rsidRDefault="00772A6F" w:rsidP="009366DC">
            <w:pPr>
              <w:snapToGrid w:val="0"/>
              <w:jc w:val="right"/>
              <w:rPr>
                <w:rFonts w:ascii="Trebuchet MS" w:eastAsia="Trebuchet MS" w:hAnsi="Trebuchet MS" w:cs="Trebuchet MS"/>
                <w:sz w:val="20"/>
                <w:szCs w:val="20"/>
              </w:rPr>
            </w:pPr>
            <w:r w:rsidRPr="00DA6ABA">
              <w:rPr>
                <w:rFonts w:ascii="Trebuchet MS" w:eastAsia="Trebuchet MS" w:hAnsi="Trebuchet MS" w:cs="Trebuchet MS"/>
                <w:sz w:val="20"/>
                <w:szCs w:val="20"/>
              </w:rPr>
              <w:t>в т.ч. строительство:</w:t>
            </w: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1134"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r>
      <w:tr w:rsidR="00DA6ABA" w:rsidRPr="00DA6ABA">
        <w:trPr>
          <w:jc w:val="center"/>
        </w:trPr>
        <w:tc>
          <w:tcPr>
            <w:tcW w:w="6238" w:type="dxa"/>
            <w:gridSpan w:val="2"/>
            <w:noWrap/>
            <w:tcMar>
              <w:left w:w="28" w:type="dxa"/>
              <w:right w:w="28" w:type="dxa"/>
            </w:tcMar>
            <w:vAlign w:val="center"/>
          </w:tcPr>
          <w:p w:rsidR="00772A6F" w:rsidRPr="00DA6ABA" w:rsidRDefault="00772A6F" w:rsidP="009366DC">
            <w:pPr>
              <w:snapToGrid w:val="0"/>
              <w:jc w:val="right"/>
              <w:rPr>
                <w:rFonts w:ascii="Trebuchet MS" w:eastAsia="Trebuchet MS" w:hAnsi="Trebuchet MS" w:cs="Trebuchet MS"/>
                <w:sz w:val="20"/>
                <w:szCs w:val="20"/>
              </w:rPr>
            </w:pPr>
            <w:r w:rsidRPr="00DA6ABA">
              <w:rPr>
                <w:rFonts w:ascii="Trebuchet MS" w:eastAsia="Trebuchet MS" w:hAnsi="Trebuchet MS" w:cs="Trebuchet MS"/>
                <w:sz w:val="20"/>
                <w:szCs w:val="20"/>
              </w:rPr>
              <w:t>реконструкция:</w:t>
            </w: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1134"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34,0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784,0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34,0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784,0</w:t>
            </w:r>
          </w:p>
        </w:tc>
        <w:tc>
          <w:tcPr>
            <w:tcW w:w="567"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jc w:val="center"/>
              <w:rPr>
                <w:rFonts w:ascii="Trebuchet MS" w:hAnsi="Trebuchet MS" w:cs="Trebuchet MS"/>
                <w:sz w:val="20"/>
                <w:szCs w:val="20"/>
              </w:rPr>
            </w:pPr>
          </w:p>
        </w:tc>
      </w:tr>
      <w:tr w:rsidR="00772A6F" w:rsidRPr="00DA6ABA">
        <w:trPr>
          <w:jc w:val="center"/>
        </w:trPr>
        <w:tc>
          <w:tcPr>
            <w:tcW w:w="13438" w:type="dxa"/>
            <w:gridSpan w:val="13"/>
            <w:noWrap/>
            <w:tcMar>
              <w:left w:w="28" w:type="dxa"/>
              <w:right w:w="28" w:type="dxa"/>
            </w:tcMar>
          </w:tcPr>
          <w:p w:rsidR="00772A6F" w:rsidRPr="00DA6ABA" w:rsidRDefault="00772A6F" w:rsidP="007151D5">
            <w:pPr>
              <w:jc w:val="center"/>
              <w:rPr>
                <w:rFonts w:ascii="Trebuchet MS" w:hAnsi="Trebuchet MS" w:cs="Trebuchet MS"/>
                <w:i/>
                <w:iCs/>
                <w:sz w:val="20"/>
                <w:szCs w:val="20"/>
              </w:rPr>
            </w:pPr>
            <w:r w:rsidRPr="00DA6ABA">
              <w:rPr>
                <w:rFonts w:ascii="Trebuchet MS" w:hAnsi="Trebuchet MS" w:cs="Trebuchet MS"/>
                <w:i/>
                <w:iCs/>
                <w:sz w:val="20"/>
                <w:szCs w:val="20"/>
              </w:rPr>
              <w:t>Автодороги межмуниципального значения</w:t>
            </w:r>
          </w:p>
        </w:tc>
      </w:tr>
      <w:tr w:rsidR="00772A6F" w:rsidRPr="00DA6ABA">
        <w:trPr>
          <w:jc w:val="center"/>
        </w:trPr>
        <w:tc>
          <w:tcPr>
            <w:tcW w:w="427" w:type="dxa"/>
            <w:noWrap/>
            <w:tcMar>
              <w:left w:w="28" w:type="dxa"/>
              <w:right w:w="28" w:type="dxa"/>
            </w:tcMar>
            <w:vAlign w:val="center"/>
          </w:tcPr>
          <w:p w:rsidR="00772A6F" w:rsidRPr="00DA6ABA" w:rsidRDefault="00772A6F" w:rsidP="00AF220B">
            <w:pPr>
              <w:snapToGrid w:val="0"/>
              <w:jc w:val="center"/>
              <w:rPr>
                <w:rFonts w:ascii="Trebuchet MS" w:hAnsi="Trebuchet MS" w:cs="Trebuchet MS"/>
                <w:sz w:val="20"/>
                <w:szCs w:val="20"/>
              </w:rPr>
            </w:pPr>
            <w:r w:rsidRPr="00DA6ABA">
              <w:rPr>
                <w:rFonts w:ascii="Trebuchet MS" w:hAnsi="Trebuchet MS" w:cs="Trebuchet MS"/>
                <w:sz w:val="20"/>
                <w:szCs w:val="20"/>
              </w:rPr>
              <w:t>2</w:t>
            </w:r>
          </w:p>
        </w:tc>
        <w:tc>
          <w:tcPr>
            <w:tcW w:w="5811" w:type="dxa"/>
            <w:noWrap/>
            <w:tcMar>
              <w:left w:w="28" w:type="dxa"/>
              <w:right w:w="28" w:type="dxa"/>
            </w:tcMar>
            <w:vAlign w:val="center"/>
          </w:tcPr>
          <w:p w:rsidR="00772A6F" w:rsidRPr="00DA6ABA" w:rsidRDefault="00772A6F" w:rsidP="009366DC">
            <w:pPr>
              <w:snapToGrid w:val="0"/>
              <w:rPr>
                <w:rFonts w:ascii="Trebuchet MS" w:eastAsia="Trebuchet MS" w:hAnsi="Trebuchet MS" w:cs="Trebuchet MS"/>
                <w:sz w:val="20"/>
                <w:szCs w:val="20"/>
              </w:rPr>
            </w:pPr>
            <w:r w:rsidRPr="00DA6ABA">
              <w:rPr>
                <w:rFonts w:ascii="Trebuchet MS" w:eastAsia="Trebuchet MS" w:hAnsi="Trebuchet MS" w:cs="Trebuchet MS"/>
                <w:sz w:val="20"/>
                <w:szCs w:val="20"/>
              </w:rPr>
              <w:t>А/п от а/д «Сызрань</w:t>
            </w:r>
            <w:r w:rsidR="00AD5922">
              <w:rPr>
                <w:rFonts w:ascii="Trebuchet MS" w:eastAsia="Trebuchet MS" w:hAnsi="Trebuchet MS" w:cs="Trebuchet MS"/>
                <w:sz w:val="20"/>
                <w:szCs w:val="20"/>
              </w:rPr>
              <w:t xml:space="preserve"> — </w:t>
            </w:r>
            <w:r w:rsidRPr="00DA6ABA">
              <w:rPr>
                <w:rFonts w:ascii="Trebuchet MS" w:eastAsia="Trebuchet MS" w:hAnsi="Trebuchet MS" w:cs="Trebuchet MS"/>
                <w:sz w:val="20"/>
                <w:szCs w:val="20"/>
              </w:rPr>
              <w:t>Саратов</w:t>
            </w:r>
            <w:r w:rsidR="001272ED">
              <w:rPr>
                <w:rFonts w:ascii="Trebuchet MS" w:eastAsia="Trebuchet MS" w:hAnsi="Trebuchet MS" w:cs="Trebuchet MS"/>
                <w:sz w:val="20"/>
                <w:szCs w:val="20"/>
              </w:rPr>
              <w:t xml:space="preserve"> — </w:t>
            </w:r>
            <w:r w:rsidRPr="00DA6ABA">
              <w:rPr>
                <w:rFonts w:ascii="Trebuchet MS" w:eastAsia="Trebuchet MS" w:hAnsi="Trebuchet MS" w:cs="Trebuchet MS"/>
                <w:sz w:val="20"/>
                <w:szCs w:val="20"/>
              </w:rPr>
              <w:t>Волгоград» к</w:t>
            </w:r>
            <w:r w:rsidR="005367CE">
              <w:rPr>
                <w:rFonts w:ascii="Trebuchet MS" w:eastAsia="Trebuchet MS" w:hAnsi="Trebuchet MS" w:cs="Trebuchet MS"/>
                <w:sz w:val="20"/>
                <w:szCs w:val="20"/>
              </w:rPr>
              <w:t xml:space="preserve"> с. </w:t>
            </w:r>
            <w:r w:rsidRPr="00DA6ABA">
              <w:rPr>
                <w:rFonts w:ascii="Trebuchet MS" w:eastAsia="Trebuchet MS" w:hAnsi="Trebuchet MS" w:cs="Trebuchet MS"/>
                <w:sz w:val="20"/>
                <w:szCs w:val="20"/>
              </w:rPr>
              <w:t>Комаровка</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Рек.</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0,9</w:t>
            </w:r>
          </w:p>
        </w:tc>
        <w:tc>
          <w:tcPr>
            <w:tcW w:w="1134"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130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V</w:t>
            </w:r>
          </w:p>
        </w:tc>
        <w:tc>
          <w:tcPr>
            <w:tcW w:w="567" w:type="dxa"/>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0,9</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11,0</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0,9</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11,0</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r>
      <w:tr w:rsidR="00772A6F" w:rsidRPr="00DA6ABA">
        <w:trPr>
          <w:jc w:val="center"/>
        </w:trPr>
        <w:tc>
          <w:tcPr>
            <w:tcW w:w="427" w:type="dxa"/>
            <w:noWrap/>
            <w:tcMar>
              <w:left w:w="28" w:type="dxa"/>
              <w:right w:w="28" w:type="dxa"/>
            </w:tcMar>
            <w:vAlign w:val="center"/>
          </w:tcPr>
          <w:p w:rsidR="00772A6F" w:rsidRPr="00DA6ABA" w:rsidRDefault="00772A6F" w:rsidP="00AF220B">
            <w:pPr>
              <w:snapToGrid w:val="0"/>
              <w:jc w:val="center"/>
              <w:rPr>
                <w:rFonts w:ascii="Trebuchet MS" w:hAnsi="Trebuchet MS" w:cs="Trebuchet MS"/>
                <w:sz w:val="20"/>
                <w:szCs w:val="20"/>
              </w:rPr>
            </w:pPr>
            <w:r w:rsidRPr="00DA6ABA">
              <w:rPr>
                <w:rFonts w:ascii="Trebuchet MS" w:hAnsi="Trebuchet MS" w:cs="Trebuchet MS"/>
                <w:sz w:val="20"/>
                <w:szCs w:val="20"/>
              </w:rPr>
              <w:t>3</w:t>
            </w:r>
          </w:p>
        </w:tc>
        <w:tc>
          <w:tcPr>
            <w:tcW w:w="5811" w:type="dxa"/>
            <w:noWrap/>
            <w:tcMar>
              <w:left w:w="28" w:type="dxa"/>
              <w:right w:w="28" w:type="dxa"/>
            </w:tcMar>
            <w:vAlign w:val="center"/>
          </w:tcPr>
          <w:p w:rsidR="00772A6F" w:rsidRPr="00DA6ABA" w:rsidRDefault="00772A6F" w:rsidP="009366DC">
            <w:pPr>
              <w:snapToGrid w:val="0"/>
              <w:rPr>
                <w:rFonts w:ascii="Trebuchet MS" w:eastAsia="Trebuchet MS" w:hAnsi="Trebuchet MS" w:cs="Trebuchet MS"/>
                <w:sz w:val="20"/>
                <w:szCs w:val="20"/>
              </w:rPr>
            </w:pPr>
            <w:r w:rsidRPr="00DA6ABA">
              <w:rPr>
                <w:rFonts w:ascii="Trebuchet MS" w:eastAsia="Trebuchet MS" w:hAnsi="Trebuchet MS" w:cs="Trebuchet MS"/>
                <w:sz w:val="20"/>
                <w:szCs w:val="20"/>
              </w:rPr>
              <w:t>А/п от а/д «Сызрань</w:t>
            </w:r>
            <w:r w:rsidR="00AD5922">
              <w:rPr>
                <w:rFonts w:ascii="Trebuchet MS" w:eastAsia="Trebuchet MS" w:hAnsi="Trebuchet MS" w:cs="Trebuchet MS"/>
                <w:sz w:val="20"/>
                <w:szCs w:val="20"/>
              </w:rPr>
              <w:t xml:space="preserve"> — </w:t>
            </w:r>
            <w:r w:rsidRPr="00DA6ABA">
              <w:rPr>
                <w:rFonts w:ascii="Trebuchet MS" w:eastAsia="Trebuchet MS" w:hAnsi="Trebuchet MS" w:cs="Trebuchet MS"/>
                <w:sz w:val="20"/>
                <w:szCs w:val="20"/>
              </w:rPr>
              <w:t>Саратов</w:t>
            </w:r>
            <w:r w:rsidR="001272ED">
              <w:rPr>
                <w:rFonts w:ascii="Trebuchet MS" w:eastAsia="Trebuchet MS" w:hAnsi="Trebuchet MS" w:cs="Trebuchet MS"/>
                <w:sz w:val="20"/>
                <w:szCs w:val="20"/>
              </w:rPr>
              <w:t xml:space="preserve"> — </w:t>
            </w:r>
            <w:r w:rsidRPr="00DA6ABA">
              <w:rPr>
                <w:rFonts w:ascii="Trebuchet MS" w:eastAsia="Trebuchet MS" w:hAnsi="Trebuchet MS" w:cs="Trebuchet MS"/>
                <w:sz w:val="20"/>
                <w:szCs w:val="20"/>
              </w:rPr>
              <w:t>Волгоград» к</w:t>
            </w:r>
            <w:r w:rsidR="005367CE">
              <w:rPr>
                <w:rFonts w:ascii="Trebuchet MS" w:eastAsia="Trebuchet MS" w:hAnsi="Trebuchet MS" w:cs="Trebuchet MS"/>
                <w:sz w:val="20"/>
                <w:szCs w:val="20"/>
              </w:rPr>
              <w:t xml:space="preserve"> с. </w:t>
            </w:r>
            <w:r w:rsidRPr="00DA6ABA">
              <w:rPr>
                <w:rFonts w:ascii="Trebuchet MS" w:eastAsia="Trebuchet MS" w:hAnsi="Trebuchet MS" w:cs="Trebuchet MS"/>
                <w:sz w:val="20"/>
                <w:szCs w:val="20"/>
              </w:rPr>
              <w:t>Студеновка</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Стр.</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0,5</w:t>
            </w:r>
          </w:p>
        </w:tc>
        <w:tc>
          <w:tcPr>
            <w:tcW w:w="1134"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150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w:t>
            </w:r>
          </w:p>
        </w:tc>
        <w:tc>
          <w:tcPr>
            <w:tcW w:w="567" w:type="dxa"/>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0,3</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2,9</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0,3</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2,9</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r>
      <w:tr w:rsidR="00772A6F" w:rsidRPr="00DA6ABA">
        <w:trPr>
          <w:jc w:val="center"/>
        </w:trPr>
        <w:tc>
          <w:tcPr>
            <w:tcW w:w="6238" w:type="dxa"/>
            <w:gridSpan w:val="2"/>
            <w:noWrap/>
            <w:tcMar>
              <w:left w:w="28" w:type="dxa"/>
              <w:right w:w="28" w:type="dxa"/>
            </w:tcMar>
            <w:vAlign w:val="center"/>
          </w:tcPr>
          <w:p w:rsidR="00772A6F" w:rsidRPr="00DA6ABA" w:rsidRDefault="00772A6F" w:rsidP="00D9220C">
            <w:pPr>
              <w:snapToGrid w:val="0"/>
              <w:jc w:val="right"/>
              <w:rPr>
                <w:rFonts w:ascii="Trebuchet MS" w:hAnsi="Trebuchet MS" w:cs="Trebuchet MS"/>
                <w:sz w:val="20"/>
                <w:szCs w:val="20"/>
              </w:rPr>
            </w:pPr>
            <w:r w:rsidRPr="00DA6ABA">
              <w:rPr>
                <w:rFonts w:ascii="Trebuchet MS" w:hAnsi="Trebuchet MS" w:cs="Trebuchet MS"/>
                <w:sz w:val="20"/>
                <w:szCs w:val="20"/>
              </w:rPr>
              <w:t>Итого по межмуниципальным дорогам</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lang w:val="en-US"/>
              </w:rPr>
            </w:pPr>
            <w:r w:rsidRPr="00DA6ABA">
              <w:rPr>
                <w:rFonts w:ascii="Trebuchet MS" w:hAnsi="Trebuchet MS"/>
                <w:sz w:val="20"/>
                <w:szCs w:val="20"/>
                <w:lang w:val="en-US"/>
              </w:rPr>
              <w:t>1,2</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13,9</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lang w:val="en-US"/>
              </w:rPr>
            </w:pPr>
            <w:r w:rsidRPr="00DA6ABA">
              <w:rPr>
                <w:rFonts w:ascii="Trebuchet MS" w:hAnsi="Trebuchet MS"/>
                <w:sz w:val="20"/>
                <w:szCs w:val="20"/>
                <w:lang w:val="en-US"/>
              </w:rPr>
              <w:t>1,2</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13,9</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r>
      <w:tr w:rsidR="00772A6F" w:rsidRPr="00DA6ABA">
        <w:trPr>
          <w:jc w:val="center"/>
        </w:trPr>
        <w:tc>
          <w:tcPr>
            <w:tcW w:w="6238" w:type="dxa"/>
            <w:gridSpan w:val="2"/>
            <w:noWrap/>
            <w:tcMar>
              <w:left w:w="28" w:type="dxa"/>
              <w:right w:w="28" w:type="dxa"/>
            </w:tcMar>
            <w:vAlign w:val="center"/>
          </w:tcPr>
          <w:p w:rsidR="00772A6F" w:rsidRPr="00DA6ABA" w:rsidRDefault="00772A6F" w:rsidP="00AF220B">
            <w:pPr>
              <w:snapToGrid w:val="0"/>
              <w:jc w:val="right"/>
              <w:rPr>
                <w:rFonts w:ascii="Trebuchet MS" w:hAnsi="Trebuchet MS" w:cs="Trebuchet MS"/>
                <w:sz w:val="20"/>
                <w:szCs w:val="20"/>
              </w:rPr>
            </w:pPr>
            <w:r w:rsidRPr="00DA6ABA">
              <w:rPr>
                <w:rFonts w:ascii="Trebuchet MS" w:hAnsi="Trebuchet MS" w:cs="Trebuchet MS"/>
                <w:sz w:val="20"/>
                <w:szCs w:val="20"/>
              </w:rPr>
              <w:t>в т.ч. строительство</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0,3</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2,9</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0,3</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2,9</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r>
      <w:tr w:rsidR="00772A6F" w:rsidRPr="00DA6ABA">
        <w:trPr>
          <w:jc w:val="center"/>
        </w:trPr>
        <w:tc>
          <w:tcPr>
            <w:tcW w:w="6238" w:type="dxa"/>
            <w:gridSpan w:val="2"/>
            <w:noWrap/>
            <w:tcMar>
              <w:left w:w="28" w:type="dxa"/>
              <w:right w:w="28" w:type="dxa"/>
            </w:tcMar>
            <w:vAlign w:val="center"/>
          </w:tcPr>
          <w:p w:rsidR="00772A6F" w:rsidRPr="00DA6ABA" w:rsidRDefault="00772A6F" w:rsidP="00CA31AA">
            <w:pPr>
              <w:snapToGrid w:val="0"/>
              <w:jc w:val="right"/>
              <w:rPr>
                <w:rFonts w:ascii="Trebuchet MS" w:hAnsi="Trebuchet MS" w:cs="Trebuchet MS"/>
                <w:sz w:val="20"/>
                <w:szCs w:val="20"/>
              </w:rPr>
            </w:pPr>
            <w:r w:rsidRPr="00DA6ABA">
              <w:rPr>
                <w:rFonts w:ascii="Trebuchet MS" w:hAnsi="Trebuchet MS" w:cs="Trebuchet MS"/>
                <w:sz w:val="20"/>
                <w:szCs w:val="20"/>
              </w:rPr>
              <w:t>реконструкция</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0,9</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11,0</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r w:rsidRPr="00DA6ABA">
              <w:rPr>
                <w:rFonts w:ascii="Trebuchet MS" w:hAnsi="Trebuchet MS"/>
                <w:sz w:val="20"/>
                <w:szCs w:val="20"/>
              </w:rPr>
              <w:t>0,9</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11,0</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hAnsi="Trebuchet MS" w:cs="Trebuchet MS"/>
                <w:sz w:val="20"/>
                <w:szCs w:val="20"/>
              </w:rPr>
            </w:pPr>
          </w:p>
        </w:tc>
      </w:tr>
      <w:tr w:rsidR="00772A6F" w:rsidRPr="00DA6ABA">
        <w:trPr>
          <w:jc w:val="center"/>
        </w:trPr>
        <w:tc>
          <w:tcPr>
            <w:tcW w:w="13438" w:type="dxa"/>
            <w:gridSpan w:val="13"/>
            <w:noWrap/>
            <w:tcMar>
              <w:left w:w="28" w:type="dxa"/>
              <w:right w:w="28" w:type="dxa"/>
            </w:tcMar>
            <w:vAlign w:val="center"/>
          </w:tcPr>
          <w:p w:rsidR="00772A6F" w:rsidRPr="00DA6ABA" w:rsidRDefault="00772A6F" w:rsidP="00D9220C">
            <w:pPr>
              <w:snapToGrid w:val="0"/>
              <w:jc w:val="center"/>
              <w:rPr>
                <w:rFonts w:ascii="Trebuchet MS" w:hAnsi="Trebuchet MS" w:cs="Trebuchet MS"/>
                <w:sz w:val="20"/>
                <w:szCs w:val="20"/>
              </w:rPr>
            </w:pPr>
            <w:r w:rsidRPr="00DA6ABA">
              <w:rPr>
                <w:rFonts w:ascii="Trebuchet MS" w:hAnsi="Trebuchet MS" w:cs="Trebuchet MS"/>
                <w:i/>
                <w:iCs/>
                <w:sz w:val="20"/>
                <w:szCs w:val="20"/>
              </w:rPr>
              <w:t>Автодороги местного значения</w:t>
            </w:r>
          </w:p>
        </w:tc>
      </w:tr>
      <w:tr w:rsidR="00772A6F" w:rsidRPr="00DA6ABA">
        <w:trPr>
          <w:jc w:val="center"/>
        </w:trPr>
        <w:tc>
          <w:tcPr>
            <w:tcW w:w="427" w:type="dxa"/>
            <w:noWrap/>
            <w:tcMar>
              <w:left w:w="28" w:type="dxa"/>
              <w:right w:w="28" w:type="dxa"/>
            </w:tcMar>
            <w:vAlign w:val="center"/>
          </w:tcPr>
          <w:p w:rsidR="00772A6F" w:rsidRPr="00DA6ABA" w:rsidRDefault="00772A6F" w:rsidP="00AF220B">
            <w:pPr>
              <w:snapToGrid w:val="0"/>
              <w:jc w:val="center"/>
              <w:rPr>
                <w:rFonts w:ascii="Trebuchet MS" w:hAnsi="Trebuchet MS"/>
                <w:sz w:val="20"/>
                <w:szCs w:val="20"/>
              </w:rPr>
            </w:pPr>
            <w:r w:rsidRPr="00DA6ABA">
              <w:rPr>
                <w:rFonts w:ascii="Trebuchet MS" w:hAnsi="Trebuchet MS"/>
                <w:sz w:val="20"/>
                <w:szCs w:val="20"/>
              </w:rPr>
              <w:t>4</w:t>
            </w:r>
          </w:p>
        </w:tc>
        <w:tc>
          <w:tcPr>
            <w:tcW w:w="5811" w:type="dxa"/>
            <w:noWrap/>
            <w:tcMar>
              <w:left w:w="28" w:type="dxa"/>
              <w:right w:w="28" w:type="dxa"/>
            </w:tcMar>
            <w:vAlign w:val="center"/>
          </w:tcPr>
          <w:p w:rsidR="00772A6F" w:rsidRPr="00DA6ABA" w:rsidRDefault="00772A6F" w:rsidP="009366DC">
            <w:pPr>
              <w:snapToGrid w:val="0"/>
              <w:rPr>
                <w:rFonts w:ascii="Trebuchet MS" w:eastAsia="Trebuchet MS" w:hAnsi="Trebuchet MS" w:cs="Trebuchet MS"/>
                <w:sz w:val="20"/>
                <w:szCs w:val="20"/>
              </w:rPr>
            </w:pPr>
            <w:r w:rsidRPr="00DA6ABA">
              <w:rPr>
                <w:rFonts w:ascii="Trebuchet MS" w:eastAsia="Trebuchet MS" w:hAnsi="Trebuchet MS" w:cs="Trebuchet MS"/>
                <w:sz w:val="20"/>
                <w:szCs w:val="20"/>
              </w:rPr>
              <w:t>Булгаковка — Михайловка</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Рек.</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6,6</w:t>
            </w:r>
          </w:p>
        </w:tc>
        <w:tc>
          <w:tcPr>
            <w:tcW w:w="1134"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135</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V</w:t>
            </w:r>
          </w:p>
        </w:tc>
        <w:tc>
          <w:tcPr>
            <w:tcW w:w="567" w:type="dxa"/>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6,6</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84,1</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6,6</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84,1</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r>
      <w:tr w:rsidR="00772A6F" w:rsidRPr="00DA6ABA">
        <w:trPr>
          <w:jc w:val="center"/>
        </w:trPr>
        <w:tc>
          <w:tcPr>
            <w:tcW w:w="427" w:type="dxa"/>
            <w:noWrap/>
            <w:tcMar>
              <w:left w:w="28" w:type="dxa"/>
              <w:right w:w="28" w:type="dxa"/>
            </w:tcMar>
            <w:vAlign w:val="center"/>
          </w:tcPr>
          <w:p w:rsidR="00772A6F" w:rsidRPr="00DA6ABA" w:rsidRDefault="00772A6F" w:rsidP="00AF220B">
            <w:pPr>
              <w:snapToGrid w:val="0"/>
              <w:jc w:val="center"/>
              <w:rPr>
                <w:rFonts w:ascii="Trebuchet MS" w:hAnsi="Trebuchet MS"/>
                <w:sz w:val="20"/>
                <w:szCs w:val="20"/>
              </w:rPr>
            </w:pPr>
            <w:r w:rsidRPr="00DA6ABA">
              <w:rPr>
                <w:rFonts w:ascii="Trebuchet MS" w:hAnsi="Trebuchet MS"/>
                <w:sz w:val="20"/>
                <w:szCs w:val="20"/>
              </w:rPr>
              <w:t>5</w:t>
            </w:r>
          </w:p>
        </w:tc>
        <w:tc>
          <w:tcPr>
            <w:tcW w:w="5811" w:type="dxa"/>
            <w:noWrap/>
            <w:tcMar>
              <w:left w:w="28" w:type="dxa"/>
              <w:right w:w="28" w:type="dxa"/>
            </w:tcMar>
            <w:vAlign w:val="center"/>
          </w:tcPr>
          <w:p w:rsidR="00772A6F" w:rsidRPr="00DA6ABA" w:rsidRDefault="00772A6F" w:rsidP="009366DC">
            <w:pPr>
              <w:snapToGrid w:val="0"/>
              <w:rPr>
                <w:rFonts w:ascii="Trebuchet MS" w:eastAsia="Trebuchet MS" w:hAnsi="Trebuchet MS" w:cs="Trebuchet MS"/>
                <w:sz w:val="20"/>
                <w:szCs w:val="20"/>
              </w:rPr>
            </w:pPr>
            <w:r w:rsidRPr="00DA6ABA">
              <w:rPr>
                <w:rFonts w:ascii="Trebuchet MS" w:eastAsia="Trebuchet MS" w:hAnsi="Trebuchet MS" w:cs="Trebuchet MS"/>
                <w:sz w:val="20"/>
                <w:szCs w:val="20"/>
              </w:rPr>
              <w:t>Софьино — Андреевка</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Стр.</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5,0</w:t>
            </w:r>
          </w:p>
        </w:tc>
        <w:tc>
          <w:tcPr>
            <w:tcW w:w="1134"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130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w:t>
            </w:r>
          </w:p>
        </w:tc>
        <w:tc>
          <w:tcPr>
            <w:tcW w:w="567" w:type="dxa"/>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5,0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47,8</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5,0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47,8</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r>
      <w:tr w:rsidR="00772A6F" w:rsidRPr="00DA6ABA">
        <w:trPr>
          <w:jc w:val="center"/>
        </w:trPr>
        <w:tc>
          <w:tcPr>
            <w:tcW w:w="427" w:type="dxa"/>
            <w:noWrap/>
            <w:tcMar>
              <w:left w:w="28" w:type="dxa"/>
              <w:right w:w="28" w:type="dxa"/>
            </w:tcMar>
            <w:vAlign w:val="center"/>
          </w:tcPr>
          <w:p w:rsidR="00772A6F" w:rsidRPr="00DA6ABA" w:rsidRDefault="00772A6F" w:rsidP="00AF220B">
            <w:pPr>
              <w:snapToGrid w:val="0"/>
              <w:jc w:val="center"/>
              <w:rPr>
                <w:rFonts w:ascii="Trebuchet MS" w:hAnsi="Trebuchet MS"/>
                <w:sz w:val="20"/>
                <w:szCs w:val="20"/>
              </w:rPr>
            </w:pPr>
            <w:r w:rsidRPr="00DA6ABA">
              <w:rPr>
                <w:rFonts w:ascii="Trebuchet MS" w:hAnsi="Trebuchet MS"/>
                <w:sz w:val="20"/>
                <w:szCs w:val="20"/>
              </w:rPr>
              <w:t>6</w:t>
            </w:r>
          </w:p>
        </w:tc>
        <w:tc>
          <w:tcPr>
            <w:tcW w:w="5811" w:type="dxa"/>
            <w:noWrap/>
            <w:tcMar>
              <w:left w:w="28" w:type="dxa"/>
              <w:right w:w="28" w:type="dxa"/>
            </w:tcMar>
            <w:vAlign w:val="center"/>
          </w:tcPr>
          <w:p w:rsidR="00772A6F" w:rsidRPr="00DA6ABA" w:rsidRDefault="00772A6F" w:rsidP="009366DC">
            <w:pPr>
              <w:snapToGrid w:val="0"/>
              <w:rPr>
                <w:rFonts w:ascii="Trebuchet MS" w:eastAsia="Trebuchet MS" w:hAnsi="Trebuchet MS" w:cs="Trebuchet MS"/>
                <w:sz w:val="20"/>
                <w:szCs w:val="20"/>
              </w:rPr>
            </w:pPr>
            <w:r w:rsidRPr="00DA6ABA">
              <w:rPr>
                <w:rFonts w:ascii="Trebuchet MS" w:eastAsia="Trebuchet MS" w:hAnsi="Trebuchet MS" w:cs="Trebuchet MS"/>
                <w:sz w:val="20"/>
                <w:szCs w:val="20"/>
              </w:rPr>
              <w:t>Славянка — Черноморский</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Стр.</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1,0</w:t>
            </w:r>
          </w:p>
        </w:tc>
        <w:tc>
          <w:tcPr>
            <w:tcW w:w="1134"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30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w:t>
            </w:r>
          </w:p>
        </w:tc>
        <w:tc>
          <w:tcPr>
            <w:tcW w:w="567" w:type="dxa"/>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V</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1,0</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6,3</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1,0</w:t>
            </w: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6,3</w:t>
            </w:r>
          </w:p>
        </w:tc>
      </w:tr>
      <w:tr w:rsidR="00772A6F" w:rsidRPr="00DA6ABA">
        <w:trPr>
          <w:jc w:val="center"/>
        </w:trPr>
        <w:tc>
          <w:tcPr>
            <w:tcW w:w="427" w:type="dxa"/>
            <w:noWrap/>
            <w:tcMar>
              <w:left w:w="28" w:type="dxa"/>
              <w:right w:w="28" w:type="dxa"/>
            </w:tcMar>
            <w:vAlign w:val="center"/>
          </w:tcPr>
          <w:p w:rsidR="00772A6F" w:rsidRPr="00DA6ABA" w:rsidRDefault="00772A6F" w:rsidP="00AF220B">
            <w:pPr>
              <w:snapToGrid w:val="0"/>
              <w:jc w:val="center"/>
              <w:rPr>
                <w:rFonts w:ascii="Trebuchet MS" w:hAnsi="Trebuchet MS"/>
                <w:sz w:val="20"/>
                <w:szCs w:val="20"/>
              </w:rPr>
            </w:pPr>
            <w:r w:rsidRPr="00DA6ABA">
              <w:rPr>
                <w:rFonts w:ascii="Trebuchet MS" w:hAnsi="Trebuchet MS"/>
                <w:sz w:val="20"/>
                <w:szCs w:val="20"/>
              </w:rPr>
              <w:t>7</w:t>
            </w:r>
          </w:p>
        </w:tc>
        <w:tc>
          <w:tcPr>
            <w:tcW w:w="5811" w:type="dxa"/>
            <w:noWrap/>
            <w:tcMar>
              <w:left w:w="28" w:type="dxa"/>
              <w:right w:w="28" w:type="dxa"/>
            </w:tcMar>
            <w:vAlign w:val="center"/>
          </w:tcPr>
          <w:p w:rsidR="00772A6F" w:rsidRPr="00DA6ABA" w:rsidRDefault="00772A6F" w:rsidP="009366DC">
            <w:pPr>
              <w:snapToGrid w:val="0"/>
              <w:rPr>
                <w:rFonts w:ascii="Trebuchet MS" w:eastAsia="Trebuchet MS" w:hAnsi="Trebuchet MS" w:cs="Trebuchet MS"/>
                <w:sz w:val="20"/>
                <w:szCs w:val="20"/>
              </w:rPr>
            </w:pPr>
            <w:r w:rsidRPr="00DA6ABA">
              <w:rPr>
                <w:rFonts w:ascii="Trebuchet MS" w:eastAsia="Trebuchet MS" w:hAnsi="Trebuchet MS" w:cs="Trebuchet MS"/>
                <w:sz w:val="20"/>
                <w:szCs w:val="20"/>
              </w:rPr>
              <w:t>А/п от а/д «а/п к</w:t>
            </w:r>
            <w:r w:rsidR="005367CE">
              <w:rPr>
                <w:rFonts w:ascii="Trebuchet MS" w:eastAsia="Trebuchet MS" w:hAnsi="Trebuchet MS" w:cs="Trebuchet MS"/>
                <w:sz w:val="20"/>
                <w:szCs w:val="20"/>
              </w:rPr>
              <w:t xml:space="preserve"> с. </w:t>
            </w:r>
            <w:r w:rsidRPr="00DA6ABA">
              <w:rPr>
                <w:rFonts w:ascii="Trebuchet MS" w:eastAsia="Trebuchet MS" w:hAnsi="Trebuchet MS" w:cs="Trebuchet MS"/>
                <w:sz w:val="20"/>
                <w:szCs w:val="20"/>
              </w:rPr>
              <w:t>Букатовка -с. Кошели от а/д Воскресенское –Синодское» к</w:t>
            </w:r>
            <w:r w:rsidR="005367CE">
              <w:rPr>
                <w:rFonts w:ascii="Trebuchet MS" w:eastAsia="Trebuchet MS" w:hAnsi="Trebuchet MS" w:cs="Trebuchet MS"/>
                <w:sz w:val="20"/>
                <w:szCs w:val="20"/>
              </w:rPr>
              <w:t xml:space="preserve"> с. </w:t>
            </w:r>
            <w:r w:rsidRPr="00DA6ABA">
              <w:rPr>
                <w:rFonts w:ascii="Trebuchet MS" w:eastAsia="Trebuchet MS" w:hAnsi="Trebuchet MS" w:cs="Trebuchet MS"/>
                <w:sz w:val="20"/>
                <w:szCs w:val="20"/>
              </w:rPr>
              <w:t>Подгорное</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Стр.</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1,3</w:t>
            </w:r>
          </w:p>
        </w:tc>
        <w:tc>
          <w:tcPr>
            <w:tcW w:w="1134"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130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w:t>
            </w:r>
          </w:p>
        </w:tc>
        <w:tc>
          <w:tcPr>
            <w:tcW w:w="567" w:type="dxa"/>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0,3</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2,9</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0,3</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2,9</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r>
      <w:tr w:rsidR="00DA6ABA" w:rsidRPr="00DA6ABA">
        <w:trPr>
          <w:jc w:val="center"/>
        </w:trPr>
        <w:tc>
          <w:tcPr>
            <w:tcW w:w="6238" w:type="dxa"/>
            <w:gridSpan w:val="2"/>
            <w:noWrap/>
            <w:tcMar>
              <w:left w:w="28" w:type="dxa"/>
              <w:right w:w="28" w:type="dxa"/>
            </w:tcMar>
            <w:vAlign w:val="center"/>
          </w:tcPr>
          <w:p w:rsidR="00772A6F" w:rsidRPr="00DA6ABA" w:rsidRDefault="00772A6F" w:rsidP="00CA31AA">
            <w:pPr>
              <w:snapToGrid w:val="0"/>
              <w:jc w:val="right"/>
              <w:rPr>
                <w:rFonts w:ascii="Trebuchet MS" w:hAnsi="Trebuchet MS" w:cs="Trebuchet MS"/>
                <w:sz w:val="20"/>
                <w:szCs w:val="20"/>
              </w:rPr>
            </w:pPr>
            <w:r w:rsidRPr="00DA6ABA">
              <w:rPr>
                <w:rFonts w:ascii="Trebuchet MS" w:hAnsi="Trebuchet MS" w:cs="Trebuchet MS"/>
                <w:sz w:val="20"/>
                <w:szCs w:val="20"/>
              </w:rPr>
              <w:t>Итого по местным дорогам</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12,9</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141,1</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11,9</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134,8</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1,0</w:t>
            </w: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6,3</w:t>
            </w:r>
          </w:p>
        </w:tc>
      </w:tr>
      <w:tr w:rsidR="00DA6ABA" w:rsidRPr="00DA6ABA">
        <w:trPr>
          <w:jc w:val="center"/>
        </w:trPr>
        <w:tc>
          <w:tcPr>
            <w:tcW w:w="6238" w:type="dxa"/>
            <w:gridSpan w:val="2"/>
            <w:noWrap/>
            <w:tcMar>
              <w:left w:w="28" w:type="dxa"/>
              <w:right w:w="28" w:type="dxa"/>
            </w:tcMar>
            <w:vAlign w:val="center"/>
          </w:tcPr>
          <w:p w:rsidR="00772A6F" w:rsidRPr="00DA6ABA" w:rsidRDefault="00772A6F" w:rsidP="00AF220B">
            <w:pPr>
              <w:snapToGrid w:val="0"/>
              <w:jc w:val="right"/>
              <w:rPr>
                <w:rFonts w:ascii="Trebuchet MS" w:hAnsi="Trebuchet MS" w:cs="Trebuchet MS"/>
                <w:sz w:val="20"/>
                <w:szCs w:val="20"/>
              </w:rPr>
            </w:pPr>
            <w:r w:rsidRPr="00DA6ABA">
              <w:rPr>
                <w:rFonts w:ascii="Trebuchet MS" w:hAnsi="Trebuchet MS" w:cs="Trebuchet MS"/>
                <w:sz w:val="20"/>
                <w:szCs w:val="20"/>
              </w:rPr>
              <w:t>в т.ч. строительство</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6,3</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57,0</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5,3</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50,7</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1,0</w:t>
            </w: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lang w:val="en-US"/>
              </w:rPr>
            </w:pPr>
            <w:r w:rsidRPr="00DA6ABA">
              <w:rPr>
                <w:rFonts w:ascii="Trebuchet MS" w:eastAsia="Trebuchet MS" w:hAnsi="Trebuchet MS" w:cs="Trebuchet MS"/>
                <w:sz w:val="20"/>
                <w:szCs w:val="20"/>
                <w:lang w:val="en-US"/>
              </w:rPr>
              <w:t>6,3</w:t>
            </w:r>
          </w:p>
        </w:tc>
      </w:tr>
      <w:tr w:rsidR="00DA6ABA" w:rsidRPr="00DA6ABA">
        <w:trPr>
          <w:jc w:val="center"/>
        </w:trPr>
        <w:tc>
          <w:tcPr>
            <w:tcW w:w="6238" w:type="dxa"/>
            <w:gridSpan w:val="2"/>
            <w:noWrap/>
            <w:tcMar>
              <w:left w:w="28" w:type="dxa"/>
              <w:right w:w="28" w:type="dxa"/>
            </w:tcMar>
          </w:tcPr>
          <w:p w:rsidR="00772A6F" w:rsidRPr="00DA6ABA" w:rsidRDefault="00772A6F" w:rsidP="00CA31AA">
            <w:pPr>
              <w:snapToGrid w:val="0"/>
              <w:jc w:val="right"/>
              <w:rPr>
                <w:rFonts w:ascii="Trebuchet MS" w:hAnsi="Trebuchet MS" w:cs="Trebuchet MS"/>
                <w:sz w:val="20"/>
                <w:szCs w:val="20"/>
              </w:rPr>
            </w:pPr>
            <w:r w:rsidRPr="00DA6ABA">
              <w:rPr>
                <w:rFonts w:ascii="Trebuchet MS" w:hAnsi="Trebuchet MS" w:cs="Trebuchet MS"/>
                <w:sz w:val="20"/>
                <w:szCs w:val="20"/>
              </w:rPr>
              <w:t>реконструкция</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6,6</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84,1</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6,6</w:t>
            </w:r>
          </w:p>
        </w:tc>
        <w:tc>
          <w:tcPr>
            <w:tcW w:w="70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r w:rsidRPr="00DA6ABA">
              <w:rPr>
                <w:rFonts w:ascii="Trebuchet MS" w:eastAsia="Trebuchet MS" w:hAnsi="Trebuchet MS" w:cs="Trebuchet MS"/>
                <w:sz w:val="20"/>
                <w:szCs w:val="20"/>
              </w:rPr>
              <w:t>84,1</w:t>
            </w:r>
          </w:p>
        </w:tc>
        <w:tc>
          <w:tcPr>
            <w:tcW w:w="567"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772A6F" w:rsidRPr="00DA6ABA" w:rsidRDefault="00772A6F" w:rsidP="00DA6ABA">
            <w:pPr>
              <w:snapToGrid w:val="0"/>
              <w:jc w:val="center"/>
              <w:rPr>
                <w:rFonts w:ascii="Trebuchet MS" w:eastAsia="Trebuchet MS" w:hAnsi="Trebuchet MS" w:cs="Trebuchet MS"/>
                <w:sz w:val="20"/>
                <w:szCs w:val="20"/>
              </w:rPr>
            </w:pPr>
          </w:p>
        </w:tc>
      </w:tr>
      <w:tr w:rsidR="00DA6ABA" w:rsidRPr="00DA6ABA">
        <w:trPr>
          <w:jc w:val="center"/>
        </w:trPr>
        <w:tc>
          <w:tcPr>
            <w:tcW w:w="6238" w:type="dxa"/>
            <w:gridSpan w:val="2"/>
            <w:noWrap/>
            <w:tcMar>
              <w:left w:w="28" w:type="dxa"/>
              <w:right w:w="28" w:type="dxa"/>
            </w:tcMar>
          </w:tcPr>
          <w:p w:rsidR="00772A6F" w:rsidRPr="00DA6ABA" w:rsidRDefault="00772A6F" w:rsidP="00CA31AA">
            <w:pPr>
              <w:snapToGrid w:val="0"/>
              <w:jc w:val="right"/>
              <w:rPr>
                <w:rFonts w:ascii="Trebuchet MS" w:hAnsi="Trebuchet MS" w:cs="Trebuchet MS"/>
                <w:sz w:val="20"/>
                <w:szCs w:val="20"/>
              </w:rPr>
            </w:pPr>
            <w:r w:rsidRPr="00DA6ABA">
              <w:rPr>
                <w:rFonts w:ascii="Trebuchet MS" w:hAnsi="Trebuchet MS" w:cs="Trebuchet MS"/>
                <w:sz w:val="20"/>
                <w:szCs w:val="20"/>
              </w:rPr>
              <w:t>Итого по всем дорогам</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48,1</w:t>
            </w:r>
          </w:p>
        </w:tc>
        <w:tc>
          <w:tcPr>
            <w:tcW w:w="709"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939,0</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47,1</w:t>
            </w:r>
          </w:p>
        </w:tc>
        <w:tc>
          <w:tcPr>
            <w:tcW w:w="709"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932,7</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1,0</w:t>
            </w:r>
          </w:p>
        </w:tc>
        <w:tc>
          <w:tcPr>
            <w:tcW w:w="679"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6,3</w:t>
            </w:r>
          </w:p>
        </w:tc>
      </w:tr>
      <w:tr w:rsidR="00DA6ABA" w:rsidRPr="00DA6ABA">
        <w:trPr>
          <w:jc w:val="center"/>
        </w:trPr>
        <w:tc>
          <w:tcPr>
            <w:tcW w:w="6238" w:type="dxa"/>
            <w:gridSpan w:val="2"/>
            <w:noWrap/>
            <w:tcMar>
              <w:left w:w="28" w:type="dxa"/>
              <w:right w:w="28" w:type="dxa"/>
            </w:tcMar>
          </w:tcPr>
          <w:p w:rsidR="00772A6F" w:rsidRPr="00DA6ABA" w:rsidRDefault="00772A6F" w:rsidP="00AF220B">
            <w:pPr>
              <w:snapToGrid w:val="0"/>
              <w:jc w:val="right"/>
              <w:rPr>
                <w:rFonts w:ascii="Trebuchet MS" w:hAnsi="Trebuchet MS" w:cs="Trebuchet MS"/>
                <w:sz w:val="20"/>
                <w:szCs w:val="20"/>
              </w:rPr>
            </w:pPr>
            <w:r w:rsidRPr="00DA6ABA">
              <w:rPr>
                <w:rFonts w:ascii="Trebuchet MS" w:hAnsi="Trebuchet MS" w:cs="Trebuchet MS"/>
                <w:sz w:val="20"/>
                <w:szCs w:val="20"/>
              </w:rPr>
              <w:t>в т.ч. строительство</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6,6</w:t>
            </w:r>
          </w:p>
        </w:tc>
        <w:tc>
          <w:tcPr>
            <w:tcW w:w="709"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59,9</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5,6</w:t>
            </w:r>
          </w:p>
        </w:tc>
        <w:tc>
          <w:tcPr>
            <w:tcW w:w="709"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53,6</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1,0</w:t>
            </w:r>
          </w:p>
        </w:tc>
        <w:tc>
          <w:tcPr>
            <w:tcW w:w="679"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6,3</w:t>
            </w:r>
          </w:p>
        </w:tc>
      </w:tr>
      <w:tr w:rsidR="00DA6ABA" w:rsidRPr="00DA6ABA">
        <w:trPr>
          <w:jc w:val="center"/>
        </w:trPr>
        <w:tc>
          <w:tcPr>
            <w:tcW w:w="6238" w:type="dxa"/>
            <w:gridSpan w:val="2"/>
            <w:noWrap/>
            <w:tcMar>
              <w:left w:w="28" w:type="dxa"/>
              <w:right w:w="28" w:type="dxa"/>
            </w:tcMar>
          </w:tcPr>
          <w:p w:rsidR="00772A6F" w:rsidRPr="00DA6ABA" w:rsidRDefault="00772A6F" w:rsidP="00CA31AA">
            <w:pPr>
              <w:snapToGrid w:val="0"/>
              <w:jc w:val="right"/>
              <w:rPr>
                <w:rFonts w:ascii="Trebuchet MS" w:hAnsi="Trebuchet MS" w:cs="Trebuchet MS"/>
                <w:sz w:val="20"/>
                <w:szCs w:val="20"/>
              </w:rPr>
            </w:pPr>
            <w:r w:rsidRPr="00DA6ABA">
              <w:rPr>
                <w:rFonts w:ascii="Trebuchet MS" w:hAnsi="Trebuchet MS" w:cs="Trebuchet MS"/>
                <w:sz w:val="20"/>
                <w:szCs w:val="20"/>
              </w:rPr>
              <w:t>реконструкция</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1134"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tcMar>
              <w:left w:w="28" w:type="dxa"/>
              <w:right w:w="28" w:type="dxa"/>
            </w:tcMar>
            <w:vAlign w:val="center"/>
          </w:tcPr>
          <w:p w:rsidR="00772A6F" w:rsidRPr="00DA6ABA" w:rsidRDefault="00772A6F" w:rsidP="00DA6ABA">
            <w:pPr>
              <w:snapToGrid w:val="0"/>
              <w:jc w:val="center"/>
              <w:rPr>
                <w:rFonts w:ascii="Trebuchet MS" w:hAnsi="Trebuchet MS"/>
                <w:sz w:val="20"/>
                <w:szCs w:val="20"/>
              </w:rPr>
            </w:pP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41,5</w:t>
            </w:r>
          </w:p>
        </w:tc>
        <w:tc>
          <w:tcPr>
            <w:tcW w:w="709"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879,1</w:t>
            </w:r>
          </w:p>
        </w:tc>
        <w:tc>
          <w:tcPr>
            <w:tcW w:w="567"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41,5</w:t>
            </w:r>
          </w:p>
        </w:tc>
        <w:tc>
          <w:tcPr>
            <w:tcW w:w="709" w:type="dxa"/>
            <w:noWrap/>
            <w:tcMar>
              <w:left w:w="28" w:type="dxa"/>
              <w:right w:w="28" w:type="dxa"/>
            </w:tcMar>
            <w:vAlign w:val="center"/>
          </w:tcPr>
          <w:p w:rsidR="00772A6F" w:rsidRPr="00DA6ABA" w:rsidRDefault="00772A6F" w:rsidP="00DA6ABA">
            <w:pPr>
              <w:snapToGrid w:val="0"/>
              <w:jc w:val="center"/>
              <w:rPr>
                <w:rFonts w:ascii="Trebuchet MS" w:hAnsi="Trebuchet MS" w:cs="Arial CYR"/>
                <w:sz w:val="20"/>
                <w:szCs w:val="20"/>
                <w:lang w:val="en-US"/>
              </w:rPr>
            </w:pPr>
            <w:r w:rsidRPr="00DA6ABA">
              <w:rPr>
                <w:rFonts w:ascii="Trebuchet MS" w:hAnsi="Trebuchet MS" w:cs="Arial CYR"/>
                <w:sz w:val="20"/>
                <w:szCs w:val="20"/>
                <w:lang w:val="en-US"/>
              </w:rPr>
              <w:t>879,1</w:t>
            </w:r>
          </w:p>
        </w:tc>
        <w:tc>
          <w:tcPr>
            <w:tcW w:w="567" w:type="dxa"/>
            <w:noWrap/>
            <w:tcMar>
              <w:left w:w="28" w:type="dxa"/>
              <w:right w:w="28" w:type="dxa"/>
            </w:tcMar>
            <w:vAlign w:val="center"/>
          </w:tcPr>
          <w:p w:rsidR="00772A6F" w:rsidRPr="00DA6ABA" w:rsidRDefault="00772A6F" w:rsidP="00DA6ABA">
            <w:pPr>
              <w:pStyle w:val="AFormula"/>
              <w:keepLines w:val="0"/>
              <w:overflowPunct w:val="0"/>
              <w:autoSpaceDE w:val="0"/>
              <w:snapToGrid w:val="0"/>
              <w:spacing w:before="0" w:after="0"/>
              <w:rPr>
                <w:rFonts w:ascii="Trebuchet MS" w:eastAsia="Arial Unicode MS" w:hAnsi="Trebuchet MS" w:cs="Arial CYR"/>
              </w:rPr>
            </w:pPr>
          </w:p>
        </w:tc>
        <w:tc>
          <w:tcPr>
            <w:tcW w:w="679" w:type="dxa"/>
            <w:noWrap/>
            <w:tcMar>
              <w:left w:w="28" w:type="dxa"/>
              <w:right w:w="28" w:type="dxa"/>
            </w:tcMar>
            <w:vAlign w:val="center"/>
          </w:tcPr>
          <w:p w:rsidR="00772A6F" w:rsidRPr="00DA6ABA" w:rsidRDefault="00772A6F" w:rsidP="00DA6ABA">
            <w:pPr>
              <w:snapToGrid w:val="0"/>
              <w:jc w:val="center"/>
              <w:rPr>
                <w:rFonts w:ascii="Trebuchet MS" w:eastAsia="Arial Unicode MS" w:hAnsi="Trebuchet MS" w:cs="Arial CYR"/>
                <w:sz w:val="20"/>
                <w:szCs w:val="20"/>
              </w:rPr>
            </w:pPr>
          </w:p>
        </w:tc>
      </w:tr>
    </w:tbl>
    <w:p w:rsidR="00A62F94" w:rsidRPr="00997E0B" w:rsidRDefault="00A62F94">
      <w:pPr>
        <w:pStyle w:val="Tabl"/>
      </w:pPr>
      <w:r w:rsidRPr="00997E0B">
        <w:lastRenderedPageBreak/>
        <w:t>Таблица 2.1.2.5.</w:t>
      </w:r>
    </w:p>
    <w:p w:rsidR="00A62F94" w:rsidRPr="00997E0B" w:rsidRDefault="00A62F94" w:rsidP="00603A84">
      <w:pPr>
        <w:pStyle w:val="Tabn"/>
      </w:pPr>
      <w:r w:rsidRPr="00997E0B">
        <w:t xml:space="preserve">Перечень автомобильных дорог, рекомендуемых к строительству и реконструкции </w:t>
      </w:r>
      <w:r w:rsidRPr="00997E0B">
        <w:br/>
        <w:t xml:space="preserve">по </w:t>
      </w:r>
      <w:r w:rsidR="005A25D9" w:rsidRPr="00997E0B">
        <w:t>Воскресенск</w:t>
      </w:r>
      <w:r w:rsidR="000529B9" w:rsidRPr="00997E0B">
        <w:t>ому</w:t>
      </w:r>
      <w:r w:rsidRPr="00997E0B">
        <w:t xml:space="preserve"> району (вариант </w:t>
      </w:r>
      <w:r w:rsidRPr="00997E0B">
        <w:rPr>
          <w:lang w:val="en-US"/>
        </w:rPr>
        <w:t>II</w:t>
      </w:r>
      <w:r w:rsidR="001272ED">
        <w:t xml:space="preserve"> — </w:t>
      </w:r>
      <w:r w:rsidRPr="00997E0B">
        <w:t>рекомендуемый)</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7"/>
        <w:gridCol w:w="5811"/>
        <w:gridCol w:w="567"/>
        <w:gridCol w:w="567"/>
        <w:gridCol w:w="1134"/>
        <w:gridCol w:w="567"/>
        <w:gridCol w:w="567"/>
        <w:gridCol w:w="567"/>
        <w:gridCol w:w="709"/>
        <w:gridCol w:w="567"/>
        <w:gridCol w:w="709"/>
        <w:gridCol w:w="567"/>
        <w:gridCol w:w="679"/>
      </w:tblGrid>
      <w:tr w:rsidR="00A62F94" w:rsidRPr="00997E0B">
        <w:trPr>
          <w:cantSplit/>
          <w:jc w:val="center"/>
        </w:trPr>
        <w:tc>
          <w:tcPr>
            <w:tcW w:w="427" w:type="dxa"/>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 п/п</w:t>
            </w:r>
          </w:p>
        </w:tc>
        <w:tc>
          <w:tcPr>
            <w:tcW w:w="5811" w:type="dxa"/>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Наименование автомобильной дороги (участков) и значение</w:t>
            </w:r>
          </w:p>
        </w:tc>
        <w:tc>
          <w:tcPr>
            <w:tcW w:w="567" w:type="dxa"/>
            <w:vMerge w:val="restart"/>
            <w:noWrap/>
            <w:tcMar>
              <w:left w:w="28" w:type="dxa"/>
              <w:right w:w="28" w:type="dxa"/>
            </w:tcMar>
            <w:textDirection w:val="btL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Вид работ</w:t>
            </w:r>
          </w:p>
        </w:tc>
        <w:tc>
          <w:tcPr>
            <w:tcW w:w="567" w:type="dxa"/>
            <w:vMerge w:val="restart"/>
            <w:noWrap/>
            <w:tcMar>
              <w:left w:w="28" w:type="dxa"/>
              <w:right w:w="28" w:type="dxa"/>
            </w:tcMar>
            <w:textDirection w:val="btL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Протяженность, км</w:t>
            </w:r>
          </w:p>
        </w:tc>
        <w:tc>
          <w:tcPr>
            <w:tcW w:w="1134" w:type="dxa"/>
            <w:vMerge w:val="restart"/>
            <w:noWrap/>
            <w:tcMar>
              <w:left w:w="28" w:type="dxa"/>
              <w:right w:w="28" w:type="dxa"/>
            </w:tcMar>
            <w:textDirection w:val="btL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Интенсивность</w:t>
            </w:r>
            <w:r w:rsidR="00997E0B">
              <w:rPr>
                <w:rFonts w:ascii="Trebuchet MS" w:hAnsi="Trebuchet MS" w:cs="Trebuchet MS"/>
                <w:sz w:val="20"/>
                <w:szCs w:val="20"/>
              </w:rPr>
              <w:t xml:space="preserve"> </w:t>
            </w:r>
            <w:r w:rsidRPr="00997E0B">
              <w:rPr>
                <w:rFonts w:ascii="Trebuchet MS" w:hAnsi="Trebuchet MS" w:cs="Trebuchet MS"/>
                <w:sz w:val="20"/>
                <w:szCs w:val="20"/>
              </w:rPr>
              <w:t>движения перспективная,</w:t>
            </w:r>
            <w:r w:rsidR="00997E0B">
              <w:rPr>
                <w:rFonts w:ascii="Trebuchet MS" w:hAnsi="Trebuchet MS" w:cs="Trebuchet MS"/>
                <w:sz w:val="20"/>
                <w:szCs w:val="20"/>
              </w:rPr>
              <w:t xml:space="preserve"> </w:t>
            </w:r>
            <w:r w:rsidRPr="00997E0B">
              <w:rPr>
                <w:rFonts w:ascii="Trebuchet MS" w:hAnsi="Trebuchet MS" w:cs="Trebuchet MS"/>
                <w:sz w:val="20"/>
                <w:szCs w:val="20"/>
              </w:rPr>
              <w:t>авт./сут.</w:t>
            </w:r>
          </w:p>
        </w:tc>
        <w:tc>
          <w:tcPr>
            <w:tcW w:w="1134" w:type="dxa"/>
            <w:gridSpan w:val="2"/>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 xml:space="preserve">Категория </w:t>
            </w:r>
          </w:p>
        </w:tc>
        <w:tc>
          <w:tcPr>
            <w:tcW w:w="3798" w:type="dxa"/>
            <w:gridSpan w:val="6"/>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Ориентировочная стоимость строительства и реконструкции</w:t>
            </w:r>
          </w:p>
        </w:tc>
      </w:tr>
      <w:tr w:rsidR="00A62F94" w:rsidRPr="00997E0B">
        <w:trPr>
          <w:cantSplit/>
          <w:jc w:val="center"/>
        </w:trPr>
        <w:tc>
          <w:tcPr>
            <w:tcW w:w="42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811"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1134"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1134" w:type="dxa"/>
            <w:gridSpan w:val="2"/>
            <w:vMerge/>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3798" w:type="dxa"/>
            <w:gridSpan w:val="6"/>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в том числе по годам и периодам:</w:t>
            </w:r>
          </w:p>
        </w:tc>
      </w:tr>
      <w:tr w:rsidR="00A62F94" w:rsidRPr="00997E0B">
        <w:trPr>
          <w:cantSplit/>
          <w:jc w:val="center"/>
        </w:trPr>
        <w:tc>
          <w:tcPr>
            <w:tcW w:w="42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811"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1134"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1134" w:type="dxa"/>
            <w:gridSpan w:val="2"/>
            <w:vMerge/>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1276" w:type="dxa"/>
            <w:gridSpan w:val="2"/>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всего</w:t>
            </w:r>
          </w:p>
        </w:tc>
        <w:tc>
          <w:tcPr>
            <w:tcW w:w="1276" w:type="dxa"/>
            <w:gridSpan w:val="2"/>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2007-2015</w:t>
            </w:r>
          </w:p>
        </w:tc>
        <w:tc>
          <w:tcPr>
            <w:tcW w:w="1246" w:type="dxa"/>
            <w:gridSpan w:val="2"/>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2016-2025</w:t>
            </w:r>
          </w:p>
        </w:tc>
      </w:tr>
      <w:tr w:rsidR="00A62F94" w:rsidRPr="00997E0B">
        <w:trPr>
          <w:cantSplit/>
          <w:trHeight w:val="232"/>
          <w:jc w:val="center"/>
        </w:trPr>
        <w:tc>
          <w:tcPr>
            <w:tcW w:w="42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811"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1134"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1134" w:type="dxa"/>
            <w:gridSpan w:val="2"/>
            <w:vMerge/>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км</w:t>
            </w:r>
          </w:p>
        </w:tc>
        <w:tc>
          <w:tcPr>
            <w:tcW w:w="709" w:type="dxa"/>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млн. руб.</w:t>
            </w:r>
          </w:p>
        </w:tc>
        <w:tc>
          <w:tcPr>
            <w:tcW w:w="567" w:type="dxa"/>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км</w:t>
            </w:r>
          </w:p>
        </w:tc>
        <w:tc>
          <w:tcPr>
            <w:tcW w:w="709" w:type="dxa"/>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млн. руб.</w:t>
            </w:r>
          </w:p>
        </w:tc>
        <w:tc>
          <w:tcPr>
            <w:tcW w:w="567" w:type="dxa"/>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км</w:t>
            </w:r>
          </w:p>
        </w:tc>
        <w:tc>
          <w:tcPr>
            <w:tcW w:w="679" w:type="dxa"/>
            <w:vMerge w:val="restart"/>
            <w:noWrap/>
            <w:tcMar>
              <w:left w:w="28" w:type="dxa"/>
              <w:right w:w="28" w:type="dxa"/>
            </w:tcMar>
            <w:vAlign w:val="center"/>
          </w:tcPr>
          <w:p w:rsidR="00A62F94" w:rsidRPr="00997E0B" w:rsidRDefault="00A62F94">
            <w:pPr>
              <w:jc w:val="center"/>
              <w:rPr>
                <w:rFonts w:ascii="Trebuchet MS" w:hAnsi="Trebuchet MS" w:cs="Trebuchet MS"/>
                <w:sz w:val="20"/>
                <w:szCs w:val="20"/>
              </w:rPr>
            </w:pPr>
            <w:r w:rsidRPr="00997E0B">
              <w:rPr>
                <w:rFonts w:ascii="Trebuchet MS" w:hAnsi="Trebuchet MS" w:cs="Trebuchet MS"/>
                <w:sz w:val="20"/>
                <w:szCs w:val="20"/>
              </w:rPr>
              <w:t>млн. руб.</w:t>
            </w:r>
          </w:p>
        </w:tc>
      </w:tr>
      <w:tr w:rsidR="00A62F94" w:rsidRPr="00997E0B">
        <w:trPr>
          <w:cantSplit/>
          <w:trHeight w:val="888"/>
          <w:jc w:val="center"/>
        </w:trPr>
        <w:tc>
          <w:tcPr>
            <w:tcW w:w="42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811"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1134"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tcMar>
              <w:left w:w="28" w:type="dxa"/>
              <w:right w:w="28" w:type="dxa"/>
            </w:tcMar>
            <w:textDirection w:val="btLr"/>
            <w:vAlign w:val="center"/>
          </w:tcPr>
          <w:p w:rsidR="00A62F94" w:rsidRPr="00997E0B" w:rsidRDefault="00A62F94">
            <w:pPr>
              <w:ind w:left="113" w:right="113"/>
              <w:rPr>
                <w:rFonts w:ascii="Trebuchet MS" w:hAnsi="Trebuchet MS" w:cs="Trebuchet MS"/>
                <w:sz w:val="18"/>
                <w:szCs w:val="18"/>
              </w:rPr>
            </w:pPr>
            <w:r w:rsidRPr="00997E0B">
              <w:rPr>
                <w:rFonts w:ascii="Trebuchet MS" w:hAnsi="Trebuchet MS" w:cs="Trebuchet MS"/>
                <w:sz w:val="18"/>
                <w:szCs w:val="18"/>
              </w:rPr>
              <w:t>Сущ.</w:t>
            </w:r>
          </w:p>
        </w:tc>
        <w:tc>
          <w:tcPr>
            <w:tcW w:w="567" w:type="dxa"/>
            <w:tcMar>
              <w:left w:w="28" w:type="dxa"/>
              <w:right w:w="28" w:type="dxa"/>
            </w:tcMar>
            <w:textDirection w:val="btLr"/>
            <w:vAlign w:val="center"/>
          </w:tcPr>
          <w:p w:rsidR="00A62F94" w:rsidRPr="00997E0B" w:rsidRDefault="00A62F94">
            <w:pPr>
              <w:ind w:left="113" w:right="113"/>
              <w:rPr>
                <w:rFonts w:ascii="Trebuchet MS" w:hAnsi="Trebuchet MS" w:cs="Trebuchet MS"/>
                <w:sz w:val="18"/>
                <w:szCs w:val="18"/>
              </w:rPr>
            </w:pPr>
            <w:r w:rsidRPr="00997E0B">
              <w:rPr>
                <w:rFonts w:ascii="Trebuchet MS" w:hAnsi="Trebuchet MS" w:cs="Trebuchet MS"/>
                <w:sz w:val="18"/>
                <w:szCs w:val="18"/>
              </w:rPr>
              <w:t>Персп.</w:t>
            </w: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709"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709"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567"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c>
          <w:tcPr>
            <w:tcW w:w="679" w:type="dxa"/>
            <w:vMerge/>
            <w:noWrap/>
            <w:tcMar>
              <w:left w:w="28" w:type="dxa"/>
              <w:right w:w="28" w:type="dxa"/>
            </w:tcMar>
            <w:vAlign w:val="center"/>
          </w:tcPr>
          <w:p w:rsidR="00A62F94" w:rsidRPr="00997E0B" w:rsidRDefault="00A62F94">
            <w:pPr>
              <w:jc w:val="center"/>
              <w:rPr>
                <w:rFonts w:ascii="Trebuchet MS" w:hAnsi="Trebuchet MS" w:cs="Trebuchet MS"/>
                <w:sz w:val="20"/>
                <w:szCs w:val="20"/>
              </w:rPr>
            </w:pPr>
          </w:p>
        </w:tc>
      </w:tr>
      <w:tr w:rsidR="00AD13CE" w:rsidRPr="00997E0B">
        <w:trPr>
          <w:jc w:val="center"/>
        </w:trPr>
        <w:tc>
          <w:tcPr>
            <w:tcW w:w="13438" w:type="dxa"/>
            <w:gridSpan w:val="13"/>
            <w:noWrap/>
            <w:tcMar>
              <w:left w:w="28" w:type="dxa"/>
              <w:right w:w="28" w:type="dxa"/>
            </w:tcMar>
          </w:tcPr>
          <w:p w:rsidR="00AD13CE" w:rsidRPr="00997E0B" w:rsidRDefault="00AD13CE" w:rsidP="006F0AF1">
            <w:pPr>
              <w:jc w:val="center"/>
              <w:rPr>
                <w:rFonts w:ascii="Trebuchet MS" w:hAnsi="Trebuchet MS" w:cs="Trebuchet MS"/>
                <w:i/>
                <w:iCs/>
                <w:sz w:val="20"/>
                <w:szCs w:val="20"/>
              </w:rPr>
            </w:pPr>
            <w:r w:rsidRPr="00997E0B">
              <w:rPr>
                <w:rFonts w:ascii="Trebuchet MS" w:hAnsi="Trebuchet MS" w:cs="Trebuchet MS"/>
                <w:i/>
                <w:iCs/>
                <w:sz w:val="20"/>
                <w:szCs w:val="20"/>
              </w:rPr>
              <w:t xml:space="preserve">Автодороги </w:t>
            </w:r>
            <w:r w:rsidR="008F6563" w:rsidRPr="00997E0B">
              <w:rPr>
                <w:rFonts w:ascii="Trebuchet MS" w:hAnsi="Trebuchet MS" w:cs="Trebuchet MS"/>
                <w:i/>
                <w:iCs/>
                <w:sz w:val="20"/>
                <w:szCs w:val="20"/>
              </w:rPr>
              <w:t>федер</w:t>
            </w:r>
            <w:r w:rsidRPr="00997E0B">
              <w:rPr>
                <w:rFonts w:ascii="Trebuchet MS" w:hAnsi="Trebuchet MS" w:cs="Trebuchet MS"/>
                <w:i/>
                <w:iCs/>
                <w:sz w:val="20"/>
                <w:szCs w:val="20"/>
              </w:rPr>
              <w:t>ального значения</w:t>
            </w:r>
          </w:p>
        </w:tc>
      </w:tr>
      <w:tr w:rsidR="00C57DF6" w:rsidRPr="00997E0B">
        <w:trPr>
          <w:jc w:val="center"/>
        </w:trPr>
        <w:tc>
          <w:tcPr>
            <w:tcW w:w="427" w:type="dxa"/>
            <w:noWrap/>
            <w:tcMar>
              <w:left w:w="28" w:type="dxa"/>
              <w:right w:w="28" w:type="dxa"/>
            </w:tcMar>
            <w:vAlign w:val="center"/>
          </w:tcPr>
          <w:p w:rsidR="00C57DF6" w:rsidRPr="00997E0B" w:rsidRDefault="00C57DF6" w:rsidP="00C57DF6">
            <w:pPr>
              <w:snapToGrid w:val="0"/>
              <w:jc w:val="center"/>
              <w:rPr>
                <w:rFonts w:ascii="Trebuchet MS" w:hAnsi="Trebuchet MS" w:cs="Trebuchet MS"/>
                <w:sz w:val="20"/>
                <w:szCs w:val="20"/>
              </w:rPr>
            </w:pPr>
            <w:r>
              <w:rPr>
                <w:rFonts w:ascii="Trebuchet MS" w:hAnsi="Trebuchet MS" w:cs="Trebuchet MS"/>
                <w:sz w:val="20"/>
                <w:szCs w:val="20"/>
              </w:rPr>
              <w:t>1</w:t>
            </w:r>
          </w:p>
        </w:tc>
        <w:tc>
          <w:tcPr>
            <w:tcW w:w="5811" w:type="dxa"/>
            <w:noWrap/>
            <w:tcMar>
              <w:left w:w="28" w:type="dxa"/>
              <w:right w:w="28" w:type="dxa"/>
            </w:tcMar>
            <w:vAlign w:val="center"/>
          </w:tcPr>
          <w:p w:rsidR="00C57DF6" w:rsidRPr="00997E0B" w:rsidRDefault="00C57DF6" w:rsidP="00C57DF6">
            <w:pPr>
              <w:snapToGrid w:val="0"/>
              <w:jc w:val="center"/>
              <w:rPr>
                <w:rFonts w:ascii="Trebuchet MS" w:hAnsi="Trebuchet MS"/>
                <w:sz w:val="20"/>
                <w:szCs w:val="20"/>
              </w:rPr>
            </w:pPr>
            <w:r>
              <w:rPr>
                <w:rFonts w:ascii="Trebuchet MS" w:hAnsi="Trebuchet MS"/>
                <w:sz w:val="20"/>
                <w:szCs w:val="20"/>
              </w:rPr>
              <w:t>2</w:t>
            </w:r>
          </w:p>
        </w:tc>
        <w:tc>
          <w:tcPr>
            <w:tcW w:w="567" w:type="dxa"/>
            <w:noWrap/>
            <w:tcMar>
              <w:left w:w="28" w:type="dxa"/>
              <w:right w:w="28" w:type="dxa"/>
            </w:tcMar>
            <w:vAlign w:val="center"/>
          </w:tcPr>
          <w:p w:rsidR="00C57DF6" w:rsidRPr="00997E0B"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3</w:t>
            </w:r>
          </w:p>
        </w:tc>
        <w:tc>
          <w:tcPr>
            <w:tcW w:w="567" w:type="dxa"/>
            <w:noWrap/>
            <w:tcMar>
              <w:left w:w="28" w:type="dxa"/>
              <w:right w:w="28" w:type="dxa"/>
            </w:tcMar>
            <w:vAlign w:val="center"/>
          </w:tcPr>
          <w:p w:rsidR="00C57DF6" w:rsidRPr="00997E0B"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4</w:t>
            </w:r>
          </w:p>
        </w:tc>
        <w:tc>
          <w:tcPr>
            <w:tcW w:w="1134" w:type="dxa"/>
            <w:noWrap/>
            <w:tcMar>
              <w:left w:w="28" w:type="dxa"/>
              <w:right w:w="28" w:type="dxa"/>
            </w:tcMar>
            <w:vAlign w:val="center"/>
          </w:tcPr>
          <w:p w:rsidR="00C57DF6" w:rsidRPr="00997E0B" w:rsidRDefault="00C57DF6" w:rsidP="00C57DF6">
            <w:pPr>
              <w:snapToGrid w:val="0"/>
              <w:jc w:val="center"/>
              <w:rPr>
                <w:rFonts w:ascii="Trebuchet MS" w:hAnsi="Trebuchet MS"/>
                <w:sz w:val="20"/>
                <w:szCs w:val="20"/>
              </w:rPr>
            </w:pPr>
            <w:r>
              <w:rPr>
                <w:rFonts w:ascii="Trebuchet MS" w:hAnsi="Trebuchet MS"/>
                <w:sz w:val="20"/>
                <w:szCs w:val="20"/>
              </w:rPr>
              <w:t>5</w:t>
            </w:r>
          </w:p>
        </w:tc>
        <w:tc>
          <w:tcPr>
            <w:tcW w:w="567" w:type="dxa"/>
            <w:noWrap/>
            <w:tcMar>
              <w:left w:w="28" w:type="dxa"/>
              <w:right w:w="28" w:type="dxa"/>
            </w:tcMar>
            <w:vAlign w:val="center"/>
          </w:tcPr>
          <w:p w:rsidR="00C57DF6" w:rsidRPr="00C57DF6"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6</w:t>
            </w:r>
          </w:p>
        </w:tc>
        <w:tc>
          <w:tcPr>
            <w:tcW w:w="567" w:type="dxa"/>
            <w:tcMar>
              <w:left w:w="28" w:type="dxa"/>
              <w:right w:w="28" w:type="dxa"/>
            </w:tcMar>
            <w:vAlign w:val="center"/>
          </w:tcPr>
          <w:p w:rsidR="00C57DF6" w:rsidRPr="00C57DF6"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7</w:t>
            </w:r>
          </w:p>
        </w:tc>
        <w:tc>
          <w:tcPr>
            <w:tcW w:w="567" w:type="dxa"/>
            <w:noWrap/>
            <w:tcMar>
              <w:left w:w="28" w:type="dxa"/>
              <w:right w:w="28" w:type="dxa"/>
            </w:tcMar>
            <w:vAlign w:val="center"/>
          </w:tcPr>
          <w:p w:rsidR="00C57DF6" w:rsidRPr="00997E0B"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8</w:t>
            </w:r>
          </w:p>
        </w:tc>
        <w:tc>
          <w:tcPr>
            <w:tcW w:w="709" w:type="dxa"/>
            <w:noWrap/>
            <w:tcMar>
              <w:left w:w="28" w:type="dxa"/>
              <w:right w:w="28" w:type="dxa"/>
            </w:tcMar>
            <w:vAlign w:val="center"/>
          </w:tcPr>
          <w:p w:rsidR="00C57DF6" w:rsidRPr="00997E0B"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9</w:t>
            </w:r>
          </w:p>
        </w:tc>
        <w:tc>
          <w:tcPr>
            <w:tcW w:w="567" w:type="dxa"/>
            <w:noWrap/>
            <w:tcMar>
              <w:left w:w="28" w:type="dxa"/>
              <w:right w:w="28" w:type="dxa"/>
            </w:tcMar>
            <w:vAlign w:val="center"/>
          </w:tcPr>
          <w:p w:rsidR="00C57DF6" w:rsidRPr="00997E0B"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10</w:t>
            </w:r>
          </w:p>
        </w:tc>
        <w:tc>
          <w:tcPr>
            <w:tcW w:w="709" w:type="dxa"/>
            <w:noWrap/>
            <w:tcMar>
              <w:left w:w="28" w:type="dxa"/>
              <w:right w:w="28" w:type="dxa"/>
            </w:tcMar>
            <w:vAlign w:val="center"/>
          </w:tcPr>
          <w:p w:rsidR="00C57DF6" w:rsidRPr="00997E0B"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11</w:t>
            </w:r>
          </w:p>
        </w:tc>
        <w:tc>
          <w:tcPr>
            <w:tcW w:w="567" w:type="dxa"/>
            <w:noWrap/>
            <w:tcMar>
              <w:left w:w="28" w:type="dxa"/>
              <w:right w:w="28" w:type="dxa"/>
            </w:tcMar>
            <w:vAlign w:val="center"/>
          </w:tcPr>
          <w:p w:rsidR="00C57DF6" w:rsidRPr="00997E0B"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12</w:t>
            </w:r>
          </w:p>
        </w:tc>
        <w:tc>
          <w:tcPr>
            <w:tcW w:w="679" w:type="dxa"/>
            <w:noWrap/>
            <w:tcMar>
              <w:left w:w="28" w:type="dxa"/>
              <w:right w:w="28" w:type="dxa"/>
            </w:tcMar>
            <w:vAlign w:val="center"/>
          </w:tcPr>
          <w:p w:rsidR="00C57DF6" w:rsidRPr="00997E0B" w:rsidRDefault="00C57DF6" w:rsidP="00C57DF6">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13</w:t>
            </w:r>
          </w:p>
        </w:tc>
      </w:tr>
      <w:tr w:rsidR="008F6563" w:rsidRPr="00997E0B">
        <w:trPr>
          <w:jc w:val="center"/>
        </w:trPr>
        <w:tc>
          <w:tcPr>
            <w:tcW w:w="427" w:type="dxa"/>
            <w:noWrap/>
            <w:tcMar>
              <w:left w:w="28" w:type="dxa"/>
              <w:right w:w="28" w:type="dxa"/>
            </w:tcMar>
            <w:vAlign w:val="center"/>
          </w:tcPr>
          <w:p w:rsidR="008F6563" w:rsidRPr="00997E0B" w:rsidRDefault="008F6563" w:rsidP="00AF220B">
            <w:pPr>
              <w:snapToGrid w:val="0"/>
              <w:jc w:val="center"/>
              <w:rPr>
                <w:rFonts w:ascii="Trebuchet MS" w:hAnsi="Trebuchet MS" w:cs="Trebuchet MS"/>
                <w:sz w:val="20"/>
                <w:szCs w:val="20"/>
              </w:rPr>
            </w:pPr>
            <w:r w:rsidRPr="00997E0B">
              <w:rPr>
                <w:rFonts w:ascii="Trebuchet MS" w:hAnsi="Trebuchet MS" w:cs="Trebuchet MS"/>
                <w:sz w:val="20"/>
                <w:szCs w:val="20"/>
              </w:rPr>
              <w:t>1</w:t>
            </w:r>
          </w:p>
        </w:tc>
        <w:tc>
          <w:tcPr>
            <w:tcW w:w="5811" w:type="dxa"/>
            <w:noWrap/>
            <w:tcMar>
              <w:left w:w="28" w:type="dxa"/>
              <w:right w:w="28" w:type="dxa"/>
            </w:tcMar>
            <w:vAlign w:val="center"/>
          </w:tcPr>
          <w:p w:rsidR="008F6563" w:rsidRPr="00997E0B" w:rsidRDefault="008F6563" w:rsidP="009366DC">
            <w:pPr>
              <w:snapToGrid w:val="0"/>
              <w:rPr>
                <w:rFonts w:ascii="Trebuchet MS" w:hAnsi="Trebuchet MS"/>
                <w:sz w:val="20"/>
                <w:szCs w:val="20"/>
              </w:rPr>
            </w:pPr>
            <w:r w:rsidRPr="00997E0B">
              <w:rPr>
                <w:rFonts w:ascii="Trebuchet MS" w:hAnsi="Trebuchet MS"/>
                <w:sz w:val="20"/>
                <w:szCs w:val="20"/>
              </w:rPr>
              <w:t>1Р</w:t>
            </w:r>
            <w:r w:rsidR="001272ED">
              <w:rPr>
                <w:rFonts w:ascii="Trebuchet MS" w:hAnsi="Trebuchet MS"/>
                <w:sz w:val="20"/>
                <w:szCs w:val="20"/>
              </w:rPr>
              <w:t xml:space="preserve"> — </w:t>
            </w:r>
            <w:r w:rsidRPr="00997E0B">
              <w:rPr>
                <w:rFonts w:ascii="Trebuchet MS" w:hAnsi="Trebuchet MS"/>
                <w:sz w:val="20"/>
                <w:szCs w:val="20"/>
              </w:rPr>
              <w:t>228 Сызрань</w:t>
            </w:r>
            <w:r w:rsidR="001272ED">
              <w:rPr>
                <w:rFonts w:ascii="Trebuchet MS" w:hAnsi="Trebuchet MS"/>
                <w:sz w:val="20"/>
                <w:szCs w:val="20"/>
              </w:rPr>
              <w:t xml:space="preserve"> — </w:t>
            </w:r>
            <w:r w:rsidRPr="00997E0B">
              <w:rPr>
                <w:rFonts w:ascii="Trebuchet MS" w:hAnsi="Trebuchet MS"/>
                <w:sz w:val="20"/>
                <w:szCs w:val="20"/>
              </w:rPr>
              <w:t>Саратов</w:t>
            </w:r>
            <w:r w:rsidR="001272ED">
              <w:rPr>
                <w:rFonts w:ascii="Trebuchet MS" w:hAnsi="Trebuchet MS"/>
                <w:sz w:val="20"/>
                <w:szCs w:val="20"/>
              </w:rPr>
              <w:t xml:space="preserve"> — </w:t>
            </w:r>
            <w:r w:rsidRPr="00997E0B">
              <w:rPr>
                <w:rFonts w:ascii="Trebuchet MS" w:hAnsi="Trebuchet MS"/>
                <w:sz w:val="20"/>
                <w:szCs w:val="20"/>
              </w:rPr>
              <w:t>Волгоград</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Рек.</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55,0</w:t>
            </w:r>
          </w:p>
        </w:tc>
        <w:tc>
          <w:tcPr>
            <w:tcW w:w="1134"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11500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III</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II</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34,0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784,0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34,0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784,0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r>
      <w:tr w:rsidR="008F6563" w:rsidRPr="00997E0B">
        <w:trPr>
          <w:jc w:val="center"/>
        </w:trPr>
        <w:tc>
          <w:tcPr>
            <w:tcW w:w="6238" w:type="dxa"/>
            <w:gridSpan w:val="2"/>
            <w:noWrap/>
            <w:tcMar>
              <w:left w:w="28" w:type="dxa"/>
              <w:right w:w="28" w:type="dxa"/>
            </w:tcMar>
            <w:vAlign w:val="center"/>
          </w:tcPr>
          <w:p w:rsidR="008F6563" w:rsidRPr="00997E0B" w:rsidRDefault="008F6563" w:rsidP="00AF220B">
            <w:pPr>
              <w:jc w:val="right"/>
              <w:rPr>
                <w:rFonts w:ascii="Trebuchet MS" w:hAnsi="Trebuchet MS" w:cs="Trebuchet MS"/>
                <w:sz w:val="20"/>
                <w:szCs w:val="20"/>
              </w:rPr>
            </w:pPr>
            <w:r w:rsidRPr="00997E0B">
              <w:rPr>
                <w:rFonts w:ascii="Trebuchet MS" w:hAnsi="Trebuchet MS" w:cs="Trebuchet MS"/>
                <w:sz w:val="20"/>
                <w:szCs w:val="20"/>
              </w:rPr>
              <w:t>Итого по федеральным дорогам:</w:t>
            </w: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1134"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34,0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784,0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34,0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784,0</w:t>
            </w: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679"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r>
      <w:tr w:rsidR="008F6563" w:rsidRPr="00997E0B">
        <w:trPr>
          <w:jc w:val="center"/>
        </w:trPr>
        <w:tc>
          <w:tcPr>
            <w:tcW w:w="6238" w:type="dxa"/>
            <w:gridSpan w:val="2"/>
            <w:noWrap/>
            <w:tcMar>
              <w:left w:w="28" w:type="dxa"/>
              <w:right w:w="28" w:type="dxa"/>
            </w:tcMar>
            <w:vAlign w:val="center"/>
          </w:tcPr>
          <w:p w:rsidR="008F6563" w:rsidRPr="00997E0B" w:rsidRDefault="008F6563" w:rsidP="00AF220B">
            <w:pPr>
              <w:jc w:val="right"/>
              <w:rPr>
                <w:rFonts w:ascii="Trebuchet MS" w:hAnsi="Trebuchet MS" w:cs="Trebuchet MS"/>
                <w:sz w:val="20"/>
                <w:szCs w:val="20"/>
              </w:rPr>
            </w:pPr>
            <w:r w:rsidRPr="00997E0B">
              <w:rPr>
                <w:rFonts w:ascii="Trebuchet MS" w:hAnsi="Trebuchet MS" w:cs="Trebuchet MS"/>
                <w:sz w:val="20"/>
                <w:szCs w:val="20"/>
              </w:rPr>
              <w:t>в т.ч. строительство:</w:t>
            </w: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1134"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679"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r>
      <w:tr w:rsidR="008F6563" w:rsidRPr="00997E0B">
        <w:trPr>
          <w:jc w:val="center"/>
        </w:trPr>
        <w:tc>
          <w:tcPr>
            <w:tcW w:w="6238" w:type="dxa"/>
            <w:gridSpan w:val="2"/>
            <w:noWrap/>
            <w:tcMar>
              <w:left w:w="28" w:type="dxa"/>
              <w:right w:w="28" w:type="dxa"/>
            </w:tcMar>
            <w:vAlign w:val="center"/>
          </w:tcPr>
          <w:p w:rsidR="008F6563" w:rsidRPr="00997E0B" w:rsidRDefault="008F6563" w:rsidP="00AF220B">
            <w:pPr>
              <w:jc w:val="right"/>
              <w:rPr>
                <w:rFonts w:ascii="Trebuchet MS" w:hAnsi="Trebuchet MS" w:cs="Trebuchet MS"/>
                <w:sz w:val="20"/>
                <w:szCs w:val="20"/>
              </w:rPr>
            </w:pPr>
            <w:r w:rsidRPr="00997E0B">
              <w:rPr>
                <w:rFonts w:ascii="Trebuchet MS" w:hAnsi="Trebuchet MS" w:cs="Trebuchet MS"/>
                <w:sz w:val="20"/>
                <w:szCs w:val="20"/>
              </w:rPr>
              <w:t>реконструкция:</w:t>
            </w: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1134"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34,0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784,0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34,0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784,0</w:t>
            </w:r>
          </w:p>
        </w:tc>
        <w:tc>
          <w:tcPr>
            <w:tcW w:w="567"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c>
          <w:tcPr>
            <w:tcW w:w="679" w:type="dxa"/>
            <w:noWrap/>
            <w:tcMar>
              <w:left w:w="28" w:type="dxa"/>
              <w:right w:w="28" w:type="dxa"/>
            </w:tcMar>
            <w:vAlign w:val="center"/>
          </w:tcPr>
          <w:p w:rsidR="008F6563" w:rsidRPr="00997E0B" w:rsidRDefault="008F6563" w:rsidP="00997E0B">
            <w:pPr>
              <w:jc w:val="center"/>
              <w:rPr>
                <w:rFonts w:ascii="Trebuchet MS" w:hAnsi="Trebuchet MS" w:cs="Trebuchet MS"/>
                <w:sz w:val="20"/>
                <w:szCs w:val="20"/>
              </w:rPr>
            </w:pPr>
          </w:p>
        </w:tc>
      </w:tr>
      <w:tr w:rsidR="00AF220B" w:rsidRPr="00997E0B">
        <w:trPr>
          <w:jc w:val="center"/>
        </w:trPr>
        <w:tc>
          <w:tcPr>
            <w:tcW w:w="13438" w:type="dxa"/>
            <w:gridSpan w:val="13"/>
            <w:noWrap/>
            <w:tcMar>
              <w:left w:w="28" w:type="dxa"/>
              <w:right w:w="28" w:type="dxa"/>
            </w:tcMar>
          </w:tcPr>
          <w:p w:rsidR="00AF220B" w:rsidRPr="00997E0B" w:rsidRDefault="00AF220B" w:rsidP="006F0AF1">
            <w:pPr>
              <w:jc w:val="center"/>
              <w:rPr>
                <w:rFonts w:ascii="Trebuchet MS" w:hAnsi="Trebuchet MS" w:cs="Trebuchet MS"/>
                <w:i/>
                <w:iCs/>
                <w:sz w:val="20"/>
                <w:szCs w:val="20"/>
              </w:rPr>
            </w:pPr>
            <w:r w:rsidRPr="00997E0B">
              <w:rPr>
                <w:rFonts w:ascii="Trebuchet MS" w:hAnsi="Trebuchet MS" w:cs="Trebuchet MS"/>
                <w:i/>
                <w:iCs/>
                <w:sz w:val="20"/>
                <w:szCs w:val="20"/>
              </w:rPr>
              <w:t>Автодороги межмуниципального значения</w:t>
            </w:r>
          </w:p>
        </w:tc>
      </w:tr>
      <w:tr w:rsidR="008F6563" w:rsidRPr="00997E0B">
        <w:trPr>
          <w:jc w:val="center"/>
        </w:trPr>
        <w:tc>
          <w:tcPr>
            <w:tcW w:w="427" w:type="dxa"/>
            <w:noWrap/>
            <w:tcMar>
              <w:left w:w="28" w:type="dxa"/>
              <w:right w:w="28" w:type="dxa"/>
            </w:tcMar>
            <w:vAlign w:val="center"/>
          </w:tcPr>
          <w:p w:rsidR="008F6563" w:rsidRPr="00997E0B" w:rsidRDefault="008F6563" w:rsidP="00AF220B">
            <w:pPr>
              <w:snapToGrid w:val="0"/>
              <w:jc w:val="center"/>
              <w:rPr>
                <w:rFonts w:ascii="Trebuchet MS" w:hAnsi="Trebuchet MS"/>
                <w:sz w:val="20"/>
                <w:szCs w:val="20"/>
              </w:rPr>
            </w:pPr>
            <w:r w:rsidRPr="00997E0B">
              <w:rPr>
                <w:rFonts w:ascii="Trebuchet MS" w:hAnsi="Trebuchet MS"/>
                <w:sz w:val="20"/>
                <w:szCs w:val="20"/>
              </w:rPr>
              <w:t>2</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А/п от а/д «Сызрань</w:t>
            </w:r>
            <w:r w:rsidR="00AD5922">
              <w:rPr>
                <w:rFonts w:ascii="Trebuchet MS" w:eastAsia="Trebuchet MS" w:hAnsi="Trebuchet MS" w:cs="Trebuchet MS"/>
                <w:sz w:val="20"/>
                <w:szCs w:val="20"/>
              </w:rPr>
              <w:t xml:space="preserve"> — </w:t>
            </w:r>
            <w:r w:rsidRPr="00997E0B">
              <w:rPr>
                <w:rFonts w:ascii="Trebuchet MS" w:eastAsia="Trebuchet MS" w:hAnsi="Trebuchet MS" w:cs="Trebuchet MS"/>
                <w:sz w:val="20"/>
                <w:szCs w:val="20"/>
              </w:rPr>
              <w:t>Саратов</w:t>
            </w:r>
            <w:r w:rsidR="001272ED">
              <w:rPr>
                <w:rFonts w:ascii="Trebuchet MS" w:eastAsia="Trebuchet MS" w:hAnsi="Trebuchet MS" w:cs="Trebuchet MS"/>
                <w:sz w:val="20"/>
                <w:szCs w:val="20"/>
              </w:rPr>
              <w:t xml:space="preserve"> — </w:t>
            </w:r>
            <w:r w:rsidRPr="00997E0B">
              <w:rPr>
                <w:rFonts w:ascii="Trebuchet MS" w:eastAsia="Trebuchet MS" w:hAnsi="Trebuchet MS" w:cs="Trebuchet MS"/>
                <w:sz w:val="20"/>
                <w:szCs w:val="20"/>
              </w:rPr>
              <w:t>Волгоград» к</w:t>
            </w:r>
            <w:r w:rsidR="005367CE">
              <w:rPr>
                <w:rFonts w:ascii="Trebuchet MS" w:eastAsia="Trebuchet MS" w:hAnsi="Trebuchet MS" w:cs="Trebuchet MS"/>
                <w:sz w:val="20"/>
                <w:szCs w:val="20"/>
              </w:rPr>
              <w:t xml:space="preserve"> с. </w:t>
            </w:r>
            <w:r w:rsidRPr="00997E0B">
              <w:rPr>
                <w:rFonts w:ascii="Trebuchet MS" w:eastAsia="Trebuchet MS" w:hAnsi="Trebuchet MS" w:cs="Trebuchet MS"/>
                <w:sz w:val="20"/>
                <w:szCs w:val="20"/>
              </w:rPr>
              <w:t>Комаровка</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Рек.</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0,9</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130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lang w:val="en-US"/>
              </w:rPr>
              <w:t>V</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0,9</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11,0</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0,9</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11,0</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r>
      <w:tr w:rsidR="008F6563" w:rsidRPr="00997E0B">
        <w:trPr>
          <w:jc w:val="center"/>
        </w:trPr>
        <w:tc>
          <w:tcPr>
            <w:tcW w:w="427" w:type="dxa"/>
            <w:noWrap/>
            <w:tcMar>
              <w:left w:w="28" w:type="dxa"/>
              <w:right w:w="28" w:type="dxa"/>
            </w:tcMar>
            <w:vAlign w:val="center"/>
          </w:tcPr>
          <w:p w:rsidR="008F6563" w:rsidRPr="00997E0B" w:rsidRDefault="008F6563" w:rsidP="00AF220B">
            <w:pPr>
              <w:snapToGrid w:val="0"/>
              <w:jc w:val="center"/>
              <w:rPr>
                <w:rFonts w:ascii="Trebuchet MS" w:hAnsi="Trebuchet MS"/>
                <w:sz w:val="20"/>
                <w:szCs w:val="20"/>
              </w:rPr>
            </w:pPr>
            <w:r w:rsidRPr="00997E0B">
              <w:rPr>
                <w:rFonts w:ascii="Trebuchet MS" w:hAnsi="Trebuchet MS"/>
                <w:sz w:val="20"/>
                <w:szCs w:val="20"/>
              </w:rPr>
              <w:t>3</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А/п от а/д «Сызрань</w:t>
            </w:r>
            <w:r w:rsidR="00AD5922">
              <w:rPr>
                <w:rFonts w:ascii="Trebuchet MS" w:eastAsia="Trebuchet MS" w:hAnsi="Trebuchet MS" w:cs="Trebuchet MS"/>
                <w:sz w:val="20"/>
                <w:szCs w:val="20"/>
              </w:rPr>
              <w:t xml:space="preserve"> — </w:t>
            </w:r>
            <w:r w:rsidRPr="00997E0B">
              <w:rPr>
                <w:rFonts w:ascii="Trebuchet MS" w:eastAsia="Trebuchet MS" w:hAnsi="Trebuchet MS" w:cs="Trebuchet MS"/>
                <w:sz w:val="20"/>
                <w:szCs w:val="20"/>
              </w:rPr>
              <w:t>Саратов</w:t>
            </w:r>
            <w:r w:rsidR="001272ED">
              <w:rPr>
                <w:rFonts w:ascii="Trebuchet MS" w:eastAsia="Trebuchet MS" w:hAnsi="Trebuchet MS" w:cs="Trebuchet MS"/>
                <w:sz w:val="20"/>
                <w:szCs w:val="20"/>
              </w:rPr>
              <w:t xml:space="preserve"> — </w:t>
            </w:r>
            <w:r w:rsidRPr="00997E0B">
              <w:rPr>
                <w:rFonts w:ascii="Trebuchet MS" w:eastAsia="Trebuchet MS" w:hAnsi="Trebuchet MS" w:cs="Trebuchet MS"/>
                <w:sz w:val="20"/>
                <w:szCs w:val="20"/>
              </w:rPr>
              <w:t>Волгоград» к</w:t>
            </w:r>
            <w:r w:rsidR="005367CE">
              <w:rPr>
                <w:rFonts w:ascii="Trebuchet MS" w:eastAsia="Trebuchet MS" w:hAnsi="Trebuchet MS" w:cs="Trebuchet MS"/>
                <w:sz w:val="20"/>
                <w:szCs w:val="20"/>
              </w:rPr>
              <w:t xml:space="preserve"> с. </w:t>
            </w:r>
            <w:r w:rsidRPr="00997E0B">
              <w:rPr>
                <w:rFonts w:ascii="Trebuchet MS" w:eastAsia="Trebuchet MS" w:hAnsi="Trebuchet MS" w:cs="Trebuchet MS"/>
                <w:sz w:val="20"/>
                <w:szCs w:val="20"/>
              </w:rPr>
              <w:t>Студеновка</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Стр.</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0,5</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150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0,3</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2,9</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0,3</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2,9</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r>
      <w:tr w:rsidR="008F6563" w:rsidRPr="00997E0B">
        <w:trPr>
          <w:jc w:val="center"/>
        </w:trPr>
        <w:tc>
          <w:tcPr>
            <w:tcW w:w="6238" w:type="dxa"/>
            <w:gridSpan w:val="2"/>
            <w:noWrap/>
            <w:tcMar>
              <w:left w:w="28" w:type="dxa"/>
              <w:right w:w="28" w:type="dxa"/>
            </w:tcMar>
            <w:vAlign w:val="center"/>
          </w:tcPr>
          <w:p w:rsidR="008F6563" w:rsidRPr="00997E0B" w:rsidRDefault="008F6563" w:rsidP="00AF220B">
            <w:pPr>
              <w:snapToGrid w:val="0"/>
              <w:jc w:val="right"/>
              <w:rPr>
                <w:rFonts w:ascii="Trebuchet MS" w:hAnsi="Trebuchet MS" w:cs="Trebuchet MS"/>
                <w:sz w:val="20"/>
                <w:szCs w:val="20"/>
              </w:rPr>
            </w:pPr>
            <w:r w:rsidRPr="00997E0B">
              <w:rPr>
                <w:rFonts w:ascii="Trebuchet MS" w:hAnsi="Trebuchet MS" w:cs="Trebuchet MS"/>
                <w:sz w:val="20"/>
                <w:szCs w:val="20"/>
              </w:rPr>
              <w:t>Итого по межмуниципальным дорогам</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1134"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lang w:val="en-US"/>
              </w:rPr>
            </w:pPr>
            <w:r w:rsidRPr="00997E0B">
              <w:rPr>
                <w:rFonts w:ascii="Trebuchet MS" w:hAnsi="Trebuchet MS"/>
                <w:sz w:val="20"/>
                <w:szCs w:val="20"/>
                <w:lang w:val="en-US"/>
              </w:rPr>
              <w:t>1,2</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13,9</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lang w:val="en-US"/>
              </w:rPr>
            </w:pPr>
            <w:r w:rsidRPr="00997E0B">
              <w:rPr>
                <w:rFonts w:ascii="Trebuchet MS" w:hAnsi="Trebuchet MS"/>
                <w:sz w:val="20"/>
                <w:szCs w:val="20"/>
                <w:lang w:val="en-US"/>
              </w:rPr>
              <w:t>1,2</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13,9</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r>
      <w:tr w:rsidR="008F6563" w:rsidRPr="00997E0B">
        <w:trPr>
          <w:jc w:val="center"/>
        </w:trPr>
        <w:tc>
          <w:tcPr>
            <w:tcW w:w="6238" w:type="dxa"/>
            <w:gridSpan w:val="2"/>
            <w:noWrap/>
            <w:tcMar>
              <w:left w:w="28" w:type="dxa"/>
              <w:right w:w="28" w:type="dxa"/>
            </w:tcMar>
            <w:vAlign w:val="center"/>
          </w:tcPr>
          <w:p w:rsidR="008F6563" w:rsidRPr="00997E0B" w:rsidRDefault="008F6563" w:rsidP="00AF220B">
            <w:pPr>
              <w:snapToGrid w:val="0"/>
              <w:jc w:val="right"/>
              <w:rPr>
                <w:rFonts w:ascii="Trebuchet MS" w:hAnsi="Trebuchet MS" w:cs="Trebuchet MS"/>
                <w:sz w:val="20"/>
                <w:szCs w:val="20"/>
              </w:rPr>
            </w:pPr>
            <w:r w:rsidRPr="00997E0B">
              <w:rPr>
                <w:rFonts w:ascii="Trebuchet MS" w:hAnsi="Trebuchet MS" w:cs="Trebuchet MS"/>
                <w:sz w:val="20"/>
                <w:szCs w:val="20"/>
              </w:rPr>
              <w:t>в т.ч. строительство</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1134"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0,3</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2,9</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0,3</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2,9</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r>
      <w:tr w:rsidR="008F6563" w:rsidRPr="00997E0B">
        <w:trPr>
          <w:jc w:val="center"/>
        </w:trPr>
        <w:tc>
          <w:tcPr>
            <w:tcW w:w="6238" w:type="dxa"/>
            <w:gridSpan w:val="2"/>
            <w:noWrap/>
            <w:tcMar>
              <w:left w:w="28" w:type="dxa"/>
              <w:right w:w="28" w:type="dxa"/>
            </w:tcMar>
            <w:vAlign w:val="center"/>
          </w:tcPr>
          <w:p w:rsidR="008F6563" w:rsidRPr="00997E0B" w:rsidRDefault="008F6563" w:rsidP="00AF220B">
            <w:pPr>
              <w:snapToGrid w:val="0"/>
              <w:jc w:val="right"/>
              <w:rPr>
                <w:rFonts w:ascii="Trebuchet MS" w:hAnsi="Trebuchet MS" w:cs="Trebuchet MS"/>
                <w:sz w:val="20"/>
                <w:szCs w:val="20"/>
              </w:rPr>
            </w:pPr>
            <w:r w:rsidRPr="00997E0B">
              <w:rPr>
                <w:rFonts w:ascii="Trebuchet MS" w:hAnsi="Trebuchet MS" w:cs="Trebuchet MS"/>
                <w:sz w:val="20"/>
                <w:szCs w:val="20"/>
              </w:rPr>
              <w:t>реконструкция</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1134"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0,9</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11,0</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r w:rsidRPr="00997E0B">
              <w:rPr>
                <w:rFonts w:ascii="Trebuchet MS" w:hAnsi="Trebuchet MS"/>
                <w:sz w:val="20"/>
                <w:szCs w:val="20"/>
              </w:rPr>
              <w:t>0,9</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11,0</w:t>
            </w:r>
          </w:p>
        </w:tc>
        <w:tc>
          <w:tcPr>
            <w:tcW w:w="567"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hAnsi="Trebuchet MS"/>
                <w:sz w:val="20"/>
                <w:szCs w:val="20"/>
              </w:rPr>
            </w:pPr>
          </w:p>
        </w:tc>
      </w:tr>
      <w:tr w:rsidR="00AF220B" w:rsidRPr="00997E0B">
        <w:trPr>
          <w:jc w:val="center"/>
        </w:trPr>
        <w:tc>
          <w:tcPr>
            <w:tcW w:w="13438" w:type="dxa"/>
            <w:gridSpan w:val="13"/>
            <w:noWrap/>
            <w:tcMar>
              <w:left w:w="28" w:type="dxa"/>
              <w:right w:w="28" w:type="dxa"/>
            </w:tcMar>
          </w:tcPr>
          <w:p w:rsidR="00AF220B" w:rsidRPr="00997E0B" w:rsidRDefault="00AF220B" w:rsidP="00AF220B">
            <w:pPr>
              <w:jc w:val="center"/>
              <w:rPr>
                <w:rFonts w:ascii="Trebuchet MS" w:hAnsi="Trebuchet MS" w:cs="Trebuchet MS"/>
                <w:i/>
                <w:iCs/>
                <w:sz w:val="20"/>
                <w:szCs w:val="20"/>
              </w:rPr>
            </w:pPr>
            <w:r w:rsidRPr="00997E0B">
              <w:rPr>
                <w:rFonts w:ascii="Trebuchet MS" w:hAnsi="Trebuchet MS" w:cs="Trebuchet MS"/>
                <w:i/>
                <w:iCs/>
                <w:sz w:val="20"/>
                <w:szCs w:val="20"/>
              </w:rPr>
              <w:t>Автодороги местного значения</w:t>
            </w:r>
          </w:p>
        </w:tc>
      </w:tr>
      <w:tr w:rsidR="008F6563" w:rsidRPr="00997E0B">
        <w:trPr>
          <w:jc w:val="center"/>
        </w:trPr>
        <w:tc>
          <w:tcPr>
            <w:tcW w:w="427" w:type="dxa"/>
            <w:noWrap/>
            <w:tcMar>
              <w:left w:w="28" w:type="dxa"/>
              <w:right w:w="28" w:type="dxa"/>
            </w:tcMar>
            <w:vAlign w:val="center"/>
          </w:tcPr>
          <w:p w:rsidR="008F6563" w:rsidRPr="00997E0B" w:rsidRDefault="008F6563" w:rsidP="009366DC">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4</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Булгаковка — Михайловка</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Рек.</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6,6</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135</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V</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6,6</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84,1</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6,6</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84,1</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r>
      <w:tr w:rsidR="008F6563" w:rsidRPr="00997E0B">
        <w:trPr>
          <w:jc w:val="center"/>
        </w:trPr>
        <w:tc>
          <w:tcPr>
            <w:tcW w:w="427" w:type="dxa"/>
            <w:noWrap/>
            <w:tcMar>
              <w:left w:w="28" w:type="dxa"/>
              <w:right w:w="28" w:type="dxa"/>
            </w:tcMar>
            <w:vAlign w:val="center"/>
          </w:tcPr>
          <w:p w:rsidR="008F6563" w:rsidRPr="00997E0B" w:rsidRDefault="008F6563" w:rsidP="009366DC">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5</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Софьино — Андреевка</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Стр.</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5,0</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130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5,0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47,8</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5,0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47,8</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r>
      <w:tr w:rsidR="008F6563" w:rsidRPr="00997E0B">
        <w:trPr>
          <w:jc w:val="center"/>
        </w:trPr>
        <w:tc>
          <w:tcPr>
            <w:tcW w:w="427" w:type="dxa"/>
            <w:noWrap/>
            <w:tcMar>
              <w:left w:w="28" w:type="dxa"/>
              <w:right w:w="28" w:type="dxa"/>
            </w:tcMar>
            <w:vAlign w:val="center"/>
          </w:tcPr>
          <w:p w:rsidR="008F6563" w:rsidRPr="00997E0B" w:rsidRDefault="008F6563" w:rsidP="009366DC">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6</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Славянка — Черноморский</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Стр.</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1,0</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30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V</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1,0</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6,3</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1,0</w:t>
            </w: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6,3</w:t>
            </w:r>
          </w:p>
        </w:tc>
      </w:tr>
      <w:tr w:rsidR="008F6563" w:rsidRPr="00997E0B">
        <w:trPr>
          <w:jc w:val="center"/>
        </w:trPr>
        <w:tc>
          <w:tcPr>
            <w:tcW w:w="427" w:type="dxa"/>
            <w:noWrap/>
            <w:tcMar>
              <w:left w:w="28" w:type="dxa"/>
              <w:right w:w="28" w:type="dxa"/>
            </w:tcMar>
            <w:vAlign w:val="center"/>
          </w:tcPr>
          <w:p w:rsidR="008F6563" w:rsidRPr="00997E0B" w:rsidRDefault="008F6563" w:rsidP="009366DC">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А/п от а/д «а/п к</w:t>
            </w:r>
            <w:r w:rsidR="005367CE">
              <w:rPr>
                <w:rFonts w:ascii="Trebuchet MS" w:eastAsia="Trebuchet MS" w:hAnsi="Trebuchet MS" w:cs="Trebuchet MS"/>
                <w:sz w:val="20"/>
                <w:szCs w:val="20"/>
              </w:rPr>
              <w:t xml:space="preserve"> с. </w:t>
            </w:r>
            <w:r w:rsidRPr="00997E0B">
              <w:rPr>
                <w:rFonts w:ascii="Trebuchet MS" w:eastAsia="Trebuchet MS" w:hAnsi="Trebuchet MS" w:cs="Trebuchet MS"/>
                <w:sz w:val="20"/>
                <w:szCs w:val="20"/>
              </w:rPr>
              <w:t>Букатовка -с. Кошели от а/д Воскресенское –Синодское» к</w:t>
            </w:r>
            <w:r w:rsidR="005367CE">
              <w:rPr>
                <w:rFonts w:ascii="Trebuchet MS" w:eastAsia="Trebuchet MS" w:hAnsi="Trebuchet MS" w:cs="Trebuchet MS"/>
                <w:sz w:val="20"/>
                <w:szCs w:val="20"/>
              </w:rPr>
              <w:t xml:space="preserve"> с. </w:t>
            </w:r>
            <w:r w:rsidRPr="00997E0B">
              <w:rPr>
                <w:rFonts w:ascii="Trebuchet MS" w:eastAsia="Trebuchet MS" w:hAnsi="Trebuchet MS" w:cs="Trebuchet MS"/>
                <w:sz w:val="20"/>
                <w:szCs w:val="20"/>
              </w:rPr>
              <w:t>Подгорное</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Стр.</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1,3</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130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0,3</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2,9</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0,3</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2,9</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r>
      <w:tr w:rsidR="008F6563" w:rsidRPr="00997E0B">
        <w:trPr>
          <w:jc w:val="center"/>
        </w:trPr>
        <w:tc>
          <w:tcPr>
            <w:tcW w:w="427" w:type="dxa"/>
            <w:noWrap/>
            <w:tcMar>
              <w:left w:w="28" w:type="dxa"/>
              <w:right w:w="28" w:type="dxa"/>
            </w:tcMar>
            <w:vAlign w:val="center"/>
          </w:tcPr>
          <w:p w:rsidR="008F6563" w:rsidRPr="00997E0B" w:rsidRDefault="008F6563" w:rsidP="009366DC">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8</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А/п от а/д "Воскресенское</w:t>
            </w:r>
            <w:r w:rsidR="001272ED">
              <w:rPr>
                <w:rFonts w:ascii="Trebuchet MS" w:eastAsia="Trebuchet MS" w:hAnsi="Trebuchet MS" w:cs="Trebuchet MS"/>
                <w:sz w:val="20"/>
                <w:szCs w:val="20"/>
              </w:rPr>
              <w:t xml:space="preserve"> — </w:t>
            </w:r>
            <w:r w:rsidRPr="00997E0B">
              <w:rPr>
                <w:rFonts w:ascii="Trebuchet MS" w:eastAsia="Trebuchet MS" w:hAnsi="Trebuchet MS" w:cs="Trebuchet MS"/>
                <w:sz w:val="20"/>
                <w:szCs w:val="20"/>
              </w:rPr>
              <w:t>Березняки" к</w:t>
            </w:r>
            <w:r w:rsidR="005367CE">
              <w:rPr>
                <w:rFonts w:ascii="Trebuchet MS" w:eastAsia="Trebuchet MS" w:hAnsi="Trebuchet MS" w:cs="Trebuchet MS"/>
                <w:sz w:val="20"/>
                <w:szCs w:val="20"/>
              </w:rPr>
              <w:t xml:space="preserve"> с. </w:t>
            </w:r>
            <w:r w:rsidRPr="00997E0B">
              <w:rPr>
                <w:rFonts w:ascii="Trebuchet MS" w:eastAsia="Trebuchet MS" w:hAnsi="Trebuchet MS" w:cs="Trebuchet MS"/>
                <w:sz w:val="20"/>
                <w:szCs w:val="20"/>
              </w:rPr>
              <w:t>Букатовка</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Стр.</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13,8</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140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13,8</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rPr>
              <w:t>116,</w:t>
            </w:r>
            <w:r w:rsidRPr="00997E0B">
              <w:rPr>
                <w:rFonts w:ascii="Trebuchet MS" w:eastAsia="Trebuchet MS" w:hAnsi="Trebuchet MS" w:cs="Trebuchet MS"/>
                <w:sz w:val="20"/>
                <w:szCs w:val="20"/>
                <w:lang w:val="en-US"/>
              </w:rPr>
              <w:t>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13,8</w:t>
            </w: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rPr>
              <w:t>116,</w:t>
            </w:r>
            <w:r w:rsidRPr="00997E0B">
              <w:rPr>
                <w:rFonts w:ascii="Trebuchet MS" w:eastAsia="Trebuchet MS" w:hAnsi="Trebuchet MS" w:cs="Trebuchet MS"/>
                <w:sz w:val="20"/>
                <w:szCs w:val="20"/>
                <w:lang w:val="en-US"/>
              </w:rPr>
              <w:t>0</w:t>
            </w:r>
          </w:p>
        </w:tc>
      </w:tr>
      <w:tr w:rsidR="008F6563" w:rsidRPr="00997E0B">
        <w:trPr>
          <w:trHeight w:val="70"/>
          <w:jc w:val="center"/>
        </w:trPr>
        <w:tc>
          <w:tcPr>
            <w:tcW w:w="427" w:type="dxa"/>
            <w:noWrap/>
            <w:tcMar>
              <w:left w:w="28" w:type="dxa"/>
              <w:right w:w="28" w:type="dxa"/>
            </w:tcMar>
            <w:vAlign w:val="center"/>
          </w:tcPr>
          <w:p w:rsidR="008F6563" w:rsidRPr="00997E0B" w:rsidRDefault="008F6563" w:rsidP="009366DC">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9</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А/п от а/д "Воскресенское</w:t>
            </w:r>
            <w:r w:rsidR="001272ED">
              <w:rPr>
                <w:rFonts w:ascii="Trebuchet MS" w:eastAsia="Trebuchet MS" w:hAnsi="Trebuchet MS" w:cs="Trebuchet MS"/>
                <w:sz w:val="20"/>
                <w:szCs w:val="20"/>
              </w:rPr>
              <w:t xml:space="preserve"> — </w:t>
            </w:r>
            <w:r w:rsidRPr="00997E0B">
              <w:rPr>
                <w:rFonts w:ascii="Trebuchet MS" w:eastAsia="Trebuchet MS" w:hAnsi="Trebuchet MS" w:cs="Trebuchet MS"/>
                <w:sz w:val="20"/>
                <w:szCs w:val="20"/>
              </w:rPr>
              <w:t>Синодское" к с.Михайловка</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Стр.</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10,1</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140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10,1</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rPr>
              <w:t>89</w:t>
            </w:r>
            <w:r w:rsidRPr="00997E0B">
              <w:rPr>
                <w:rFonts w:ascii="Trebuchet MS" w:eastAsia="Trebuchet MS" w:hAnsi="Trebuchet MS" w:cs="Trebuchet MS"/>
                <w:sz w:val="20"/>
                <w:szCs w:val="20"/>
                <w:lang w:val="en-US"/>
              </w:rPr>
              <w:t>,0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10,1</w:t>
            </w: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rPr>
              <w:t>89</w:t>
            </w:r>
            <w:r w:rsidRPr="00997E0B">
              <w:rPr>
                <w:rFonts w:ascii="Trebuchet MS" w:eastAsia="Trebuchet MS" w:hAnsi="Trebuchet MS" w:cs="Trebuchet MS"/>
                <w:sz w:val="20"/>
                <w:szCs w:val="20"/>
                <w:lang w:val="en-US"/>
              </w:rPr>
              <w:t>,0</w:t>
            </w:r>
          </w:p>
        </w:tc>
      </w:tr>
    </w:tbl>
    <w:p w:rsidR="00C57DF6" w:rsidRDefault="00C57DF6" w:rsidP="00C57DF6">
      <w:pPr>
        <w:pStyle w:val="Tabl"/>
        <w:keepNext w:val="0"/>
        <w:pageBreakBefore/>
        <w:widowControl w:val="0"/>
      </w:pPr>
      <w:r w:rsidRPr="0042742B">
        <w:lastRenderedPageBreak/>
        <w:t>оконча</w:t>
      </w:r>
      <w:r>
        <w:t>ние таблицы 2.1.2.5.</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7"/>
        <w:gridCol w:w="5811"/>
        <w:gridCol w:w="567"/>
        <w:gridCol w:w="567"/>
        <w:gridCol w:w="1134"/>
        <w:gridCol w:w="567"/>
        <w:gridCol w:w="567"/>
        <w:gridCol w:w="567"/>
        <w:gridCol w:w="709"/>
        <w:gridCol w:w="567"/>
        <w:gridCol w:w="709"/>
        <w:gridCol w:w="567"/>
        <w:gridCol w:w="679"/>
      </w:tblGrid>
      <w:tr w:rsidR="00C57DF6" w:rsidRPr="00997E0B">
        <w:trPr>
          <w:jc w:val="center"/>
        </w:trPr>
        <w:tc>
          <w:tcPr>
            <w:tcW w:w="427" w:type="dxa"/>
            <w:noWrap/>
            <w:tcMar>
              <w:left w:w="28" w:type="dxa"/>
              <w:right w:w="28" w:type="dxa"/>
            </w:tcMar>
            <w:vAlign w:val="center"/>
          </w:tcPr>
          <w:p w:rsidR="00C57DF6" w:rsidRPr="00997E0B" w:rsidRDefault="00C57DF6" w:rsidP="00A74E2B">
            <w:pPr>
              <w:snapToGrid w:val="0"/>
              <w:jc w:val="center"/>
              <w:rPr>
                <w:rFonts w:ascii="Trebuchet MS" w:hAnsi="Trebuchet MS" w:cs="Trebuchet MS"/>
                <w:sz w:val="20"/>
                <w:szCs w:val="20"/>
              </w:rPr>
            </w:pPr>
            <w:r>
              <w:rPr>
                <w:rFonts w:ascii="Trebuchet MS" w:hAnsi="Trebuchet MS" w:cs="Trebuchet MS"/>
                <w:sz w:val="20"/>
                <w:szCs w:val="20"/>
              </w:rPr>
              <w:t>1</w:t>
            </w:r>
          </w:p>
        </w:tc>
        <w:tc>
          <w:tcPr>
            <w:tcW w:w="5811" w:type="dxa"/>
            <w:noWrap/>
            <w:tcMar>
              <w:left w:w="28" w:type="dxa"/>
              <w:right w:w="28" w:type="dxa"/>
            </w:tcMar>
            <w:vAlign w:val="center"/>
          </w:tcPr>
          <w:p w:rsidR="00C57DF6" w:rsidRPr="00997E0B" w:rsidRDefault="00C57DF6" w:rsidP="00A74E2B">
            <w:pPr>
              <w:snapToGrid w:val="0"/>
              <w:jc w:val="center"/>
              <w:rPr>
                <w:rFonts w:ascii="Trebuchet MS" w:hAnsi="Trebuchet MS"/>
                <w:sz w:val="20"/>
                <w:szCs w:val="20"/>
              </w:rPr>
            </w:pPr>
            <w:r>
              <w:rPr>
                <w:rFonts w:ascii="Trebuchet MS" w:hAnsi="Trebuchet MS"/>
                <w:sz w:val="20"/>
                <w:szCs w:val="20"/>
              </w:rPr>
              <w:t>2</w:t>
            </w:r>
          </w:p>
        </w:tc>
        <w:tc>
          <w:tcPr>
            <w:tcW w:w="567" w:type="dxa"/>
            <w:noWrap/>
            <w:tcMar>
              <w:left w:w="28" w:type="dxa"/>
              <w:right w:w="28" w:type="dxa"/>
            </w:tcMar>
            <w:vAlign w:val="center"/>
          </w:tcPr>
          <w:p w:rsidR="00C57DF6" w:rsidRPr="00997E0B"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3</w:t>
            </w:r>
          </w:p>
        </w:tc>
        <w:tc>
          <w:tcPr>
            <w:tcW w:w="567" w:type="dxa"/>
            <w:noWrap/>
            <w:tcMar>
              <w:left w:w="28" w:type="dxa"/>
              <w:right w:w="28" w:type="dxa"/>
            </w:tcMar>
            <w:vAlign w:val="center"/>
          </w:tcPr>
          <w:p w:rsidR="00C57DF6" w:rsidRPr="00997E0B"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4</w:t>
            </w:r>
          </w:p>
        </w:tc>
        <w:tc>
          <w:tcPr>
            <w:tcW w:w="1134" w:type="dxa"/>
            <w:noWrap/>
            <w:tcMar>
              <w:left w:w="28" w:type="dxa"/>
              <w:right w:w="28" w:type="dxa"/>
            </w:tcMar>
            <w:vAlign w:val="center"/>
          </w:tcPr>
          <w:p w:rsidR="00C57DF6" w:rsidRPr="00997E0B" w:rsidRDefault="00C57DF6" w:rsidP="00A74E2B">
            <w:pPr>
              <w:snapToGrid w:val="0"/>
              <w:jc w:val="center"/>
              <w:rPr>
                <w:rFonts w:ascii="Trebuchet MS" w:hAnsi="Trebuchet MS"/>
                <w:sz w:val="20"/>
                <w:szCs w:val="20"/>
              </w:rPr>
            </w:pPr>
            <w:r>
              <w:rPr>
                <w:rFonts w:ascii="Trebuchet MS" w:hAnsi="Trebuchet MS"/>
                <w:sz w:val="20"/>
                <w:szCs w:val="20"/>
              </w:rPr>
              <w:t>5</w:t>
            </w:r>
          </w:p>
        </w:tc>
        <w:tc>
          <w:tcPr>
            <w:tcW w:w="567" w:type="dxa"/>
            <w:noWrap/>
            <w:tcMar>
              <w:left w:w="28" w:type="dxa"/>
              <w:right w:w="28" w:type="dxa"/>
            </w:tcMar>
            <w:vAlign w:val="center"/>
          </w:tcPr>
          <w:p w:rsidR="00C57DF6" w:rsidRPr="00C57DF6"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6</w:t>
            </w:r>
          </w:p>
        </w:tc>
        <w:tc>
          <w:tcPr>
            <w:tcW w:w="567" w:type="dxa"/>
            <w:tcMar>
              <w:left w:w="28" w:type="dxa"/>
              <w:right w:w="28" w:type="dxa"/>
            </w:tcMar>
            <w:vAlign w:val="center"/>
          </w:tcPr>
          <w:p w:rsidR="00C57DF6" w:rsidRPr="00C57DF6"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7</w:t>
            </w:r>
          </w:p>
        </w:tc>
        <w:tc>
          <w:tcPr>
            <w:tcW w:w="567" w:type="dxa"/>
            <w:noWrap/>
            <w:tcMar>
              <w:left w:w="28" w:type="dxa"/>
              <w:right w:w="28" w:type="dxa"/>
            </w:tcMar>
            <w:vAlign w:val="center"/>
          </w:tcPr>
          <w:p w:rsidR="00C57DF6" w:rsidRPr="00997E0B"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8</w:t>
            </w:r>
          </w:p>
        </w:tc>
        <w:tc>
          <w:tcPr>
            <w:tcW w:w="709" w:type="dxa"/>
            <w:noWrap/>
            <w:tcMar>
              <w:left w:w="28" w:type="dxa"/>
              <w:right w:w="28" w:type="dxa"/>
            </w:tcMar>
            <w:vAlign w:val="center"/>
          </w:tcPr>
          <w:p w:rsidR="00C57DF6" w:rsidRPr="00997E0B"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9</w:t>
            </w:r>
          </w:p>
        </w:tc>
        <w:tc>
          <w:tcPr>
            <w:tcW w:w="567" w:type="dxa"/>
            <w:noWrap/>
            <w:tcMar>
              <w:left w:w="28" w:type="dxa"/>
              <w:right w:w="28" w:type="dxa"/>
            </w:tcMar>
            <w:vAlign w:val="center"/>
          </w:tcPr>
          <w:p w:rsidR="00C57DF6" w:rsidRPr="00997E0B"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10</w:t>
            </w:r>
          </w:p>
        </w:tc>
        <w:tc>
          <w:tcPr>
            <w:tcW w:w="709" w:type="dxa"/>
            <w:noWrap/>
            <w:tcMar>
              <w:left w:w="28" w:type="dxa"/>
              <w:right w:w="28" w:type="dxa"/>
            </w:tcMar>
            <w:vAlign w:val="center"/>
          </w:tcPr>
          <w:p w:rsidR="00C57DF6" w:rsidRPr="00997E0B"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11</w:t>
            </w:r>
          </w:p>
        </w:tc>
        <w:tc>
          <w:tcPr>
            <w:tcW w:w="567" w:type="dxa"/>
            <w:noWrap/>
            <w:tcMar>
              <w:left w:w="28" w:type="dxa"/>
              <w:right w:w="28" w:type="dxa"/>
            </w:tcMar>
            <w:vAlign w:val="center"/>
          </w:tcPr>
          <w:p w:rsidR="00C57DF6" w:rsidRPr="00997E0B"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12</w:t>
            </w:r>
          </w:p>
        </w:tc>
        <w:tc>
          <w:tcPr>
            <w:tcW w:w="679" w:type="dxa"/>
            <w:noWrap/>
            <w:tcMar>
              <w:left w:w="28" w:type="dxa"/>
              <w:right w:w="28" w:type="dxa"/>
            </w:tcMar>
            <w:vAlign w:val="center"/>
          </w:tcPr>
          <w:p w:rsidR="00C57DF6" w:rsidRPr="00997E0B" w:rsidRDefault="00C57DF6" w:rsidP="00A74E2B">
            <w:pPr>
              <w:snapToGrid w:val="0"/>
              <w:jc w:val="center"/>
              <w:rPr>
                <w:rFonts w:ascii="Trebuchet MS" w:eastAsia="Trebuchet MS" w:hAnsi="Trebuchet MS" w:cs="Trebuchet MS"/>
                <w:sz w:val="20"/>
                <w:szCs w:val="20"/>
              </w:rPr>
            </w:pPr>
            <w:r>
              <w:rPr>
                <w:rFonts w:ascii="Trebuchet MS" w:eastAsia="Trebuchet MS" w:hAnsi="Trebuchet MS" w:cs="Trebuchet MS"/>
                <w:sz w:val="20"/>
                <w:szCs w:val="20"/>
              </w:rPr>
              <w:t>13</w:t>
            </w:r>
          </w:p>
        </w:tc>
      </w:tr>
      <w:tr w:rsidR="008F6563" w:rsidRPr="00997E0B">
        <w:trPr>
          <w:jc w:val="center"/>
        </w:trPr>
        <w:tc>
          <w:tcPr>
            <w:tcW w:w="427" w:type="dxa"/>
            <w:noWrap/>
            <w:tcMar>
              <w:left w:w="28" w:type="dxa"/>
              <w:right w:w="28" w:type="dxa"/>
            </w:tcMar>
            <w:vAlign w:val="center"/>
          </w:tcPr>
          <w:p w:rsidR="008F6563" w:rsidRPr="00997E0B" w:rsidRDefault="008F6563" w:rsidP="009366DC">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10</w:t>
            </w:r>
          </w:p>
        </w:tc>
        <w:tc>
          <w:tcPr>
            <w:tcW w:w="5811" w:type="dxa"/>
            <w:noWrap/>
            <w:tcMar>
              <w:left w:w="28" w:type="dxa"/>
              <w:right w:w="28" w:type="dxa"/>
            </w:tcMar>
            <w:vAlign w:val="center"/>
          </w:tcPr>
          <w:p w:rsidR="008F6563" w:rsidRPr="00997E0B" w:rsidRDefault="008F6563" w:rsidP="009366DC">
            <w:pPr>
              <w:snapToGrid w:val="0"/>
              <w:rPr>
                <w:rFonts w:ascii="Trebuchet MS" w:eastAsia="Trebuchet MS" w:hAnsi="Trebuchet MS" w:cs="Trebuchet MS"/>
                <w:sz w:val="20"/>
                <w:szCs w:val="20"/>
              </w:rPr>
            </w:pPr>
            <w:r w:rsidRPr="00997E0B">
              <w:rPr>
                <w:rFonts w:ascii="Trebuchet MS" w:eastAsia="Trebuchet MS" w:hAnsi="Trebuchet MS" w:cs="Trebuchet MS"/>
                <w:sz w:val="20"/>
                <w:szCs w:val="20"/>
              </w:rPr>
              <w:t>Медяниково — Нечаевка</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Стр.</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7,3</w:t>
            </w:r>
          </w:p>
        </w:tc>
        <w:tc>
          <w:tcPr>
            <w:tcW w:w="1134"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140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w:t>
            </w:r>
          </w:p>
        </w:tc>
        <w:tc>
          <w:tcPr>
            <w:tcW w:w="567" w:type="dxa"/>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IV</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7,3</w:t>
            </w: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rPr>
              <w:t>59,</w:t>
            </w:r>
            <w:r w:rsidRPr="00997E0B">
              <w:rPr>
                <w:rFonts w:ascii="Trebuchet MS" w:eastAsia="Trebuchet MS" w:hAnsi="Trebuchet MS" w:cs="Trebuchet MS"/>
                <w:sz w:val="20"/>
                <w:szCs w:val="20"/>
                <w:lang w:val="en-US"/>
              </w:rPr>
              <w:t>0</w:t>
            </w: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70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p>
        </w:tc>
        <w:tc>
          <w:tcPr>
            <w:tcW w:w="567"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rPr>
            </w:pPr>
            <w:r w:rsidRPr="00997E0B">
              <w:rPr>
                <w:rFonts w:ascii="Trebuchet MS" w:eastAsia="Trebuchet MS" w:hAnsi="Trebuchet MS" w:cs="Trebuchet MS"/>
                <w:sz w:val="20"/>
                <w:szCs w:val="20"/>
              </w:rPr>
              <w:t>7,3</w:t>
            </w:r>
          </w:p>
        </w:tc>
        <w:tc>
          <w:tcPr>
            <w:tcW w:w="679" w:type="dxa"/>
            <w:noWrap/>
            <w:tcMar>
              <w:left w:w="28" w:type="dxa"/>
              <w:right w:w="28" w:type="dxa"/>
            </w:tcMar>
            <w:vAlign w:val="center"/>
          </w:tcPr>
          <w:p w:rsidR="008F6563" w:rsidRPr="00997E0B" w:rsidRDefault="008F6563"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rPr>
              <w:t>59,</w:t>
            </w:r>
            <w:r w:rsidRPr="00997E0B">
              <w:rPr>
                <w:rFonts w:ascii="Trebuchet MS" w:eastAsia="Trebuchet MS" w:hAnsi="Trebuchet MS" w:cs="Trebuchet MS"/>
                <w:sz w:val="20"/>
                <w:szCs w:val="20"/>
                <w:lang w:val="en-US"/>
              </w:rPr>
              <w:t>0</w:t>
            </w:r>
          </w:p>
        </w:tc>
      </w:tr>
      <w:tr w:rsidR="00997E0B" w:rsidRPr="00997E0B">
        <w:trPr>
          <w:jc w:val="center"/>
        </w:trPr>
        <w:tc>
          <w:tcPr>
            <w:tcW w:w="6238" w:type="dxa"/>
            <w:gridSpan w:val="2"/>
            <w:noWrap/>
            <w:tcMar>
              <w:left w:w="28" w:type="dxa"/>
              <w:right w:w="28" w:type="dxa"/>
            </w:tcMar>
            <w:vAlign w:val="center"/>
          </w:tcPr>
          <w:p w:rsidR="00997E0B" w:rsidRPr="00997E0B" w:rsidRDefault="00997E0B" w:rsidP="00CA31AA">
            <w:pPr>
              <w:snapToGrid w:val="0"/>
              <w:jc w:val="right"/>
              <w:rPr>
                <w:rFonts w:ascii="Trebuchet MS" w:hAnsi="Trebuchet MS" w:cs="Trebuchet MS"/>
                <w:sz w:val="20"/>
                <w:szCs w:val="20"/>
              </w:rPr>
            </w:pPr>
            <w:r w:rsidRPr="00997E0B">
              <w:rPr>
                <w:rFonts w:ascii="Trebuchet MS" w:hAnsi="Trebuchet MS" w:cs="Trebuchet MS"/>
                <w:sz w:val="20"/>
                <w:szCs w:val="20"/>
              </w:rPr>
              <w:t>Итого по местным дорогам</w:t>
            </w: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1134"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44,1</w:t>
            </w:r>
          </w:p>
        </w:tc>
        <w:tc>
          <w:tcPr>
            <w:tcW w:w="70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141,1</w:t>
            </w: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11,9</w:t>
            </w:r>
          </w:p>
        </w:tc>
        <w:tc>
          <w:tcPr>
            <w:tcW w:w="70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134,8</w:t>
            </w: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32,2</w:t>
            </w:r>
          </w:p>
        </w:tc>
        <w:tc>
          <w:tcPr>
            <w:tcW w:w="67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6,3</w:t>
            </w:r>
          </w:p>
        </w:tc>
      </w:tr>
      <w:tr w:rsidR="00997E0B" w:rsidRPr="00997E0B">
        <w:trPr>
          <w:jc w:val="center"/>
        </w:trPr>
        <w:tc>
          <w:tcPr>
            <w:tcW w:w="6238" w:type="dxa"/>
            <w:gridSpan w:val="2"/>
            <w:noWrap/>
            <w:tcMar>
              <w:left w:w="28" w:type="dxa"/>
              <w:right w:w="28" w:type="dxa"/>
            </w:tcMar>
            <w:vAlign w:val="center"/>
          </w:tcPr>
          <w:p w:rsidR="00997E0B" w:rsidRPr="00997E0B" w:rsidRDefault="00997E0B" w:rsidP="00CA31AA">
            <w:pPr>
              <w:snapToGrid w:val="0"/>
              <w:jc w:val="right"/>
              <w:rPr>
                <w:rFonts w:ascii="Trebuchet MS" w:hAnsi="Trebuchet MS" w:cs="Trebuchet MS"/>
                <w:sz w:val="20"/>
                <w:szCs w:val="20"/>
              </w:rPr>
            </w:pPr>
            <w:r w:rsidRPr="00997E0B">
              <w:rPr>
                <w:rFonts w:ascii="Trebuchet MS" w:hAnsi="Trebuchet MS" w:cs="Trebuchet MS"/>
                <w:sz w:val="20"/>
                <w:szCs w:val="20"/>
              </w:rPr>
              <w:t>в т. ч. строительство</w:t>
            </w: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1134"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81,6</w:t>
            </w:r>
          </w:p>
        </w:tc>
        <w:tc>
          <w:tcPr>
            <w:tcW w:w="70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198,1</w:t>
            </w: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17,2</w:t>
            </w:r>
          </w:p>
        </w:tc>
        <w:tc>
          <w:tcPr>
            <w:tcW w:w="70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185,5</w:t>
            </w: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64,4</w:t>
            </w:r>
          </w:p>
        </w:tc>
        <w:tc>
          <w:tcPr>
            <w:tcW w:w="67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12,6</w:t>
            </w:r>
          </w:p>
        </w:tc>
      </w:tr>
      <w:tr w:rsidR="00997E0B" w:rsidRPr="00997E0B">
        <w:trPr>
          <w:jc w:val="center"/>
        </w:trPr>
        <w:tc>
          <w:tcPr>
            <w:tcW w:w="6238" w:type="dxa"/>
            <w:gridSpan w:val="2"/>
            <w:noWrap/>
            <w:tcMar>
              <w:left w:w="28" w:type="dxa"/>
              <w:right w:w="28" w:type="dxa"/>
            </w:tcMar>
          </w:tcPr>
          <w:p w:rsidR="00997E0B" w:rsidRPr="00997E0B" w:rsidRDefault="00997E0B" w:rsidP="00CA31AA">
            <w:pPr>
              <w:snapToGrid w:val="0"/>
              <w:jc w:val="right"/>
              <w:rPr>
                <w:rFonts w:ascii="Trebuchet MS" w:hAnsi="Trebuchet MS" w:cs="Trebuchet MS"/>
                <w:sz w:val="20"/>
                <w:szCs w:val="20"/>
              </w:rPr>
            </w:pPr>
            <w:r w:rsidRPr="00997E0B">
              <w:rPr>
                <w:rFonts w:ascii="Trebuchet MS" w:hAnsi="Trebuchet MS" w:cs="Trebuchet MS"/>
                <w:sz w:val="20"/>
                <w:szCs w:val="20"/>
              </w:rPr>
              <w:t>реконструкция</w:t>
            </w: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1134"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6,6</w:t>
            </w:r>
          </w:p>
        </w:tc>
        <w:tc>
          <w:tcPr>
            <w:tcW w:w="70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84,1</w:t>
            </w: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6,6</w:t>
            </w:r>
          </w:p>
        </w:tc>
        <w:tc>
          <w:tcPr>
            <w:tcW w:w="70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lang w:val="en-US"/>
              </w:rPr>
            </w:pPr>
            <w:r w:rsidRPr="00997E0B">
              <w:rPr>
                <w:rFonts w:ascii="Trebuchet MS" w:eastAsia="Trebuchet MS" w:hAnsi="Trebuchet MS" w:cs="Trebuchet MS"/>
                <w:sz w:val="20"/>
                <w:szCs w:val="20"/>
                <w:lang w:val="en-US"/>
              </w:rPr>
              <w:t>84,1</w:t>
            </w:r>
          </w:p>
        </w:tc>
        <w:tc>
          <w:tcPr>
            <w:tcW w:w="567"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rPr>
            </w:pPr>
          </w:p>
        </w:tc>
        <w:tc>
          <w:tcPr>
            <w:tcW w:w="679" w:type="dxa"/>
            <w:noWrap/>
            <w:tcMar>
              <w:left w:w="28" w:type="dxa"/>
              <w:right w:w="28" w:type="dxa"/>
            </w:tcMar>
            <w:vAlign w:val="center"/>
          </w:tcPr>
          <w:p w:rsidR="00997E0B" w:rsidRPr="00997E0B" w:rsidRDefault="00997E0B" w:rsidP="00997E0B">
            <w:pPr>
              <w:snapToGrid w:val="0"/>
              <w:jc w:val="center"/>
              <w:rPr>
                <w:rFonts w:ascii="Trebuchet MS" w:eastAsia="Trebuchet MS" w:hAnsi="Trebuchet MS" w:cs="Trebuchet MS"/>
                <w:sz w:val="20"/>
                <w:szCs w:val="20"/>
              </w:rPr>
            </w:pPr>
          </w:p>
        </w:tc>
      </w:tr>
      <w:tr w:rsidR="00997E0B" w:rsidRPr="00997E0B">
        <w:trPr>
          <w:jc w:val="center"/>
        </w:trPr>
        <w:tc>
          <w:tcPr>
            <w:tcW w:w="6238" w:type="dxa"/>
            <w:gridSpan w:val="2"/>
            <w:noWrap/>
            <w:tcMar>
              <w:left w:w="28" w:type="dxa"/>
              <w:right w:w="28" w:type="dxa"/>
            </w:tcMar>
          </w:tcPr>
          <w:p w:rsidR="00997E0B" w:rsidRPr="00997E0B" w:rsidRDefault="00997E0B" w:rsidP="00CA31AA">
            <w:pPr>
              <w:snapToGrid w:val="0"/>
              <w:jc w:val="right"/>
              <w:rPr>
                <w:rFonts w:ascii="Trebuchet MS" w:hAnsi="Trebuchet MS" w:cs="Trebuchet MS"/>
                <w:sz w:val="20"/>
                <w:szCs w:val="20"/>
              </w:rPr>
            </w:pPr>
            <w:r w:rsidRPr="00997E0B">
              <w:rPr>
                <w:rFonts w:ascii="Trebuchet MS" w:hAnsi="Trebuchet MS" w:cs="Trebuchet MS"/>
                <w:sz w:val="20"/>
                <w:szCs w:val="20"/>
              </w:rPr>
              <w:t>Итого по всем дорогам</w:t>
            </w: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1134"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79,3</w:t>
            </w:r>
          </w:p>
        </w:tc>
        <w:tc>
          <w:tcPr>
            <w:tcW w:w="709"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939,0</w:t>
            </w:r>
          </w:p>
        </w:tc>
        <w:tc>
          <w:tcPr>
            <w:tcW w:w="567"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47,1</w:t>
            </w:r>
          </w:p>
        </w:tc>
        <w:tc>
          <w:tcPr>
            <w:tcW w:w="709"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932,7</w:t>
            </w:r>
          </w:p>
        </w:tc>
        <w:tc>
          <w:tcPr>
            <w:tcW w:w="567"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32,2</w:t>
            </w:r>
          </w:p>
        </w:tc>
        <w:tc>
          <w:tcPr>
            <w:tcW w:w="679"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6,3</w:t>
            </w:r>
          </w:p>
        </w:tc>
      </w:tr>
      <w:tr w:rsidR="00997E0B" w:rsidRPr="00997E0B">
        <w:trPr>
          <w:jc w:val="center"/>
        </w:trPr>
        <w:tc>
          <w:tcPr>
            <w:tcW w:w="6238" w:type="dxa"/>
            <w:gridSpan w:val="2"/>
            <w:noWrap/>
            <w:tcMar>
              <w:left w:w="28" w:type="dxa"/>
              <w:right w:w="28" w:type="dxa"/>
            </w:tcMar>
          </w:tcPr>
          <w:p w:rsidR="00997E0B" w:rsidRPr="00997E0B" w:rsidRDefault="00997E0B" w:rsidP="00CA31AA">
            <w:pPr>
              <w:snapToGrid w:val="0"/>
              <w:jc w:val="right"/>
              <w:rPr>
                <w:rFonts w:ascii="Trebuchet MS" w:hAnsi="Trebuchet MS" w:cs="Trebuchet MS"/>
                <w:sz w:val="20"/>
                <w:szCs w:val="20"/>
              </w:rPr>
            </w:pPr>
            <w:r w:rsidRPr="00997E0B">
              <w:rPr>
                <w:rFonts w:ascii="Trebuchet MS" w:hAnsi="Trebuchet MS" w:cs="Trebuchet MS"/>
                <w:sz w:val="20"/>
                <w:szCs w:val="20"/>
              </w:rPr>
              <w:t>в т. ч. строительство</w:t>
            </w: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1134"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81,9</w:t>
            </w:r>
          </w:p>
        </w:tc>
        <w:tc>
          <w:tcPr>
            <w:tcW w:w="709"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201,0</w:t>
            </w:r>
          </w:p>
        </w:tc>
        <w:tc>
          <w:tcPr>
            <w:tcW w:w="567"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17,5</w:t>
            </w:r>
          </w:p>
        </w:tc>
        <w:tc>
          <w:tcPr>
            <w:tcW w:w="709"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188,4</w:t>
            </w:r>
          </w:p>
        </w:tc>
        <w:tc>
          <w:tcPr>
            <w:tcW w:w="567"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64,4</w:t>
            </w:r>
          </w:p>
        </w:tc>
        <w:tc>
          <w:tcPr>
            <w:tcW w:w="679"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12,6</w:t>
            </w:r>
          </w:p>
        </w:tc>
      </w:tr>
      <w:tr w:rsidR="00997E0B" w:rsidRPr="00997E0B">
        <w:trPr>
          <w:jc w:val="center"/>
        </w:trPr>
        <w:tc>
          <w:tcPr>
            <w:tcW w:w="6238" w:type="dxa"/>
            <w:gridSpan w:val="2"/>
            <w:noWrap/>
            <w:tcMar>
              <w:left w:w="28" w:type="dxa"/>
              <w:right w:w="28" w:type="dxa"/>
            </w:tcMar>
          </w:tcPr>
          <w:p w:rsidR="00997E0B" w:rsidRPr="00997E0B" w:rsidRDefault="00997E0B" w:rsidP="00CA31AA">
            <w:pPr>
              <w:snapToGrid w:val="0"/>
              <w:jc w:val="right"/>
              <w:rPr>
                <w:rFonts w:ascii="Trebuchet MS" w:hAnsi="Trebuchet MS" w:cs="Trebuchet MS"/>
                <w:sz w:val="20"/>
                <w:szCs w:val="20"/>
              </w:rPr>
            </w:pPr>
            <w:r w:rsidRPr="00997E0B">
              <w:rPr>
                <w:rFonts w:ascii="Trebuchet MS" w:hAnsi="Trebuchet MS" w:cs="Trebuchet MS"/>
                <w:sz w:val="20"/>
                <w:szCs w:val="20"/>
              </w:rPr>
              <w:t>реконструкция</w:t>
            </w: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1134"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tcMar>
              <w:left w:w="28" w:type="dxa"/>
              <w:right w:w="28" w:type="dxa"/>
            </w:tcMar>
            <w:vAlign w:val="center"/>
          </w:tcPr>
          <w:p w:rsidR="00997E0B" w:rsidRPr="00997E0B" w:rsidRDefault="00997E0B" w:rsidP="00AF220B">
            <w:pPr>
              <w:snapToGrid w:val="0"/>
              <w:jc w:val="center"/>
              <w:rPr>
                <w:rFonts w:ascii="Trebuchet MS" w:hAnsi="Trebuchet MS"/>
                <w:sz w:val="20"/>
                <w:szCs w:val="20"/>
              </w:rPr>
            </w:pPr>
          </w:p>
        </w:tc>
        <w:tc>
          <w:tcPr>
            <w:tcW w:w="567"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41,5</w:t>
            </w:r>
          </w:p>
        </w:tc>
        <w:tc>
          <w:tcPr>
            <w:tcW w:w="709"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879,1</w:t>
            </w:r>
          </w:p>
        </w:tc>
        <w:tc>
          <w:tcPr>
            <w:tcW w:w="567"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41,5</w:t>
            </w:r>
          </w:p>
        </w:tc>
        <w:tc>
          <w:tcPr>
            <w:tcW w:w="709" w:type="dxa"/>
            <w:noWrap/>
            <w:tcMar>
              <w:left w:w="28" w:type="dxa"/>
              <w:right w:w="28" w:type="dxa"/>
            </w:tcMar>
            <w:vAlign w:val="center"/>
          </w:tcPr>
          <w:p w:rsidR="00997E0B" w:rsidRPr="00997E0B" w:rsidRDefault="00997E0B" w:rsidP="00997E0B">
            <w:pPr>
              <w:snapToGrid w:val="0"/>
              <w:jc w:val="center"/>
              <w:rPr>
                <w:rFonts w:ascii="Trebuchet MS" w:hAnsi="Trebuchet MS" w:cs="Arial CYR"/>
                <w:sz w:val="20"/>
                <w:szCs w:val="20"/>
                <w:lang w:val="en-US"/>
              </w:rPr>
            </w:pPr>
            <w:r w:rsidRPr="00997E0B">
              <w:rPr>
                <w:rFonts w:ascii="Trebuchet MS" w:hAnsi="Trebuchet MS" w:cs="Arial CYR"/>
                <w:sz w:val="20"/>
                <w:szCs w:val="20"/>
                <w:lang w:val="en-US"/>
              </w:rPr>
              <w:t>879,1</w:t>
            </w:r>
          </w:p>
        </w:tc>
        <w:tc>
          <w:tcPr>
            <w:tcW w:w="567" w:type="dxa"/>
            <w:noWrap/>
            <w:tcMar>
              <w:left w:w="28" w:type="dxa"/>
              <w:right w:w="28" w:type="dxa"/>
            </w:tcMar>
            <w:vAlign w:val="center"/>
          </w:tcPr>
          <w:p w:rsidR="00997E0B" w:rsidRPr="00997E0B" w:rsidRDefault="00997E0B" w:rsidP="00997E0B">
            <w:pPr>
              <w:pStyle w:val="AFormula"/>
              <w:keepLines w:val="0"/>
              <w:overflowPunct w:val="0"/>
              <w:autoSpaceDE w:val="0"/>
              <w:snapToGrid w:val="0"/>
              <w:spacing w:before="0" w:after="0"/>
              <w:rPr>
                <w:rFonts w:ascii="Trebuchet MS" w:eastAsia="Arial Unicode MS" w:hAnsi="Trebuchet MS" w:cs="Arial CYR"/>
              </w:rPr>
            </w:pPr>
          </w:p>
        </w:tc>
        <w:tc>
          <w:tcPr>
            <w:tcW w:w="679" w:type="dxa"/>
            <w:noWrap/>
            <w:tcMar>
              <w:left w:w="28" w:type="dxa"/>
              <w:right w:w="28" w:type="dxa"/>
            </w:tcMar>
            <w:vAlign w:val="center"/>
          </w:tcPr>
          <w:p w:rsidR="00997E0B" w:rsidRPr="00997E0B" w:rsidRDefault="00997E0B" w:rsidP="00997E0B">
            <w:pPr>
              <w:snapToGrid w:val="0"/>
              <w:jc w:val="center"/>
              <w:rPr>
                <w:rFonts w:ascii="Trebuchet MS" w:eastAsia="Arial Unicode MS" w:hAnsi="Trebuchet MS" w:cs="Arial CYR"/>
                <w:sz w:val="20"/>
                <w:szCs w:val="20"/>
              </w:rPr>
            </w:pPr>
          </w:p>
        </w:tc>
      </w:tr>
    </w:tbl>
    <w:p w:rsidR="00A62F94" w:rsidRPr="005A25D9" w:rsidRDefault="00A62F94">
      <w:pPr>
        <w:pStyle w:val="a8"/>
        <w:rPr>
          <w:color w:val="0070C0"/>
          <w:lang w:val="en-US"/>
        </w:rPr>
        <w:sectPr w:rsidR="00A62F94" w:rsidRPr="005A25D9" w:rsidSect="00891CEE">
          <w:headerReference w:type="default" r:id="rId35"/>
          <w:footerReference w:type="default" r:id="rId36"/>
          <w:type w:val="nextColumn"/>
          <w:pgSz w:w="16838" w:h="11906" w:orient="landscape" w:code="9"/>
          <w:pgMar w:top="1701" w:right="1701" w:bottom="1134" w:left="1701" w:header="1021" w:footer="1247" w:gutter="0"/>
          <w:cols w:space="708"/>
          <w:docGrid w:linePitch="360"/>
        </w:sectPr>
      </w:pPr>
    </w:p>
    <w:p w:rsidR="00A62F94" w:rsidRPr="009937DE" w:rsidRDefault="00A62F94">
      <w:pPr>
        <w:pStyle w:val="ad"/>
        <w:spacing w:before="120" w:after="0" w:line="288" w:lineRule="auto"/>
        <w:ind w:firstLine="567"/>
        <w:jc w:val="both"/>
        <w:rPr>
          <w:rFonts w:ascii="Trebuchet MS" w:hAnsi="Trebuchet MS" w:cs="Trebuchet MS"/>
        </w:rPr>
      </w:pPr>
      <w:r w:rsidRPr="009937DE">
        <w:rPr>
          <w:rFonts w:ascii="Trebuchet MS" w:hAnsi="Trebuchet MS" w:cs="Trebuchet MS"/>
        </w:rPr>
        <w:lastRenderedPageBreak/>
        <w:t>Обоими вариантами предусматривается реконструкция и ремонт мостов согласно таблице 2.1.2.</w:t>
      </w:r>
      <w:r w:rsidRPr="009937DE">
        <w:rPr>
          <w:rFonts w:ascii="Trebuchet MS" w:hAnsi="Trebuchet MS"/>
        </w:rPr>
        <w:t>6</w:t>
      </w:r>
      <w:r w:rsidRPr="009937DE">
        <w:rPr>
          <w:rFonts w:ascii="Trebuchet MS" w:hAnsi="Trebuchet MS" w:cs="Trebuchet MS"/>
        </w:rPr>
        <w:t>.</w:t>
      </w:r>
    </w:p>
    <w:p w:rsidR="00A62F94" w:rsidRPr="009937DE" w:rsidRDefault="00A62F94">
      <w:pPr>
        <w:pStyle w:val="Tabl"/>
      </w:pPr>
      <w:r w:rsidRPr="009937DE">
        <w:t>Таблица 2.1.2.6.</w:t>
      </w:r>
    </w:p>
    <w:p w:rsidR="00A62F94" w:rsidRPr="009937DE" w:rsidRDefault="00A62F94" w:rsidP="00603A84">
      <w:pPr>
        <w:pStyle w:val="Tabn"/>
      </w:pPr>
      <w:r w:rsidRPr="009937DE">
        <w:t>Реконструкция и ремонт мостов</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380"/>
        <w:gridCol w:w="3904"/>
        <w:gridCol w:w="1433"/>
        <w:gridCol w:w="607"/>
        <w:gridCol w:w="492"/>
        <w:gridCol w:w="653"/>
        <w:gridCol w:w="494"/>
        <w:gridCol w:w="617"/>
        <w:gridCol w:w="492"/>
      </w:tblGrid>
      <w:tr w:rsidR="00A62F94" w:rsidRPr="009937DE">
        <w:trPr>
          <w:cantSplit/>
          <w:trHeight w:val="20"/>
          <w:jc w:val="center"/>
        </w:trPr>
        <w:tc>
          <w:tcPr>
            <w:tcW w:w="209" w:type="pct"/>
            <w:vMerge w:val="restart"/>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 п/п</w:t>
            </w:r>
          </w:p>
        </w:tc>
        <w:tc>
          <w:tcPr>
            <w:tcW w:w="2152" w:type="pct"/>
            <w:vMerge w:val="restart"/>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Наименование</w:t>
            </w:r>
          </w:p>
        </w:tc>
        <w:tc>
          <w:tcPr>
            <w:tcW w:w="790" w:type="pct"/>
            <w:vMerge w:val="restart"/>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Вид работ</w:t>
            </w:r>
          </w:p>
        </w:tc>
        <w:tc>
          <w:tcPr>
            <w:tcW w:w="606" w:type="pct"/>
            <w:gridSpan w:val="2"/>
            <w:vMerge w:val="restart"/>
            <w:noWrap/>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Всего</w:t>
            </w:r>
          </w:p>
        </w:tc>
        <w:tc>
          <w:tcPr>
            <w:tcW w:w="1243" w:type="pct"/>
            <w:gridSpan w:val="4"/>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В том числе:</w:t>
            </w:r>
          </w:p>
        </w:tc>
      </w:tr>
      <w:tr w:rsidR="00A62F94" w:rsidRPr="009937DE">
        <w:trPr>
          <w:cantSplit/>
          <w:trHeight w:val="20"/>
          <w:jc w:val="center"/>
        </w:trPr>
        <w:tc>
          <w:tcPr>
            <w:tcW w:w="209" w:type="pct"/>
            <w:vMerge/>
            <w:tcMar>
              <w:left w:w="28" w:type="dxa"/>
              <w:right w:w="28" w:type="dxa"/>
            </w:tcMar>
            <w:vAlign w:val="center"/>
          </w:tcPr>
          <w:p w:rsidR="00A62F94" w:rsidRPr="009937DE" w:rsidRDefault="00A62F94">
            <w:pPr>
              <w:jc w:val="center"/>
              <w:rPr>
                <w:rFonts w:ascii="Trebuchet MS" w:hAnsi="Trebuchet MS" w:cs="Trebuchet MS"/>
                <w:sz w:val="20"/>
                <w:szCs w:val="20"/>
              </w:rPr>
            </w:pPr>
          </w:p>
        </w:tc>
        <w:tc>
          <w:tcPr>
            <w:tcW w:w="2152" w:type="pct"/>
            <w:vMerge/>
            <w:tcMar>
              <w:left w:w="28" w:type="dxa"/>
              <w:right w:w="28" w:type="dxa"/>
            </w:tcMar>
            <w:vAlign w:val="center"/>
          </w:tcPr>
          <w:p w:rsidR="00A62F94" w:rsidRPr="009937DE" w:rsidRDefault="00A62F94">
            <w:pPr>
              <w:rPr>
                <w:rFonts w:ascii="Trebuchet MS" w:hAnsi="Trebuchet MS" w:cs="Trebuchet MS"/>
                <w:sz w:val="20"/>
                <w:szCs w:val="20"/>
              </w:rPr>
            </w:pPr>
          </w:p>
        </w:tc>
        <w:tc>
          <w:tcPr>
            <w:tcW w:w="790" w:type="pct"/>
            <w:vMerge/>
            <w:tcMar>
              <w:left w:w="28" w:type="dxa"/>
              <w:right w:w="28" w:type="dxa"/>
            </w:tcMar>
            <w:vAlign w:val="center"/>
          </w:tcPr>
          <w:p w:rsidR="00A62F94" w:rsidRPr="009937DE" w:rsidRDefault="00A62F94">
            <w:pPr>
              <w:jc w:val="center"/>
              <w:rPr>
                <w:rFonts w:ascii="Trebuchet MS" w:hAnsi="Trebuchet MS" w:cs="Trebuchet MS"/>
                <w:sz w:val="20"/>
                <w:szCs w:val="20"/>
              </w:rPr>
            </w:pPr>
          </w:p>
        </w:tc>
        <w:tc>
          <w:tcPr>
            <w:tcW w:w="606" w:type="pct"/>
            <w:gridSpan w:val="2"/>
            <w:vMerge/>
            <w:noWrap/>
            <w:tcMar>
              <w:left w:w="28" w:type="dxa"/>
              <w:right w:w="28" w:type="dxa"/>
            </w:tcMar>
            <w:vAlign w:val="center"/>
          </w:tcPr>
          <w:p w:rsidR="00A62F94" w:rsidRPr="009937DE" w:rsidRDefault="00A62F94">
            <w:pPr>
              <w:jc w:val="center"/>
              <w:rPr>
                <w:rFonts w:ascii="Trebuchet MS" w:hAnsi="Trebuchet MS" w:cs="Trebuchet MS"/>
                <w:sz w:val="20"/>
                <w:szCs w:val="20"/>
              </w:rPr>
            </w:pPr>
          </w:p>
        </w:tc>
        <w:tc>
          <w:tcPr>
            <w:tcW w:w="632" w:type="pct"/>
            <w:gridSpan w:val="2"/>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2007-2015</w:t>
            </w:r>
          </w:p>
        </w:tc>
        <w:tc>
          <w:tcPr>
            <w:tcW w:w="611" w:type="pct"/>
            <w:gridSpan w:val="2"/>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2016-2025</w:t>
            </w:r>
          </w:p>
        </w:tc>
      </w:tr>
      <w:tr w:rsidR="00A62F94" w:rsidRPr="009937DE">
        <w:trPr>
          <w:cantSplit/>
          <w:trHeight w:val="20"/>
          <w:jc w:val="center"/>
        </w:trPr>
        <w:tc>
          <w:tcPr>
            <w:tcW w:w="209" w:type="pct"/>
            <w:vMerge/>
            <w:tcMar>
              <w:left w:w="28" w:type="dxa"/>
              <w:right w:w="28" w:type="dxa"/>
            </w:tcMar>
            <w:vAlign w:val="center"/>
          </w:tcPr>
          <w:p w:rsidR="00A62F94" w:rsidRPr="009937DE" w:rsidRDefault="00A62F94">
            <w:pPr>
              <w:jc w:val="center"/>
              <w:rPr>
                <w:rFonts w:ascii="Trebuchet MS" w:hAnsi="Trebuchet MS" w:cs="Trebuchet MS"/>
                <w:sz w:val="20"/>
                <w:szCs w:val="20"/>
              </w:rPr>
            </w:pPr>
          </w:p>
        </w:tc>
        <w:tc>
          <w:tcPr>
            <w:tcW w:w="2152" w:type="pct"/>
            <w:vMerge/>
            <w:tcMar>
              <w:left w:w="28" w:type="dxa"/>
              <w:right w:w="28" w:type="dxa"/>
            </w:tcMar>
            <w:vAlign w:val="center"/>
          </w:tcPr>
          <w:p w:rsidR="00A62F94" w:rsidRPr="009937DE" w:rsidRDefault="00A62F94">
            <w:pPr>
              <w:rPr>
                <w:rFonts w:ascii="Trebuchet MS" w:hAnsi="Trebuchet MS" w:cs="Trebuchet MS"/>
                <w:sz w:val="20"/>
                <w:szCs w:val="20"/>
              </w:rPr>
            </w:pPr>
          </w:p>
        </w:tc>
        <w:tc>
          <w:tcPr>
            <w:tcW w:w="790" w:type="pct"/>
            <w:vMerge/>
            <w:tcMar>
              <w:left w:w="28" w:type="dxa"/>
              <w:right w:w="28" w:type="dxa"/>
            </w:tcMar>
            <w:vAlign w:val="center"/>
          </w:tcPr>
          <w:p w:rsidR="00A62F94" w:rsidRPr="009937DE" w:rsidRDefault="00A62F94">
            <w:pPr>
              <w:jc w:val="center"/>
              <w:rPr>
                <w:rFonts w:ascii="Trebuchet MS" w:hAnsi="Trebuchet MS" w:cs="Trebuchet MS"/>
                <w:sz w:val="20"/>
                <w:szCs w:val="20"/>
              </w:rPr>
            </w:pPr>
          </w:p>
        </w:tc>
        <w:tc>
          <w:tcPr>
            <w:tcW w:w="335" w:type="pct"/>
            <w:noWrap/>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п.м.</w:t>
            </w:r>
          </w:p>
        </w:tc>
        <w:tc>
          <w:tcPr>
            <w:tcW w:w="271" w:type="pct"/>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млн. руб</w:t>
            </w:r>
          </w:p>
        </w:tc>
        <w:tc>
          <w:tcPr>
            <w:tcW w:w="360" w:type="pct"/>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п.м.</w:t>
            </w:r>
          </w:p>
        </w:tc>
        <w:tc>
          <w:tcPr>
            <w:tcW w:w="272" w:type="pct"/>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млн. руб</w:t>
            </w:r>
          </w:p>
        </w:tc>
        <w:tc>
          <w:tcPr>
            <w:tcW w:w="340" w:type="pct"/>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п.м.</w:t>
            </w:r>
          </w:p>
        </w:tc>
        <w:tc>
          <w:tcPr>
            <w:tcW w:w="271" w:type="pct"/>
            <w:tcMar>
              <w:left w:w="28" w:type="dxa"/>
              <w:right w:w="28" w:type="dxa"/>
            </w:tcMar>
            <w:vAlign w:val="center"/>
          </w:tcPr>
          <w:p w:rsidR="00A62F94" w:rsidRPr="009937DE" w:rsidRDefault="00A62F94">
            <w:pPr>
              <w:jc w:val="center"/>
              <w:rPr>
                <w:rFonts w:ascii="Trebuchet MS" w:hAnsi="Trebuchet MS" w:cs="Trebuchet MS"/>
                <w:sz w:val="20"/>
                <w:szCs w:val="20"/>
              </w:rPr>
            </w:pPr>
            <w:r w:rsidRPr="009937DE">
              <w:rPr>
                <w:rFonts w:ascii="Trebuchet MS" w:hAnsi="Trebuchet MS" w:cs="Trebuchet MS"/>
                <w:sz w:val="20"/>
                <w:szCs w:val="20"/>
              </w:rPr>
              <w:t>млн. руб</w:t>
            </w:r>
          </w:p>
        </w:tc>
      </w:tr>
      <w:tr w:rsidR="009937DE" w:rsidRPr="009937DE">
        <w:trPr>
          <w:trHeight w:val="20"/>
          <w:jc w:val="center"/>
        </w:trPr>
        <w:tc>
          <w:tcPr>
            <w:tcW w:w="209" w:type="pct"/>
            <w:tcMar>
              <w:left w:w="28" w:type="dxa"/>
              <w:right w:w="28" w:type="dxa"/>
            </w:tcMar>
            <w:vAlign w:val="center"/>
          </w:tcPr>
          <w:p w:rsidR="009937DE" w:rsidRPr="009937DE" w:rsidRDefault="009937DE" w:rsidP="00AF220B">
            <w:pPr>
              <w:snapToGrid w:val="0"/>
              <w:jc w:val="center"/>
              <w:rPr>
                <w:rFonts w:ascii="Trebuchet MS" w:hAnsi="Trebuchet MS" w:cs="Trebuchet MS"/>
                <w:sz w:val="20"/>
                <w:szCs w:val="20"/>
              </w:rPr>
            </w:pPr>
            <w:r w:rsidRPr="009937DE">
              <w:rPr>
                <w:rFonts w:ascii="Trebuchet MS" w:hAnsi="Trebuchet MS" w:cs="Trebuchet MS"/>
                <w:sz w:val="20"/>
                <w:szCs w:val="20"/>
              </w:rPr>
              <w:t>1</w:t>
            </w:r>
          </w:p>
        </w:tc>
        <w:tc>
          <w:tcPr>
            <w:tcW w:w="2152" w:type="pct"/>
            <w:tcMar>
              <w:left w:w="28" w:type="dxa"/>
              <w:right w:w="28" w:type="dxa"/>
            </w:tcMar>
            <w:vAlign w:val="center"/>
          </w:tcPr>
          <w:p w:rsidR="009937DE" w:rsidRPr="009937DE" w:rsidRDefault="009937DE" w:rsidP="009366DC">
            <w:pPr>
              <w:snapToGrid w:val="0"/>
              <w:rPr>
                <w:rFonts w:ascii="Trebuchet MS" w:eastAsia="Arial CYR" w:hAnsi="Trebuchet MS" w:cs="Arial CYR"/>
                <w:sz w:val="20"/>
                <w:szCs w:val="20"/>
              </w:rPr>
            </w:pPr>
            <w:r w:rsidRPr="009937DE">
              <w:rPr>
                <w:rFonts w:ascii="Trebuchet MS" w:eastAsia="Arial CYR" w:hAnsi="Trebuchet MS" w:cs="Arial CYR"/>
                <w:sz w:val="20"/>
                <w:szCs w:val="20"/>
              </w:rPr>
              <w:t>Мост ч/овраг Камнев у</w:t>
            </w:r>
            <w:r w:rsidR="005367CE">
              <w:rPr>
                <w:rFonts w:ascii="Trebuchet MS" w:eastAsia="Arial CYR" w:hAnsi="Trebuchet MS" w:cs="Arial CYR"/>
                <w:sz w:val="20"/>
                <w:szCs w:val="20"/>
              </w:rPr>
              <w:t xml:space="preserve"> с. </w:t>
            </w:r>
            <w:r w:rsidRPr="009937DE">
              <w:rPr>
                <w:rFonts w:ascii="Trebuchet MS" w:eastAsia="Arial CYR" w:hAnsi="Trebuchet MS" w:cs="Arial CYR"/>
                <w:sz w:val="20"/>
                <w:szCs w:val="20"/>
              </w:rPr>
              <w:t>Кадомка (</w:t>
            </w:r>
            <w:smartTag w:uri="urn:schemas-microsoft-com:office:smarttags" w:element="metricconverter">
              <w:smartTagPr>
                <w:attr w:name="ProductID" w:val="1 км"/>
              </w:smartTagPr>
              <w:r w:rsidRPr="009937DE">
                <w:rPr>
                  <w:rFonts w:ascii="Trebuchet MS" w:eastAsia="Arial CYR" w:hAnsi="Trebuchet MS" w:cs="Arial CYR"/>
                  <w:sz w:val="20"/>
                  <w:szCs w:val="20"/>
                </w:rPr>
                <w:t>1 км</w:t>
              </w:r>
            </w:smartTag>
            <w:r w:rsidRPr="009937DE">
              <w:rPr>
                <w:rFonts w:ascii="Trebuchet MS" w:eastAsia="Arial CYR" w:hAnsi="Trebuchet MS" w:cs="Arial CYR"/>
                <w:sz w:val="20"/>
                <w:szCs w:val="20"/>
              </w:rPr>
              <w:t>) на км 14+245 а/д Воскресенское-Синодское</w:t>
            </w:r>
          </w:p>
        </w:tc>
        <w:tc>
          <w:tcPr>
            <w:tcW w:w="79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Реконструкция</w:t>
            </w:r>
          </w:p>
        </w:tc>
        <w:tc>
          <w:tcPr>
            <w:tcW w:w="335" w:type="pct"/>
            <w:noWrap/>
            <w:tcMar>
              <w:left w:w="0" w:type="dxa"/>
              <w:right w:w="0"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15,26</w:t>
            </w: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2,6</w:t>
            </w:r>
          </w:p>
        </w:tc>
        <w:tc>
          <w:tcPr>
            <w:tcW w:w="36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c>
          <w:tcPr>
            <w:tcW w:w="272"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c>
          <w:tcPr>
            <w:tcW w:w="34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15,26</w:t>
            </w: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2,6</w:t>
            </w:r>
          </w:p>
        </w:tc>
      </w:tr>
      <w:tr w:rsidR="009937DE" w:rsidRPr="009937DE">
        <w:trPr>
          <w:trHeight w:val="20"/>
          <w:jc w:val="center"/>
        </w:trPr>
        <w:tc>
          <w:tcPr>
            <w:tcW w:w="209" w:type="pct"/>
            <w:tcMar>
              <w:left w:w="28" w:type="dxa"/>
              <w:right w:w="28" w:type="dxa"/>
            </w:tcMar>
            <w:vAlign w:val="center"/>
          </w:tcPr>
          <w:p w:rsidR="009937DE" w:rsidRPr="009937DE" w:rsidRDefault="009937DE" w:rsidP="00AF220B">
            <w:pPr>
              <w:snapToGrid w:val="0"/>
              <w:jc w:val="center"/>
              <w:rPr>
                <w:rFonts w:ascii="Trebuchet MS" w:hAnsi="Trebuchet MS" w:cs="Trebuchet MS"/>
                <w:sz w:val="20"/>
                <w:szCs w:val="20"/>
              </w:rPr>
            </w:pPr>
            <w:r w:rsidRPr="009937DE">
              <w:rPr>
                <w:rFonts w:ascii="Trebuchet MS" w:hAnsi="Trebuchet MS" w:cs="Trebuchet MS"/>
                <w:sz w:val="20"/>
                <w:szCs w:val="20"/>
              </w:rPr>
              <w:t>2</w:t>
            </w:r>
          </w:p>
        </w:tc>
        <w:tc>
          <w:tcPr>
            <w:tcW w:w="2152" w:type="pct"/>
            <w:tcMar>
              <w:left w:w="28" w:type="dxa"/>
              <w:right w:w="28" w:type="dxa"/>
            </w:tcMar>
            <w:vAlign w:val="center"/>
          </w:tcPr>
          <w:p w:rsidR="009937DE" w:rsidRPr="009937DE" w:rsidRDefault="009937DE" w:rsidP="009366DC">
            <w:pPr>
              <w:snapToGrid w:val="0"/>
              <w:rPr>
                <w:rFonts w:ascii="Trebuchet MS" w:eastAsia="Arial CYR" w:hAnsi="Trebuchet MS" w:cs="Arial CYR"/>
                <w:sz w:val="20"/>
                <w:szCs w:val="20"/>
              </w:rPr>
            </w:pPr>
            <w:r w:rsidRPr="009937DE">
              <w:rPr>
                <w:rFonts w:ascii="Trebuchet MS" w:eastAsia="Arial CYR" w:hAnsi="Trebuchet MS" w:cs="Arial CYR"/>
                <w:sz w:val="20"/>
                <w:szCs w:val="20"/>
              </w:rPr>
              <w:t>Мост ч/р Студеновка</w:t>
            </w:r>
            <w:r w:rsidR="00394DFF">
              <w:rPr>
                <w:rFonts w:ascii="Trebuchet MS" w:eastAsia="Arial CYR" w:hAnsi="Trebuchet MS" w:cs="Arial CYR"/>
                <w:sz w:val="20"/>
                <w:szCs w:val="20"/>
              </w:rPr>
              <w:t xml:space="preserve"> </w:t>
            </w:r>
            <w:r w:rsidRPr="009937DE">
              <w:rPr>
                <w:rFonts w:ascii="Trebuchet MS" w:eastAsia="Arial CYR" w:hAnsi="Trebuchet MS" w:cs="Arial CYR"/>
                <w:sz w:val="20"/>
                <w:szCs w:val="20"/>
              </w:rPr>
              <w:t>на а/п от а/д «Сызрань</w:t>
            </w:r>
            <w:r w:rsidR="00AD5922">
              <w:rPr>
                <w:rFonts w:ascii="Trebuchet MS" w:eastAsia="Arial CYR" w:hAnsi="Trebuchet MS" w:cs="Arial CYR"/>
                <w:sz w:val="20"/>
                <w:szCs w:val="20"/>
              </w:rPr>
              <w:t xml:space="preserve"> — </w:t>
            </w:r>
            <w:r w:rsidRPr="009937DE">
              <w:rPr>
                <w:rFonts w:ascii="Trebuchet MS" w:eastAsia="Arial CYR" w:hAnsi="Trebuchet MS" w:cs="Arial CYR"/>
                <w:sz w:val="20"/>
                <w:szCs w:val="20"/>
              </w:rPr>
              <w:t>Саратов</w:t>
            </w:r>
            <w:r w:rsidR="001272ED">
              <w:rPr>
                <w:rFonts w:ascii="Trebuchet MS" w:eastAsia="Arial CYR" w:hAnsi="Trebuchet MS" w:cs="Arial CYR"/>
                <w:sz w:val="20"/>
                <w:szCs w:val="20"/>
              </w:rPr>
              <w:t xml:space="preserve"> — </w:t>
            </w:r>
            <w:r w:rsidRPr="009937DE">
              <w:rPr>
                <w:rFonts w:ascii="Trebuchet MS" w:eastAsia="Arial CYR" w:hAnsi="Trebuchet MS" w:cs="Arial CYR"/>
                <w:sz w:val="20"/>
                <w:szCs w:val="20"/>
              </w:rPr>
              <w:t>Волгоград» к</w:t>
            </w:r>
            <w:r w:rsidR="005367CE">
              <w:rPr>
                <w:rFonts w:ascii="Trebuchet MS" w:eastAsia="Arial CYR" w:hAnsi="Trebuchet MS" w:cs="Arial CYR"/>
                <w:sz w:val="20"/>
                <w:szCs w:val="20"/>
              </w:rPr>
              <w:t xml:space="preserve"> с. </w:t>
            </w:r>
            <w:r w:rsidRPr="009937DE">
              <w:rPr>
                <w:rFonts w:ascii="Trebuchet MS" w:eastAsia="Arial CYR" w:hAnsi="Trebuchet MS" w:cs="Arial CYR"/>
                <w:sz w:val="20"/>
                <w:szCs w:val="20"/>
              </w:rPr>
              <w:t>Студеновка (км 238+350 старой а/д С-С-В)</w:t>
            </w:r>
          </w:p>
        </w:tc>
        <w:tc>
          <w:tcPr>
            <w:tcW w:w="79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Реконструкция</w:t>
            </w:r>
          </w:p>
        </w:tc>
        <w:tc>
          <w:tcPr>
            <w:tcW w:w="335" w:type="pct"/>
            <w:noWrap/>
            <w:tcMar>
              <w:left w:w="0" w:type="dxa"/>
              <w:right w:w="0"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23,50</w:t>
            </w: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2,8</w:t>
            </w:r>
          </w:p>
        </w:tc>
        <w:tc>
          <w:tcPr>
            <w:tcW w:w="36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c>
          <w:tcPr>
            <w:tcW w:w="272"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c>
          <w:tcPr>
            <w:tcW w:w="34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23,50</w:t>
            </w: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2,8</w:t>
            </w:r>
          </w:p>
        </w:tc>
      </w:tr>
      <w:tr w:rsidR="009937DE" w:rsidRPr="009937DE">
        <w:trPr>
          <w:trHeight w:val="20"/>
          <w:jc w:val="center"/>
        </w:trPr>
        <w:tc>
          <w:tcPr>
            <w:tcW w:w="209" w:type="pct"/>
            <w:tcMar>
              <w:left w:w="28" w:type="dxa"/>
              <w:right w:w="28" w:type="dxa"/>
            </w:tcMar>
            <w:vAlign w:val="center"/>
          </w:tcPr>
          <w:p w:rsidR="009937DE" w:rsidRPr="009937DE" w:rsidRDefault="009937DE" w:rsidP="00AF220B">
            <w:pPr>
              <w:snapToGrid w:val="0"/>
              <w:jc w:val="center"/>
              <w:rPr>
                <w:rFonts w:ascii="Trebuchet MS" w:hAnsi="Trebuchet MS" w:cs="Trebuchet MS"/>
                <w:sz w:val="20"/>
                <w:szCs w:val="20"/>
              </w:rPr>
            </w:pPr>
            <w:r w:rsidRPr="009937DE">
              <w:rPr>
                <w:rFonts w:ascii="Trebuchet MS" w:hAnsi="Trebuchet MS" w:cs="Trebuchet MS"/>
                <w:sz w:val="20"/>
                <w:szCs w:val="20"/>
              </w:rPr>
              <w:t>3</w:t>
            </w:r>
          </w:p>
        </w:tc>
        <w:tc>
          <w:tcPr>
            <w:tcW w:w="2152" w:type="pct"/>
            <w:tcMar>
              <w:left w:w="28" w:type="dxa"/>
              <w:right w:w="28" w:type="dxa"/>
            </w:tcMar>
            <w:vAlign w:val="center"/>
          </w:tcPr>
          <w:p w:rsidR="009937DE" w:rsidRPr="009937DE" w:rsidRDefault="009937DE" w:rsidP="009366DC">
            <w:pPr>
              <w:snapToGrid w:val="0"/>
              <w:rPr>
                <w:rFonts w:ascii="Trebuchet MS" w:eastAsia="Arial CYR" w:hAnsi="Trebuchet MS" w:cs="Arial CYR"/>
                <w:sz w:val="20"/>
                <w:szCs w:val="20"/>
              </w:rPr>
            </w:pPr>
            <w:r w:rsidRPr="009937DE">
              <w:rPr>
                <w:rFonts w:ascii="Trebuchet MS" w:eastAsia="Arial CYR" w:hAnsi="Trebuchet MS" w:cs="Arial CYR"/>
                <w:sz w:val="20"/>
                <w:szCs w:val="20"/>
              </w:rPr>
              <w:t>Мост ч/ручей Андреевский</w:t>
            </w:r>
            <w:r w:rsidR="00394DFF">
              <w:rPr>
                <w:rFonts w:ascii="Trebuchet MS" w:eastAsia="Arial CYR" w:hAnsi="Trebuchet MS" w:cs="Arial CYR"/>
                <w:sz w:val="20"/>
                <w:szCs w:val="20"/>
              </w:rPr>
              <w:t xml:space="preserve"> </w:t>
            </w:r>
            <w:r w:rsidRPr="009937DE">
              <w:rPr>
                <w:rFonts w:ascii="Trebuchet MS" w:eastAsia="Arial CYR" w:hAnsi="Trebuchet MS" w:cs="Arial CYR"/>
                <w:sz w:val="20"/>
                <w:szCs w:val="20"/>
              </w:rPr>
              <w:t>у</w:t>
            </w:r>
            <w:r w:rsidR="005367CE">
              <w:rPr>
                <w:rFonts w:ascii="Trebuchet MS" w:eastAsia="Arial CYR" w:hAnsi="Trebuchet MS" w:cs="Arial CYR"/>
                <w:sz w:val="20"/>
                <w:szCs w:val="20"/>
              </w:rPr>
              <w:t xml:space="preserve"> с. </w:t>
            </w:r>
            <w:r w:rsidRPr="009937DE">
              <w:rPr>
                <w:rFonts w:ascii="Trebuchet MS" w:eastAsia="Arial CYR" w:hAnsi="Trebuchet MS" w:cs="Arial CYR"/>
                <w:sz w:val="20"/>
                <w:szCs w:val="20"/>
              </w:rPr>
              <w:t>Андреевка (</w:t>
            </w:r>
            <w:smartTag w:uri="urn:schemas-microsoft-com:office:smarttags" w:element="metricconverter">
              <w:smartTagPr>
                <w:attr w:name="ProductID" w:val="1 км"/>
              </w:smartTagPr>
              <w:r w:rsidRPr="009937DE">
                <w:rPr>
                  <w:rFonts w:ascii="Trebuchet MS" w:eastAsia="Arial CYR" w:hAnsi="Trebuchet MS" w:cs="Arial CYR"/>
                  <w:sz w:val="20"/>
                  <w:szCs w:val="20"/>
                </w:rPr>
                <w:t>1 км</w:t>
              </w:r>
            </w:smartTag>
            <w:r w:rsidRPr="009937DE">
              <w:rPr>
                <w:rFonts w:ascii="Trebuchet MS" w:eastAsia="Arial CYR" w:hAnsi="Trebuchet MS" w:cs="Arial CYR"/>
                <w:sz w:val="20"/>
                <w:szCs w:val="20"/>
              </w:rPr>
              <w:t>) на км 1+960 подъезда от а/д «Сызрань</w:t>
            </w:r>
            <w:r w:rsidR="00AD5922">
              <w:rPr>
                <w:rFonts w:ascii="Trebuchet MS" w:eastAsia="Arial CYR" w:hAnsi="Trebuchet MS" w:cs="Arial CYR"/>
                <w:sz w:val="20"/>
                <w:szCs w:val="20"/>
              </w:rPr>
              <w:t xml:space="preserve"> — </w:t>
            </w:r>
            <w:r w:rsidRPr="009937DE">
              <w:rPr>
                <w:rFonts w:ascii="Trebuchet MS" w:eastAsia="Arial CYR" w:hAnsi="Trebuchet MS" w:cs="Arial CYR"/>
                <w:sz w:val="20"/>
                <w:szCs w:val="20"/>
              </w:rPr>
              <w:t>Саратов</w:t>
            </w:r>
            <w:r w:rsidR="001272ED">
              <w:rPr>
                <w:rFonts w:ascii="Trebuchet MS" w:eastAsia="Arial CYR" w:hAnsi="Trebuchet MS" w:cs="Arial CYR"/>
                <w:sz w:val="20"/>
                <w:szCs w:val="20"/>
              </w:rPr>
              <w:t xml:space="preserve"> — </w:t>
            </w:r>
            <w:r w:rsidRPr="009937DE">
              <w:rPr>
                <w:rFonts w:ascii="Trebuchet MS" w:eastAsia="Arial CYR" w:hAnsi="Trebuchet MS" w:cs="Arial CYR"/>
                <w:sz w:val="20"/>
                <w:szCs w:val="20"/>
              </w:rPr>
              <w:t>Волгоград» к д. Андреевка</w:t>
            </w:r>
          </w:p>
        </w:tc>
        <w:tc>
          <w:tcPr>
            <w:tcW w:w="79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Реконструкция</w:t>
            </w:r>
          </w:p>
        </w:tc>
        <w:tc>
          <w:tcPr>
            <w:tcW w:w="335" w:type="pct"/>
            <w:noWrap/>
            <w:tcMar>
              <w:left w:w="0" w:type="dxa"/>
              <w:right w:w="0"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15,23</w:t>
            </w: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1,8</w:t>
            </w:r>
          </w:p>
        </w:tc>
        <w:tc>
          <w:tcPr>
            <w:tcW w:w="36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15,23</w:t>
            </w:r>
          </w:p>
        </w:tc>
        <w:tc>
          <w:tcPr>
            <w:tcW w:w="272"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1,8</w:t>
            </w:r>
          </w:p>
        </w:tc>
        <w:tc>
          <w:tcPr>
            <w:tcW w:w="34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r>
      <w:tr w:rsidR="009937DE" w:rsidRPr="009937DE">
        <w:trPr>
          <w:trHeight w:val="20"/>
          <w:jc w:val="center"/>
        </w:trPr>
        <w:tc>
          <w:tcPr>
            <w:tcW w:w="209" w:type="pct"/>
            <w:tcMar>
              <w:left w:w="28" w:type="dxa"/>
              <w:right w:w="28" w:type="dxa"/>
            </w:tcMar>
            <w:vAlign w:val="center"/>
          </w:tcPr>
          <w:p w:rsidR="009937DE" w:rsidRPr="009937DE" w:rsidRDefault="009937DE" w:rsidP="00AF220B">
            <w:pPr>
              <w:snapToGrid w:val="0"/>
              <w:jc w:val="center"/>
              <w:rPr>
                <w:rFonts w:ascii="Trebuchet MS" w:hAnsi="Trebuchet MS" w:cs="Trebuchet MS"/>
                <w:sz w:val="20"/>
                <w:szCs w:val="20"/>
              </w:rPr>
            </w:pPr>
            <w:r w:rsidRPr="009937DE">
              <w:rPr>
                <w:rFonts w:ascii="Trebuchet MS" w:hAnsi="Trebuchet MS" w:cs="Trebuchet MS"/>
                <w:sz w:val="20"/>
                <w:szCs w:val="20"/>
              </w:rPr>
              <w:t>4</w:t>
            </w:r>
          </w:p>
        </w:tc>
        <w:tc>
          <w:tcPr>
            <w:tcW w:w="2152" w:type="pct"/>
            <w:tcMar>
              <w:left w:w="28" w:type="dxa"/>
              <w:right w:w="28" w:type="dxa"/>
            </w:tcMar>
            <w:vAlign w:val="center"/>
          </w:tcPr>
          <w:p w:rsidR="009937DE" w:rsidRPr="009937DE" w:rsidRDefault="009937DE" w:rsidP="009366DC">
            <w:pPr>
              <w:snapToGrid w:val="0"/>
              <w:rPr>
                <w:rFonts w:ascii="Trebuchet MS" w:eastAsia="Arial CYR" w:hAnsi="Trebuchet MS" w:cs="Arial CYR"/>
                <w:sz w:val="20"/>
                <w:szCs w:val="20"/>
              </w:rPr>
            </w:pPr>
            <w:r w:rsidRPr="009937DE">
              <w:rPr>
                <w:rFonts w:ascii="Trebuchet MS" w:eastAsia="Arial CYR" w:hAnsi="Trebuchet MS" w:cs="Arial CYR"/>
                <w:sz w:val="20"/>
                <w:szCs w:val="20"/>
              </w:rPr>
              <w:t>Мост ч/р Елшанка у</w:t>
            </w:r>
            <w:r w:rsidR="005367CE">
              <w:rPr>
                <w:rFonts w:ascii="Trebuchet MS" w:eastAsia="Arial CYR" w:hAnsi="Trebuchet MS" w:cs="Arial CYR"/>
                <w:sz w:val="20"/>
                <w:szCs w:val="20"/>
              </w:rPr>
              <w:t xml:space="preserve"> с. </w:t>
            </w:r>
            <w:r w:rsidRPr="009937DE">
              <w:rPr>
                <w:rFonts w:ascii="Trebuchet MS" w:eastAsia="Arial CYR" w:hAnsi="Trebuchet MS" w:cs="Arial CYR"/>
                <w:sz w:val="20"/>
                <w:szCs w:val="20"/>
              </w:rPr>
              <w:t>Елшанка на км 254+382 а/д 1Р</w:t>
            </w:r>
            <w:r w:rsidR="001272ED">
              <w:rPr>
                <w:rFonts w:ascii="Trebuchet MS" w:eastAsia="Arial CYR" w:hAnsi="Trebuchet MS" w:cs="Arial CYR"/>
                <w:sz w:val="20"/>
                <w:szCs w:val="20"/>
              </w:rPr>
              <w:t xml:space="preserve"> — </w:t>
            </w:r>
            <w:r w:rsidRPr="009937DE">
              <w:rPr>
                <w:rFonts w:ascii="Trebuchet MS" w:eastAsia="Arial CYR" w:hAnsi="Trebuchet MS" w:cs="Arial CYR"/>
                <w:sz w:val="20"/>
                <w:szCs w:val="20"/>
              </w:rPr>
              <w:t>228 Сызрань</w:t>
            </w:r>
            <w:r w:rsidR="001272ED">
              <w:rPr>
                <w:rFonts w:ascii="Trebuchet MS" w:eastAsia="Arial CYR" w:hAnsi="Trebuchet MS" w:cs="Arial CYR"/>
                <w:sz w:val="20"/>
                <w:szCs w:val="20"/>
              </w:rPr>
              <w:t xml:space="preserve"> — </w:t>
            </w:r>
            <w:r w:rsidRPr="009937DE">
              <w:rPr>
                <w:rFonts w:ascii="Trebuchet MS" w:eastAsia="Arial CYR" w:hAnsi="Trebuchet MS" w:cs="Arial CYR"/>
                <w:sz w:val="20"/>
                <w:szCs w:val="20"/>
              </w:rPr>
              <w:t>Саратов</w:t>
            </w:r>
            <w:r w:rsidR="001272ED">
              <w:rPr>
                <w:rFonts w:ascii="Trebuchet MS" w:eastAsia="Arial CYR" w:hAnsi="Trebuchet MS" w:cs="Arial CYR"/>
                <w:sz w:val="20"/>
                <w:szCs w:val="20"/>
              </w:rPr>
              <w:t xml:space="preserve"> — </w:t>
            </w:r>
            <w:r w:rsidRPr="009937DE">
              <w:rPr>
                <w:rFonts w:ascii="Trebuchet MS" w:eastAsia="Arial CYR" w:hAnsi="Trebuchet MS" w:cs="Arial CYR"/>
                <w:sz w:val="20"/>
                <w:szCs w:val="20"/>
              </w:rPr>
              <w:t>Волгоград</w:t>
            </w:r>
          </w:p>
        </w:tc>
        <w:tc>
          <w:tcPr>
            <w:tcW w:w="79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Реконструкция</w:t>
            </w:r>
          </w:p>
        </w:tc>
        <w:tc>
          <w:tcPr>
            <w:tcW w:w="335" w:type="pct"/>
            <w:noWrap/>
            <w:tcMar>
              <w:left w:w="0" w:type="dxa"/>
              <w:right w:w="0"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31,16</w:t>
            </w: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4,1</w:t>
            </w:r>
          </w:p>
        </w:tc>
        <w:tc>
          <w:tcPr>
            <w:tcW w:w="36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31,16</w:t>
            </w:r>
          </w:p>
        </w:tc>
        <w:tc>
          <w:tcPr>
            <w:tcW w:w="272"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4,1</w:t>
            </w:r>
          </w:p>
        </w:tc>
        <w:tc>
          <w:tcPr>
            <w:tcW w:w="34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r>
      <w:tr w:rsidR="009937DE" w:rsidRPr="009937DE">
        <w:trPr>
          <w:trHeight w:val="20"/>
          <w:jc w:val="center"/>
        </w:trPr>
        <w:tc>
          <w:tcPr>
            <w:tcW w:w="209" w:type="pct"/>
            <w:tcMar>
              <w:left w:w="28" w:type="dxa"/>
              <w:right w:w="28" w:type="dxa"/>
            </w:tcMar>
            <w:vAlign w:val="center"/>
          </w:tcPr>
          <w:p w:rsidR="009937DE" w:rsidRPr="009937DE" w:rsidRDefault="009937DE" w:rsidP="00AF220B">
            <w:pPr>
              <w:snapToGrid w:val="0"/>
              <w:jc w:val="center"/>
              <w:rPr>
                <w:rFonts w:ascii="Trebuchet MS" w:hAnsi="Trebuchet MS" w:cs="Trebuchet MS"/>
                <w:sz w:val="20"/>
                <w:szCs w:val="20"/>
              </w:rPr>
            </w:pPr>
            <w:r w:rsidRPr="009937DE">
              <w:rPr>
                <w:rFonts w:ascii="Trebuchet MS" w:hAnsi="Trebuchet MS" w:cs="Trebuchet MS"/>
                <w:sz w:val="20"/>
                <w:szCs w:val="20"/>
              </w:rPr>
              <w:t>5</w:t>
            </w:r>
          </w:p>
        </w:tc>
        <w:tc>
          <w:tcPr>
            <w:tcW w:w="2152" w:type="pct"/>
            <w:tcMar>
              <w:left w:w="28" w:type="dxa"/>
              <w:right w:w="28" w:type="dxa"/>
            </w:tcMar>
            <w:vAlign w:val="center"/>
          </w:tcPr>
          <w:p w:rsidR="009937DE" w:rsidRPr="009937DE" w:rsidRDefault="009937DE" w:rsidP="009366DC">
            <w:pPr>
              <w:snapToGrid w:val="0"/>
              <w:rPr>
                <w:rFonts w:ascii="Trebuchet MS" w:eastAsia="Arial CYR" w:hAnsi="Trebuchet MS" w:cs="Arial CYR"/>
                <w:sz w:val="20"/>
                <w:szCs w:val="20"/>
              </w:rPr>
            </w:pPr>
            <w:r w:rsidRPr="009937DE">
              <w:rPr>
                <w:rFonts w:ascii="Trebuchet MS" w:eastAsia="Arial CYR" w:hAnsi="Trebuchet MS" w:cs="Arial CYR"/>
                <w:sz w:val="20"/>
                <w:szCs w:val="20"/>
              </w:rPr>
              <w:t>Мост ч/овраг Ключевой у</w:t>
            </w:r>
            <w:r w:rsidR="005367CE">
              <w:rPr>
                <w:rFonts w:ascii="Trebuchet MS" w:eastAsia="Arial CYR" w:hAnsi="Trebuchet MS" w:cs="Arial CYR"/>
                <w:sz w:val="20"/>
                <w:szCs w:val="20"/>
              </w:rPr>
              <w:t xml:space="preserve"> с. </w:t>
            </w:r>
            <w:r w:rsidRPr="009937DE">
              <w:rPr>
                <w:rFonts w:ascii="Trebuchet MS" w:eastAsia="Arial CYR" w:hAnsi="Trebuchet MS" w:cs="Arial CYR"/>
                <w:sz w:val="20"/>
                <w:szCs w:val="20"/>
              </w:rPr>
              <w:t>Воскресенское (</w:t>
            </w:r>
            <w:smartTag w:uri="urn:schemas-microsoft-com:office:smarttags" w:element="metricconverter">
              <w:smartTagPr>
                <w:attr w:name="ProductID" w:val="0 км"/>
              </w:smartTagPr>
              <w:r w:rsidRPr="009937DE">
                <w:rPr>
                  <w:rFonts w:ascii="Trebuchet MS" w:eastAsia="Arial CYR" w:hAnsi="Trebuchet MS" w:cs="Arial CYR"/>
                  <w:sz w:val="20"/>
                  <w:szCs w:val="20"/>
                </w:rPr>
                <w:t>0 км</w:t>
              </w:r>
            </w:smartTag>
            <w:r w:rsidRPr="009937DE">
              <w:rPr>
                <w:rFonts w:ascii="Trebuchet MS" w:eastAsia="Arial CYR" w:hAnsi="Trebuchet MS" w:cs="Arial CYR"/>
                <w:sz w:val="20"/>
                <w:szCs w:val="20"/>
              </w:rPr>
              <w:t>) на км 1+650 а/д Воскресенское-Синодское</w:t>
            </w:r>
          </w:p>
        </w:tc>
        <w:tc>
          <w:tcPr>
            <w:tcW w:w="79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Реконструкция</w:t>
            </w:r>
          </w:p>
        </w:tc>
        <w:tc>
          <w:tcPr>
            <w:tcW w:w="335" w:type="pct"/>
            <w:noWrap/>
            <w:tcMar>
              <w:left w:w="0" w:type="dxa"/>
              <w:right w:w="0"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12,00</w:t>
            </w: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1,4</w:t>
            </w:r>
          </w:p>
        </w:tc>
        <w:tc>
          <w:tcPr>
            <w:tcW w:w="36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c>
          <w:tcPr>
            <w:tcW w:w="272"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p>
        </w:tc>
        <w:tc>
          <w:tcPr>
            <w:tcW w:w="340"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12,00</w:t>
            </w:r>
          </w:p>
        </w:tc>
        <w:tc>
          <w:tcPr>
            <w:tcW w:w="271" w:type="pct"/>
            <w:tcMar>
              <w:left w:w="28" w:type="dxa"/>
              <w:right w:w="28" w:type="dxa"/>
            </w:tcMar>
            <w:vAlign w:val="center"/>
          </w:tcPr>
          <w:p w:rsidR="009937DE" w:rsidRPr="009937DE" w:rsidRDefault="009937DE" w:rsidP="009937DE">
            <w:pPr>
              <w:snapToGrid w:val="0"/>
              <w:jc w:val="center"/>
              <w:rPr>
                <w:rFonts w:ascii="Trebuchet MS" w:eastAsia="Trebuchet MS" w:hAnsi="Trebuchet MS" w:cs="Trebuchet MS"/>
                <w:sz w:val="20"/>
                <w:szCs w:val="20"/>
              </w:rPr>
            </w:pPr>
            <w:r w:rsidRPr="009937DE">
              <w:rPr>
                <w:rFonts w:ascii="Trebuchet MS" w:eastAsia="Trebuchet MS" w:hAnsi="Trebuchet MS" w:cs="Trebuchet MS"/>
                <w:sz w:val="20"/>
                <w:szCs w:val="20"/>
              </w:rPr>
              <w:t>1,4</w:t>
            </w:r>
          </w:p>
        </w:tc>
      </w:tr>
    </w:tbl>
    <w:p w:rsidR="009937DE" w:rsidRDefault="009937DE" w:rsidP="009937DE">
      <w:pPr>
        <w:pStyle w:val="BodyTextFirstIndent"/>
        <w:spacing w:before="60" w:after="0" w:line="288" w:lineRule="auto"/>
        <w:ind w:firstLine="567"/>
        <w:jc w:val="both"/>
        <w:rPr>
          <w:rFonts w:ascii="Trebuchet MS" w:eastAsia="Trebuchet MS" w:hAnsi="Trebuchet MS" w:cs="Trebuchet MS"/>
        </w:rPr>
      </w:pPr>
      <w:r>
        <w:rPr>
          <w:rFonts w:ascii="Trebuchet MS" w:eastAsia="Trebuchet MS" w:hAnsi="Trebuchet MS" w:cs="Trebuchet MS"/>
        </w:rPr>
        <w:t>Вторым вариантом предусматривается также строительство путепровода на пересечении федеральной автодороги 1Р</w:t>
      </w:r>
      <w:r w:rsidR="001272ED">
        <w:rPr>
          <w:rFonts w:ascii="Trebuchet MS" w:eastAsia="Trebuchet MS" w:hAnsi="Trebuchet MS" w:cs="Trebuchet MS"/>
        </w:rPr>
        <w:t xml:space="preserve"> — </w:t>
      </w:r>
      <w:r>
        <w:rPr>
          <w:rFonts w:ascii="Trebuchet MS" w:eastAsia="Trebuchet MS" w:hAnsi="Trebuchet MS" w:cs="Trebuchet MS"/>
        </w:rPr>
        <w:t>228 Сызрань</w:t>
      </w:r>
      <w:r w:rsidR="001272ED">
        <w:rPr>
          <w:rFonts w:ascii="Trebuchet MS" w:eastAsia="Trebuchet MS" w:hAnsi="Trebuchet MS" w:cs="Trebuchet MS"/>
        </w:rPr>
        <w:t xml:space="preserve"> — </w:t>
      </w:r>
      <w:r>
        <w:rPr>
          <w:rFonts w:ascii="Trebuchet MS" w:eastAsia="Trebuchet MS" w:hAnsi="Trebuchet MS" w:cs="Trebuchet MS"/>
        </w:rPr>
        <w:t>Саратов — Волгоград с железной дорогой у села Синодское.</w:t>
      </w:r>
    </w:p>
    <w:p w:rsidR="009937DE" w:rsidRDefault="009937DE" w:rsidP="009937DE">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На основании приведенных данных и сравнения вариантов к реализации рекомендуется второй вариант развития дорожной сети района.</w:t>
      </w:r>
    </w:p>
    <w:p w:rsidR="009937DE" w:rsidRDefault="009937DE" w:rsidP="009937DE">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Вариант позволит к расчетному сроку повысить техническую категорию наиболее загруженных автомобильных дорог, сформировать сеть дорог с твердым покрытием, обеспечивающую транспортные связи между всеми населенными пунктами района по оптимальным направлениям, обеспечит устойчивые транспортные связи, а значит и гарантии получения населением района полного набора социальных услуг, в полном соответствии с нормативами градостроительного проектирования.</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Обеспечение долговечности и надежности, автомобильных дорог и сооружений на них, повышение безопасности движения и экологической безопасности объектов, эффективность обслуживания пользователей, оптимизация расходования средств, выделяемых на нужды дорожного хозяйства, в значительной степени определяются выполнением комплекса работ по ремонту и содержанию автомобильных дорог.</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Межремонтные сроки определены согласно нормативным документам и составляют для капитального ремонта 15-18 лет, ремонта — 6-10 лет.</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lastRenderedPageBreak/>
        <w:t>Особое значение следует уделять капитальному ремонту автомобильных дорог, которые по размерам обслуживаемого движения не требуют реконструкции с переводом в более высокую категорию, но ввиду увеличения интенсивности движения транспорта и значительного увеличения в составе транспортного потока доли тяжелых автомобилей, требуют проведения работ по усилению дорожной одежды и ремонту мостов для обеспечения пропуска большегрузных автомобилей, совершенствованию системы водоотвода, перестройки отдельных участков, для обеспечения нормативных требований, устройству дорожной разметки, ограждений, другого инженерного обустройства дороги.</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Учитывая наличие продолжительного зимнего периода, особое внимание необходимо уделять зимнему содержанию автомобильных дорог. Для устранения снежных заносов, уменьшения распространения вредных выбросов от автомобилей и улучшения эстетических качеств дорог следует активизировать работы по озеленению автомобильных дорог.</w:t>
      </w:r>
    </w:p>
    <w:p w:rsidR="001976D1" w:rsidRPr="009937DE" w:rsidRDefault="001976D1" w:rsidP="001976D1">
      <w:pPr>
        <w:pStyle w:val="39"/>
        <w:spacing w:after="0" w:line="276" w:lineRule="auto"/>
        <w:ind w:firstLine="567"/>
        <w:jc w:val="both"/>
        <w:rPr>
          <w:rFonts w:ascii="Trebuchet MS" w:eastAsia="Trebuchet MS" w:hAnsi="Trebuchet MS" w:cs="Trebuchet MS"/>
        </w:rPr>
      </w:pPr>
      <w:r w:rsidRPr="009937DE">
        <w:rPr>
          <w:rFonts w:ascii="Trebuchet MS" w:hAnsi="Trebuchet MS" w:cs="Trebuchet MS"/>
        </w:rPr>
        <w:t>В рамках формирования многоуровневой структуры дорожной сети, включающей федеральные, региональные, межмуниципальные, местные и частные автомобильные дороги, органам власти всех уровней необходимо реализовать следующие мероприятия:</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принятие классификации автомобильных дорог общего пользования, сеть которых включает федеральные, региональные, межмуниципальные и местные автомобильные дороги;</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инвентаризация существующей дорожной сети с учетом положений новой классификации;</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установление органов ответственных за состояние и развитие существующих автомобильных дорог, установление полномочий по управлению, организации финансирования работ по каждому уровню дорожной сети;</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передача, при необходимости, автомобильных дорог или их участков от одного уровня органа управления к другому уровню;</w:t>
      </w:r>
    </w:p>
    <w:p w:rsidR="001976D1" w:rsidRPr="009937DE" w:rsidRDefault="001976D1" w:rsidP="00DA6DA3">
      <w:pPr>
        <w:pStyle w:val="39"/>
        <w:numPr>
          <w:ilvl w:val="0"/>
          <w:numId w:val="27"/>
        </w:numPr>
        <w:tabs>
          <w:tab w:val="clear" w:pos="1701"/>
          <w:tab w:val="num" w:pos="567"/>
          <w:tab w:val="left" w:pos="1134"/>
          <w:tab w:val="left" w:pos="5103"/>
        </w:tabs>
        <w:spacing w:after="60" w:line="288" w:lineRule="auto"/>
        <w:ind w:left="1134"/>
        <w:jc w:val="both"/>
        <w:rPr>
          <w:rFonts w:ascii="Trebuchet MS" w:hAnsi="Trebuchet MS" w:cs="Trebuchet MS"/>
        </w:rPr>
      </w:pPr>
      <w:r w:rsidRPr="009937DE">
        <w:rPr>
          <w:rFonts w:ascii="Trebuchet MS" w:hAnsi="Trebuchet MS" w:cs="Trebuchet MS"/>
        </w:rPr>
        <w:t>анализ возможности и разработка инвестиционных предложений по строительству платных дорог на наиболее загруженных направлениях.</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Дорожное хозяйство, основанное на государственной и муниципальной собственности и преимущественно бюджетном финансировании, должно сформировать эффективную систему государственного и муниципального управления имуществом автомобильных дорог и инвестициями в дорожное хозяйство.</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Система государственного и муниципального управления дорожным хозяйством должна обеспечить:</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lastRenderedPageBreak/>
        <w:t>координацию развития, планирования и финансирования федеральных, региональных и муниципальных автомобильных дорог, реализации долгосрочных и среднесрочных программ развития автомобильных дорог;</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сохранность и охрану автомобильных дорог общего пользования, сохранность государственного и муниципального имущества в дорожном хозяйстве, формирование имущественного комплекса на каждом уровне управления в соответствии с установленными полномочиями и ответственностью;</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контроль безопасности дорожного движения и экологической безопасности дорожного хозяйства, контроль состояния автомобильных дорог, качество выполнения дорожных работ и исполнение договорных обязательств подрядчиками;</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выполнение функций государственного заказчика, организацию закупок для нужд дорожного хозяйства;</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формирование законодательной и нормативно-правовой базы регулирования дорожного хозяйства, осуществление технической политики и технического регулирования дорожного хозяйства, регулирование процедур стандартизации и сертификации;</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укрепление инженерно-технического потенциала органов управления;</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стимулирование органов управления автомобильными дорогами к улучшению качества автомобильных дорог снижению сметной стоимости дорожных работ;</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 xml:space="preserve">совершенствование методов управления автомобильными дорогами, методов контроля и диагностики технического состояния дорог, анализа интенсивности и условий движения, разработку и применение автоматизированных систем управления инвестиционным процессом и ходом эксплуатационных работ; </w:t>
      </w:r>
    </w:p>
    <w:p w:rsidR="001976D1" w:rsidRPr="009937DE" w:rsidRDefault="001976D1"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9937DE">
        <w:rPr>
          <w:rFonts w:ascii="Trebuchet MS" w:hAnsi="Trebuchet MS" w:cs="Trebuchet MS"/>
        </w:rPr>
        <w:t xml:space="preserve">сокращение избыточных и устранение дублирующих функций по управлению дорожным хозяйством; </w:t>
      </w:r>
    </w:p>
    <w:p w:rsidR="001976D1" w:rsidRPr="009937DE" w:rsidRDefault="001976D1" w:rsidP="00DA6DA3">
      <w:pPr>
        <w:pStyle w:val="39"/>
        <w:numPr>
          <w:ilvl w:val="0"/>
          <w:numId w:val="27"/>
        </w:numPr>
        <w:tabs>
          <w:tab w:val="clear" w:pos="1701"/>
          <w:tab w:val="num" w:pos="567"/>
          <w:tab w:val="left" w:pos="1134"/>
          <w:tab w:val="left" w:pos="5103"/>
        </w:tabs>
        <w:spacing w:after="60" w:line="288" w:lineRule="auto"/>
        <w:ind w:left="1134"/>
        <w:jc w:val="both"/>
        <w:rPr>
          <w:rFonts w:ascii="Trebuchet MS" w:hAnsi="Trebuchet MS" w:cs="Trebuchet MS"/>
        </w:rPr>
      </w:pPr>
      <w:r w:rsidRPr="009937DE">
        <w:rPr>
          <w:rFonts w:ascii="Trebuchet MS" w:hAnsi="Trebuchet MS" w:cs="Trebuchet MS"/>
        </w:rPr>
        <w:t>привлечение общественных организаций пользователей автомобильных дорог к вопросам планирования и развития автомобильных дорог общего пользования.</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Совершенствование системы управления сетью федеральных, региональных и муниципальных дорог предусмотрено осуществлять с применением единого подхода, основанного на недопущении совмещении функций государственного управления с функциями хозяйствующего субъекта, в том числе с функциями и правами органов государственного надзора.</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lastRenderedPageBreak/>
        <w:t>В области совершенствования землепользования в дорожном хозяйстве предполагается выполнить ряд мер, направленных на исключение потерь средств бюджета, связанных с расходами на отвод земель для строительства автомобильных дорог. Для обеспечения перспективного строительства и реконструкции автомобильных дорог общего пользования необходимо заранее осуществлять резервирование земель в соответствии с границами зон размещения дорог, определенных в документах территориального планирования всех уровней, в том числе и в настоящем проекте.</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Ширину полос и размеры участков земель, отводимых для автомобильных дорог,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устанавливают в соответствии с Постановлением Правительства Российской Федерации от 02.09.2009 г. № 717 «О нормах отвода земель для размещения автомобильных дорог и (или) объектов дорожного сервиса».</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Размеры земельных участков для защитных лесонасаждений, равно как и размеры полосы в целом для вновь строящейся или реконструируемой автомобильной дороги определяются проектной документацией, разработанной на основании действующих нормативов, согласованной и утвержденной в установленном порядке. Отвод участков осуществляется с учетом очередности их освоения в соответствии с земельным законодательством Российской Федерации и Саратовской области.</w:t>
      </w:r>
    </w:p>
    <w:p w:rsidR="001976D1" w:rsidRPr="009937DE"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Оформление и обозначение на местности полосы отвода автомобильной дороги осуществляются в порядке и в сроки, установленные действующим законодательством Российской Федерации и Саратовской области.</w:t>
      </w:r>
    </w:p>
    <w:p w:rsidR="001976D1" w:rsidRPr="00AB2319" w:rsidRDefault="001976D1" w:rsidP="001976D1">
      <w:pPr>
        <w:pStyle w:val="39"/>
        <w:spacing w:after="0" w:line="276" w:lineRule="auto"/>
        <w:ind w:firstLine="567"/>
        <w:jc w:val="both"/>
        <w:rPr>
          <w:rFonts w:ascii="Trebuchet MS" w:hAnsi="Trebuchet MS" w:cs="Trebuchet MS"/>
        </w:rPr>
      </w:pPr>
      <w:r w:rsidRPr="009937DE">
        <w:rPr>
          <w:rFonts w:ascii="Trebuchet MS" w:hAnsi="Trebuchet MS" w:cs="Trebuchet MS"/>
        </w:rPr>
        <w:t xml:space="preserve">В целях обеспечения безопасности населения и нормальной эксплуатации автомобильных дорог общего пользования устанавливаются придорожные охранные </w:t>
      </w:r>
      <w:r w:rsidRPr="00AB2319">
        <w:rPr>
          <w:rFonts w:ascii="Trebuchet MS" w:hAnsi="Trebuchet MS" w:cs="Trebuchet MS"/>
        </w:rPr>
        <w:t>зоны.</w:t>
      </w:r>
    </w:p>
    <w:p w:rsidR="001976D1" w:rsidRPr="00AB2319" w:rsidRDefault="001976D1" w:rsidP="001976D1">
      <w:pPr>
        <w:pStyle w:val="39"/>
        <w:spacing w:after="0" w:line="276" w:lineRule="auto"/>
        <w:ind w:firstLine="567"/>
        <w:jc w:val="both"/>
        <w:rPr>
          <w:rFonts w:ascii="Trebuchet MS" w:hAnsi="Trebuchet MS" w:cs="Trebuchet MS"/>
        </w:rPr>
      </w:pPr>
      <w:r w:rsidRPr="00AB2319">
        <w:rPr>
          <w:rFonts w:ascii="Trebuchet MS" w:hAnsi="Trebuchet MS" w:cs="Trebuchet MS"/>
        </w:rPr>
        <w:t>Придорожные охранные зоны автомобильных дорог общего пользования предназначаются также для возможности их использования при реконструкции и ремонте дорог.</w:t>
      </w:r>
    </w:p>
    <w:p w:rsidR="00CA31AA" w:rsidRPr="00AB2319" w:rsidRDefault="00CA31AA" w:rsidP="00CA31AA">
      <w:pPr>
        <w:pStyle w:val="15"/>
        <w:spacing w:after="0" w:line="288" w:lineRule="auto"/>
        <w:ind w:firstLine="567"/>
        <w:jc w:val="both"/>
        <w:rPr>
          <w:rFonts w:ascii="Trebuchet MS" w:eastAsia="Arial" w:hAnsi="Trebuchet MS" w:cs="Arial"/>
        </w:rPr>
      </w:pPr>
      <w:r w:rsidRPr="00AB2319">
        <w:rPr>
          <w:rFonts w:ascii="Trebuchet MS" w:hAnsi="Trebuchet MS"/>
        </w:rPr>
        <w:t xml:space="preserve">В соответствии с </w:t>
      </w:r>
      <w:r w:rsidRPr="00AB2319">
        <w:rPr>
          <w:rFonts w:ascii="Trebuchet MS" w:eastAsia="Arial" w:hAnsi="Trebuchet MS" w:cs="Arial"/>
        </w:rPr>
        <w:t>Федеральным законом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категории автомобильных дорог с учетом перспектив их развития ширина каждой придорожной полосы устанавливается в размере:</w:t>
      </w:r>
    </w:p>
    <w:p w:rsidR="00CA31AA" w:rsidRPr="00AB2319" w:rsidRDefault="00CA31AA" w:rsidP="00DA6DA3">
      <w:pPr>
        <w:pStyle w:val="39"/>
        <w:numPr>
          <w:ilvl w:val="0"/>
          <w:numId w:val="28"/>
        </w:numPr>
        <w:tabs>
          <w:tab w:val="clear" w:pos="2268"/>
          <w:tab w:val="left" w:pos="1191"/>
          <w:tab w:val="num" w:pos="2478"/>
        </w:tabs>
        <w:spacing w:after="0" w:line="288" w:lineRule="auto"/>
        <w:ind w:left="1191" w:hanging="624"/>
        <w:jc w:val="both"/>
        <w:rPr>
          <w:rFonts w:ascii="Trebuchet MS" w:hAnsi="Trebuchet MS" w:cs="Trebuchet MS"/>
        </w:rPr>
      </w:pPr>
      <w:smartTag w:uri="urn:schemas-microsoft-com:office:smarttags" w:element="metricconverter">
        <w:smartTagPr>
          <w:attr w:name="ProductID" w:val="75 м"/>
        </w:smartTagPr>
        <w:r w:rsidRPr="00AB2319">
          <w:rPr>
            <w:rFonts w:ascii="Trebuchet MS" w:hAnsi="Trebuchet MS" w:cs="Trebuchet MS"/>
          </w:rPr>
          <w:t>75 м</w:t>
        </w:r>
      </w:smartTag>
      <w:r w:rsidRPr="00AB2319">
        <w:rPr>
          <w:rFonts w:ascii="Trebuchet MS" w:hAnsi="Trebuchet MS" w:cs="Trebuchet MS"/>
        </w:rPr>
        <w:t xml:space="preserve"> — для автомобильных дорог </w:t>
      </w:r>
      <w:r w:rsidRPr="00AB2319">
        <w:rPr>
          <w:rFonts w:ascii="Trebuchet MS" w:hAnsi="Trebuchet MS" w:cs="Trebuchet MS"/>
          <w:lang w:val="en-US"/>
        </w:rPr>
        <w:t>I</w:t>
      </w:r>
      <w:r w:rsidRPr="00AB2319">
        <w:rPr>
          <w:rFonts w:ascii="Trebuchet MS" w:hAnsi="Trebuchet MS" w:cs="Trebuchet MS"/>
        </w:rPr>
        <w:t xml:space="preserve"> и </w:t>
      </w:r>
      <w:r w:rsidRPr="00AB2319">
        <w:rPr>
          <w:rFonts w:ascii="Trebuchet MS" w:hAnsi="Trebuchet MS" w:cs="Trebuchet MS"/>
          <w:lang w:val="en-US"/>
        </w:rPr>
        <w:t>II</w:t>
      </w:r>
      <w:r w:rsidRPr="00AB2319">
        <w:rPr>
          <w:rFonts w:ascii="Trebuchet MS" w:hAnsi="Trebuchet MS" w:cs="Trebuchet MS"/>
        </w:rPr>
        <w:t xml:space="preserve"> категорий;</w:t>
      </w:r>
    </w:p>
    <w:p w:rsidR="00CA31AA" w:rsidRPr="00AB2319" w:rsidRDefault="00CA31AA" w:rsidP="00DA6DA3">
      <w:pPr>
        <w:pStyle w:val="39"/>
        <w:numPr>
          <w:ilvl w:val="0"/>
          <w:numId w:val="28"/>
        </w:numPr>
        <w:tabs>
          <w:tab w:val="clear" w:pos="2268"/>
          <w:tab w:val="left" w:pos="1191"/>
          <w:tab w:val="num" w:pos="2478"/>
        </w:tabs>
        <w:spacing w:after="0" w:line="288" w:lineRule="auto"/>
        <w:ind w:left="1191" w:hanging="624"/>
        <w:jc w:val="both"/>
        <w:rPr>
          <w:rFonts w:ascii="Trebuchet MS" w:hAnsi="Trebuchet MS" w:cs="Trebuchet MS"/>
        </w:rPr>
      </w:pPr>
      <w:smartTag w:uri="urn:schemas-microsoft-com:office:smarttags" w:element="metricconverter">
        <w:smartTagPr>
          <w:attr w:name="ProductID" w:val="50 м"/>
        </w:smartTagPr>
        <w:r w:rsidRPr="00AB2319">
          <w:rPr>
            <w:rFonts w:ascii="Trebuchet MS" w:hAnsi="Trebuchet MS" w:cs="Trebuchet MS"/>
          </w:rPr>
          <w:t>50</w:t>
        </w:r>
        <w:r w:rsidRPr="00AB2319">
          <w:rPr>
            <w:rFonts w:ascii="Trebuchet MS" w:hAnsi="Trebuchet MS" w:cs="Trebuchet MS"/>
            <w:lang w:val="en-US"/>
          </w:rPr>
          <w:t> </w:t>
        </w:r>
        <w:r w:rsidRPr="00AB2319">
          <w:rPr>
            <w:rFonts w:ascii="Trebuchet MS" w:hAnsi="Trebuchet MS" w:cs="Trebuchet MS"/>
          </w:rPr>
          <w:t>м</w:t>
        </w:r>
      </w:smartTag>
      <w:r w:rsidRPr="00AB2319">
        <w:rPr>
          <w:rFonts w:ascii="Trebuchet MS" w:hAnsi="Trebuchet MS" w:cs="Trebuchet MS"/>
        </w:rPr>
        <w:t xml:space="preserve"> — для автомобильных дорог </w:t>
      </w:r>
      <w:r w:rsidRPr="00AB2319">
        <w:rPr>
          <w:rFonts w:ascii="Trebuchet MS" w:hAnsi="Trebuchet MS" w:cs="Trebuchet MS"/>
          <w:lang w:val="en-US"/>
        </w:rPr>
        <w:t>III</w:t>
      </w:r>
      <w:r w:rsidRPr="00AB2319">
        <w:rPr>
          <w:rFonts w:ascii="Trebuchet MS" w:hAnsi="Trebuchet MS" w:cs="Trebuchet MS"/>
        </w:rPr>
        <w:t xml:space="preserve"> и </w:t>
      </w:r>
      <w:r w:rsidRPr="00AB2319">
        <w:rPr>
          <w:rFonts w:ascii="Trebuchet MS" w:hAnsi="Trebuchet MS" w:cs="Trebuchet MS"/>
          <w:lang w:val="en-US"/>
        </w:rPr>
        <w:t>IV</w:t>
      </w:r>
      <w:r w:rsidRPr="00AB2319">
        <w:rPr>
          <w:rFonts w:ascii="Trebuchet MS" w:hAnsi="Trebuchet MS" w:cs="Trebuchet MS"/>
        </w:rPr>
        <w:t xml:space="preserve"> категорий;</w:t>
      </w:r>
    </w:p>
    <w:p w:rsidR="00CA31AA" w:rsidRPr="00AB2319" w:rsidRDefault="00CA31AA" w:rsidP="00DA6DA3">
      <w:pPr>
        <w:pStyle w:val="39"/>
        <w:numPr>
          <w:ilvl w:val="0"/>
          <w:numId w:val="28"/>
        </w:numPr>
        <w:tabs>
          <w:tab w:val="clear" w:pos="2268"/>
          <w:tab w:val="left" w:pos="1191"/>
          <w:tab w:val="num" w:pos="2478"/>
        </w:tabs>
        <w:spacing w:after="60" w:line="288" w:lineRule="auto"/>
        <w:ind w:left="1191" w:hanging="624"/>
        <w:jc w:val="both"/>
        <w:rPr>
          <w:rFonts w:ascii="Trebuchet MS" w:hAnsi="Trebuchet MS" w:cs="Trebuchet MS"/>
        </w:rPr>
      </w:pPr>
      <w:smartTag w:uri="urn:schemas-microsoft-com:office:smarttags" w:element="metricconverter">
        <w:smartTagPr>
          <w:attr w:name="ProductID" w:val="25 м"/>
        </w:smartTagPr>
        <w:r w:rsidRPr="00AB2319">
          <w:rPr>
            <w:rFonts w:ascii="Trebuchet MS" w:hAnsi="Trebuchet MS" w:cs="Trebuchet MS"/>
          </w:rPr>
          <w:t>25</w:t>
        </w:r>
        <w:r w:rsidRPr="00AB2319">
          <w:rPr>
            <w:rFonts w:ascii="Trebuchet MS" w:hAnsi="Trebuchet MS" w:cs="Trebuchet MS"/>
            <w:lang w:val="en-US"/>
          </w:rPr>
          <w:t> </w:t>
        </w:r>
        <w:r w:rsidRPr="00AB2319">
          <w:rPr>
            <w:rFonts w:ascii="Trebuchet MS" w:hAnsi="Trebuchet MS" w:cs="Trebuchet MS"/>
          </w:rPr>
          <w:t>м</w:t>
        </w:r>
      </w:smartTag>
      <w:r w:rsidRPr="00AB2319">
        <w:rPr>
          <w:rFonts w:ascii="Trebuchet MS" w:hAnsi="Trebuchet MS" w:cs="Trebuchet MS"/>
        </w:rPr>
        <w:t xml:space="preserve"> —</w:t>
      </w:r>
      <w:r w:rsidR="001E3212">
        <w:rPr>
          <w:rFonts w:ascii="Trebuchet MS" w:hAnsi="Trebuchet MS" w:cs="Trebuchet MS"/>
        </w:rPr>
        <w:t xml:space="preserve"> </w:t>
      </w:r>
      <w:r w:rsidRPr="00AB2319">
        <w:rPr>
          <w:rFonts w:ascii="Trebuchet MS" w:hAnsi="Trebuchet MS" w:cs="Trebuchet MS"/>
        </w:rPr>
        <w:t xml:space="preserve">для автомобильных дорог </w:t>
      </w:r>
      <w:r w:rsidRPr="00AB2319">
        <w:rPr>
          <w:rFonts w:ascii="Trebuchet MS" w:hAnsi="Trebuchet MS" w:cs="Trebuchet MS"/>
          <w:lang w:val="en-US"/>
        </w:rPr>
        <w:t>V</w:t>
      </w:r>
      <w:r w:rsidRPr="00AB2319">
        <w:rPr>
          <w:rFonts w:ascii="Trebuchet MS" w:hAnsi="Trebuchet MS" w:cs="Trebuchet MS"/>
        </w:rPr>
        <w:t xml:space="preserve"> категории.</w:t>
      </w:r>
    </w:p>
    <w:p w:rsidR="00CA31AA" w:rsidRPr="00AB2319" w:rsidRDefault="00CA31AA" w:rsidP="00CA31AA">
      <w:pPr>
        <w:pStyle w:val="ConsPlusNormal"/>
        <w:spacing w:line="288" w:lineRule="auto"/>
        <w:ind w:firstLine="567"/>
        <w:jc w:val="both"/>
        <w:rPr>
          <w:rFonts w:ascii="Trebuchet MS" w:hAnsi="Trebuchet MS"/>
          <w:sz w:val="24"/>
          <w:szCs w:val="24"/>
        </w:rPr>
      </w:pPr>
      <w:r w:rsidRPr="00AB2319">
        <w:rPr>
          <w:rFonts w:ascii="Trebuchet MS" w:hAnsi="Trebuchet MS"/>
          <w:sz w:val="24"/>
          <w:szCs w:val="24"/>
        </w:rPr>
        <w:t xml:space="preserve">Решение об установлении границ придорожных полос автомобильных </w:t>
      </w:r>
      <w:r w:rsidRPr="00AB2319">
        <w:rPr>
          <w:rFonts w:ascii="Trebuchet MS" w:hAnsi="Trebuchet MS"/>
          <w:sz w:val="24"/>
          <w:szCs w:val="24"/>
        </w:rPr>
        <w:lastRenderedPageBreak/>
        <w:t>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1976D1" w:rsidRPr="00AB2319" w:rsidRDefault="001976D1" w:rsidP="001976D1">
      <w:pPr>
        <w:pStyle w:val="ConsPlusNormal"/>
        <w:spacing w:line="288" w:lineRule="auto"/>
        <w:ind w:firstLine="567"/>
        <w:jc w:val="both"/>
        <w:rPr>
          <w:rFonts w:ascii="Trebuchet MS" w:hAnsi="Trebuchet MS"/>
          <w:sz w:val="24"/>
          <w:szCs w:val="24"/>
        </w:rPr>
      </w:pPr>
      <w:r w:rsidRPr="00AB2319">
        <w:rPr>
          <w:rFonts w:ascii="Trebuchet MS" w:hAnsi="Trebuchet MS"/>
          <w:sz w:val="24"/>
          <w:szCs w:val="24"/>
        </w:rPr>
        <w:t>Орган местного самоуправления городского округа, орган местного самоуправления муниципального района в месячный срок со дня поступления копии решения об установлении границ придорожных полос автомобильной дороги обязаны уведомить собственников земельных участков, землепользователей, землевладельцев и арендаторов земельных участков, находящихся в границах придорожных полос автомобильной дороги, об особом режиме использования этих земельных участков.</w:t>
      </w:r>
    </w:p>
    <w:p w:rsidR="001976D1" w:rsidRPr="00AB2319" w:rsidRDefault="001976D1" w:rsidP="001976D1">
      <w:pPr>
        <w:pStyle w:val="ConsPlusNormal"/>
        <w:spacing w:line="288" w:lineRule="auto"/>
        <w:ind w:firstLine="567"/>
        <w:jc w:val="both"/>
        <w:rPr>
          <w:rFonts w:ascii="Trebuchet MS" w:hAnsi="Trebuchet MS"/>
          <w:sz w:val="24"/>
          <w:szCs w:val="24"/>
        </w:rPr>
      </w:pPr>
      <w:r w:rsidRPr="00AB2319">
        <w:rPr>
          <w:rFonts w:ascii="Trebuchet MS" w:hAnsi="Trebuchet MS"/>
          <w:sz w:val="24"/>
          <w:szCs w:val="24"/>
        </w:rPr>
        <w:t>Обозначение границ придорожных полос автомобильных дорог на местности осуществляется владельцами автомобильных дорог за их счет.</w:t>
      </w:r>
    </w:p>
    <w:p w:rsidR="001976D1" w:rsidRPr="00AB2319" w:rsidRDefault="001976D1" w:rsidP="001976D1">
      <w:pPr>
        <w:pStyle w:val="ConsPlusNormal"/>
        <w:spacing w:line="288" w:lineRule="auto"/>
        <w:ind w:firstLine="567"/>
        <w:jc w:val="both"/>
        <w:rPr>
          <w:rFonts w:ascii="Trebuchet MS" w:hAnsi="Trebuchet MS"/>
          <w:sz w:val="24"/>
          <w:szCs w:val="24"/>
        </w:rPr>
      </w:pPr>
      <w:r w:rsidRPr="00AB2319">
        <w:rPr>
          <w:rFonts w:ascii="Trebuchet MS" w:hAnsi="Trebuchet MS"/>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327345" w:rsidRPr="00AB2319" w:rsidRDefault="00327345" w:rsidP="00327345">
      <w:pPr>
        <w:pStyle w:val="39"/>
        <w:spacing w:after="0" w:line="288" w:lineRule="auto"/>
        <w:ind w:firstLine="567"/>
        <w:jc w:val="both"/>
        <w:rPr>
          <w:rFonts w:ascii="Trebuchet MS" w:hAnsi="Trebuchet MS" w:cs="Trebuchet MS"/>
        </w:rPr>
      </w:pPr>
      <w:r w:rsidRPr="00AB2319">
        <w:rPr>
          <w:rFonts w:ascii="Trebuchet MS" w:hAnsi="Trebuchet MS" w:cs="Trebuchet MS"/>
          <w:i/>
        </w:rPr>
        <w:t>Обеспечение безопасных условий движения</w:t>
      </w:r>
      <w:r w:rsidRPr="00AB2319">
        <w:rPr>
          <w:rFonts w:ascii="Trebuchet MS" w:hAnsi="Trebuchet MS" w:cs="Trebuchet MS"/>
        </w:rPr>
        <w:t xml:space="preserve"> на автомобильных дорогах является необходимым условием нормальной работы автомобильного транспорта.</w:t>
      </w:r>
    </w:p>
    <w:p w:rsidR="001976D1" w:rsidRPr="009366DC" w:rsidRDefault="001976D1" w:rsidP="009366DC">
      <w:pPr>
        <w:pStyle w:val="ConsPlusNormal"/>
        <w:spacing w:line="288" w:lineRule="auto"/>
        <w:ind w:firstLine="567"/>
        <w:jc w:val="both"/>
        <w:rPr>
          <w:rFonts w:ascii="Trebuchet MS" w:hAnsi="Trebuchet MS"/>
          <w:sz w:val="24"/>
          <w:szCs w:val="24"/>
        </w:rPr>
      </w:pPr>
      <w:r w:rsidRPr="009366DC">
        <w:rPr>
          <w:rFonts w:ascii="Trebuchet MS" w:hAnsi="Trebuchet MS"/>
          <w:sz w:val="24"/>
          <w:szCs w:val="24"/>
        </w:rPr>
        <w:t xml:space="preserve">В то же время по абсолютным показателям уровень аварийности на автомобильных дорогах общего пользования остается очень высоким. По данным ГУВД на автодорогах Саратовской области зарегистрировано 745 дорожно-транспортных происшествий, в них погибло 238 и ранено 1004 чел., в том числе на федеральной автодороге </w:t>
      </w:r>
      <w:r w:rsidR="009366DC" w:rsidRPr="009366DC">
        <w:rPr>
          <w:rFonts w:ascii="Trebuchet MS" w:hAnsi="Trebuchet MS"/>
          <w:sz w:val="24"/>
          <w:szCs w:val="24"/>
        </w:rPr>
        <w:t>Сызрань</w:t>
      </w:r>
      <w:r w:rsidR="001272ED">
        <w:rPr>
          <w:rFonts w:ascii="Trebuchet MS" w:hAnsi="Trebuchet MS"/>
          <w:sz w:val="24"/>
          <w:szCs w:val="24"/>
        </w:rPr>
        <w:t xml:space="preserve"> — </w:t>
      </w:r>
      <w:r w:rsidR="009366DC" w:rsidRPr="009366DC">
        <w:rPr>
          <w:rFonts w:ascii="Trebuchet MS" w:hAnsi="Trebuchet MS"/>
          <w:sz w:val="24"/>
          <w:szCs w:val="24"/>
        </w:rPr>
        <w:t>Саратов</w:t>
      </w:r>
      <w:r w:rsidR="001272ED">
        <w:rPr>
          <w:rFonts w:ascii="Trebuchet MS" w:hAnsi="Trebuchet MS"/>
          <w:sz w:val="24"/>
          <w:szCs w:val="24"/>
        </w:rPr>
        <w:t xml:space="preserve"> — </w:t>
      </w:r>
      <w:r w:rsidR="009366DC" w:rsidRPr="009366DC">
        <w:rPr>
          <w:rFonts w:ascii="Trebuchet MS" w:hAnsi="Trebuchet MS"/>
          <w:sz w:val="24"/>
          <w:szCs w:val="24"/>
        </w:rPr>
        <w:t>Волгоград, соответственно,</w:t>
      </w:r>
      <w:r w:rsidR="00AD5922">
        <w:rPr>
          <w:rFonts w:ascii="Trebuchet MS" w:hAnsi="Trebuchet MS"/>
          <w:sz w:val="24"/>
          <w:szCs w:val="24"/>
        </w:rPr>
        <w:t xml:space="preserve"> — </w:t>
      </w:r>
      <w:r w:rsidR="009366DC" w:rsidRPr="009366DC">
        <w:rPr>
          <w:rFonts w:ascii="Trebuchet MS" w:hAnsi="Trebuchet MS"/>
          <w:sz w:val="24"/>
          <w:szCs w:val="24"/>
        </w:rPr>
        <w:t>111, 56,135</w:t>
      </w:r>
      <w:r w:rsidRPr="009366DC">
        <w:rPr>
          <w:rFonts w:ascii="Trebuchet MS" w:hAnsi="Trebuchet MS"/>
          <w:sz w:val="24"/>
          <w:szCs w:val="24"/>
        </w:rPr>
        <w:t>.</w:t>
      </w:r>
    </w:p>
    <w:p w:rsidR="001976D1" w:rsidRPr="009366DC" w:rsidRDefault="001976D1" w:rsidP="001976D1">
      <w:pPr>
        <w:pStyle w:val="39"/>
        <w:spacing w:after="0" w:line="288" w:lineRule="auto"/>
        <w:ind w:firstLine="567"/>
        <w:jc w:val="both"/>
        <w:rPr>
          <w:rFonts w:ascii="Trebuchet MS" w:hAnsi="Trebuchet MS" w:cs="Trebuchet MS"/>
        </w:rPr>
      </w:pPr>
      <w:r w:rsidRPr="009366DC">
        <w:rPr>
          <w:rFonts w:ascii="Trebuchet MS" w:hAnsi="Trebuchet MS" w:cs="Trebuchet MS"/>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1976D1" w:rsidRPr="009366DC" w:rsidRDefault="001976D1" w:rsidP="001976D1">
      <w:pPr>
        <w:pStyle w:val="39"/>
        <w:spacing w:after="0" w:line="288" w:lineRule="auto"/>
        <w:ind w:firstLine="567"/>
        <w:jc w:val="both"/>
        <w:rPr>
          <w:rFonts w:ascii="Trebuchet MS" w:hAnsi="Trebuchet MS" w:cs="Trebuchet MS"/>
        </w:rPr>
      </w:pPr>
      <w:r w:rsidRPr="009366DC">
        <w:rPr>
          <w:rFonts w:ascii="Trebuchet MS" w:hAnsi="Trebuchet MS" w:cs="Trebuchet MS"/>
        </w:rPr>
        <w:lastRenderedPageBreak/>
        <w:t>Наметившиеся тенденции роста дорожно-транспортных происшествий на автомобильных дорогах области и высокий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1976D1" w:rsidRPr="009366DC" w:rsidRDefault="001976D1" w:rsidP="00DA6DA3">
      <w:pPr>
        <w:pStyle w:val="39"/>
        <w:numPr>
          <w:ilvl w:val="0"/>
          <w:numId w:val="28"/>
        </w:numPr>
        <w:tabs>
          <w:tab w:val="clear" w:pos="2268"/>
          <w:tab w:val="num" w:pos="567"/>
          <w:tab w:val="left" w:pos="1191"/>
          <w:tab w:val="num" w:pos="2478"/>
        </w:tabs>
        <w:spacing w:after="0" w:line="288" w:lineRule="auto"/>
        <w:ind w:left="1191" w:hanging="624"/>
        <w:jc w:val="both"/>
        <w:rPr>
          <w:rFonts w:ascii="Trebuchet MS" w:hAnsi="Trebuchet MS" w:cs="Trebuchet MS"/>
        </w:rPr>
      </w:pPr>
      <w:r w:rsidRPr="009366DC">
        <w:rPr>
          <w:rFonts w:ascii="Trebuchet MS" w:hAnsi="Trebuchet MS" w:cs="Trebuchet MS"/>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1976D1" w:rsidRPr="009366DC" w:rsidRDefault="001976D1" w:rsidP="00DA6DA3">
      <w:pPr>
        <w:pStyle w:val="39"/>
        <w:numPr>
          <w:ilvl w:val="0"/>
          <w:numId w:val="28"/>
        </w:numPr>
        <w:tabs>
          <w:tab w:val="clear" w:pos="2268"/>
          <w:tab w:val="num" w:pos="567"/>
          <w:tab w:val="left" w:pos="1191"/>
          <w:tab w:val="num" w:pos="2478"/>
        </w:tabs>
        <w:spacing w:after="0" w:line="288" w:lineRule="auto"/>
        <w:ind w:left="1191" w:hanging="624"/>
        <w:jc w:val="both"/>
        <w:rPr>
          <w:rFonts w:ascii="Trebuchet MS" w:hAnsi="Trebuchet MS" w:cs="Trebuchet MS"/>
        </w:rPr>
      </w:pPr>
      <w:r w:rsidRPr="009366DC">
        <w:rPr>
          <w:rFonts w:ascii="Trebuchet MS" w:hAnsi="Trebuchet MS" w:cs="Trebuchet MS"/>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1976D1" w:rsidRPr="009366DC" w:rsidRDefault="001976D1" w:rsidP="00DA6DA3">
      <w:pPr>
        <w:pStyle w:val="39"/>
        <w:numPr>
          <w:ilvl w:val="0"/>
          <w:numId w:val="28"/>
        </w:numPr>
        <w:tabs>
          <w:tab w:val="clear" w:pos="2268"/>
          <w:tab w:val="num" w:pos="567"/>
          <w:tab w:val="left" w:pos="1191"/>
          <w:tab w:val="num" w:pos="2478"/>
        </w:tabs>
        <w:spacing w:after="0" w:line="288" w:lineRule="auto"/>
        <w:ind w:left="1191" w:hanging="624"/>
        <w:jc w:val="both"/>
        <w:rPr>
          <w:rFonts w:ascii="Trebuchet MS" w:hAnsi="Trebuchet MS" w:cs="Trebuchet MS"/>
        </w:rPr>
      </w:pPr>
      <w:r w:rsidRPr="009366DC">
        <w:rPr>
          <w:rFonts w:ascii="Trebuchet MS" w:hAnsi="Trebuchet MS" w:cs="Trebuchet MS"/>
        </w:rPr>
        <w:t>оборудование наиболее аварийных участков автомобильных дорог, проходящих по территории района, системами видеонаблюдения с автоматической видеофиксацией нарушений ПДД;</w:t>
      </w:r>
    </w:p>
    <w:p w:rsidR="001976D1" w:rsidRPr="009366DC" w:rsidRDefault="001976D1" w:rsidP="00DA6DA3">
      <w:pPr>
        <w:pStyle w:val="39"/>
        <w:numPr>
          <w:ilvl w:val="0"/>
          <w:numId w:val="28"/>
        </w:numPr>
        <w:tabs>
          <w:tab w:val="clear" w:pos="2268"/>
          <w:tab w:val="num" w:pos="567"/>
          <w:tab w:val="left" w:pos="1191"/>
          <w:tab w:val="num" w:pos="2478"/>
        </w:tabs>
        <w:spacing w:after="0" w:line="288" w:lineRule="auto"/>
        <w:ind w:left="1191" w:hanging="624"/>
        <w:jc w:val="both"/>
        <w:rPr>
          <w:rFonts w:ascii="Trebuchet MS" w:hAnsi="Trebuchet MS" w:cs="Trebuchet MS"/>
        </w:rPr>
      </w:pPr>
      <w:r w:rsidRPr="009366DC">
        <w:rPr>
          <w:rFonts w:ascii="Trebuchet MS" w:hAnsi="Trebuchet MS" w:cs="Trebuchet MS"/>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1976D1" w:rsidRPr="009366DC" w:rsidRDefault="001976D1" w:rsidP="00DA6DA3">
      <w:pPr>
        <w:pStyle w:val="39"/>
        <w:numPr>
          <w:ilvl w:val="0"/>
          <w:numId w:val="28"/>
        </w:numPr>
        <w:tabs>
          <w:tab w:val="clear" w:pos="2268"/>
          <w:tab w:val="num" w:pos="567"/>
          <w:tab w:val="left" w:pos="1191"/>
          <w:tab w:val="num" w:pos="2478"/>
        </w:tabs>
        <w:spacing w:after="0" w:line="288" w:lineRule="auto"/>
        <w:ind w:left="1191" w:hanging="624"/>
        <w:jc w:val="both"/>
        <w:rPr>
          <w:rFonts w:ascii="Trebuchet MS" w:hAnsi="Trebuchet MS" w:cs="Trebuchet MS"/>
        </w:rPr>
      </w:pPr>
      <w:r w:rsidRPr="009366DC">
        <w:rPr>
          <w:rFonts w:ascii="Trebuchet MS" w:hAnsi="Trebuchet MS" w:cs="Trebuchet MS"/>
        </w:rPr>
        <w:t>оснащение подразделений ГИБДД специальными автомобилями, оборудованными средствами контроля правонарушений и диагностики;</w:t>
      </w:r>
    </w:p>
    <w:p w:rsidR="001976D1" w:rsidRPr="009366DC" w:rsidRDefault="001976D1" w:rsidP="00DA6DA3">
      <w:pPr>
        <w:pStyle w:val="39"/>
        <w:numPr>
          <w:ilvl w:val="0"/>
          <w:numId w:val="28"/>
        </w:numPr>
        <w:tabs>
          <w:tab w:val="clear" w:pos="2268"/>
          <w:tab w:val="num" w:pos="567"/>
          <w:tab w:val="left" w:pos="1191"/>
          <w:tab w:val="num" w:pos="2478"/>
        </w:tabs>
        <w:spacing w:after="0" w:line="288" w:lineRule="auto"/>
        <w:ind w:left="1191" w:hanging="624"/>
        <w:jc w:val="both"/>
        <w:rPr>
          <w:rFonts w:ascii="Trebuchet MS" w:hAnsi="Trebuchet MS" w:cs="Trebuchet MS"/>
        </w:rPr>
      </w:pPr>
      <w:r w:rsidRPr="009366DC">
        <w:rPr>
          <w:rFonts w:ascii="Trebuchet MS" w:hAnsi="Trebuchet MS" w:cs="Trebuchet MS"/>
        </w:rPr>
        <w:t>развитие системы маршрутного ориентирования на автомобильных дорогах;</w:t>
      </w:r>
    </w:p>
    <w:p w:rsidR="001976D1" w:rsidRPr="009366DC" w:rsidRDefault="001976D1" w:rsidP="00DA6DA3">
      <w:pPr>
        <w:pStyle w:val="39"/>
        <w:numPr>
          <w:ilvl w:val="0"/>
          <w:numId w:val="28"/>
        </w:numPr>
        <w:tabs>
          <w:tab w:val="clear" w:pos="2268"/>
          <w:tab w:val="num" w:pos="567"/>
          <w:tab w:val="left" w:pos="1191"/>
          <w:tab w:val="num" w:pos="2478"/>
        </w:tabs>
        <w:spacing w:after="60" w:line="288" w:lineRule="auto"/>
        <w:ind w:left="1191" w:hanging="624"/>
        <w:jc w:val="both"/>
        <w:rPr>
          <w:rFonts w:ascii="Trebuchet MS" w:hAnsi="Trebuchet MS" w:cs="Trebuchet MS"/>
        </w:rPr>
      </w:pPr>
      <w:r w:rsidRPr="009366DC">
        <w:rPr>
          <w:rFonts w:ascii="Trebuchet MS" w:hAnsi="Trebuchet MS" w:cs="Trebuchet MS"/>
        </w:rPr>
        <w:t>совершенствование системы координации деятельности организаций, занимающихся проблемами безопасности дорожного движения.</w:t>
      </w:r>
    </w:p>
    <w:p w:rsidR="001976D1" w:rsidRPr="009366DC" w:rsidRDefault="001976D1" w:rsidP="001976D1">
      <w:pPr>
        <w:spacing w:before="60" w:line="288" w:lineRule="auto"/>
        <w:ind w:firstLine="567"/>
        <w:jc w:val="both"/>
        <w:rPr>
          <w:rFonts w:ascii="Trebuchet MS" w:hAnsi="Trebuchet MS" w:cs="Trebuchet MS"/>
        </w:rPr>
      </w:pPr>
      <w:r w:rsidRPr="009366DC">
        <w:rPr>
          <w:rFonts w:ascii="Trebuchet MS" w:eastAsia="Trebuchet MS" w:hAnsi="Trebuchet MS" w:cs="Trebuchet MS"/>
          <w:i/>
          <w:iCs/>
        </w:rPr>
        <w:t xml:space="preserve">Охрана окружающей среды. </w:t>
      </w:r>
      <w:r w:rsidRPr="009366DC">
        <w:rPr>
          <w:rFonts w:ascii="Trebuchet MS" w:hAnsi="Trebuchet MS" w:cs="Trebuchet MS"/>
        </w:rPr>
        <w:t xml:space="preserve">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w:t>
      </w:r>
      <w:r w:rsidRPr="009366DC">
        <w:rPr>
          <w:rFonts w:ascii="Trebuchet MS" w:hAnsi="Trebuchet MS" w:cs="Trebuchet MS"/>
        </w:rPr>
        <w:lastRenderedPageBreak/>
        <w:t>приводит к значительным объемам вредных выбросов в атмосферу и нерациональному использованию природных ресурсов.</w:t>
      </w:r>
    </w:p>
    <w:p w:rsidR="001976D1" w:rsidRPr="009366DC" w:rsidRDefault="001976D1" w:rsidP="001976D1">
      <w:pPr>
        <w:pStyle w:val="39"/>
        <w:spacing w:after="0" w:line="288" w:lineRule="auto"/>
        <w:ind w:firstLine="567"/>
        <w:jc w:val="both"/>
        <w:rPr>
          <w:rFonts w:ascii="Trebuchet MS" w:hAnsi="Trebuchet MS" w:cs="Trebuchet MS"/>
        </w:rPr>
      </w:pPr>
      <w:r w:rsidRPr="009366DC">
        <w:rPr>
          <w:rFonts w:ascii="Trebuchet MS" w:hAnsi="Trebuchet MS" w:cs="Trebuchet MS"/>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городов — 85-95%. Рост парка автомобильного транспорта, концентрация его в городах и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1976D1" w:rsidRPr="009366DC" w:rsidRDefault="001976D1" w:rsidP="001976D1">
      <w:pPr>
        <w:pStyle w:val="39"/>
        <w:spacing w:after="0" w:line="288" w:lineRule="auto"/>
        <w:ind w:firstLine="567"/>
        <w:jc w:val="both"/>
        <w:rPr>
          <w:rFonts w:ascii="Trebuchet MS" w:hAnsi="Trebuchet MS" w:cs="Trebuchet MS"/>
        </w:rPr>
      </w:pPr>
      <w:r w:rsidRPr="009366DC">
        <w:rPr>
          <w:rFonts w:ascii="Trebuchet MS" w:hAnsi="Trebuchet MS" w:cs="Trebuchet MS"/>
        </w:rPr>
        <w:t>Коренное улучшение экологической ситуации на автомобильных дорогах намечено достигнуть комплексом мер, среди которых существенное значение имеет повышение уровня содержания дорог, которое будет способствовать уменьшению на 20-30% объемов выбросов автомобильным транспортом.</w:t>
      </w:r>
    </w:p>
    <w:p w:rsidR="001976D1" w:rsidRPr="009366DC" w:rsidRDefault="001976D1" w:rsidP="001976D1">
      <w:pPr>
        <w:pStyle w:val="39"/>
        <w:spacing w:after="0" w:line="288" w:lineRule="auto"/>
        <w:ind w:firstLine="567"/>
        <w:jc w:val="both"/>
        <w:rPr>
          <w:rFonts w:ascii="Trebuchet MS" w:hAnsi="Trebuchet MS" w:cs="Trebuchet MS"/>
        </w:rPr>
      </w:pPr>
      <w:r w:rsidRPr="009366DC">
        <w:rPr>
          <w:rFonts w:ascii="Trebuchet MS" w:hAnsi="Trebuchet MS" w:cs="Trebuchet MS"/>
        </w:rPr>
        <w:t>Устройство и содержание шумозащитных сооружений на участках дорог с высокой интенсивностью движения, проходящих в непосредственной близости от застройки, а также на подходах к крупным городам даст возможность улучшить экологические характеристики, связанные с шумом от проходящего транспорта.</w:t>
      </w:r>
    </w:p>
    <w:p w:rsidR="001976D1" w:rsidRPr="009366DC" w:rsidRDefault="001976D1" w:rsidP="001976D1">
      <w:pPr>
        <w:pStyle w:val="39"/>
        <w:spacing w:after="0" w:line="288" w:lineRule="auto"/>
        <w:ind w:firstLine="567"/>
        <w:jc w:val="both"/>
        <w:rPr>
          <w:rFonts w:ascii="Trebuchet MS" w:hAnsi="Trebuchet MS" w:cs="Trebuchet MS"/>
        </w:rPr>
      </w:pPr>
      <w:r w:rsidRPr="009366DC">
        <w:rPr>
          <w:rFonts w:ascii="Trebuchet MS" w:hAnsi="Trebuchet MS" w:cs="Trebuchet MS"/>
        </w:rPr>
        <w:t>Регулярный сбор и утилизация отходов вдоль автомобильных дорог позволит улучшить внешний вид полос отвода и придорожных полос.</w:t>
      </w:r>
    </w:p>
    <w:p w:rsidR="001976D1" w:rsidRPr="009366DC" w:rsidRDefault="001976D1" w:rsidP="001976D1">
      <w:pPr>
        <w:pStyle w:val="39"/>
        <w:spacing w:after="0" w:line="288" w:lineRule="auto"/>
        <w:ind w:firstLine="567"/>
        <w:jc w:val="both"/>
        <w:rPr>
          <w:rFonts w:ascii="Trebuchet MS" w:hAnsi="Trebuchet MS" w:cs="Trebuchet MS"/>
        </w:rPr>
      </w:pPr>
      <w:r w:rsidRPr="009366DC">
        <w:rPr>
          <w:rFonts w:ascii="Trebuchet MS" w:hAnsi="Trebuchet MS" w:cs="Trebuchet MS"/>
        </w:rPr>
        <w:t>Транспортные коммуникации зачастую пересекаются с коридорами природного экологического каркаса. Для обеспечения сохранности естественных миграционных путей животных на этих участках, в зависимости от рельефа местности, рекомендуется использовать эстакадные участки транспортных коммуникаций или экодуки над ними, а в случаях пересечения долин рек и ручьев</w:t>
      </w:r>
      <w:r w:rsidR="00AD5922">
        <w:rPr>
          <w:rFonts w:ascii="Trebuchet MS" w:hAnsi="Trebuchet MS" w:cs="Trebuchet MS"/>
        </w:rPr>
        <w:t xml:space="preserve"> — </w:t>
      </w:r>
      <w:r w:rsidRPr="009366DC">
        <w:rPr>
          <w:rFonts w:ascii="Trebuchet MS" w:hAnsi="Trebuchet MS" w:cs="Trebuchet MS"/>
        </w:rPr>
        <w:t>исключительно мостовые переходы.</w:t>
      </w:r>
    </w:p>
    <w:p w:rsidR="001976D1" w:rsidRPr="009366DC" w:rsidRDefault="001976D1" w:rsidP="001976D1">
      <w:pPr>
        <w:pStyle w:val="39"/>
        <w:spacing w:after="0" w:line="288" w:lineRule="auto"/>
        <w:ind w:firstLine="567"/>
        <w:jc w:val="both"/>
        <w:rPr>
          <w:rFonts w:ascii="Trebuchet MS" w:hAnsi="Trebuchet MS" w:cs="Trebuchet MS"/>
        </w:rPr>
      </w:pPr>
      <w:r w:rsidRPr="009366DC">
        <w:rPr>
          <w:rFonts w:ascii="Trebuchet MS" w:hAnsi="Trebuchet MS" w:cs="Trebuchet MS"/>
        </w:rPr>
        <w:t>Осуществление перечисленных мероприятий позволит в полной мере выполнить требования федерального закона «Об охране окружающей среды».</w:t>
      </w:r>
    </w:p>
    <w:p w:rsidR="00A62F94" w:rsidRPr="009366DC" w:rsidRDefault="00A62F94">
      <w:pPr>
        <w:pStyle w:val="2"/>
      </w:pPr>
      <w:r w:rsidRPr="009366DC">
        <w:t>Автомобильный транспорт</w:t>
      </w:r>
    </w:p>
    <w:p w:rsidR="00A62F94" w:rsidRPr="009366DC" w:rsidRDefault="00A62F94">
      <w:pPr>
        <w:pStyle w:val="ad"/>
        <w:keepNext/>
        <w:spacing w:after="0" w:line="288" w:lineRule="auto"/>
        <w:ind w:firstLine="567"/>
        <w:jc w:val="both"/>
        <w:rPr>
          <w:rFonts w:ascii="Trebuchet MS" w:hAnsi="Trebuchet MS" w:cs="Trebuchet MS"/>
          <w:i/>
          <w:iCs/>
        </w:rPr>
      </w:pPr>
      <w:r w:rsidRPr="009366DC">
        <w:rPr>
          <w:rFonts w:ascii="Trebuchet MS" w:hAnsi="Trebuchet MS" w:cs="Trebuchet MS"/>
          <w:i/>
          <w:iCs/>
        </w:rPr>
        <w:t>Современное состояние</w:t>
      </w:r>
    </w:p>
    <w:p w:rsidR="005F2BCC" w:rsidRPr="009366DC" w:rsidRDefault="005F2BCC" w:rsidP="005F2BCC">
      <w:pPr>
        <w:pStyle w:val="39"/>
        <w:spacing w:after="0" w:line="288" w:lineRule="auto"/>
        <w:ind w:firstLine="567"/>
        <w:jc w:val="both"/>
        <w:rPr>
          <w:rFonts w:ascii="Trebuchet MS" w:hAnsi="Trebuchet MS" w:cs="Trebuchet MS"/>
        </w:rPr>
      </w:pPr>
      <w:r w:rsidRPr="009366DC">
        <w:rPr>
          <w:rFonts w:ascii="Trebuchet MS" w:hAnsi="Trebuchet MS" w:cs="Trebuchet MS"/>
        </w:rPr>
        <w:t xml:space="preserve">По данным областного управления ГИБДД численность автомототранспорта в </w:t>
      </w:r>
      <w:r w:rsidR="005A25D9" w:rsidRPr="009366DC">
        <w:rPr>
          <w:rFonts w:ascii="Trebuchet MS" w:hAnsi="Trebuchet MS" w:cs="Trebuchet MS"/>
        </w:rPr>
        <w:t>Воскресенск</w:t>
      </w:r>
      <w:r w:rsidRPr="009366DC">
        <w:rPr>
          <w:rFonts w:ascii="Trebuchet MS" w:hAnsi="Trebuchet MS" w:cs="Trebuchet MS"/>
        </w:rPr>
        <w:t xml:space="preserve">ом районе составляет </w:t>
      </w:r>
      <w:r w:rsidR="009366DC" w:rsidRPr="009366DC">
        <w:rPr>
          <w:rFonts w:ascii="Trebuchet MS" w:eastAsia="Trebuchet MS" w:hAnsi="Trebuchet MS" w:cs="Trebuchet MS"/>
        </w:rPr>
        <w:t>3863 ед., в том числе: легковых — 2054, грузовых — 688, автобусов — 25, мототранспорта — 1096</w:t>
      </w:r>
      <w:r w:rsidRPr="009366DC">
        <w:rPr>
          <w:rFonts w:ascii="Trebuchet MS" w:hAnsi="Trebuchet MS" w:cs="Trebuchet MS"/>
        </w:rPr>
        <w:t>.</w:t>
      </w:r>
    </w:p>
    <w:p w:rsidR="001E3212" w:rsidRDefault="005F2BCC" w:rsidP="005F2BCC">
      <w:pPr>
        <w:pStyle w:val="39"/>
        <w:spacing w:after="0" w:line="288" w:lineRule="auto"/>
        <w:ind w:firstLine="567"/>
        <w:jc w:val="both"/>
        <w:rPr>
          <w:rFonts w:ascii="Trebuchet MS" w:hAnsi="Trebuchet MS" w:cs="Trebuchet MS"/>
        </w:rPr>
      </w:pPr>
      <w:r w:rsidRPr="009366DC">
        <w:rPr>
          <w:rFonts w:ascii="Trebuchet MS" w:hAnsi="Trebuchet MS" w:cs="Trebuchet MS"/>
        </w:rPr>
        <w:t>Динамика численности и структура автомототранспорта приведены в таблице 2.1.2.7.</w:t>
      </w:r>
    </w:p>
    <w:p w:rsidR="00A62F94" w:rsidRPr="009366DC" w:rsidRDefault="001E3212" w:rsidP="001E3212">
      <w:pPr>
        <w:pStyle w:val="Tabl"/>
      </w:pPr>
      <w:r>
        <w:rPr>
          <w:rFonts w:cs="Trebuchet MS"/>
        </w:rPr>
        <w:br w:type="page"/>
      </w:r>
      <w:r w:rsidR="00A62F94" w:rsidRPr="009366DC">
        <w:lastRenderedPageBreak/>
        <w:t>Таблица 2.1.2.7.</w:t>
      </w:r>
    </w:p>
    <w:p w:rsidR="00A62F94" w:rsidRPr="009366DC" w:rsidRDefault="00A62F94" w:rsidP="00603A84">
      <w:pPr>
        <w:pStyle w:val="Tabn"/>
      </w:pPr>
      <w:r w:rsidRPr="009366DC">
        <w:t>Динамика численности и структура автомототранспорта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722"/>
        <w:gridCol w:w="3331"/>
        <w:gridCol w:w="1673"/>
        <w:gridCol w:w="1673"/>
        <w:gridCol w:w="1673"/>
      </w:tblGrid>
      <w:tr w:rsidR="00A62F94" w:rsidRPr="009366DC">
        <w:trPr>
          <w:jc w:val="center"/>
        </w:trPr>
        <w:tc>
          <w:tcPr>
            <w:tcW w:w="398" w:type="pct"/>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 п/п</w:t>
            </w:r>
          </w:p>
        </w:tc>
        <w:tc>
          <w:tcPr>
            <w:tcW w:w="1836" w:type="pct"/>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Тип транспортных средств</w:t>
            </w:r>
          </w:p>
        </w:tc>
        <w:tc>
          <w:tcPr>
            <w:tcW w:w="922" w:type="pct"/>
            <w:vAlign w:val="center"/>
          </w:tcPr>
          <w:p w:rsidR="00A62F94" w:rsidRPr="009366DC" w:rsidRDefault="00A62F94">
            <w:pPr>
              <w:jc w:val="center"/>
              <w:rPr>
                <w:rFonts w:ascii="Trebuchet MS" w:hAnsi="Trebuchet MS" w:cs="Trebuchet MS"/>
                <w:sz w:val="20"/>
                <w:szCs w:val="20"/>
              </w:rPr>
            </w:pPr>
            <w:smartTag w:uri="urn:schemas-microsoft-com:office:smarttags" w:element="metricconverter">
              <w:smartTagPr>
                <w:attr w:name="ProductID" w:val="2005 г"/>
              </w:smartTagPr>
              <w:r w:rsidRPr="009366DC">
                <w:rPr>
                  <w:rFonts w:ascii="Trebuchet MS" w:hAnsi="Trebuchet MS" w:cs="Trebuchet MS"/>
                  <w:sz w:val="20"/>
                  <w:szCs w:val="20"/>
                </w:rPr>
                <w:t>2005 г</w:t>
              </w:r>
            </w:smartTag>
            <w:r w:rsidRPr="009366DC">
              <w:rPr>
                <w:rFonts w:ascii="Trebuchet MS" w:hAnsi="Trebuchet MS" w:cs="Trebuchet MS"/>
                <w:sz w:val="20"/>
                <w:szCs w:val="20"/>
              </w:rPr>
              <w:t>.</w:t>
            </w:r>
          </w:p>
        </w:tc>
        <w:tc>
          <w:tcPr>
            <w:tcW w:w="922" w:type="pct"/>
            <w:vAlign w:val="center"/>
          </w:tcPr>
          <w:p w:rsidR="00A62F94" w:rsidRPr="009366DC" w:rsidRDefault="00A62F94">
            <w:pPr>
              <w:jc w:val="center"/>
              <w:rPr>
                <w:rFonts w:ascii="Trebuchet MS" w:hAnsi="Trebuchet MS" w:cs="Trebuchet MS"/>
                <w:sz w:val="20"/>
                <w:szCs w:val="20"/>
              </w:rPr>
            </w:pPr>
            <w:smartTag w:uri="urn:schemas-microsoft-com:office:smarttags" w:element="metricconverter">
              <w:smartTagPr>
                <w:attr w:name="ProductID" w:val="2007 г"/>
              </w:smartTagPr>
              <w:r w:rsidRPr="009366DC">
                <w:rPr>
                  <w:rFonts w:ascii="Trebuchet MS" w:hAnsi="Trebuchet MS" w:cs="Trebuchet MS"/>
                  <w:sz w:val="20"/>
                  <w:szCs w:val="20"/>
                </w:rPr>
                <w:t>2007 г</w:t>
              </w:r>
            </w:smartTag>
            <w:r w:rsidRPr="009366DC">
              <w:rPr>
                <w:rFonts w:ascii="Trebuchet MS" w:hAnsi="Trebuchet MS" w:cs="Trebuchet MS"/>
                <w:sz w:val="20"/>
                <w:szCs w:val="20"/>
              </w:rPr>
              <w:t>.</w:t>
            </w:r>
          </w:p>
        </w:tc>
        <w:tc>
          <w:tcPr>
            <w:tcW w:w="922" w:type="pct"/>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Отношение 2007/2005,%</w:t>
            </w:r>
          </w:p>
        </w:tc>
      </w:tr>
      <w:tr w:rsidR="009366DC" w:rsidRPr="009366DC">
        <w:trPr>
          <w:jc w:val="center"/>
        </w:trPr>
        <w:tc>
          <w:tcPr>
            <w:tcW w:w="398" w:type="pct"/>
            <w:vAlign w:val="center"/>
          </w:tcPr>
          <w:p w:rsidR="009366DC" w:rsidRPr="009366DC" w:rsidRDefault="009366DC">
            <w:pPr>
              <w:jc w:val="center"/>
              <w:rPr>
                <w:rFonts w:ascii="Trebuchet MS" w:hAnsi="Trebuchet MS" w:cs="Trebuchet MS"/>
                <w:sz w:val="20"/>
                <w:szCs w:val="20"/>
              </w:rPr>
            </w:pPr>
            <w:r w:rsidRPr="009366DC">
              <w:rPr>
                <w:rFonts w:ascii="Trebuchet MS" w:hAnsi="Trebuchet MS" w:cs="Trebuchet MS"/>
                <w:sz w:val="20"/>
                <w:szCs w:val="20"/>
              </w:rPr>
              <w:t>1</w:t>
            </w:r>
          </w:p>
        </w:tc>
        <w:tc>
          <w:tcPr>
            <w:tcW w:w="1836" w:type="pct"/>
            <w:vAlign w:val="center"/>
          </w:tcPr>
          <w:p w:rsidR="009366DC" w:rsidRPr="009366DC" w:rsidRDefault="009366DC">
            <w:pPr>
              <w:rPr>
                <w:rFonts w:ascii="Trebuchet MS" w:hAnsi="Trebuchet MS" w:cs="Trebuchet MS"/>
                <w:sz w:val="20"/>
                <w:szCs w:val="20"/>
              </w:rPr>
            </w:pPr>
            <w:r w:rsidRPr="009366DC">
              <w:rPr>
                <w:rFonts w:ascii="Trebuchet MS" w:hAnsi="Trebuchet MS" w:cs="Trebuchet MS"/>
                <w:sz w:val="20"/>
                <w:szCs w:val="20"/>
              </w:rPr>
              <w:t>Легковые</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2079</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2054</w:t>
            </w:r>
          </w:p>
        </w:tc>
        <w:tc>
          <w:tcPr>
            <w:tcW w:w="922" w:type="pct"/>
            <w:vAlign w:val="center"/>
          </w:tcPr>
          <w:p w:rsidR="009366DC" w:rsidRPr="009366DC" w:rsidRDefault="009366DC" w:rsidP="009366DC">
            <w:pPr>
              <w:pStyle w:val="AFormula"/>
              <w:keepLines w:val="0"/>
              <w:overflowPunct w:val="0"/>
              <w:autoSpaceDE w:val="0"/>
              <w:snapToGrid w:val="0"/>
              <w:spacing w:before="0" w:after="0"/>
              <w:rPr>
                <w:rFonts w:ascii="Trebuchet MS" w:hAnsi="Trebuchet MS" w:cs="Arial CYR"/>
              </w:rPr>
            </w:pPr>
            <w:r w:rsidRPr="009366DC">
              <w:rPr>
                <w:rFonts w:ascii="Trebuchet MS" w:hAnsi="Trebuchet MS" w:cs="Arial CYR"/>
              </w:rPr>
              <w:t>98,8</w:t>
            </w:r>
          </w:p>
        </w:tc>
      </w:tr>
      <w:tr w:rsidR="009366DC" w:rsidRPr="009366DC">
        <w:trPr>
          <w:jc w:val="center"/>
        </w:trPr>
        <w:tc>
          <w:tcPr>
            <w:tcW w:w="398" w:type="pct"/>
            <w:vAlign w:val="center"/>
          </w:tcPr>
          <w:p w:rsidR="009366DC" w:rsidRPr="009366DC" w:rsidRDefault="009366DC">
            <w:pPr>
              <w:jc w:val="center"/>
              <w:rPr>
                <w:rFonts w:ascii="Trebuchet MS" w:hAnsi="Trebuchet MS" w:cs="Trebuchet MS"/>
                <w:sz w:val="20"/>
                <w:szCs w:val="20"/>
              </w:rPr>
            </w:pPr>
            <w:r w:rsidRPr="009366DC">
              <w:rPr>
                <w:rFonts w:ascii="Trebuchet MS" w:hAnsi="Trebuchet MS" w:cs="Trebuchet MS"/>
                <w:sz w:val="20"/>
                <w:szCs w:val="20"/>
              </w:rPr>
              <w:t>2</w:t>
            </w:r>
          </w:p>
        </w:tc>
        <w:tc>
          <w:tcPr>
            <w:tcW w:w="1836" w:type="pct"/>
            <w:vAlign w:val="center"/>
          </w:tcPr>
          <w:p w:rsidR="009366DC" w:rsidRPr="009366DC" w:rsidRDefault="009366DC">
            <w:pPr>
              <w:rPr>
                <w:rFonts w:ascii="Trebuchet MS" w:hAnsi="Trebuchet MS" w:cs="Trebuchet MS"/>
                <w:sz w:val="20"/>
                <w:szCs w:val="20"/>
              </w:rPr>
            </w:pPr>
            <w:r w:rsidRPr="009366DC">
              <w:rPr>
                <w:rFonts w:ascii="Trebuchet MS" w:hAnsi="Trebuchet MS" w:cs="Trebuchet MS"/>
                <w:sz w:val="20"/>
                <w:szCs w:val="20"/>
              </w:rPr>
              <w:t>Грузовые</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594</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688</w:t>
            </w:r>
          </w:p>
        </w:tc>
        <w:tc>
          <w:tcPr>
            <w:tcW w:w="922" w:type="pct"/>
            <w:vAlign w:val="center"/>
          </w:tcPr>
          <w:p w:rsidR="009366DC" w:rsidRPr="009366DC" w:rsidRDefault="009366DC" w:rsidP="009366DC">
            <w:pPr>
              <w:snapToGrid w:val="0"/>
              <w:jc w:val="center"/>
              <w:rPr>
                <w:rFonts w:ascii="Trebuchet MS" w:hAnsi="Trebuchet MS" w:cs="Arial CYR"/>
                <w:sz w:val="20"/>
                <w:szCs w:val="20"/>
              </w:rPr>
            </w:pPr>
            <w:r w:rsidRPr="009366DC">
              <w:rPr>
                <w:rFonts w:ascii="Trebuchet MS" w:hAnsi="Trebuchet MS" w:cs="Arial CYR"/>
                <w:sz w:val="20"/>
                <w:szCs w:val="20"/>
              </w:rPr>
              <w:t>115,8</w:t>
            </w:r>
          </w:p>
        </w:tc>
      </w:tr>
      <w:tr w:rsidR="009366DC" w:rsidRPr="009366DC">
        <w:trPr>
          <w:jc w:val="center"/>
        </w:trPr>
        <w:tc>
          <w:tcPr>
            <w:tcW w:w="398" w:type="pct"/>
            <w:vAlign w:val="center"/>
          </w:tcPr>
          <w:p w:rsidR="009366DC" w:rsidRPr="009366DC" w:rsidRDefault="009366DC">
            <w:pPr>
              <w:jc w:val="center"/>
              <w:rPr>
                <w:rFonts w:ascii="Trebuchet MS" w:hAnsi="Trebuchet MS" w:cs="Trebuchet MS"/>
                <w:sz w:val="20"/>
                <w:szCs w:val="20"/>
              </w:rPr>
            </w:pPr>
            <w:r w:rsidRPr="009366DC">
              <w:rPr>
                <w:rFonts w:ascii="Trebuchet MS" w:hAnsi="Trebuchet MS" w:cs="Trebuchet MS"/>
                <w:sz w:val="20"/>
                <w:szCs w:val="20"/>
              </w:rPr>
              <w:t>3</w:t>
            </w:r>
          </w:p>
        </w:tc>
        <w:tc>
          <w:tcPr>
            <w:tcW w:w="1836" w:type="pct"/>
            <w:vAlign w:val="center"/>
          </w:tcPr>
          <w:p w:rsidR="009366DC" w:rsidRPr="009366DC" w:rsidRDefault="009366DC">
            <w:pPr>
              <w:rPr>
                <w:rFonts w:ascii="Trebuchet MS" w:hAnsi="Trebuchet MS" w:cs="Trebuchet MS"/>
                <w:sz w:val="20"/>
                <w:szCs w:val="20"/>
              </w:rPr>
            </w:pPr>
            <w:r w:rsidRPr="009366DC">
              <w:rPr>
                <w:rFonts w:ascii="Trebuchet MS" w:hAnsi="Trebuchet MS" w:cs="Trebuchet MS"/>
                <w:sz w:val="20"/>
                <w:szCs w:val="20"/>
              </w:rPr>
              <w:t>Автобусы</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36</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25</w:t>
            </w:r>
          </w:p>
        </w:tc>
        <w:tc>
          <w:tcPr>
            <w:tcW w:w="922" w:type="pct"/>
            <w:vAlign w:val="center"/>
          </w:tcPr>
          <w:p w:rsidR="009366DC" w:rsidRPr="009366DC" w:rsidRDefault="009366DC" w:rsidP="009366DC">
            <w:pPr>
              <w:snapToGrid w:val="0"/>
              <w:jc w:val="center"/>
              <w:rPr>
                <w:rFonts w:ascii="Trebuchet MS" w:hAnsi="Trebuchet MS" w:cs="Arial CYR"/>
                <w:sz w:val="20"/>
                <w:szCs w:val="20"/>
              </w:rPr>
            </w:pPr>
            <w:r w:rsidRPr="009366DC">
              <w:rPr>
                <w:rFonts w:ascii="Trebuchet MS" w:hAnsi="Trebuchet MS" w:cs="Arial CYR"/>
                <w:sz w:val="20"/>
                <w:szCs w:val="20"/>
              </w:rPr>
              <w:t>69,4</w:t>
            </w:r>
          </w:p>
        </w:tc>
      </w:tr>
      <w:tr w:rsidR="009366DC" w:rsidRPr="009366DC">
        <w:trPr>
          <w:jc w:val="center"/>
        </w:trPr>
        <w:tc>
          <w:tcPr>
            <w:tcW w:w="398" w:type="pct"/>
            <w:vAlign w:val="center"/>
          </w:tcPr>
          <w:p w:rsidR="009366DC" w:rsidRPr="009366DC" w:rsidRDefault="009366DC">
            <w:pPr>
              <w:jc w:val="center"/>
              <w:rPr>
                <w:rFonts w:ascii="Trebuchet MS" w:hAnsi="Trebuchet MS" w:cs="Trebuchet MS"/>
                <w:sz w:val="20"/>
                <w:szCs w:val="20"/>
              </w:rPr>
            </w:pPr>
            <w:r w:rsidRPr="009366DC">
              <w:rPr>
                <w:rFonts w:ascii="Trebuchet MS" w:hAnsi="Trebuchet MS" w:cs="Trebuchet MS"/>
                <w:sz w:val="20"/>
                <w:szCs w:val="20"/>
              </w:rPr>
              <w:t>4</w:t>
            </w:r>
          </w:p>
        </w:tc>
        <w:tc>
          <w:tcPr>
            <w:tcW w:w="1836" w:type="pct"/>
            <w:vAlign w:val="center"/>
          </w:tcPr>
          <w:p w:rsidR="009366DC" w:rsidRPr="009366DC" w:rsidRDefault="009366DC">
            <w:pPr>
              <w:rPr>
                <w:rFonts w:ascii="Trebuchet MS" w:hAnsi="Trebuchet MS" w:cs="Trebuchet MS"/>
                <w:sz w:val="20"/>
                <w:szCs w:val="20"/>
              </w:rPr>
            </w:pPr>
            <w:r w:rsidRPr="009366DC">
              <w:rPr>
                <w:rFonts w:ascii="Trebuchet MS" w:hAnsi="Trebuchet MS" w:cs="Trebuchet MS"/>
                <w:sz w:val="20"/>
                <w:szCs w:val="20"/>
              </w:rPr>
              <w:t>Мототранспортные средства</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1119</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1096</w:t>
            </w:r>
          </w:p>
        </w:tc>
        <w:tc>
          <w:tcPr>
            <w:tcW w:w="922" w:type="pct"/>
            <w:vAlign w:val="center"/>
          </w:tcPr>
          <w:p w:rsidR="009366DC" w:rsidRPr="009366DC" w:rsidRDefault="009366DC" w:rsidP="009366DC">
            <w:pPr>
              <w:snapToGrid w:val="0"/>
              <w:jc w:val="center"/>
              <w:rPr>
                <w:rFonts w:ascii="Trebuchet MS" w:hAnsi="Trebuchet MS" w:cs="Arial CYR"/>
                <w:sz w:val="20"/>
                <w:szCs w:val="20"/>
              </w:rPr>
            </w:pPr>
            <w:r w:rsidRPr="009366DC">
              <w:rPr>
                <w:rFonts w:ascii="Trebuchet MS" w:hAnsi="Trebuchet MS" w:cs="Arial CYR"/>
                <w:sz w:val="20"/>
                <w:szCs w:val="20"/>
              </w:rPr>
              <w:t>97,9</w:t>
            </w:r>
          </w:p>
        </w:tc>
      </w:tr>
      <w:tr w:rsidR="009366DC" w:rsidRPr="009366DC">
        <w:trPr>
          <w:trHeight w:val="77"/>
          <w:jc w:val="center"/>
        </w:trPr>
        <w:tc>
          <w:tcPr>
            <w:tcW w:w="2234" w:type="pct"/>
            <w:gridSpan w:val="2"/>
            <w:vAlign w:val="center"/>
          </w:tcPr>
          <w:p w:rsidR="009366DC" w:rsidRPr="009366DC" w:rsidRDefault="009366DC">
            <w:pPr>
              <w:jc w:val="right"/>
              <w:rPr>
                <w:rFonts w:ascii="Trebuchet MS" w:hAnsi="Trebuchet MS" w:cs="Trebuchet MS"/>
                <w:sz w:val="20"/>
                <w:szCs w:val="20"/>
              </w:rPr>
            </w:pPr>
            <w:r w:rsidRPr="009366DC">
              <w:rPr>
                <w:rFonts w:ascii="Trebuchet MS" w:hAnsi="Trebuchet MS" w:cs="Trebuchet MS"/>
                <w:sz w:val="20"/>
                <w:szCs w:val="20"/>
              </w:rPr>
              <w:t>Итого автомототранспорта:</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3828</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3863</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100,9</w:t>
            </w:r>
          </w:p>
        </w:tc>
      </w:tr>
      <w:tr w:rsidR="009366DC" w:rsidRPr="009366DC">
        <w:trPr>
          <w:jc w:val="center"/>
        </w:trPr>
        <w:tc>
          <w:tcPr>
            <w:tcW w:w="398" w:type="pct"/>
            <w:vAlign w:val="center"/>
          </w:tcPr>
          <w:p w:rsidR="009366DC" w:rsidRPr="009366DC" w:rsidRDefault="009366DC">
            <w:pPr>
              <w:jc w:val="center"/>
              <w:rPr>
                <w:rFonts w:ascii="Trebuchet MS" w:hAnsi="Trebuchet MS" w:cs="Trebuchet MS"/>
                <w:sz w:val="20"/>
                <w:szCs w:val="20"/>
              </w:rPr>
            </w:pPr>
            <w:r w:rsidRPr="009366DC">
              <w:rPr>
                <w:rFonts w:ascii="Trebuchet MS" w:hAnsi="Trebuchet MS" w:cs="Trebuchet MS"/>
                <w:sz w:val="20"/>
                <w:szCs w:val="20"/>
              </w:rPr>
              <w:t>5</w:t>
            </w:r>
          </w:p>
        </w:tc>
        <w:tc>
          <w:tcPr>
            <w:tcW w:w="1836" w:type="pct"/>
            <w:vAlign w:val="center"/>
          </w:tcPr>
          <w:p w:rsidR="009366DC" w:rsidRPr="009366DC" w:rsidRDefault="009366DC">
            <w:pPr>
              <w:rPr>
                <w:rFonts w:ascii="Trebuchet MS" w:hAnsi="Trebuchet MS" w:cs="Trebuchet MS"/>
                <w:sz w:val="20"/>
                <w:szCs w:val="20"/>
              </w:rPr>
            </w:pPr>
            <w:r w:rsidRPr="009366DC">
              <w:rPr>
                <w:rFonts w:ascii="Trebuchet MS" w:hAnsi="Trebuchet MS" w:cs="Trebuchet MS"/>
                <w:sz w:val="20"/>
                <w:szCs w:val="20"/>
              </w:rPr>
              <w:t>Прицепы и полуприцепы</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60</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48</w:t>
            </w:r>
          </w:p>
        </w:tc>
        <w:tc>
          <w:tcPr>
            <w:tcW w:w="922" w:type="pct"/>
            <w:vAlign w:val="center"/>
          </w:tcPr>
          <w:p w:rsidR="009366DC" w:rsidRPr="009366DC" w:rsidRDefault="009366DC" w:rsidP="009366DC">
            <w:pPr>
              <w:snapToGrid w:val="0"/>
              <w:jc w:val="center"/>
              <w:rPr>
                <w:rFonts w:ascii="Trebuchet MS" w:hAnsi="Trebuchet MS" w:cs="Arial CYR"/>
                <w:sz w:val="20"/>
                <w:szCs w:val="20"/>
              </w:rPr>
            </w:pPr>
            <w:r w:rsidRPr="009366DC">
              <w:rPr>
                <w:rFonts w:ascii="Trebuchet MS" w:hAnsi="Trebuchet MS" w:cs="Arial CYR"/>
                <w:sz w:val="20"/>
                <w:szCs w:val="20"/>
              </w:rPr>
              <w:t>80,0</w:t>
            </w:r>
          </w:p>
        </w:tc>
      </w:tr>
      <w:tr w:rsidR="009366DC" w:rsidRPr="009366DC">
        <w:trPr>
          <w:jc w:val="center"/>
        </w:trPr>
        <w:tc>
          <w:tcPr>
            <w:tcW w:w="2234" w:type="pct"/>
            <w:gridSpan w:val="2"/>
            <w:vAlign w:val="center"/>
          </w:tcPr>
          <w:p w:rsidR="009366DC" w:rsidRPr="009366DC" w:rsidRDefault="009366DC">
            <w:pPr>
              <w:jc w:val="right"/>
              <w:rPr>
                <w:rFonts w:ascii="Trebuchet MS" w:hAnsi="Trebuchet MS" w:cs="Trebuchet MS"/>
                <w:sz w:val="20"/>
                <w:szCs w:val="20"/>
              </w:rPr>
            </w:pPr>
            <w:r w:rsidRPr="009366DC">
              <w:rPr>
                <w:rFonts w:ascii="Trebuchet MS" w:hAnsi="Trebuchet MS" w:cs="Trebuchet MS"/>
                <w:sz w:val="20"/>
                <w:szCs w:val="20"/>
              </w:rPr>
              <w:t>Всего транспорта:</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3888</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3911</w:t>
            </w:r>
          </w:p>
        </w:tc>
        <w:tc>
          <w:tcPr>
            <w:tcW w:w="922" w:type="pct"/>
            <w:vAlign w:val="cente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100,6</w:t>
            </w:r>
          </w:p>
        </w:tc>
      </w:tr>
    </w:tbl>
    <w:p w:rsidR="00A62F94" w:rsidRPr="009366DC" w:rsidRDefault="00A62F94">
      <w:pPr>
        <w:pStyle w:val="ad"/>
        <w:spacing w:before="60" w:after="0" w:line="288" w:lineRule="auto"/>
        <w:ind w:firstLine="567"/>
        <w:jc w:val="both"/>
        <w:rPr>
          <w:rFonts w:ascii="Trebuchet MS" w:hAnsi="Trebuchet MS" w:cs="Trebuchet MS"/>
        </w:rPr>
      </w:pPr>
      <w:r w:rsidRPr="009366DC">
        <w:rPr>
          <w:rFonts w:ascii="Trebuchet MS" w:hAnsi="Trebuchet MS" w:cs="Trebuchet MS"/>
        </w:rPr>
        <w:t>Сравнение уровня автомобилизации района и области по видам транспорта приведено в таблице 2.1.2.8.</w:t>
      </w:r>
    </w:p>
    <w:p w:rsidR="00A62F94" w:rsidRPr="009366DC" w:rsidRDefault="00A62F94">
      <w:pPr>
        <w:pStyle w:val="Tabl"/>
      </w:pPr>
      <w:r w:rsidRPr="009366DC">
        <w:t>Таблица 2.1.2.8.</w:t>
      </w:r>
    </w:p>
    <w:p w:rsidR="00A62F94" w:rsidRPr="009366DC" w:rsidRDefault="00A62F94" w:rsidP="00603A84">
      <w:pPr>
        <w:pStyle w:val="Tabn"/>
      </w:pPr>
      <w:r w:rsidRPr="009366DC">
        <w:t>Сравнение уровня автомобилизации</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2127"/>
        <w:gridCol w:w="992"/>
        <w:gridCol w:w="992"/>
        <w:gridCol w:w="992"/>
        <w:gridCol w:w="992"/>
        <w:gridCol w:w="992"/>
        <w:gridCol w:w="992"/>
        <w:gridCol w:w="993"/>
      </w:tblGrid>
      <w:tr w:rsidR="00A62F94" w:rsidRPr="009366DC">
        <w:trPr>
          <w:cantSplit/>
          <w:trHeight w:val="20"/>
          <w:jc w:val="center"/>
        </w:trPr>
        <w:tc>
          <w:tcPr>
            <w:tcW w:w="2127" w:type="dxa"/>
            <w:vMerge w:val="restart"/>
            <w:tcMar>
              <w:left w:w="28" w:type="dxa"/>
              <w:right w:w="28" w:type="dxa"/>
            </w:tcMar>
            <w:vAlign w:val="center"/>
          </w:tcPr>
          <w:p w:rsidR="00A62F94" w:rsidRPr="009366DC" w:rsidRDefault="00A62F94">
            <w:pPr>
              <w:jc w:val="center"/>
              <w:rPr>
                <w:rFonts w:ascii="Trebuchet MS" w:hAnsi="Trebuchet MS" w:cs="Trebuchet MS"/>
                <w:sz w:val="20"/>
                <w:szCs w:val="20"/>
              </w:rPr>
            </w:pPr>
          </w:p>
        </w:tc>
        <w:tc>
          <w:tcPr>
            <w:tcW w:w="6945" w:type="dxa"/>
            <w:gridSpan w:val="7"/>
            <w:tcMar>
              <w:left w:w="28" w:type="dxa"/>
              <w:right w:w="28" w:type="dxa"/>
            </w:tcMar>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Уровень автомобилизации по видам транспорта, ед./1000 жит.</w:t>
            </w:r>
          </w:p>
        </w:tc>
      </w:tr>
      <w:tr w:rsidR="00A62F94" w:rsidRPr="009366DC">
        <w:trPr>
          <w:cantSplit/>
          <w:trHeight w:val="20"/>
          <w:jc w:val="center"/>
        </w:trPr>
        <w:tc>
          <w:tcPr>
            <w:tcW w:w="2127" w:type="dxa"/>
            <w:vMerge/>
            <w:tcBorders>
              <w:bottom w:val="single" w:sz="4" w:space="0" w:color="auto"/>
            </w:tcBorders>
            <w:tcMar>
              <w:left w:w="28" w:type="dxa"/>
              <w:right w:w="28" w:type="dxa"/>
            </w:tcMar>
            <w:vAlign w:val="center"/>
          </w:tcPr>
          <w:p w:rsidR="00A62F94" w:rsidRPr="009366DC" w:rsidRDefault="00A62F94">
            <w:pPr>
              <w:jc w:val="center"/>
              <w:rPr>
                <w:rFonts w:ascii="Trebuchet MS" w:hAnsi="Trebuchet MS" w:cs="Trebuchet MS"/>
                <w:sz w:val="20"/>
                <w:szCs w:val="20"/>
              </w:rPr>
            </w:pPr>
          </w:p>
        </w:tc>
        <w:tc>
          <w:tcPr>
            <w:tcW w:w="992" w:type="dxa"/>
            <w:tcBorders>
              <w:bottom w:val="single" w:sz="4" w:space="0" w:color="auto"/>
            </w:tcBorders>
            <w:tcMar>
              <w:left w:w="28" w:type="dxa"/>
              <w:right w:w="28" w:type="dxa"/>
            </w:tcMar>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легковой</w:t>
            </w:r>
          </w:p>
        </w:tc>
        <w:tc>
          <w:tcPr>
            <w:tcW w:w="992" w:type="dxa"/>
            <w:tcBorders>
              <w:bottom w:val="single" w:sz="4" w:space="0" w:color="auto"/>
            </w:tcBorders>
            <w:tcMar>
              <w:left w:w="28" w:type="dxa"/>
              <w:right w:w="28" w:type="dxa"/>
            </w:tcMar>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грузовой</w:t>
            </w:r>
          </w:p>
        </w:tc>
        <w:tc>
          <w:tcPr>
            <w:tcW w:w="992" w:type="dxa"/>
            <w:tcBorders>
              <w:bottom w:val="single" w:sz="4" w:space="0" w:color="auto"/>
            </w:tcBorders>
            <w:tcMar>
              <w:left w:w="28" w:type="dxa"/>
              <w:right w:w="28" w:type="dxa"/>
            </w:tcMar>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автобусы</w:t>
            </w:r>
          </w:p>
        </w:tc>
        <w:tc>
          <w:tcPr>
            <w:tcW w:w="992" w:type="dxa"/>
            <w:tcBorders>
              <w:bottom w:val="single" w:sz="4" w:space="0" w:color="auto"/>
            </w:tcBorders>
            <w:tcMar>
              <w:left w:w="28" w:type="dxa"/>
              <w:right w:w="28" w:type="dxa"/>
            </w:tcMar>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мото-транспорт</w:t>
            </w:r>
          </w:p>
        </w:tc>
        <w:tc>
          <w:tcPr>
            <w:tcW w:w="992" w:type="dxa"/>
            <w:tcBorders>
              <w:bottom w:val="single" w:sz="4" w:space="0" w:color="auto"/>
            </w:tcBorders>
            <w:tcMar>
              <w:left w:w="28" w:type="dxa"/>
              <w:right w:w="28" w:type="dxa"/>
            </w:tcMar>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итого автомото</w:t>
            </w:r>
          </w:p>
        </w:tc>
        <w:tc>
          <w:tcPr>
            <w:tcW w:w="992" w:type="dxa"/>
            <w:tcBorders>
              <w:bottom w:val="single" w:sz="4" w:space="0" w:color="auto"/>
            </w:tcBorders>
            <w:tcMar>
              <w:left w:w="28" w:type="dxa"/>
              <w:right w:w="28" w:type="dxa"/>
            </w:tcMar>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прицепы</w:t>
            </w:r>
          </w:p>
        </w:tc>
        <w:tc>
          <w:tcPr>
            <w:tcW w:w="993" w:type="dxa"/>
            <w:tcBorders>
              <w:bottom w:val="single" w:sz="4" w:space="0" w:color="auto"/>
            </w:tcBorders>
            <w:tcMar>
              <w:left w:w="28" w:type="dxa"/>
              <w:right w:w="28" w:type="dxa"/>
            </w:tcMar>
            <w:vAlign w:val="center"/>
          </w:tcPr>
          <w:p w:rsidR="00A62F94" w:rsidRPr="009366DC" w:rsidRDefault="00A62F94">
            <w:pPr>
              <w:jc w:val="center"/>
              <w:rPr>
                <w:rFonts w:ascii="Trebuchet MS" w:hAnsi="Trebuchet MS" w:cs="Trebuchet MS"/>
                <w:sz w:val="20"/>
                <w:szCs w:val="20"/>
              </w:rPr>
            </w:pPr>
            <w:r w:rsidRPr="009366DC">
              <w:rPr>
                <w:rFonts w:ascii="Trebuchet MS" w:hAnsi="Trebuchet MS" w:cs="Trebuchet MS"/>
                <w:sz w:val="20"/>
                <w:szCs w:val="20"/>
              </w:rPr>
              <w:t>Всего</w:t>
            </w:r>
          </w:p>
        </w:tc>
      </w:tr>
      <w:tr w:rsidR="009366DC" w:rsidRPr="009366DC">
        <w:trPr>
          <w:trHeight w:val="20"/>
          <w:jc w:val="center"/>
        </w:trPr>
        <w:tc>
          <w:tcPr>
            <w:tcW w:w="2127" w:type="dxa"/>
            <w:tcBorders>
              <w:top w:val="single" w:sz="4" w:space="0" w:color="auto"/>
              <w:bottom w:val="single" w:sz="4" w:space="0" w:color="auto"/>
            </w:tcBorders>
            <w:shd w:val="clear" w:color="auto" w:fill="FBD4B4"/>
            <w:tcMar>
              <w:left w:w="28" w:type="dxa"/>
              <w:right w:w="28" w:type="dxa"/>
            </w:tcMar>
            <w:vAlign w:val="center"/>
          </w:tcPr>
          <w:p w:rsidR="009366DC" w:rsidRPr="009366DC" w:rsidRDefault="009366DC">
            <w:pPr>
              <w:rPr>
                <w:rFonts w:ascii="Trebuchet MS" w:hAnsi="Trebuchet MS" w:cs="Trebuchet MS"/>
                <w:sz w:val="20"/>
                <w:szCs w:val="20"/>
              </w:rPr>
            </w:pPr>
            <w:r w:rsidRPr="009366DC">
              <w:rPr>
                <w:rFonts w:ascii="Trebuchet MS" w:hAnsi="Trebuchet MS" w:cs="Trebuchet MS"/>
                <w:sz w:val="20"/>
                <w:szCs w:val="20"/>
              </w:rPr>
              <w:t>Воскресенский район</w:t>
            </w:r>
          </w:p>
        </w:tc>
        <w:tc>
          <w:tcPr>
            <w:tcW w:w="992" w:type="dxa"/>
            <w:tcBorders>
              <w:top w:val="single" w:sz="4" w:space="0" w:color="auto"/>
              <w:bottom w:val="single" w:sz="4" w:space="0" w:color="auto"/>
            </w:tcBorders>
            <w:shd w:val="clear" w:color="auto" w:fill="FBD4B4"/>
            <w:tcMar>
              <w:left w:w="28" w:type="dxa"/>
              <w:right w:w="28" w:type="dxa"/>
            </w:tcMar>
          </w:tcPr>
          <w:p w:rsidR="009366DC" w:rsidRPr="009366DC" w:rsidRDefault="009366DC" w:rsidP="009366DC">
            <w:pPr>
              <w:snapToGrid w:val="0"/>
              <w:jc w:val="center"/>
              <w:rPr>
                <w:rFonts w:ascii="Arial CYR" w:eastAsia="Arial CYR" w:hAnsi="Arial CYR" w:cs="Arial CYR"/>
                <w:sz w:val="20"/>
                <w:szCs w:val="20"/>
              </w:rPr>
            </w:pPr>
            <w:r w:rsidRPr="009366DC">
              <w:rPr>
                <w:rFonts w:ascii="Arial CYR" w:eastAsia="Arial CYR" w:hAnsi="Arial CYR" w:cs="Arial CYR"/>
                <w:sz w:val="20"/>
                <w:szCs w:val="20"/>
              </w:rPr>
              <w:t>171</w:t>
            </w:r>
          </w:p>
        </w:tc>
        <w:tc>
          <w:tcPr>
            <w:tcW w:w="992" w:type="dxa"/>
            <w:tcBorders>
              <w:top w:val="single" w:sz="4" w:space="0" w:color="auto"/>
              <w:bottom w:val="single" w:sz="4" w:space="0" w:color="auto"/>
            </w:tcBorders>
            <w:shd w:val="clear" w:color="auto" w:fill="FBD4B4"/>
            <w:tcMar>
              <w:left w:w="28" w:type="dxa"/>
              <w:right w:w="28" w:type="dxa"/>
            </w:tcMar>
          </w:tcPr>
          <w:p w:rsidR="009366DC" w:rsidRPr="009366DC" w:rsidRDefault="009366DC" w:rsidP="009366DC">
            <w:pPr>
              <w:snapToGrid w:val="0"/>
              <w:jc w:val="center"/>
              <w:rPr>
                <w:rFonts w:ascii="Arial CYR" w:eastAsia="Arial CYR" w:hAnsi="Arial CYR" w:cs="Arial CYR"/>
                <w:sz w:val="20"/>
                <w:szCs w:val="20"/>
              </w:rPr>
            </w:pPr>
            <w:r w:rsidRPr="009366DC">
              <w:rPr>
                <w:rFonts w:ascii="Arial CYR" w:eastAsia="Arial CYR" w:hAnsi="Arial CYR" w:cs="Arial CYR"/>
                <w:sz w:val="20"/>
                <w:szCs w:val="20"/>
              </w:rPr>
              <w:t>57</w:t>
            </w:r>
          </w:p>
        </w:tc>
        <w:tc>
          <w:tcPr>
            <w:tcW w:w="992" w:type="dxa"/>
            <w:tcBorders>
              <w:top w:val="single" w:sz="4" w:space="0" w:color="auto"/>
              <w:bottom w:val="single" w:sz="4" w:space="0" w:color="auto"/>
            </w:tcBorders>
            <w:shd w:val="clear" w:color="auto" w:fill="FBD4B4"/>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2</w:t>
            </w:r>
          </w:p>
        </w:tc>
        <w:tc>
          <w:tcPr>
            <w:tcW w:w="992" w:type="dxa"/>
            <w:tcBorders>
              <w:top w:val="single" w:sz="4" w:space="0" w:color="auto"/>
              <w:bottom w:val="single" w:sz="4" w:space="0" w:color="auto"/>
            </w:tcBorders>
            <w:shd w:val="clear" w:color="auto" w:fill="FBD4B4"/>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91</w:t>
            </w:r>
          </w:p>
        </w:tc>
        <w:tc>
          <w:tcPr>
            <w:tcW w:w="992" w:type="dxa"/>
            <w:tcBorders>
              <w:top w:val="single" w:sz="4" w:space="0" w:color="auto"/>
              <w:bottom w:val="single" w:sz="4" w:space="0" w:color="auto"/>
            </w:tcBorders>
            <w:shd w:val="clear" w:color="auto" w:fill="FBD4B4"/>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322</w:t>
            </w:r>
          </w:p>
        </w:tc>
        <w:tc>
          <w:tcPr>
            <w:tcW w:w="992" w:type="dxa"/>
            <w:tcBorders>
              <w:top w:val="single" w:sz="4" w:space="0" w:color="auto"/>
              <w:bottom w:val="single" w:sz="4" w:space="0" w:color="auto"/>
            </w:tcBorders>
            <w:shd w:val="clear" w:color="auto" w:fill="FBD4B4"/>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4</w:t>
            </w:r>
          </w:p>
        </w:tc>
        <w:tc>
          <w:tcPr>
            <w:tcW w:w="993" w:type="dxa"/>
            <w:tcBorders>
              <w:top w:val="single" w:sz="4" w:space="0" w:color="auto"/>
              <w:bottom w:val="single" w:sz="4" w:space="0" w:color="auto"/>
            </w:tcBorders>
            <w:shd w:val="clear" w:color="auto" w:fill="FBD4B4"/>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326</w:t>
            </w:r>
          </w:p>
        </w:tc>
      </w:tr>
      <w:tr w:rsidR="009366DC" w:rsidRPr="009366DC">
        <w:trPr>
          <w:trHeight w:val="20"/>
          <w:jc w:val="center"/>
        </w:trPr>
        <w:tc>
          <w:tcPr>
            <w:tcW w:w="2127" w:type="dxa"/>
            <w:tcBorders>
              <w:top w:val="single" w:sz="4" w:space="0" w:color="auto"/>
            </w:tcBorders>
            <w:tcMar>
              <w:left w:w="28" w:type="dxa"/>
              <w:right w:w="28" w:type="dxa"/>
            </w:tcMar>
            <w:vAlign w:val="center"/>
          </w:tcPr>
          <w:p w:rsidR="009366DC" w:rsidRPr="009366DC" w:rsidRDefault="009366DC">
            <w:pPr>
              <w:rPr>
                <w:rFonts w:ascii="Trebuchet MS" w:hAnsi="Trebuchet MS" w:cs="Trebuchet MS"/>
                <w:sz w:val="20"/>
                <w:szCs w:val="20"/>
              </w:rPr>
            </w:pPr>
            <w:r w:rsidRPr="009366DC">
              <w:rPr>
                <w:rFonts w:ascii="Trebuchet MS" w:hAnsi="Trebuchet MS" w:cs="Trebuchet MS"/>
                <w:sz w:val="20"/>
                <w:szCs w:val="20"/>
              </w:rPr>
              <w:t>Саратовская область</w:t>
            </w:r>
          </w:p>
        </w:tc>
        <w:tc>
          <w:tcPr>
            <w:tcW w:w="992" w:type="dxa"/>
            <w:tcBorders>
              <w:top w:val="single" w:sz="4" w:space="0" w:color="auto"/>
            </w:tcBorders>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157</w:t>
            </w:r>
          </w:p>
        </w:tc>
        <w:tc>
          <w:tcPr>
            <w:tcW w:w="992" w:type="dxa"/>
            <w:tcBorders>
              <w:top w:val="single" w:sz="4" w:space="0" w:color="auto"/>
            </w:tcBorders>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34</w:t>
            </w:r>
          </w:p>
        </w:tc>
        <w:tc>
          <w:tcPr>
            <w:tcW w:w="992" w:type="dxa"/>
            <w:tcBorders>
              <w:top w:val="single" w:sz="4" w:space="0" w:color="auto"/>
            </w:tcBorders>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5</w:t>
            </w:r>
          </w:p>
        </w:tc>
        <w:tc>
          <w:tcPr>
            <w:tcW w:w="992" w:type="dxa"/>
            <w:tcBorders>
              <w:top w:val="single" w:sz="4" w:space="0" w:color="auto"/>
            </w:tcBorders>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43</w:t>
            </w:r>
          </w:p>
        </w:tc>
        <w:tc>
          <w:tcPr>
            <w:tcW w:w="992" w:type="dxa"/>
            <w:tcBorders>
              <w:top w:val="single" w:sz="4" w:space="0" w:color="auto"/>
            </w:tcBorders>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239</w:t>
            </w:r>
          </w:p>
        </w:tc>
        <w:tc>
          <w:tcPr>
            <w:tcW w:w="992" w:type="dxa"/>
            <w:tcBorders>
              <w:top w:val="single" w:sz="4" w:space="0" w:color="auto"/>
            </w:tcBorders>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10</w:t>
            </w:r>
          </w:p>
        </w:tc>
        <w:tc>
          <w:tcPr>
            <w:tcW w:w="993" w:type="dxa"/>
            <w:tcBorders>
              <w:top w:val="single" w:sz="4" w:space="0" w:color="auto"/>
            </w:tcBorders>
            <w:tcMar>
              <w:left w:w="28" w:type="dxa"/>
              <w:right w:w="28" w:type="dxa"/>
            </w:tcMar>
          </w:tcPr>
          <w:p w:rsidR="009366DC" w:rsidRPr="009366DC" w:rsidRDefault="009366DC" w:rsidP="009366DC">
            <w:pPr>
              <w:snapToGrid w:val="0"/>
              <w:jc w:val="center"/>
              <w:rPr>
                <w:rFonts w:ascii="Trebuchet MS" w:eastAsia="Trebuchet MS" w:hAnsi="Trebuchet MS" w:cs="Trebuchet MS"/>
                <w:sz w:val="20"/>
                <w:szCs w:val="20"/>
              </w:rPr>
            </w:pPr>
            <w:r w:rsidRPr="009366DC">
              <w:rPr>
                <w:rFonts w:ascii="Trebuchet MS" w:eastAsia="Trebuchet MS" w:hAnsi="Trebuchet MS" w:cs="Trebuchet MS"/>
                <w:sz w:val="20"/>
                <w:szCs w:val="20"/>
              </w:rPr>
              <w:t>249</w:t>
            </w:r>
          </w:p>
        </w:tc>
      </w:tr>
    </w:tbl>
    <w:p w:rsidR="00554F2E" w:rsidRPr="009366DC" w:rsidRDefault="00554F2E" w:rsidP="00554F2E">
      <w:pPr>
        <w:pStyle w:val="ad"/>
        <w:spacing w:before="60" w:after="0" w:line="288" w:lineRule="auto"/>
        <w:ind w:firstLine="567"/>
        <w:jc w:val="both"/>
        <w:rPr>
          <w:rFonts w:ascii="Trebuchet MS" w:hAnsi="Trebuchet MS" w:cs="Trebuchet MS"/>
        </w:rPr>
      </w:pPr>
      <w:r w:rsidRPr="009366DC">
        <w:rPr>
          <w:rFonts w:ascii="Trebuchet MS" w:hAnsi="Trebuchet MS" w:cs="Trebuchet MS"/>
        </w:rPr>
        <w:t xml:space="preserve">Из приведенных данных следует, что общий уровень автомобилизации в районе несколько ниже среднеобластного, а динамика численности автомобильного парка </w:t>
      </w:r>
      <w:r w:rsidR="009366DC" w:rsidRPr="009366DC">
        <w:rPr>
          <w:rFonts w:ascii="Trebuchet MS" w:eastAsia="Trebuchet MS" w:hAnsi="Trebuchet MS" w:cs="Trebuchet MS"/>
        </w:rPr>
        <w:t>положительная только по грузовым автомобилям</w:t>
      </w:r>
      <w:r w:rsidRPr="009366DC">
        <w:rPr>
          <w:rFonts w:ascii="Trebuchet MS" w:hAnsi="Trebuchet MS" w:cs="Trebuchet MS"/>
        </w:rPr>
        <w:t>.</w:t>
      </w:r>
    </w:p>
    <w:p w:rsidR="005F6691" w:rsidRPr="00F55338" w:rsidRDefault="00554F2E" w:rsidP="005F6691">
      <w:pPr>
        <w:pStyle w:val="ad"/>
        <w:spacing w:before="60" w:after="0" w:line="288" w:lineRule="auto"/>
        <w:ind w:firstLine="567"/>
        <w:jc w:val="both"/>
        <w:rPr>
          <w:rFonts w:ascii="Trebuchet MS" w:hAnsi="Trebuchet MS" w:cs="Trebuchet MS"/>
        </w:rPr>
      </w:pPr>
      <w:r w:rsidRPr="00F55338">
        <w:rPr>
          <w:rFonts w:ascii="Trebuchet MS" w:hAnsi="Trebuchet MS" w:cs="Trebuchet MS"/>
        </w:rPr>
        <w:t xml:space="preserve">Грузовые и пассажирские перевозки в районе осуществляются организациями различных форм собственности и организационно-правовой формы и частными лицами. </w:t>
      </w:r>
      <w:r w:rsidR="005F6691" w:rsidRPr="00F55338">
        <w:rPr>
          <w:rFonts w:ascii="Trebuchet MS" w:hAnsi="Trebuchet MS" w:cs="Trebuchet MS"/>
        </w:rPr>
        <w:t>Характеристика пригородных и междугородних автобусных маршр</w:t>
      </w:r>
      <w:r w:rsidR="009366DC" w:rsidRPr="00F55338">
        <w:rPr>
          <w:rFonts w:ascii="Trebuchet MS" w:hAnsi="Trebuchet MS" w:cs="Trebuchet MS"/>
        </w:rPr>
        <w:t>утов приведена в таблице 2.1.2.9</w:t>
      </w:r>
      <w:r w:rsidR="005F6691" w:rsidRPr="00F55338">
        <w:rPr>
          <w:rFonts w:ascii="Trebuchet MS" w:hAnsi="Trebuchet MS" w:cs="Trebuchet MS"/>
        </w:rPr>
        <w:t>.</w:t>
      </w:r>
    </w:p>
    <w:p w:rsidR="00CA31AA" w:rsidRPr="00F55338" w:rsidRDefault="00CA31AA" w:rsidP="00CA31AA">
      <w:pPr>
        <w:pStyle w:val="Tabl"/>
      </w:pPr>
      <w:r w:rsidRPr="00F55338">
        <w:t>Таблица 2.1.2.</w:t>
      </w:r>
      <w:r w:rsidR="009366DC" w:rsidRPr="00F55338">
        <w:t>9</w:t>
      </w:r>
      <w:r w:rsidRPr="00F55338">
        <w:t>.</w:t>
      </w:r>
    </w:p>
    <w:p w:rsidR="00CA31AA" w:rsidRPr="00F55338" w:rsidRDefault="00CA31AA" w:rsidP="00603A84">
      <w:pPr>
        <w:pStyle w:val="Tabn"/>
      </w:pPr>
      <w:r w:rsidRPr="00F55338">
        <w:t>Автобусные маршруты</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503"/>
        <w:gridCol w:w="1173"/>
        <w:gridCol w:w="3209"/>
        <w:gridCol w:w="1535"/>
        <w:gridCol w:w="977"/>
        <w:gridCol w:w="1675"/>
      </w:tblGrid>
      <w:tr w:rsidR="00CA31AA" w:rsidRPr="00F55338">
        <w:trPr>
          <w:cantSplit/>
          <w:jc w:val="center"/>
        </w:trPr>
        <w:tc>
          <w:tcPr>
            <w:tcW w:w="503" w:type="dxa"/>
            <w:tcMar>
              <w:left w:w="28" w:type="dxa"/>
              <w:right w:w="28" w:type="dxa"/>
            </w:tcMar>
            <w:vAlign w:val="center"/>
          </w:tcPr>
          <w:p w:rsidR="00CA31AA" w:rsidRPr="00F55338" w:rsidRDefault="00CA31AA" w:rsidP="00CA31AA">
            <w:pPr>
              <w:jc w:val="center"/>
              <w:rPr>
                <w:rFonts w:ascii="Trebuchet MS" w:hAnsi="Trebuchet MS" w:cs="Trebuchet MS"/>
                <w:sz w:val="20"/>
                <w:szCs w:val="20"/>
              </w:rPr>
            </w:pPr>
            <w:r w:rsidRPr="00F55338">
              <w:rPr>
                <w:rFonts w:ascii="Trebuchet MS" w:hAnsi="Trebuchet MS" w:cs="Trebuchet MS"/>
                <w:sz w:val="20"/>
                <w:szCs w:val="20"/>
              </w:rPr>
              <w:t>№ п/п</w:t>
            </w:r>
          </w:p>
        </w:tc>
        <w:tc>
          <w:tcPr>
            <w:tcW w:w="1173" w:type="dxa"/>
            <w:tcMar>
              <w:left w:w="28" w:type="dxa"/>
              <w:right w:w="28" w:type="dxa"/>
            </w:tcMar>
            <w:vAlign w:val="center"/>
          </w:tcPr>
          <w:p w:rsidR="00CA31AA" w:rsidRPr="00F55338" w:rsidRDefault="00CA31AA" w:rsidP="00CA31AA">
            <w:pPr>
              <w:jc w:val="center"/>
              <w:rPr>
                <w:rFonts w:ascii="Trebuchet MS" w:hAnsi="Trebuchet MS" w:cs="Trebuchet MS"/>
                <w:sz w:val="20"/>
                <w:szCs w:val="20"/>
              </w:rPr>
            </w:pPr>
            <w:r w:rsidRPr="00F55338">
              <w:rPr>
                <w:rFonts w:ascii="Trebuchet MS" w:hAnsi="Trebuchet MS" w:cs="Trebuchet MS"/>
                <w:sz w:val="20"/>
                <w:szCs w:val="20"/>
              </w:rPr>
              <w:t>№ маршрута</w:t>
            </w:r>
          </w:p>
        </w:tc>
        <w:tc>
          <w:tcPr>
            <w:tcW w:w="3209" w:type="dxa"/>
            <w:tcMar>
              <w:left w:w="28" w:type="dxa"/>
              <w:right w:w="28" w:type="dxa"/>
            </w:tcMar>
            <w:vAlign w:val="center"/>
          </w:tcPr>
          <w:p w:rsidR="00CA31AA" w:rsidRPr="00F55338" w:rsidRDefault="00CA31AA" w:rsidP="00CA31AA">
            <w:pPr>
              <w:jc w:val="center"/>
              <w:rPr>
                <w:rFonts w:ascii="Trebuchet MS" w:hAnsi="Trebuchet MS" w:cs="Trebuchet MS"/>
                <w:sz w:val="20"/>
                <w:szCs w:val="20"/>
              </w:rPr>
            </w:pPr>
            <w:r w:rsidRPr="00F55338">
              <w:rPr>
                <w:rFonts w:ascii="Trebuchet MS" w:hAnsi="Trebuchet MS" w:cs="Trebuchet MS"/>
                <w:sz w:val="20"/>
                <w:szCs w:val="20"/>
              </w:rPr>
              <w:t>Наименование маршрута</w:t>
            </w:r>
          </w:p>
        </w:tc>
        <w:tc>
          <w:tcPr>
            <w:tcW w:w="1535" w:type="dxa"/>
            <w:tcMar>
              <w:left w:w="28" w:type="dxa"/>
              <w:right w:w="28" w:type="dxa"/>
            </w:tcMar>
            <w:vAlign w:val="center"/>
          </w:tcPr>
          <w:p w:rsidR="00CA31AA" w:rsidRPr="00F55338" w:rsidRDefault="00CA31AA" w:rsidP="00CA31AA">
            <w:pPr>
              <w:jc w:val="center"/>
              <w:rPr>
                <w:rFonts w:ascii="Trebuchet MS" w:hAnsi="Trebuchet MS" w:cs="Trebuchet MS"/>
                <w:sz w:val="20"/>
                <w:szCs w:val="20"/>
              </w:rPr>
            </w:pPr>
            <w:r w:rsidRPr="00F55338">
              <w:rPr>
                <w:rFonts w:ascii="Trebuchet MS" w:hAnsi="Trebuchet MS" w:cs="Trebuchet MS"/>
                <w:sz w:val="20"/>
                <w:szCs w:val="20"/>
              </w:rPr>
              <w:t>Протяженность маршрута, км</w:t>
            </w:r>
          </w:p>
        </w:tc>
        <w:tc>
          <w:tcPr>
            <w:tcW w:w="977" w:type="dxa"/>
            <w:tcMar>
              <w:left w:w="28" w:type="dxa"/>
              <w:right w:w="28" w:type="dxa"/>
            </w:tcMar>
            <w:vAlign w:val="center"/>
          </w:tcPr>
          <w:p w:rsidR="00CA31AA" w:rsidRPr="00F55338" w:rsidRDefault="00CA31AA" w:rsidP="00CA31AA">
            <w:pPr>
              <w:jc w:val="center"/>
              <w:rPr>
                <w:rFonts w:ascii="Trebuchet MS" w:hAnsi="Trebuchet MS" w:cs="Trebuchet MS"/>
                <w:sz w:val="20"/>
                <w:szCs w:val="20"/>
              </w:rPr>
            </w:pPr>
            <w:r w:rsidRPr="00F55338">
              <w:rPr>
                <w:rFonts w:ascii="Trebuchet MS" w:hAnsi="Trebuchet MS" w:cs="Trebuchet MS"/>
                <w:sz w:val="20"/>
                <w:szCs w:val="20"/>
              </w:rPr>
              <w:t>Кол-во рейсов в неделю</w:t>
            </w:r>
          </w:p>
        </w:tc>
        <w:tc>
          <w:tcPr>
            <w:tcW w:w="1675" w:type="dxa"/>
            <w:tcMar>
              <w:left w:w="28" w:type="dxa"/>
              <w:right w:w="28" w:type="dxa"/>
            </w:tcMar>
            <w:vAlign w:val="center"/>
          </w:tcPr>
          <w:p w:rsidR="00CA31AA" w:rsidRPr="00F55338" w:rsidRDefault="00CA31AA" w:rsidP="00CA31AA">
            <w:pPr>
              <w:jc w:val="center"/>
              <w:rPr>
                <w:rFonts w:ascii="Trebuchet MS" w:hAnsi="Trebuchet MS" w:cs="Trebuchet MS"/>
                <w:sz w:val="20"/>
                <w:szCs w:val="20"/>
              </w:rPr>
            </w:pPr>
            <w:r w:rsidRPr="00F55338">
              <w:rPr>
                <w:rFonts w:ascii="Trebuchet MS" w:hAnsi="Trebuchet MS" w:cs="Trebuchet MS"/>
                <w:sz w:val="20"/>
                <w:szCs w:val="20"/>
              </w:rPr>
              <w:t>Сезонность</w:t>
            </w:r>
          </w:p>
        </w:tc>
      </w:tr>
      <w:tr w:rsidR="005F6691" w:rsidRPr="00F55338">
        <w:trPr>
          <w:cantSplit/>
          <w:jc w:val="center"/>
        </w:trPr>
        <w:tc>
          <w:tcPr>
            <w:tcW w:w="9072" w:type="dxa"/>
            <w:gridSpan w:val="6"/>
            <w:tcMar>
              <w:left w:w="28" w:type="dxa"/>
              <w:right w:w="28" w:type="dxa"/>
            </w:tcMar>
            <w:vAlign w:val="center"/>
          </w:tcPr>
          <w:p w:rsidR="005F6691" w:rsidRPr="00F55338" w:rsidRDefault="005F6691" w:rsidP="005F6691">
            <w:pPr>
              <w:snapToGrid w:val="0"/>
              <w:jc w:val="center"/>
              <w:rPr>
                <w:rFonts w:ascii="Trebuchet MS" w:hAnsi="Trebuchet MS" w:cs="Trebuchet MS"/>
                <w:sz w:val="20"/>
                <w:szCs w:val="20"/>
              </w:rPr>
            </w:pPr>
            <w:r w:rsidRPr="00F55338">
              <w:rPr>
                <w:rFonts w:ascii="Trebuchet MS" w:hAnsi="Trebuchet MS" w:cs="Trebuchet MS"/>
                <w:sz w:val="20"/>
                <w:szCs w:val="20"/>
              </w:rPr>
              <w:t>Пригородные маршруты</w:t>
            </w:r>
          </w:p>
        </w:tc>
      </w:tr>
      <w:tr w:rsidR="009366DC" w:rsidRPr="00F55338">
        <w:trPr>
          <w:cantSplit/>
          <w:jc w:val="center"/>
        </w:trPr>
        <w:tc>
          <w:tcPr>
            <w:tcW w:w="503" w:type="dxa"/>
            <w:tcMar>
              <w:left w:w="28" w:type="dxa"/>
              <w:right w:w="28" w:type="dxa"/>
            </w:tcMar>
            <w:vAlign w:val="center"/>
          </w:tcPr>
          <w:p w:rsidR="009366DC" w:rsidRPr="00F55338" w:rsidRDefault="009366DC" w:rsidP="005F6691">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1</w:t>
            </w:r>
          </w:p>
        </w:tc>
        <w:tc>
          <w:tcPr>
            <w:tcW w:w="1173" w:type="dxa"/>
            <w:tcMar>
              <w:left w:w="28" w:type="dxa"/>
              <w:right w:w="28" w:type="dxa"/>
            </w:tcMar>
            <w:vAlign w:val="center"/>
          </w:tcPr>
          <w:p w:rsidR="009366DC" w:rsidRPr="00F55338" w:rsidRDefault="009366DC" w:rsidP="009366DC">
            <w:pPr>
              <w:snapToGrid w:val="0"/>
              <w:jc w:val="center"/>
              <w:rPr>
                <w:rFonts w:ascii="Trebuchet MS" w:hAnsi="Trebuchet MS"/>
                <w:sz w:val="20"/>
                <w:szCs w:val="20"/>
              </w:rPr>
            </w:pPr>
            <w:r w:rsidRPr="00F55338">
              <w:rPr>
                <w:rFonts w:ascii="Trebuchet MS" w:hAnsi="Trebuchet MS"/>
                <w:sz w:val="20"/>
                <w:szCs w:val="20"/>
              </w:rPr>
              <w:t>465</w:t>
            </w:r>
          </w:p>
        </w:tc>
        <w:tc>
          <w:tcPr>
            <w:tcW w:w="3209" w:type="dxa"/>
            <w:tcMar>
              <w:left w:w="28" w:type="dxa"/>
              <w:right w:w="28" w:type="dxa"/>
            </w:tcMar>
            <w:vAlign w:val="center"/>
          </w:tcPr>
          <w:p w:rsidR="009366DC" w:rsidRPr="00F55338" w:rsidRDefault="009366DC" w:rsidP="009366DC">
            <w:pPr>
              <w:pStyle w:val="4"/>
              <w:widowControl w:val="0"/>
              <w:suppressAutoHyphens/>
              <w:overflowPunct w:val="0"/>
              <w:autoSpaceDE w:val="0"/>
              <w:snapToGrid w:val="0"/>
              <w:spacing w:before="0" w:after="0"/>
              <w:rPr>
                <w:rFonts w:ascii="Trebuchet MS" w:hAnsi="Trebuchet MS"/>
                <w:b w:val="0"/>
                <w:bCs w:val="0"/>
                <w:sz w:val="20"/>
                <w:szCs w:val="20"/>
              </w:rPr>
            </w:pPr>
            <w:r w:rsidRPr="00F55338">
              <w:rPr>
                <w:rFonts w:ascii="Trebuchet MS" w:hAnsi="Trebuchet MS"/>
                <w:b w:val="0"/>
                <w:bCs w:val="0"/>
                <w:sz w:val="20"/>
                <w:szCs w:val="20"/>
              </w:rPr>
              <w:t>Чардым</w:t>
            </w:r>
            <w:r w:rsidR="00AD5922">
              <w:rPr>
                <w:rFonts w:ascii="Trebuchet MS" w:hAnsi="Trebuchet MS"/>
                <w:b w:val="0"/>
                <w:bCs w:val="0"/>
                <w:sz w:val="20"/>
                <w:szCs w:val="20"/>
              </w:rPr>
              <w:t xml:space="preserve"> — </w:t>
            </w:r>
            <w:r w:rsidRPr="00F55338">
              <w:rPr>
                <w:rFonts w:ascii="Trebuchet MS" w:hAnsi="Trebuchet MS"/>
                <w:b w:val="0"/>
                <w:bCs w:val="0"/>
                <w:sz w:val="20"/>
                <w:szCs w:val="20"/>
              </w:rPr>
              <w:t>Синодское</w:t>
            </w:r>
          </w:p>
        </w:tc>
        <w:tc>
          <w:tcPr>
            <w:tcW w:w="1535"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41,7</w:t>
            </w:r>
          </w:p>
        </w:tc>
        <w:tc>
          <w:tcPr>
            <w:tcW w:w="977"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2</w:t>
            </w:r>
          </w:p>
        </w:tc>
        <w:tc>
          <w:tcPr>
            <w:tcW w:w="1675" w:type="dxa"/>
            <w:tcMar>
              <w:left w:w="28" w:type="dxa"/>
              <w:right w:w="28" w:type="dxa"/>
            </w:tcMar>
            <w:vAlign w:val="center"/>
          </w:tcPr>
          <w:p w:rsidR="009366DC" w:rsidRPr="00F55338" w:rsidRDefault="009366DC" w:rsidP="00F55338">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круглогодичный</w:t>
            </w:r>
          </w:p>
        </w:tc>
      </w:tr>
      <w:tr w:rsidR="009366DC" w:rsidRPr="00F55338">
        <w:trPr>
          <w:cantSplit/>
          <w:jc w:val="center"/>
        </w:trPr>
        <w:tc>
          <w:tcPr>
            <w:tcW w:w="503" w:type="dxa"/>
            <w:tcMar>
              <w:left w:w="28" w:type="dxa"/>
              <w:right w:w="28" w:type="dxa"/>
            </w:tcMar>
            <w:vAlign w:val="center"/>
          </w:tcPr>
          <w:p w:rsidR="009366DC" w:rsidRPr="00F55338" w:rsidRDefault="009366DC" w:rsidP="005F6691">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2</w:t>
            </w:r>
          </w:p>
        </w:tc>
        <w:tc>
          <w:tcPr>
            <w:tcW w:w="1173" w:type="dxa"/>
            <w:tcMar>
              <w:left w:w="28" w:type="dxa"/>
              <w:right w:w="28" w:type="dxa"/>
            </w:tcMar>
            <w:vAlign w:val="center"/>
          </w:tcPr>
          <w:p w:rsidR="009366DC" w:rsidRPr="00F55338" w:rsidRDefault="009366DC" w:rsidP="009366DC">
            <w:pPr>
              <w:snapToGrid w:val="0"/>
              <w:jc w:val="center"/>
              <w:rPr>
                <w:rFonts w:ascii="Trebuchet MS" w:hAnsi="Trebuchet MS"/>
                <w:sz w:val="20"/>
                <w:szCs w:val="20"/>
              </w:rPr>
            </w:pPr>
            <w:r w:rsidRPr="00F55338">
              <w:rPr>
                <w:rFonts w:ascii="Trebuchet MS" w:hAnsi="Trebuchet MS"/>
                <w:sz w:val="20"/>
                <w:szCs w:val="20"/>
              </w:rPr>
              <w:t>466</w:t>
            </w:r>
          </w:p>
        </w:tc>
        <w:tc>
          <w:tcPr>
            <w:tcW w:w="3209" w:type="dxa"/>
            <w:tcMar>
              <w:left w:w="28" w:type="dxa"/>
              <w:right w:w="28" w:type="dxa"/>
            </w:tcMar>
            <w:vAlign w:val="center"/>
          </w:tcPr>
          <w:p w:rsidR="009366DC" w:rsidRPr="00F55338" w:rsidRDefault="009366DC" w:rsidP="009366DC">
            <w:pPr>
              <w:pStyle w:val="4"/>
              <w:widowControl w:val="0"/>
              <w:suppressAutoHyphens/>
              <w:overflowPunct w:val="0"/>
              <w:autoSpaceDE w:val="0"/>
              <w:snapToGrid w:val="0"/>
              <w:spacing w:before="0" w:after="0"/>
              <w:rPr>
                <w:rFonts w:ascii="Trebuchet MS" w:hAnsi="Trebuchet MS"/>
                <w:b w:val="0"/>
                <w:bCs w:val="0"/>
                <w:sz w:val="20"/>
                <w:szCs w:val="20"/>
              </w:rPr>
            </w:pPr>
            <w:r w:rsidRPr="00F55338">
              <w:rPr>
                <w:rFonts w:ascii="Trebuchet MS" w:hAnsi="Trebuchet MS"/>
                <w:b w:val="0"/>
                <w:bCs w:val="0"/>
                <w:sz w:val="20"/>
                <w:szCs w:val="20"/>
              </w:rPr>
              <w:t>Синодское</w:t>
            </w:r>
            <w:r w:rsidR="00AD5922">
              <w:rPr>
                <w:rFonts w:ascii="Trebuchet MS" w:hAnsi="Trebuchet MS"/>
                <w:b w:val="0"/>
                <w:bCs w:val="0"/>
                <w:sz w:val="20"/>
                <w:szCs w:val="20"/>
              </w:rPr>
              <w:t xml:space="preserve"> — </w:t>
            </w:r>
            <w:r w:rsidRPr="00F55338">
              <w:rPr>
                <w:rFonts w:ascii="Trebuchet MS" w:hAnsi="Trebuchet MS"/>
                <w:b w:val="0"/>
                <w:bCs w:val="0"/>
                <w:sz w:val="20"/>
                <w:szCs w:val="20"/>
              </w:rPr>
              <w:t>Воскресенское</w:t>
            </w:r>
          </w:p>
        </w:tc>
        <w:tc>
          <w:tcPr>
            <w:tcW w:w="1535"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31,8</w:t>
            </w:r>
          </w:p>
        </w:tc>
        <w:tc>
          <w:tcPr>
            <w:tcW w:w="977"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2</w:t>
            </w:r>
          </w:p>
        </w:tc>
        <w:tc>
          <w:tcPr>
            <w:tcW w:w="1675" w:type="dxa"/>
            <w:tcMar>
              <w:left w:w="28" w:type="dxa"/>
              <w:right w:w="28" w:type="dxa"/>
            </w:tcMar>
            <w:vAlign w:val="center"/>
          </w:tcPr>
          <w:p w:rsidR="009366DC" w:rsidRPr="00F55338" w:rsidRDefault="009366DC" w:rsidP="00F55338">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круглогодичный</w:t>
            </w:r>
          </w:p>
        </w:tc>
      </w:tr>
      <w:tr w:rsidR="009366DC" w:rsidRPr="00F55338">
        <w:trPr>
          <w:cantSplit/>
          <w:jc w:val="center"/>
        </w:trPr>
        <w:tc>
          <w:tcPr>
            <w:tcW w:w="503" w:type="dxa"/>
            <w:tcMar>
              <w:left w:w="28" w:type="dxa"/>
              <w:right w:w="28" w:type="dxa"/>
            </w:tcMar>
            <w:vAlign w:val="center"/>
          </w:tcPr>
          <w:p w:rsidR="009366DC" w:rsidRPr="00F55338" w:rsidRDefault="009366DC" w:rsidP="005F6691">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3</w:t>
            </w:r>
          </w:p>
        </w:tc>
        <w:tc>
          <w:tcPr>
            <w:tcW w:w="1173" w:type="dxa"/>
            <w:tcMar>
              <w:left w:w="28" w:type="dxa"/>
              <w:right w:w="28" w:type="dxa"/>
            </w:tcMar>
            <w:vAlign w:val="center"/>
          </w:tcPr>
          <w:p w:rsidR="009366DC" w:rsidRPr="00F55338" w:rsidRDefault="009366DC" w:rsidP="009366DC">
            <w:pPr>
              <w:snapToGrid w:val="0"/>
              <w:jc w:val="center"/>
              <w:rPr>
                <w:rFonts w:ascii="Trebuchet MS" w:hAnsi="Trebuchet MS"/>
                <w:sz w:val="20"/>
                <w:szCs w:val="20"/>
              </w:rPr>
            </w:pPr>
            <w:r w:rsidRPr="00F55338">
              <w:rPr>
                <w:rFonts w:ascii="Trebuchet MS" w:hAnsi="Trebuchet MS"/>
                <w:sz w:val="20"/>
                <w:szCs w:val="20"/>
              </w:rPr>
              <w:t>463</w:t>
            </w:r>
          </w:p>
        </w:tc>
        <w:tc>
          <w:tcPr>
            <w:tcW w:w="3209" w:type="dxa"/>
            <w:tcMar>
              <w:left w:w="28" w:type="dxa"/>
              <w:right w:w="28" w:type="dxa"/>
            </w:tcMar>
            <w:vAlign w:val="center"/>
          </w:tcPr>
          <w:p w:rsidR="009366DC" w:rsidRPr="00F55338" w:rsidRDefault="009366DC" w:rsidP="009366DC">
            <w:pPr>
              <w:snapToGrid w:val="0"/>
              <w:rPr>
                <w:rFonts w:ascii="Trebuchet MS" w:hAnsi="Trebuchet MS"/>
                <w:sz w:val="20"/>
                <w:szCs w:val="20"/>
              </w:rPr>
            </w:pPr>
            <w:r w:rsidRPr="00F55338">
              <w:rPr>
                <w:rFonts w:ascii="Trebuchet MS" w:hAnsi="Trebuchet MS"/>
                <w:sz w:val="20"/>
                <w:szCs w:val="20"/>
              </w:rPr>
              <w:t>ЦКР</w:t>
            </w:r>
            <w:r w:rsidR="00AD5922">
              <w:rPr>
                <w:rFonts w:ascii="Trebuchet MS" w:hAnsi="Trebuchet MS"/>
                <w:sz w:val="20"/>
                <w:szCs w:val="20"/>
              </w:rPr>
              <w:t xml:space="preserve"> —</w:t>
            </w:r>
            <w:r w:rsidR="005367CE">
              <w:rPr>
                <w:rFonts w:ascii="Trebuchet MS" w:hAnsi="Trebuchet MS"/>
                <w:sz w:val="20"/>
                <w:szCs w:val="20"/>
              </w:rPr>
              <w:t xml:space="preserve"> с. </w:t>
            </w:r>
            <w:r w:rsidRPr="00F55338">
              <w:rPr>
                <w:rFonts w:ascii="Trebuchet MS" w:hAnsi="Trebuchet MS"/>
                <w:sz w:val="20"/>
                <w:szCs w:val="20"/>
              </w:rPr>
              <w:t>Б. Елшанка</w:t>
            </w:r>
          </w:p>
        </w:tc>
        <w:tc>
          <w:tcPr>
            <w:tcW w:w="1535"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58,2</w:t>
            </w:r>
          </w:p>
        </w:tc>
        <w:tc>
          <w:tcPr>
            <w:tcW w:w="977"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54</w:t>
            </w:r>
          </w:p>
        </w:tc>
        <w:tc>
          <w:tcPr>
            <w:tcW w:w="1675" w:type="dxa"/>
            <w:tcMar>
              <w:left w:w="28" w:type="dxa"/>
              <w:right w:w="28" w:type="dxa"/>
            </w:tcMar>
            <w:vAlign w:val="center"/>
          </w:tcPr>
          <w:p w:rsidR="009366DC" w:rsidRPr="00F55338" w:rsidRDefault="009366DC" w:rsidP="00F55338">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круглогодичный</w:t>
            </w:r>
          </w:p>
        </w:tc>
      </w:tr>
      <w:tr w:rsidR="009366DC" w:rsidRPr="00F55338">
        <w:trPr>
          <w:cantSplit/>
          <w:jc w:val="center"/>
        </w:trPr>
        <w:tc>
          <w:tcPr>
            <w:tcW w:w="503" w:type="dxa"/>
            <w:tcMar>
              <w:left w:w="28" w:type="dxa"/>
              <w:right w:w="28" w:type="dxa"/>
            </w:tcMar>
            <w:vAlign w:val="center"/>
          </w:tcPr>
          <w:p w:rsidR="009366DC" w:rsidRPr="00F55338" w:rsidRDefault="009366DC" w:rsidP="005F6691">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4</w:t>
            </w:r>
          </w:p>
        </w:tc>
        <w:tc>
          <w:tcPr>
            <w:tcW w:w="1173" w:type="dxa"/>
            <w:tcMar>
              <w:left w:w="28" w:type="dxa"/>
              <w:right w:w="28" w:type="dxa"/>
            </w:tcMar>
            <w:vAlign w:val="center"/>
          </w:tcPr>
          <w:p w:rsidR="009366DC" w:rsidRPr="00F55338" w:rsidRDefault="009366DC" w:rsidP="009366DC">
            <w:pPr>
              <w:snapToGrid w:val="0"/>
              <w:jc w:val="center"/>
              <w:rPr>
                <w:rFonts w:ascii="Trebuchet MS" w:hAnsi="Trebuchet MS"/>
                <w:sz w:val="20"/>
                <w:szCs w:val="20"/>
              </w:rPr>
            </w:pPr>
            <w:r w:rsidRPr="00F55338">
              <w:rPr>
                <w:rFonts w:ascii="Trebuchet MS" w:hAnsi="Trebuchet MS"/>
                <w:sz w:val="20"/>
                <w:szCs w:val="20"/>
              </w:rPr>
              <w:t>464</w:t>
            </w:r>
          </w:p>
        </w:tc>
        <w:tc>
          <w:tcPr>
            <w:tcW w:w="3209" w:type="dxa"/>
            <w:tcMar>
              <w:left w:w="28" w:type="dxa"/>
              <w:right w:w="28" w:type="dxa"/>
            </w:tcMar>
            <w:vAlign w:val="center"/>
          </w:tcPr>
          <w:p w:rsidR="009366DC" w:rsidRPr="00F55338" w:rsidRDefault="009366DC" w:rsidP="009366DC">
            <w:pPr>
              <w:snapToGrid w:val="0"/>
              <w:rPr>
                <w:rFonts w:ascii="Trebuchet MS" w:hAnsi="Trebuchet MS"/>
                <w:sz w:val="20"/>
                <w:szCs w:val="20"/>
              </w:rPr>
            </w:pPr>
            <w:r w:rsidRPr="00F55338">
              <w:rPr>
                <w:rFonts w:ascii="Trebuchet MS" w:hAnsi="Trebuchet MS"/>
                <w:sz w:val="20"/>
                <w:szCs w:val="20"/>
              </w:rPr>
              <w:t>Саратов (ЦКР)</w:t>
            </w:r>
            <w:r w:rsidR="00AD5922">
              <w:rPr>
                <w:rFonts w:ascii="Trebuchet MS" w:hAnsi="Trebuchet MS"/>
                <w:sz w:val="20"/>
                <w:szCs w:val="20"/>
              </w:rPr>
              <w:t xml:space="preserve"> —</w:t>
            </w:r>
            <w:r w:rsidR="005367CE">
              <w:rPr>
                <w:rFonts w:ascii="Trebuchet MS" w:hAnsi="Trebuchet MS"/>
                <w:sz w:val="20"/>
                <w:szCs w:val="20"/>
              </w:rPr>
              <w:t xml:space="preserve"> с. </w:t>
            </w:r>
            <w:r w:rsidRPr="00F55338">
              <w:rPr>
                <w:rFonts w:ascii="Trebuchet MS" w:hAnsi="Trebuchet MS"/>
                <w:sz w:val="20"/>
                <w:szCs w:val="20"/>
              </w:rPr>
              <w:t>Чардым</w:t>
            </w:r>
          </w:p>
        </w:tc>
        <w:tc>
          <w:tcPr>
            <w:tcW w:w="1535"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55,1</w:t>
            </w:r>
          </w:p>
        </w:tc>
        <w:tc>
          <w:tcPr>
            <w:tcW w:w="977"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32</w:t>
            </w:r>
          </w:p>
        </w:tc>
        <w:tc>
          <w:tcPr>
            <w:tcW w:w="1675" w:type="dxa"/>
            <w:tcMar>
              <w:left w:w="28" w:type="dxa"/>
              <w:right w:w="28" w:type="dxa"/>
            </w:tcMar>
            <w:vAlign w:val="center"/>
          </w:tcPr>
          <w:p w:rsidR="009366DC" w:rsidRPr="00F55338" w:rsidRDefault="009366DC" w:rsidP="00F55338">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круглогодичный</w:t>
            </w:r>
          </w:p>
        </w:tc>
      </w:tr>
      <w:tr w:rsidR="005F6691" w:rsidRPr="00F55338">
        <w:trPr>
          <w:cantSplit/>
          <w:jc w:val="center"/>
        </w:trPr>
        <w:tc>
          <w:tcPr>
            <w:tcW w:w="9072" w:type="dxa"/>
            <w:gridSpan w:val="6"/>
            <w:tcMar>
              <w:left w:w="28" w:type="dxa"/>
              <w:right w:w="28" w:type="dxa"/>
            </w:tcMar>
            <w:vAlign w:val="center"/>
          </w:tcPr>
          <w:p w:rsidR="005F6691" w:rsidRPr="00F55338" w:rsidRDefault="005F6691" w:rsidP="00CA31AA">
            <w:pPr>
              <w:jc w:val="center"/>
              <w:rPr>
                <w:rFonts w:ascii="Trebuchet MS" w:hAnsi="Trebuchet MS" w:cs="Trebuchet MS"/>
                <w:sz w:val="20"/>
                <w:szCs w:val="20"/>
              </w:rPr>
            </w:pPr>
            <w:r w:rsidRPr="00F55338">
              <w:rPr>
                <w:rFonts w:ascii="Trebuchet MS" w:hAnsi="Trebuchet MS" w:cs="Trebuchet MS"/>
                <w:sz w:val="20"/>
                <w:szCs w:val="20"/>
              </w:rPr>
              <w:t>Междугородные маршруты</w:t>
            </w:r>
          </w:p>
        </w:tc>
      </w:tr>
      <w:tr w:rsidR="009366DC" w:rsidRPr="00F55338">
        <w:trPr>
          <w:cantSplit/>
          <w:jc w:val="center"/>
        </w:trPr>
        <w:tc>
          <w:tcPr>
            <w:tcW w:w="503" w:type="dxa"/>
            <w:tcMar>
              <w:left w:w="28" w:type="dxa"/>
              <w:right w:w="28" w:type="dxa"/>
            </w:tcMar>
            <w:vAlign w:val="center"/>
          </w:tcPr>
          <w:p w:rsidR="009366DC" w:rsidRPr="00F55338" w:rsidRDefault="009366DC" w:rsidP="005F6691">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5</w:t>
            </w:r>
          </w:p>
        </w:tc>
        <w:tc>
          <w:tcPr>
            <w:tcW w:w="1173" w:type="dxa"/>
            <w:tcMar>
              <w:left w:w="28" w:type="dxa"/>
              <w:right w:w="28" w:type="dxa"/>
            </w:tcMar>
            <w:vAlign w:val="center"/>
          </w:tcPr>
          <w:p w:rsidR="009366DC" w:rsidRPr="00F55338" w:rsidRDefault="009366DC" w:rsidP="009366DC">
            <w:pPr>
              <w:snapToGrid w:val="0"/>
              <w:jc w:val="center"/>
              <w:rPr>
                <w:rFonts w:ascii="Trebuchet MS" w:hAnsi="Trebuchet MS"/>
                <w:sz w:val="20"/>
                <w:szCs w:val="20"/>
              </w:rPr>
            </w:pPr>
            <w:r w:rsidRPr="00F55338">
              <w:rPr>
                <w:rFonts w:ascii="Trebuchet MS" w:hAnsi="Trebuchet MS"/>
                <w:sz w:val="20"/>
                <w:szCs w:val="20"/>
              </w:rPr>
              <w:t>549</w:t>
            </w:r>
          </w:p>
        </w:tc>
        <w:tc>
          <w:tcPr>
            <w:tcW w:w="3209" w:type="dxa"/>
            <w:tcMar>
              <w:left w:w="28" w:type="dxa"/>
              <w:right w:w="28" w:type="dxa"/>
            </w:tcMar>
            <w:vAlign w:val="center"/>
          </w:tcPr>
          <w:p w:rsidR="009366DC" w:rsidRPr="00F55338" w:rsidRDefault="009366DC" w:rsidP="009366DC">
            <w:pPr>
              <w:snapToGrid w:val="0"/>
              <w:rPr>
                <w:rFonts w:ascii="Trebuchet MS" w:hAnsi="Trebuchet MS"/>
                <w:sz w:val="20"/>
                <w:szCs w:val="20"/>
              </w:rPr>
            </w:pPr>
            <w:r w:rsidRPr="00F55338">
              <w:rPr>
                <w:rFonts w:ascii="Trebuchet MS" w:hAnsi="Trebuchet MS"/>
                <w:sz w:val="20"/>
                <w:szCs w:val="20"/>
              </w:rPr>
              <w:t>Балаково</w:t>
            </w:r>
            <w:r w:rsidR="00AD5922">
              <w:rPr>
                <w:rFonts w:ascii="Trebuchet MS" w:hAnsi="Trebuchet MS"/>
                <w:sz w:val="20"/>
                <w:szCs w:val="20"/>
              </w:rPr>
              <w:t xml:space="preserve"> — </w:t>
            </w:r>
            <w:r w:rsidRPr="00F55338">
              <w:rPr>
                <w:rFonts w:ascii="Trebuchet MS" w:hAnsi="Trebuchet MS"/>
                <w:sz w:val="20"/>
                <w:szCs w:val="20"/>
              </w:rPr>
              <w:t>Воскресенское</w:t>
            </w:r>
          </w:p>
        </w:tc>
        <w:tc>
          <w:tcPr>
            <w:tcW w:w="1535"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140,0</w:t>
            </w:r>
          </w:p>
        </w:tc>
        <w:tc>
          <w:tcPr>
            <w:tcW w:w="977"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14</w:t>
            </w:r>
          </w:p>
        </w:tc>
        <w:tc>
          <w:tcPr>
            <w:tcW w:w="1675" w:type="dxa"/>
            <w:tcMar>
              <w:left w:w="28" w:type="dxa"/>
              <w:right w:w="28" w:type="dxa"/>
            </w:tcMar>
            <w:vAlign w:val="center"/>
          </w:tcPr>
          <w:p w:rsidR="009366DC" w:rsidRPr="00F55338" w:rsidRDefault="009366DC" w:rsidP="00F55338">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круглогодичный</w:t>
            </w:r>
          </w:p>
        </w:tc>
      </w:tr>
      <w:tr w:rsidR="009366DC" w:rsidRPr="00F55338">
        <w:trPr>
          <w:cantSplit/>
          <w:jc w:val="center"/>
        </w:trPr>
        <w:tc>
          <w:tcPr>
            <w:tcW w:w="503" w:type="dxa"/>
            <w:tcMar>
              <w:left w:w="28" w:type="dxa"/>
              <w:right w:w="28" w:type="dxa"/>
            </w:tcMar>
            <w:vAlign w:val="center"/>
          </w:tcPr>
          <w:p w:rsidR="009366DC" w:rsidRPr="00F55338" w:rsidRDefault="009366DC" w:rsidP="005F6691">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6</w:t>
            </w:r>
          </w:p>
        </w:tc>
        <w:tc>
          <w:tcPr>
            <w:tcW w:w="1173" w:type="dxa"/>
            <w:tcMar>
              <w:left w:w="28" w:type="dxa"/>
              <w:right w:w="28" w:type="dxa"/>
            </w:tcMar>
            <w:vAlign w:val="center"/>
          </w:tcPr>
          <w:p w:rsidR="009366DC" w:rsidRPr="00F55338" w:rsidRDefault="009366DC" w:rsidP="009366DC">
            <w:pPr>
              <w:snapToGrid w:val="0"/>
              <w:jc w:val="center"/>
              <w:rPr>
                <w:rFonts w:ascii="Trebuchet MS" w:hAnsi="Trebuchet MS"/>
                <w:sz w:val="20"/>
                <w:szCs w:val="20"/>
              </w:rPr>
            </w:pPr>
            <w:r w:rsidRPr="00F55338">
              <w:rPr>
                <w:rFonts w:ascii="Trebuchet MS" w:hAnsi="Trebuchet MS"/>
                <w:sz w:val="20"/>
                <w:szCs w:val="20"/>
              </w:rPr>
              <w:t>610</w:t>
            </w:r>
          </w:p>
        </w:tc>
        <w:tc>
          <w:tcPr>
            <w:tcW w:w="3209" w:type="dxa"/>
            <w:tcMar>
              <w:left w:w="28" w:type="dxa"/>
              <w:right w:w="28" w:type="dxa"/>
            </w:tcMar>
            <w:vAlign w:val="center"/>
          </w:tcPr>
          <w:p w:rsidR="009366DC" w:rsidRPr="00F55338" w:rsidRDefault="009366DC" w:rsidP="009366DC">
            <w:pPr>
              <w:snapToGrid w:val="0"/>
              <w:rPr>
                <w:rFonts w:ascii="Trebuchet MS" w:hAnsi="Trebuchet MS"/>
                <w:sz w:val="20"/>
                <w:szCs w:val="20"/>
              </w:rPr>
            </w:pPr>
            <w:r w:rsidRPr="00F55338">
              <w:rPr>
                <w:rFonts w:ascii="Trebuchet MS" w:hAnsi="Trebuchet MS"/>
                <w:sz w:val="20"/>
                <w:szCs w:val="20"/>
              </w:rPr>
              <w:t>Саратов</w:t>
            </w:r>
            <w:r w:rsidR="00AD5922">
              <w:rPr>
                <w:rFonts w:ascii="Trebuchet MS" w:hAnsi="Trebuchet MS"/>
                <w:sz w:val="20"/>
                <w:szCs w:val="20"/>
              </w:rPr>
              <w:t xml:space="preserve"> — </w:t>
            </w:r>
            <w:r w:rsidRPr="00F55338">
              <w:rPr>
                <w:rFonts w:ascii="Trebuchet MS" w:hAnsi="Trebuchet MS"/>
                <w:sz w:val="20"/>
                <w:szCs w:val="20"/>
              </w:rPr>
              <w:t>Воскресенское</w:t>
            </w:r>
          </w:p>
        </w:tc>
        <w:tc>
          <w:tcPr>
            <w:tcW w:w="1535"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117,8</w:t>
            </w:r>
          </w:p>
        </w:tc>
        <w:tc>
          <w:tcPr>
            <w:tcW w:w="977"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34</w:t>
            </w:r>
          </w:p>
        </w:tc>
        <w:tc>
          <w:tcPr>
            <w:tcW w:w="1675" w:type="dxa"/>
            <w:tcMar>
              <w:left w:w="28" w:type="dxa"/>
              <w:right w:w="28" w:type="dxa"/>
            </w:tcMar>
            <w:vAlign w:val="center"/>
          </w:tcPr>
          <w:p w:rsidR="009366DC" w:rsidRPr="00F55338" w:rsidRDefault="009366DC" w:rsidP="00F55338">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круглогодичный</w:t>
            </w:r>
          </w:p>
        </w:tc>
      </w:tr>
      <w:tr w:rsidR="009366DC" w:rsidRPr="00F55338">
        <w:trPr>
          <w:cantSplit/>
          <w:jc w:val="center"/>
        </w:trPr>
        <w:tc>
          <w:tcPr>
            <w:tcW w:w="503" w:type="dxa"/>
            <w:tcMar>
              <w:left w:w="28" w:type="dxa"/>
              <w:right w:w="28" w:type="dxa"/>
            </w:tcMar>
            <w:vAlign w:val="center"/>
          </w:tcPr>
          <w:p w:rsidR="009366DC" w:rsidRPr="00F55338" w:rsidRDefault="009366DC" w:rsidP="005F6691">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7</w:t>
            </w:r>
          </w:p>
        </w:tc>
        <w:tc>
          <w:tcPr>
            <w:tcW w:w="1173" w:type="dxa"/>
            <w:tcMar>
              <w:left w:w="28" w:type="dxa"/>
              <w:right w:w="28" w:type="dxa"/>
            </w:tcMar>
            <w:vAlign w:val="center"/>
          </w:tcPr>
          <w:p w:rsidR="009366DC" w:rsidRPr="00F55338" w:rsidRDefault="009366DC" w:rsidP="009366DC">
            <w:pPr>
              <w:snapToGrid w:val="0"/>
              <w:ind w:right="-81"/>
              <w:jc w:val="center"/>
              <w:rPr>
                <w:rFonts w:ascii="Trebuchet MS" w:hAnsi="Trebuchet MS"/>
                <w:sz w:val="20"/>
                <w:szCs w:val="20"/>
              </w:rPr>
            </w:pPr>
            <w:r w:rsidRPr="00F55338">
              <w:rPr>
                <w:rFonts w:ascii="Trebuchet MS" w:hAnsi="Trebuchet MS"/>
                <w:sz w:val="20"/>
                <w:szCs w:val="20"/>
              </w:rPr>
              <w:t>610а</w:t>
            </w:r>
          </w:p>
        </w:tc>
        <w:tc>
          <w:tcPr>
            <w:tcW w:w="3209" w:type="dxa"/>
            <w:tcMar>
              <w:left w:w="28" w:type="dxa"/>
              <w:right w:w="28" w:type="dxa"/>
            </w:tcMar>
            <w:vAlign w:val="center"/>
          </w:tcPr>
          <w:p w:rsidR="009366DC" w:rsidRPr="00F55338" w:rsidRDefault="009366DC" w:rsidP="009366DC">
            <w:pPr>
              <w:snapToGrid w:val="0"/>
              <w:rPr>
                <w:rFonts w:ascii="Trebuchet MS" w:hAnsi="Trebuchet MS"/>
                <w:sz w:val="20"/>
                <w:szCs w:val="20"/>
              </w:rPr>
            </w:pPr>
            <w:r w:rsidRPr="00F55338">
              <w:rPr>
                <w:rFonts w:ascii="Trebuchet MS" w:hAnsi="Trebuchet MS"/>
                <w:sz w:val="20"/>
                <w:szCs w:val="20"/>
              </w:rPr>
              <w:t>Саратов</w:t>
            </w:r>
            <w:r w:rsidR="00AD5922">
              <w:rPr>
                <w:rFonts w:ascii="Trebuchet MS" w:hAnsi="Trebuchet MS"/>
                <w:sz w:val="20"/>
                <w:szCs w:val="20"/>
              </w:rPr>
              <w:t xml:space="preserve"> — </w:t>
            </w:r>
            <w:r w:rsidRPr="00F55338">
              <w:rPr>
                <w:rFonts w:ascii="Trebuchet MS" w:hAnsi="Trebuchet MS"/>
                <w:sz w:val="20"/>
                <w:szCs w:val="20"/>
              </w:rPr>
              <w:t>Воскресенское (ч/з Кошели)</w:t>
            </w:r>
          </w:p>
        </w:tc>
        <w:tc>
          <w:tcPr>
            <w:tcW w:w="1535"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166,8</w:t>
            </w:r>
          </w:p>
        </w:tc>
        <w:tc>
          <w:tcPr>
            <w:tcW w:w="977"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8</w:t>
            </w:r>
          </w:p>
        </w:tc>
        <w:tc>
          <w:tcPr>
            <w:tcW w:w="1675" w:type="dxa"/>
            <w:tcMar>
              <w:left w:w="28" w:type="dxa"/>
              <w:right w:w="28" w:type="dxa"/>
            </w:tcMar>
            <w:vAlign w:val="center"/>
          </w:tcPr>
          <w:p w:rsidR="009366DC" w:rsidRPr="00F55338" w:rsidRDefault="009366DC" w:rsidP="00F55338">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круглогодичный</w:t>
            </w:r>
          </w:p>
        </w:tc>
      </w:tr>
      <w:tr w:rsidR="009366DC" w:rsidRPr="00F55338">
        <w:trPr>
          <w:cantSplit/>
          <w:jc w:val="center"/>
        </w:trPr>
        <w:tc>
          <w:tcPr>
            <w:tcW w:w="503" w:type="dxa"/>
            <w:tcMar>
              <w:left w:w="28" w:type="dxa"/>
              <w:right w:w="28" w:type="dxa"/>
            </w:tcMar>
            <w:vAlign w:val="center"/>
          </w:tcPr>
          <w:p w:rsidR="009366DC" w:rsidRPr="00F55338" w:rsidRDefault="009366DC" w:rsidP="005F6691">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8</w:t>
            </w:r>
          </w:p>
        </w:tc>
        <w:tc>
          <w:tcPr>
            <w:tcW w:w="1173" w:type="dxa"/>
            <w:tcMar>
              <w:left w:w="28" w:type="dxa"/>
              <w:right w:w="28" w:type="dxa"/>
            </w:tcMar>
            <w:vAlign w:val="center"/>
          </w:tcPr>
          <w:p w:rsidR="009366DC" w:rsidRPr="00F55338" w:rsidRDefault="009366DC" w:rsidP="009366DC">
            <w:pPr>
              <w:snapToGrid w:val="0"/>
              <w:jc w:val="center"/>
              <w:rPr>
                <w:rFonts w:ascii="Trebuchet MS" w:hAnsi="Trebuchet MS"/>
                <w:sz w:val="20"/>
                <w:szCs w:val="20"/>
              </w:rPr>
            </w:pPr>
            <w:r w:rsidRPr="00F55338">
              <w:rPr>
                <w:rFonts w:ascii="Trebuchet MS" w:hAnsi="Trebuchet MS"/>
                <w:sz w:val="20"/>
                <w:szCs w:val="20"/>
              </w:rPr>
              <w:t>645</w:t>
            </w:r>
          </w:p>
        </w:tc>
        <w:tc>
          <w:tcPr>
            <w:tcW w:w="3209" w:type="dxa"/>
            <w:tcMar>
              <w:left w:w="28" w:type="dxa"/>
              <w:right w:w="28" w:type="dxa"/>
            </w:tcMar>
            <w:vAlign w:val="center"/>
          </w:tcPr>
          <w:p w:rsidR="009366DC" w:rsidRPr="00F55338" w:rsidRDefault="009366DC" w:rsidP="009366DC">
            <w:pPr>
              <w:snapToGrid w:val="0"/>
              <w:rPr>
                <w:rFonts w:ascii="Trebuchet MS" w:hAnsi="Trebuchet MS"/>
                <w:sz w:val="20"/>
                <w:szCs w:val="20"/>
              </w:rPr>
            </w:pPr>
            <w:r w:rsidRPr="00F55338">
              <w:rPr>
                <w:rFonts w:ascii="Trebuchet MS" w:hAnsi="Trebuchet MS"/>
                <w:sz w:val="20"/>
                <w:szCs w:val="20"/>
              </w:rPr>
              <w:t>Саратов</w:t>
            </w:r>
            <w:r w:rsidR="00AD5922">
              <w:rPr>
                <w:rFonts w:ascii="Trebuchet MS" w:hAnsi="Trebuchet MS"/>
                <w:sz w:val="20"/>
                <w:szCs w:val="20"/>
              </w:rPr>
              <w:t xml:space="preserve"> — </w:t>
            </w:r>
            <w:r w:rsidRPr="00F55338">
              <w:rPr>
                <w:rFonts w:ascii="Trebuchet MS" w:hAnsi="Trebuchet MS"/>
                <w:sz w:val="20"/>
                <w:szCs w:val="20"/>
              </w:rPr>
              <w:t>Усовка</w:t>
            </w:r>
          </w:p>
        </w:tc>
        <w:tc>
          <w:tcPr>
            <w:tcW w:w="1535"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65,0</w:t>
            </w:r>
          </w:p>
        </w:tc>
        <w:tc>
          <w:tcPr>
            <w:tcW w:w="977" w:type="dxa"/>
            <w:tcMar>
              <w:left w:w="28" w:type="dxa"/>
              <w:right w:w="28" w:type="dxa"/>
            </w:tcMar>
            <w:vAlign w:val="center"/>
          </w:tcPr>
          <w:p w:rsidR="009366DC" w:rsidRPr="00F55338" w:rsidRDefault="009366DC" w:rsidP="00F55338">
            <w:pPr>
              <w:snapToGrid w:val="0"/>
              <w:jc w:val="center"/>
              <w:rPr>
                <w:rFonts w:ascii="Trebuchet MS" w:hAnsi="Trebuchet MS"/>
                <w:sz w:val="20"/>
                <w:szCs w:val="20"/>
              </w:rPr>
            </w:pPr>
            <w:r w:rsidRPr="00F55338">
              <w:rPr>
                <w:rFonts w:ascii="Trebuchet MS" w:hAnsi="Trebuchet MS"/>
                <w:sz w:val="20"/>
                <w:szCs w:val="20"/>
              </w:rPr>
              <w:t>12</w:t>
            </w:r>
          </w:p>
        </w:tc>
        <w:tc>
          <w:tcPr>
            <w:tcW w:w="1675" w:type="dxa"/>
            <w:tcMar>
              <w:left w:w="28" w:type="dxa"/>
              <w:right w:w="28" w:type="dxa"/>
            </w:tcMar>
            <w:vAlign w:val="center"/>
          </w:tcPr>
          <w:p w:rsidR="009366DC" w:rsidRPr="00F55338" w:rsidRDefault="009366DC" w:rsidP="00F55338">
            <w:pPr>
              <w:snapToGrid w:val="0"/>
              <w:ind w:left="-516" w:firstLine="567"/>
              <w:jc w:val="center"/>
              <w:rPr>
                <w:rFonts w:ascii="Trebuchet MS" w:hAnsi="Trebuchet MS" w:cs="Trebuchet MS"/>
                <w:sz w:val="20"/>
                <w:szCs w:val="20"/>
              </w:rPr>
            </w:pPr>
            <w:r w:rsidRPr="00F55338">
              <w:rPr>
                <w:rFonts w:ascii="Trebuchet MS" w:hAnsi="Trebuchet MS" w:cs="Trebuchet MS"/>
                <w:sz w:val="20"/>
                <w:szCs w:val="20"/>
              </w:rPr>
              <w:t>круглогодичный</w:t>
            </w:r>
          </w:p>
        </w:tc>
      </w:tr>
    </w:tbl>
    <w:p w:rsidR="005F6691" w:rsidRPr="00F55338" w:rsidRDefault="005F6691" w:rsidP="00F55338">
      <w:pPr>
        <w:pStyle w:val="ad"/>
        <w:spacing w:before="60" w:after="0" w:line="288" w:lineRule="auto"/>
        <w:ind w:firstLine="567"/>
        <w:jc w:val="both"/>
        <w:rPr>
          <w:rFonts w:ascii="Trebuchet MS" w:eastAsia="Trebuchet MS" w:hAnsi="Trebuchet MS" w:cs="Trebuchet MS"/>
        </w:rPr>
      </w:pPr>
      <w:r w:rsidRPr="00F55338">
        <w:rPr>
          <w:rFonts w:ascii="Trebuchet MS" w:hAnsi="Trebuchet MS" w:cs="Trebuchet MS"/>
        </w:rPr>
        <w:t>В</w:t>
      </w:r>
      <w:r w:rsidR="005367CE">
        <w:rPr>
          <w:rFonts w:ascii="Trebuchet MS" w:hAnsi="Trebuchet MS" w:cs="Trebuchet MS"/>
        </w:rPr>
        <w:t xml:space="preserve"> с. </w:t>
      </w:r>
      <w:r w:rsidR="005A25D9" w:rsidRPr="00F55338">
        <w:rPr>
          <w:rFonts w:ascii="Trebuchet MS" w:hAnsi="Trebuchet MS" w:cs="Trebuchet MS"/>
        </w:rPr>
        <w:t>Воскресенск</w:t>
      </w:r>
      <w:r w:rsidR="00F55338" w:rsidRPr="00F55338">
        <w:rPr>
          <w:rFonts w:ascii="Trebuchet MS" w:hAnsi="Trebuchet MS" w:cs="Trebuchet MS"/>
        </w:rPr>
        <w:t>о</w:t>
      </w:r>
      <w:r w:rsidRPr="00F55338">
        <w:rPr>
          <w:rFonts w:ascii="Trebuchet MS" w:hAnsi="Trebuchet MS" w:cs="Trebuchet MS"/>
        </w:rPr>
        <w:t xml:space="preserve">е имеется автостанция вместимостью </w:t>
      </w:r>
      <w:r w:rsidR="00F55338" w:rsidRPr="00F55338">
        <w:rPr>
          <w:rFonts w:ascii="Trebuchet MS" w:hAnsi="Trebuchet MS" w:cs="Trebuchet MS"/>
        </w:rPr>
        <w:t>1</w:t>
      </w:r>
      <w:r w:rsidRPr="00F55338">
        <w:rPr>
          <w:rFonts w:ascii="Trebuchet MS" w:hAnsi="Trebuchet MS" w:cs="Trebuchet MS"/>
        </w:rPr>
        <w:t xml:space="preserve">0 чел. </w:t>
      </w:r>
      <w:r w:rsidRPr="00F55338">
        <w:rPr>
          <w:rFonts w:ascii="Trebuchet MS" w:eastAsia="Trebuchet MS" w:hAnsi="Trebuchet MS" w:cs="Trebuchet MS"/>
        </w:rPr>
        <w:t>Прохождение автобусных линий показано в графических материалах проекта (см. </w:t>
      </w:r>
      <w:r w:rsidR="00195E0C">
        <w:rPr>
          <w:rFonts w:ascii="Trebuchet MS" w:eastAsia="Trebuchet MS" w:hAnsi="Trebuchet MS" w:cs="Trebuchet MS"/>
        </w:rPr>
        <w:t>Карта</w:t>
      </w:r>
      <w:r w:rsidRPr="00F55338">
        <w:rPr>
          <w:rFonts w:ascii="Trebuchet MS" w:eastAsia="Trebuchet MS" w:hAnsi="Trebuchet MS" w:cs="Trebuchet MS"/>
        </w:rPr>
        <w:t xml:space="preserve"> планируемого размещения объектов транспортной инфраструктуры).</w:t>
      </w:r>
    </w:p>
    <w:p w:rsidR="005F6691" w:rsidRPr="00F55338" w:rsidRDefault="005F6691" w:rsidP="005F6691">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lastRenderedPageBreak/>
        <w:t xml:space="preserve">Анализ организации транспортного обслуживания населения района показывает, что практически все населенные пункты охвачены общественным пассажирским транспортом. Вместе с тем, </w:t>
      </w:r>
      <w:r w:rsidR="00F55338" w:rsidRPr="00F55338">
        <w:rPr>
          <w:rFonts w:ascii="Trebuchet MS" w:eastAsia="Trebuchet MS" w:hAnsi="Trebuchet MS" w:cs="Trebuchet MS"/>
        </w:rPr>
        <w:t>ряд населенных пунктов до настоящего времени не имеют регулярного</w:t>
      </w:r>
      <w:r w:rsidR="00F55338">
        <w:rPr>
          <w:rFonts w:ascii="Trebuchet MS" w:eastAsia="Trebuchet MS" w:hAnsi="Trebuchet MS" w:cs="Trebuchet MS"/>
        </w:rPr>
        <w:t xml:space="preserve"> автобусного сообщения, что следует устранить по мере строительства дорог и совершенствования автобусного </w:t>
      </w:r>
      <w:r w:rsidR="00F55338" w:rsidRPr="00F55338">
        <w:rPr>
          <w:rFonts w:ascii="Trebuchet MS" w:eastAsia="Trebuchet MS" w:hAnsi="Trebuchet MS" w:cs="Trebuchet MS"/>
        </w:rPr>
        <w:t>хозяйства</w:t>
      </w:r>
      <w:r w:rsidRPr="00F55338">
        <w:rPr>
          <w:rFonts w:ascii="Trebuchet MS" w:eastAsia="Trebuchet MS" w:hAnsi="Trebuchet MS" w:cs="Trebuchet MS"/>
        </w:rPr>
        <w:t>.</w:t>
      </w:r>
    </w:p>
    <w:p w:rsidR="000D6921" w:rsidRPr="00F55338" w:rsidRDefault="000D6921" w:rsidP="00BC1711">
      <w:pPr>
        <w:pStyle w:val="BodyTextFirstIndent"/>
        <w:widowControl/>
        <w:spacing w:before="60" w:after="0" w:line="288" w:lineRule="auto"/>
        <w:ind w:firstLine="567"/>
        <w:jc w:val="both"/>
        <w:rPr>
          <w:rFonts w:ascii="Trebuchet MS" w:eastAsia="Trebuchet MS" w:hAnsi="Trebuchet MS" w:cs="Trebuchet MS"/>
        </w:rPr>
      </w:pPr>
      <w:r w:rsidRPr="00F55338">
        <w:rPr>
          <w:rFonts w:ascii="Trebuchet MS" w:eastAsia="Trebuchet MS" w:hAnsi="Trebuchet MS" w:cs="Trebuchet MS"/>
          <w:i/>
          <w:iCs/>
        </w:rPr>
        <w:t xml:space="preserve">Предприятия автосервиса </w:t>
      </w:r>
      <w:r w:rsidRPr="00F55338">
        <w:rPr>
          <w:rFonts w:ascii="Trebuchet MS" w:eastAsia="Trebuchet MS" w:hAnsi="Trebuchet MS" w:cs="Trebuchet MS"/>
        </w:rPr>
        <w:t>в районе представ</w:t>
      </w:r>
      <w:r w:rsidR="00F55338" w:rsidRPr="00F55338">
        <w:rPr>
          <w:rFonts w:ascii="Trebuchet MS" w:eastAsia="Trebuchet MS" w:hAnsi="Trebuchet MS" w:cs="Trebuchet MS"/>
        </w:rPr>
        <w:t>лены автозаправочными станциями и</w:t>
      </w:r>
      <w:r w:rsidRPr="00F55338">
        <w:rPr>
          <w:rFonts w:ascii="Trebuchet MS" w:eastAsia="Trebuchet MS" w:hAnsi="Trebuchet MS" w:cs="Trebuchet MS"/>
        </w:rPr>
        <w:t xml:space="preserve"> станциями технического обслуживания автомобилей.</w:t>
      </w:r>
      <w:r w:rsidR="00BC1711" w:rsidRPr="00F55338">
        <w:rPr>
          <w:rFonts w:ascii="Trebuchet MS" w:eastAsia="Trebuchet MS" w:hAnsi="Trebuchet MS" w:cs="Trebuchet MS"/>
        </w:rPr>
        <w:t xml:space="preserve"> </w:t>
      </w:r>
      <w:r w:rsidRPr="00F55338">
        <w:rPr>
          <w:rFonts w:ascii="Trebuchet MS" w:eastAsia="Trebuchet MS" w:hAnsi="Trebuchet MS" w:cs="Trebuchet MS"/>
        </w:rPr>
        <w:t>Перечень автозаправочных станций, расположенных на территории рай</w:t>
      </w:r>
      <w:r w:rsidR="00243971" w:rsidRPr="00F55338">
        <w:rPr>
          <w:rFonts w:ascii="Trebuchet MS" w:eastAsia="Trebuchet MS" w:hAnsi="Trebuchet MS" w:cs="Trebuchet MS"/>
        </w:rPr>
        <w:t>она, приведен в таблице 2.1.2.1</w:t>
      </w:r>
      <w:r w:rsidR="00F55338" w:rsidRPr="00F55338">
        <w:rPr>
          <w:rFonts w:ascii="Trebuchet MS" w:eastAsia="Trebuchet MS" w:hAnsi="Trebuchet MS" w:cs="Trebuchet MS"/>
        </w:rPr>
        <w:t>0</w:t>
      </w:r>
      <w:r w:rsidRPr="00F55338">
        <w:rPr>
          <w:rFonts w:ascii="Trebuchet MS" w:eastAsia="Trebuchet MS" w:hAnsi="Trebuchet MS" w:cs="Trebuchet MS"/>
        </w:rPr>
        <w:t>.</w:t>
      </w:r>
    </w:p>
    <w:p w:rsidR="00A62F94" w:rsidRPr="00F55338" w:rsidRDefault="00A62F94">
      <w:pPr>
        <w:pStyle w:val="Tabl"/>
      </w:pPr>
      <w:r w:rsidRPr="00F55338">
        <w:t>Таблица 2.1.2.1</w:t>
      </w:r>
      <w:r w:rsidR="00F55338" w:rsidRPr="00F55338">
        <w:t>0</w:t>
      </w:r>
      <w:r w:rsidRPr="00F55338">
        <w:t>.</w:t>
      </w:r>
    </w:p>
    <w:p w:rsidR="00A62F94" w:rsidRPr="00F55338" w:rsidRDefault="00A62F94" w:rsidP="00603A84">
      <w:pPr>
        <w:pStyle w:val="Tabn"/>
      </w:pPr>
      <w:r w:rsidRPr="00F55338">
        <w:t>Автозаправочные станции</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563"/>
        <w:gridCol w:w="6115"/>
        <w:gridCol w:w="1109"/>
        <w:gridCol w:w="1285"/>
      </w:tblGrid>
      <w:tr w:rsidR="00243971" w:rsidRPr="00F55338">
        <w:trPr>
          <w:trHeight w:val="397"/>
          <w:jc w:val="center"/>
        </w:trPr>
        <w:tc>
          <w:tcPr>
            <w:tcW w:w="563" w:type="dxa"/>
            <w:tcMar>
              <w:left w:w="57" w:type="dxa"/>
              <w:right w:w="57" w:type="dxa"/>
            </w:tcMar>
            <w:vAlign w:val="center"/>
          </w:tcPr>
          <w:p w:rsidR="00243971" w:rsidRPr="00F55338" w:rsidRDefault="00243971">
            <w:pPr>
              <w:jc w:val="center"/>
              <w:rPr>
                <w:rFonts w:ascii="Trebuchet MS" w:hAnsi="Trebuchet MS" w:cs="Trebuchet MS"/>
                <w:sz w:val="20"/>
                <w:szCs w:val="20"/>
              </w:rPr>
            </w:pPr>
            <w:r w:rsidRPr="00F55338">
              <w:rPr>
                <w:rFonts w:ascii="Trebuchet MS" w:hAnsi="Trebuchet MS" w:cs="Trebuchet MS"/>
                <w:sz w:val="20"/>
                <w:szCs w:val="20"/>
              </w:rPr>
              <w:t>№ п/п</w:t>
            </w:r>
          </w:p>
        </w:tc>
        <w:tc>
          <w:tcPr>
            <w:tcW w:w="6115" w:type="dxa"/>
            <w:tcMar>
              <w:left w:w="57" w:type="dxa"/>
              <w:right w:w="57" w:type="dxa"/>
            </w:tcMar>
            <w:vAlign w:val="center"/>
          </w:tcPr>
          <w:p w:rsidR="00243971" w:rsidRPr="00F55338" w:rsidRDefault="00243971">
            <w:pPr>
              <w:jc w:val="center"/>
              <w:rPr>
                <w:rFonts w:ascii="Trebuchet MS" w:hAnsi="Trebuchet MS" w:cs="Trebuchet MS"/>
                <w:sz w:val="20"/>
                <w:szCs w:val="20"/>
              </w:rPr>
            </w:pPr>
            <w:r w:rsidRPr="00F55338">
              <w:rPr>
                <w:rFonts w:ascii="Trebuchet MS" w:hAnsi="Trebuchet MS" w:cs="Trebuchet MS"/>
                <w:sz w:val="20"/>
                <w:szCs w:val="20"/>
              </w:rPr>
              <w:t>Дислокация</w:t>
            </w:r>
          </w:p>
        </w:tc>
        <w:tc>
          <w:tcPr>
            <w:tcW w:w="1109" w:type="dxa"/>
            <w:vAlign w:val="center"/>
          </w:tcPr>
          <w:p w:rsidR="00243971" w:rsidRPr="00F55338" w:rsidRDefault="00243971">
            <w:pPr>
              <w:jc w:val="center"/>
              <w:rPr>
                <w:rFonts w:ascii="Trebuchet MS" w:hAnsi="Trebuchet MS" w:cs="Trebuchet MS"/>
                <w:sz w:val="20"/>
                <w:szCs w:val="20"/>
              </w:rPr>
            </w:pPr>
            <w:r w:rsidRPr="00F55338">
              <w:rPr>
                <w:rFonts w:ascii="Trebuchet MS" w:hAnsi="Trebuchet MS" w:cs="Trebuchet MS"/>
                <w:sz w:val="20"/>
                <w:szCs w:val="20"/>
              </w:rPr>
              <w:t>Тип АЗС</w:t>
            </w:r>
          </w:p>
        </w:tc>
        <w:tc>
          <w:tcPr>
            <w:tcW w:w="1285" w:type="dxa"/>
            <w:tcMar>
              <w:left w:w="57" w:type="dxa"/>
              <w:right w:w="57" w:type="dxa"/>
            </w:tcMar>
            <w:vAlign w:val="center"/>
          </w:tcPr>
          <w:p w:rsidR="00243971" w:rsidRPr="00F55338" w:rsidRDefault="00243971">
            <w:pPr>
              <w:jc w:val="center"/>
              <w:rPr>
                <w:rFonts w:ascii="Trebuchet MS" w:hAnsi="Trebuchet MS" w:cs="Trebuchet MS"/>
                <w:sz w:val="20"/>
                <w:szCs w:val="20"/>
              </w:rPr>
            </w:pPr>
            <w:r w:rsidRPr="00F55338">
              <w:rPr>
                <w:rFonts w:ascii="Trebuchet MS" w:hAnsi="Trebuchet MS" w:cs="Trebuchet MS"/>
                <w:sz w:val="20"/>
                <w:szCs w:val="20"/>
              </w:rPr>
              <w:t>Кол-во колонок</w:t>
            </w:r>
          </w:p>
        </w:tc>
      </w:tr>
      <w:tr w:rsidR="00F55338" w:rsidRPr="00F55338">
        <w:trPr>
          <w:trHeight w:val="20"/>
          <w:jc w:val="center"/>
        </w:trPr>
        <w:tc>
          <w:tcPr>
            <w:tcW w:w="563" w:type="dxa"/>
            <w:tcMar>
              <w:left w:w="57" w:type="dxa"/>
              <w:right w:w="57" w:type="dxa"/>
            </w:tcMar>
          </w:tcPr>
          <w:p w:rsidR="00F55338" w:rsidRPr="00F55338" w:rsidRDefault="00F55338" w:rsidP="005F6691">
            <w:pPr>
              <w:jc w:val="center"/>
              <w:rPr>
                <w:rFonts w:ascii="Trebuchet MS" w:hAnsi="Trebuchet MS" w:cs="Trebuchet MS"/>
                <w:sz w:val="20"/>
                <w:szCs w:val="20"/>
              </w:rPr>
            </w:pPr>
            <w:r w:rsidRPr="00F55338">
              <w:rPr>
                <w:rFonts w:ascii="Trebuchet MS" w:hAnsi="Trebuchet MS" w:cs="Trebuchet MS"/>
                <w:sz w:val="20"/>
                <w:szCs w:val="20"/>
              </w:rPr>
              <w:t>1</w:t>
            </w:r>
          </w:p>
        </w:tc>
        <w:tc>
          <w:tcPr>
            <w:tcW w:w="6115" w:type="dxa"/>
            <w:tcMar>
              <w:left w:w="57" w:type="dxa"/>
              <w:right w:w="57" w:type="dxa"/>
            </w:tcMar>
          </w:tcPr>
          <w:p w:rsidR="00F55338" w:rsidRPr="00F55338" w:rsidRDefault="00F55338" w:rsidP="001B6E7A">
            <w:pPr>
              <w:snapToGrid w:val="0"/>
              <w:rPr>
                <w:rFonts w:ascii="Trebuchet MS" w:eastAsia="Trebuchet MS" w:hAnsi="Trebuchet MS" w:cs="Trebuchet MS"/>
                <w:sz w:val="20"/>
                <w:szCs w:val="20"/>
              </w:rPr>
            </w:pPr>
            <w:r w:rsidRPr="00F55338">
              <w:rPr>
                <w:rFonts w:ascii="Trebuchet MS" w:eastAsia="Trebuchet MS" w:hAnsi="Trebuchet MS" w:cs="Trebuchet MS"/>
                <w:sz w:val="20"/>
                <w:szCs w:val="20"/>
              </w:rPr>
              <w:t>с.Воскресенское</w:t>
            </w:r>
          </w:p>
        </w:tc>
        <w:tc>
          <w:tcPr>
            <w:tcW w:w="1109" w:type="dxa"/>
            <w:vAlign w:val="center"/>
          </w:tcPr>
          <w:p w:rsidR="00F55338" w:rsidRPr="00F55338" w:rsidRDefault="00F55338" w:rsidP="00F55338">
            <w:pPr>
              <w:snapToGrid w:val="0"/>
              <w:jc w:val="center"/>
              <w:rPr>
                <w:rFonts w:ascii="Trebuchet MS" w:eastAsia="Trebuchet MS" w:hAnsi="Trebuchet MS" w:cs="Trebuchet MS"/>
                <w:sz w:val="20"/>
                <w:szCs w:val="20"/>
              </w:rPr>
            </w:pPr>
            <w:r w:rsidRPr="00F55338">
              <w:rPr>
                <w:rFonts w:ascii="Trebuchet MS" w:eastAsia="Trebuchet MS" w:hAnsi="Trebuchet MS" w:cs="Trebuchet MS"/>
                <w:sz w:val="20"/>
                <w:szCs w:val="20"/>
              </w:rPr>
              <w:t>АЗС</w:t>
            </w:r>
          </w:p>
        </w:tc>
        <w:tc>
          <w:tcPr>
            <w:tcW w:w="1285" w:type="dxa"/>
            <w:tcMar>
              <w:left w:w="57" w:type="dxa"/>
              <w:right w:w="57" w:type="dxa"/>
            </w:tcMar>
            <w:vAlign w:val="center"/>
          </w:tcPr>
          <w:p w:rsidR="00F55338" w:rsidRPr="00F55338" w:rsidRDefault="00F55338" w:rsidP="00F55338">
            <w:pPr>
              <w:pStyle w:val="AFormula"/>
              <w:keepLines w:val="0"/>
              <w:snapToGrid w:val="0"/>
              <w:spacing w:before="0" w:after="0"/>
              <w:rPr>
                <w:rFonts w:ascii="Trebuchet MS" w:eastAsia="Trebuchet MS" w:hAnsi="Trebuchet MS" w:cs="Trebuchet MS"/>
              </w:rPr>
            </w:pPr>
            <w:r w:rsidRPr="00F55338">
              <w:rPr>
                <w:rFonts w:ascii="Trebuchet MS" w:eastAsia="Trebuchet MS" w:hAnsi="Trebuchet MS" w:cs="Trebuchet MS"/>
              </w:rPr>
              <w:t>3</w:t>
            </w:r>
          </w:p>
        </w:tc>
      </w:tr>
      <w:tr w:rsidR="00F55338" w:rsidRPr="00F55338">
        <w:trPr>
          <w:trHeight w:val="20"/>
          <w:jc w:val="center"/>
        </w:trPr>
        <w:tc>
          <w:tcPr>
            <w:tcW w:w="563" w:type="dxa"/>
            <w:tcMar>
              <w:left w:w="57" w:type="dxa"/>
              <w:right w:w="57" w:type="dxa"/>
            </w:tcMar>
          </w:tcPr>
          <w:p w:rsidR="00F55338" w:rsidRPr="00F55338" w:rsidRDefault="00F55338" w:rsidP="005F6691">
            <w:pPr>
              <w:jc w:val="center"/>
              <w:rPr>
                <w:rFonts w:ascii="Trebuchet MS" w:hAnsi="Trebuchet MS" w:cs="Trebuchet MS"/>
                <w:sz w:val="20"/>
                <w:szCs w:val="20"/>
              </w:rPr>
            </w:pPr>
            <w:r w:rsidRPr="00F55338">
              <w:rPr>
                <w:rFonts w:ascii="Trebuchet MS" w:hAnsi="Trebuchet MS" w:cs="Trebuchet MS"/>
                <w:sz w:val="20"/>
                <w:szCs w:val="20"/>
              </w:rPr>
              <w:t>2</w:t>
            </w:r>
          </w:p>
        </w:tc>
        <w:tc>
          <w:tcPr>
            <w:tcW w:w="6115" w:type="dxa"/>
            <w:tcMar>
              <w:left w:w="57" w:type="dxa"/>
              <w:right w:w="57" w:type="dxa"/>
            </w:tcMar>
          </w:tcPr>
          <w:p w:rsidR="00F55338" w:rsidRPr="00F55338" w:rsidRDefault="00F55338" w:rsidP="001B6E7A">
            <w:pPr>
              <w:snapToGrid w:val="0"/>
              <w:rPr>
                <w:rFonts w:ascii="Trebuchet MS" w:eastAsia="Trebuchet MS" w:hAnsi="Trebuchet MS" w:cs="Trebuchet MS"/>
                <w:sz w:val="20"/>
                <w:szCs w:val="20"/>
              </w:rPr>
            </w:pPr>
            <w:r w:rsidRPr="00F55338">
              <w:rPr>
                <w:rFonts w:ascii="Trebuchet MS" w:eastAsia="Trebuchet MS" w:hAnsi="Trebuchet MS" w:cs="Trebuchet MS"/>
                <w:sz w:val="20"/>
                <w:szCs w:val="20"/>
              </w:rPr>
              <w:t>с.Воскресенское</w:t>
            </w:r>
          </w:p>
        </w:tc>
        <w:tc>
          <w:tcPr>
            <w:tcW w:w="1109" w:type="dxa"/>
            <w:vAlign w:val="center"/>
          </w:tcPr>
          <w:p w:rsidR="00F55338" w:rsidRPr="00F55338" w:rsidRDefault="00F55338" w:rsidP="00F55338">
            <w:pPr>
              <w:snapToGrid w:val="0"/>
              <w:jc w:val="center"/>
              <w:rPr>
                <w:rFonts w:ascii="Trebuchet MS" w:eastAsia="Trebuchet MS" w:hAnsi="Trebuchet MS" w:cs="Trebuchet MS"/>
                <w:sz w:val="20"/>
                <w:szCs w:val="20"/>
              </w:rPr>
            </w:pPr>
            <w:r w:rsidRPr="00F55338">
              <w:rPr>
                <w:rFonts w:ascii="Trebuchet MS" w:eastAsia="Trebuchet MS" w:hAnsi="Trebuchet MS" w:cs="Trebuchet MS"/>
                <w:sz w:val="20"/>
                <w:szCs w:val="20"/>
              </w:rPr>
              <w:t>АЗС</w:t>
            </w:r>
          </w:p>
        </w:tc>
        <w:tc>
          <w:tcPr>
            <w:tcW w:w="1285" w:type="dxa"/>
            <w:tcMar>
              <w:left w:w="57" w:type="dxa"/>
              <w:right w:w="57" w:type="dxa"/>
            </w:tcMar>
            <w:vAlign w:val="center"/>
          </w:tcPr>
          <w:p w:rsidR="00F55338" w:rsidRPr="00F55338" w:rsidRDefault="00F55338" w:rsidP="00F55338">
            <w:pPr>
              <w:snapToGrid w:val="0"/>
              <w:jc w:val="center"/>
              <w:rPr>
                <w:rFonts w:ascii="Trebuchet MS" w:eastAsia="Trebuchet MS" w:hAnsi="Trebuchet MS" w:cs="Trebuchet MS"/>
                <w:sz w:val="20"/>
                <w:szCs w:val="20"/>
              </w:rPr>
            </w:pPr>
            <w:r w:rsidRPr="00F55338">
              <w:rPr>
                <w:rFonts w:ascii="Trebuchet MS" w:eastAsia="Trebuchet MS" w:hAnsi="Trebuchet MS" w:cs="Trebuchet MS"/>
                <w:sz w:val="20"/>
                <w:szCs w:val="20"/>
              </w:rPr>
              <w:t>2</w:t>
            </w:r>
          </w:p>
        </w:tc>
      </w:tr>
      <w:tr w:rsidR="00F55338" w:rsidRPr="00F55338">
        <w:trPr>
          <w:trHeight w:val="20"/>
          <w:jc w:val="center"/>
        </w:trPr>
        <w:tc>
          <w:tcPr>
            <w:tcW w:w="563" w:type="dxa"/>
            <w:tcMar>
              <w:left w:w="57" w:type="dxa"/>
              <w:right w:w="57" w:type="dxa"/>
            </w:tcMar>
          </w:tcPr>
          <w:p w:rsidR="00F55338" w:rsidRPr="00F55338" w:rsidRDefault="00F55338" w:rsidP="005F6691">
            <w:pPr>
              <w:jc w:val="center"/>
              <w:rPr>
                <w:rFonts w:ascii="Trebuchet MS" w:hAnsi="Trebuchet MS" w:cs="Trebuchet MS"/>
                <w:sz w:val="20"/>
                <w:szCs w:val="20"/>
              </w:rPr>
            </w:pPr>
            <w:r w:rsidRPr="00F55338">
              <w:rPr>
                <w:rFonts w:ascii="Trebuchet MS" w:hAnsi="Trebuchet MS" w:cs="Trebuchet MS"/>
                <w:sz w:val="20"/>
                <w:szCs w:val="20"/>
              </w:rPr>
              <w:t>3</w:t>
            </w:r>
          </w:p>
        </w:tc>
        <w:tc>
          <w:tcPr>
            <w:tcW w:w="6115" w:type="dxa"/>
            <w:tcMar>
              <w:left w:w="57" w:type="dxa"/>
              <w:right w:w="57" w:type="dxa"/>
            </w:tcMar>
          </w:tcPr>
          <w:p w:rsidR="00F55338" w:rsidRPr="00F55338" w:rsidRDefault="00F55338" w:rsidP="001B6E7A">
            <w:pPr>
              <w:snapToGrid w:val="0"/>
              <w:rPr>
                <w:rFonts w:ascii="Trebuchet MS" w:eastAsia="Trebuchet MS" w:hAnsi="Trebuchet MS" w:cs="Trebuchet MS"/>
                <w:sz w:val="20"/>
                <w:szCs w:val="20"/>
              </w:rPr>
            </w:pPr>
            <w:r w:rsidRPr="00F55338">
              <w:rPr>
                <w:rFonts w:ascii="Trebuchet MS" w:eastAsia="Trebuchet MS" w:hAnsi="Trebuchet MS" w:cs="Trebuchet MS"/>
                <w:sz w:val="20"/>
                <w:szCs w:val="20"/>
              </w:rPr>
              <w:t>с.Синодское</w:t>
            </w:r>
          </w:p>
        </w:tc>
        <w:tc>
          <w:tcPr>
            <w:tcW w:w="1109" w:type="dxa"/>
            <w:vAlign w:val="center"/>
          </w:tcPr>
          <w:p w:rsidR="00F55338" w:rsidRPr="00F55338" w:rsidRDefault="00F55338" w:rsidP="00F55338">
            <w:pPr>
              <w:snapToGrid w:val="0"/>
              <w:jc w:val="center"/>
              <w:rPr>
                <w:rFonts w:ascii="Trebuchet MS" w:eastAsia="Trebuchet MS" w:hAnsi="Trebuchet MS" w:cs="Trebuchet MS"/>
                <w:sz w:val="20"/>
                <w:szCs w:val="20"/>
              </w:rPr>
            </w:pPr>
            <w:r w:rsidRPr="00F55338">
              <w:rPr>
                <w:rFonts w:ascii="Trebuchet MS" w:eastAsia="Trebuchet MS" w:hAnsi="Trebuchet MS" w:cs="Trebuchet MS"/>
                <w:sz w:val="20"/>
                <w:szCs w:val="20"/>
              </w:rPr>
              <w:t>АЗС</w:t>
            </w:r>
          </w:p>
        </w:tc>
        <w:tc>
          <w:tcPr>
            <w:tcW w:w="1285" w:type="dxa"/>
            <w:tcMar>
              <w:left w:w="57" w:type="dxa"/>
              <w:right w:w="57" w:type="dxa"/>
            </w:tcMar>
            <w:vAlign w:val="center"/>
          </w:tcPr>
          <w:p w:rsidR="00F55338" w:rsidRPr="00F55338" w:rsidRDefault="00F55338" w:rsidP="00F55338">
            <w:pPr>
              <w:snapToGrid w:val="0"/>
              <w:jc w:val="center"/>
              <w:rPr>
                <w:rFonts w:ascii="Trebuchet MS" w:eastAsia="Trebuchet MS" w:hAnsi="Trebuchet MS" w:cs="Trebuchet MS"/>
                <w:sz w:val="20"/>
                <w:szCs w:val="20"/>
              </w:rPr>
            </w:pPr>
            <w:r w:rsidRPr="00F55338">
              <w:rPr>
                <w:rFonts w:ascii="Trebuchet MS" w:eastAsia="Trebuchet MS" w:hAnsi="Trebuchet MS" w:cs="Trebuchet MS"/>
                <w:sz w:val="20"/>
                <w:szCs w:val="20"/>
              </w:rPr>
              <w:t>2</w:t>
            </w:r>
          </w:p>
        </w:tc>
      </w:tr>
      <w:tr w:rsidR="00F55338" w:rsidRPr="00F55338">
        <w:trPr>
          <w:trHeight w:val="20"/>
          <w:jc w:val="center"/>
        </w:trPr>
        <w:tc>
          <w:tcPr>
            <w:tcW w:w="563" w:type="dxa"/>
            <w:tcMar>
              <w:left w:w="57" w:type="dxa"/>
              <w:right w:w="57" w:type="dxa"/>
            </w:tcMar>
          </w:tcPr>
          <w:p w:rsidR="00F55338" w:rsidRPr="00F55338" w:rsidRDefault="00F55338" w:rsidP="005F6691">
            <w:pPr>
              <w:jc w:val="center"/>
              <w:rPr>
                <w:rFonts w:ascii="Trebuchet MS" w:hAnsi="Trebuchet MS" w:cs="Trebuchet MS"/>
                <w:sz w:val="20"/>
                <w:szCs w:val="20"/>
              </w:rPr>
            </w:pPr>
            <w:r w:rsidRPr="00F55338">
              <w:rPr>
                <w:rFonts w:ascii="Trebuchet MS" w:hAnsi="Trebuchet MS" w:cs="Trebuchet MS"/>
                <w:sz w:val="20"/>
                <w:szCs w:val="20"/>
              </w:rPr>
              <w:t>4</w:t>
            </w:r>
          </w:p>
        </w:tc>
        <w:tc>
          <w:tcPr>
            <w:tcW w:w="6115" w:type="dxa"/>
            <w:tcMar>
              <w:left w:w="57" w:type="dxa"/>
              <w:right w:w="57" w:type="dxa"/>
            </w:tcMar>
          </w:tcPr>
          <w:p w:rsidR="00F55338" w:rsidRPr="00F55338" w:rsidRDefault="00F55338" w:rsidP="001B6E7A">
            <w:pPr>
              <w:snapToGrid w:val="0"/>
              <w:rPr>
                <w:rFonts w:ascii="Trebuchet MS" w:eastAsia="Trebuchet MS" w:hAnsi="Trebuchet MS" w:cs="Trebuchet MS"/>
                <w:sz w:val="20"/>
                <w:szCs w:val="20"/>
              </w:rPr>
            </w:pPr>
            <w:r w:rsidRPr="00F55338">
              <w:rPr>
                <w:rFonts w:ascii="Trebuchet MS" w:eastAsia="Trebuchet MS" w:hAnsi="Trebuchet MS" w:cs="Trebuchet MS"/>
                <w:sz w:val="20"/>
                <w:szCs w:val="20"/>
              </w:rPr>
              <w:t>с.Елшанка</w:t>
            </w:r>
          </w:p>
        </w:tc>
        <w:tc>
          <w:tcPr>
            <w:tcW w:w="1109" w:type="dxa"/>
            <w:vAlign w:val="center"/>
          </w:tcPr>
          <w:p w:rsidR="00F55338" w:rsidRPr="00F55338" w:rsidRDefault="00F55338" w:rsidP="00F55338">
            <w:pPr>
              <w:snapToGrid w:val="0"/>
              <w:jc w:val="center"/>
              <w:rPr>
                <w:rFonts w:ascii="Trebuchet MS" w:eastAsia="Trebuchet MS" w:hAnsi="Trebuchet MS" w:cs="Trebuchet MS"/>
                <w:sz w:val="20"/>
                <w:szCs w:val="20"/>
              </w:rPr>
            </w:pPr>
            <w:r w:rsidRPr="00F55338">
              <w:rPr>
                <w:rFonts w:ascii="Trebuchet MS" w:eastAsia="Trebuchet MS" w:hAnsi="Trebuchet MS" w:cs="Trebuchet MS"/>
                <w:sz w:val="20"/>
                <w:szCs w:val="20"/>
              </w:rPr>
              <w:t>АЗС</w:t>
            </w:r>
          </w:p>
        </w:tc>
        <w:tc>
          <w:tcPr>
            <w:tcW w:w="1285" w:type="dxa"/>
            <w:tcMar>
              <w:left w:w="57" w:type="dxa"/>
              <w:right w:w="57" w:type="dxa"/>
            </w:tcMar>
            <w:vAlign w:val="center"/>
          </w:tcPr>
          <w:p w:rsidR="00F55338" w:rsidRPr="00F55338" w:rsidRDefault="00F55338" w:rsidP="00F55338">
            <w:pPr>
              <w:snapToGrid w:val="0"/>
              <w:jc w:val="center"/>
              <w:rPr>
                <w:rFonts w:ascii="Trebuchet MS" w:eastAsia="Trebuchet MS" w:hAnsi="Trebuchet MS" w:cs="Trebuchet MS"/>
                <w:sz w:val="20"/>
                <w:szCs w:val="20"/>
              </w:rPr>
            </w:pPr>
            <w:r w:rsidRPr="00F55338">
              <w:rPr>
                <w:rFonts w:ascii="Trebuchet MS" w:eastAsia="Trebuchet MS" w:hAnsi="Trebuchet MS" w:cs="Trebuchet MS"/>
                <w:sz w:val="20"/>
                <w:szCs w:val="20"/>
              </w:rPr>
              <w:t>3</w:t>
            </w:r>
          </w:p>
        </w:tc>
      </w:tr>
      <w:tr w:rsidR="005F6691" w:rsidRPr="00F55338">
        <w:trPr>
          <w:trHeight w:val="20"/>
          <w:jc w:val="center"/>
        </w:trPr>
        <w:tc>
          <w:tcPr>
            <w:tcW w:w="6678" w:type="dxa"/>
            <w:gridSpan w:val="2"/>
            <w:tcMar>
              <w:left w:w="57" w:type="dxa"/>
              <w:right w:w="57" w:type="dxa"/>
            </w:tcMar>
          </w:tcPr>
          <w:p w:rsidR="005F6691" w:rsidRPr="00F55338" w:rsidRDefault="005F6691" w:rsidP="00243971">
            <w:pPr>
              <w:jc w:val="right"/>
              <w:rPr>
                <w:rFonts w:ascii="Trebuchet MS" w:hAnsi="Trebuchet MS" w:cs="Trebuchet MS"/>
                <w:sz w:val="20"/>
                <w:szCs w:val="20"/>
              </w:rPr>
            </w:pPr>
            <w:r w:rsidRPr="00F55338">
              <w:rPr>
                <w:rFonts w:ascii="Trebuchet MS" w:hAnsi="Trebuchet MS" w:cs="Trebuchet MS"/>
                <w:sz w:val="20"/>
                <w:szCs w:val="20"/>
              </w:rPr>
              <w:t>Всего:</w:t>
            </w:r>
          </w:p>
        </w:tc>
        <w:tc>
          <w:tcPr>
            <w:tcW w:w="1109" w:type="dxa"/>
            <w:vAlign w:val="center"/>
          </w:tcPr>
          <w:p w:rsidR="005F6691" w:rsidRPr="00F55338" w:rsidRDefault="005F6691" w:rsidP="00243971">
            <w:pPr>
              <w:jc w:val="center"/>
              <w:rPr>
                <w:rFonts w:ascii="Trebuchet MS" w:hAnsi="Trebuchet MS" w:cs="Trebuchet MS"/>
                <w:sz w:val="20"/>
                <w:szCs w:val="20"/>
              </w:rPr>
            </w:pPr>
            <w:r w:rsidRPr="00F55338">
              <w:rPr>
                <w:rFonts w:ascii="Trebuchet MS" w:hAnsi="Trebuchet MS" w:cs="Trebuchet MS"/>
                <w:sz w:val="20"/>
                <w:szCs w:val="20"/>
              </w:rPr>
              <w:t>АЗС</w:t>
            </w:r>
          </w:p>
        </w:tc>
        <w:tc>
          <w:tcPr>
            <w:tcW w:w="1285" w:type="dxa"/>
            <w:tcMar>
              <w:left w:w="57" w:type="dxa"/>
              <w:right w:w="57" w:type="dxa"/>
            </w:tcMar>
            <w:vAlign w:val="center"/>
          </w:tcPr>
          <w:p w:rsidR="005F6691" w:rsidRPr="00F55338" w:rsidRDefault="00F55338" w:rsidP="005F6691">
            <w:pPr>
              <w:jc w:val="center"/>
              <w:rPr>
                <w:rFonts w:ascii="Trebuchet MS" w:hAnsi="Trebuchet MS" w:cs="Trebuchet MS"/>
                <w:sz w:val="20"/>
                <w:szCs w:val="20"/>
              </w:rPr>
            </w:pPr>
            <w:r w:rsidRPr="00F55338">
              <w:rPr>
                <w:rFonts w:ascii="Trebuchet MS" w:hAnsi="Trebuchet MS" w:cs="Trebuchet MS"/>
                <w:sz w:val="20"/>
                <w:szCs w:val="20"/>
              </w:rPr>
              <w:t>10</w:t>
            </w:r>
          </w:p>
        </w:tc>
      </w:tr>
    </w:tbl>
    <w:p w:rsidR="005F6691" w:rsidRDefault="005F6691" w:rsidP="005F6691">
      <w:pPr>
        <w:pStyle w:val="ad"/>
        <w:spacing w:before="60" w:after="0" w:line="288" w:lineRule="auto"/>
        <w:ind w:firstLine="567"/>
        <w:jc w:val="both"/>
        <w:rPr>
          <w:rFonts w:ascii="Trebuchet MS" w:hAnsi="Trebuchet MS" w:cs="Trebuchet MS"/>
        </w:rPr>
      </w:pPr>
      <w:r w:rsidRPr="00F55338">
        <w:rPr>
          <w:rFonts w:ascii="Trebuchet MS" w:hAnsi="Trebuchet MS" w:cs="Trebuchet MS"/>
        </w:rPr>
        <w:t>Суммарная мощность автоз</w:t>
      </w:r>
      <w:r w:rsidR="00F55338" w:rsidRPr="00F55338">
        <w:rPr>
          <w:rFonts w:ascii="Trebuchet MS" w:hAnsi="Trebuchet MS" w:cs="Trebuchet MS"/>
        </w:rPr>
        <w:t>аправочных станций составляет 10</w:t>
      </w:r>
      <w:r w:rsidRPr="00F55338">
        <w:rPr>
          <w:rFonts w:ascii="Trebuchet MS" w:hAnsi="Trebuchet MS" w:cs="Trebuchet MS"/>
        </w:rPr>
        <w:t xml:space="preserve"> колонок.</w:t>
      </w:r>
    </w:p>
    <w:p w:rsidR="00F55338" w:rsidRDefault="00F55338" w:rsidP="00F55338">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В</w:t>
      </w:r>
      <w:r w:rsidR="005367CE">
        <w:rPr>
          <w:rFonts w:ascii="Trebuchet MS" w:eastAsia="Trebuchet MS" w:hAnsi="Trebuchet MS" w:cs="Trebuchet MS"/>
        </w:rPr>
        <w:t xml:space="preserve"> с. </w:t>
      </w:r>
      <w:r>
        <w:rPr>
          <w:rFonts w:ascii="Trebuchet MS" w:eastAsia="Trebuchet MS" w:hAnsi="Trebuchet MS" w:cs="Trebuchet MS"/>
        </w:rPr>
        <w:t>Елшанка имеется станция технического обслуживания автомобилей. Станция находится в приспособленном помещении и выполняет мелкий ремонт.</w:t>
      </w:r>
    </w:p>
    <w:p w:rsidR="000D6921" w:rsidRPr="00F55338" w:rsidRDefault="000D6921" w:rsidP="000D6921">
      <w:pPr>
        <w:pStyle w:val="BodyTextFirstIndent"/>
        <w:keepNext/>
        <w:spacing w:before="120" w:after="0" w:line="288" w:lineRule="auto"/>
        <w:ind w:firstLine="567"/>
        <w:jc w:val="both"/>
        <w:rPr>
          <w:rFonts w:ascii="Trebuchet MS" w:eastAsia="Trebuchet MS" w:hAnsi="Trebuchet MS" w:cs="Trebuchet MS"/>
          <w:i/>
          <w:iCs/>
        </w:rPr>
      </w:pPr>
      <w:r w:rsidRPr="00F55338">
        <w:rPr>
          <w:rFonts w:ascii="Trebuchet MS" w:eastAsia="Trebuchet MS" w:hAnsi="Trebuchet MS" w:cs="Trebuchet MS"/>
          <w:i/>
          <w:iCs/>
        </w:rPr>
        <w:t>Проектные предложения</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городских улиц, проблемами развития городской среды, дестабилизацией работы наземного пассажирского общественного транспорта, проблемой утилизации автотранспортных средств и рядом других факторов.</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lastRenderedPageBreak/>
        <w:t>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Основными целями преобразований являются:</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 xml:space="preserve">максимальное использование возможностей автомобильного транспорта для повышения мобильности населения и ускорения товародвижения; </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снижение всех видов издержек, связанных с осуществлением автотранспортной деятельности;</w:t>
      </w:r>
    </w:p>
    <w:p w:rsidR="0098567A" w:rsidRPr="00F55338" w:rsidRDefault="0098567A" w:rsidP="00DA6DA3">
      <w:pPr>
        <w:pStyle w:val="39"/>
        <w:numPr>
          <w:ilvl w:val="0"/>
          <w:numId w:val="27"/>
        </w:numPr>
        <w:tabs>
          <w:tab w:val="clear" w:pos="1701"/>
          <w:tab w:val="num" w:pos="567"/>
          <w:tab w:val="left" w:pos="1134"/>
          <w:tab w:val="left" w:pos="5103"/>
        </w:tabs>
        <w:spacing w:after="60" w:line="288" w:lineRule="auto"/>
        <w:ind w:left="1134"/>
        <w:jc w:val="both"/>
        <w:rPr>
          <w:rFonts w:ascii="Trebuchet MS" w:hAnsi="Trebuchet MS" w:cs="Trebuchet MS"/>
        </w:rPr>
      </w:pPr>
      <w:r w:rsidRPr="00F55338">
        <w:rPr>
          <w:rFonts w:ascii="Trebuchet MS" w:hAnsi="Trebuchet MS" w:cs="Trebuchet MS"/>
        </w:rPr>
        <w:t>регулирование процесса автомобилизации и снижение его негативных последствий, прежде всего, в городах.</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Развитие автомобильного транспорта предусматривает также решение следующих задач:</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в области развития внутреннего рынка автомобильных перевозок</w:t>
      </w:r>
      <w:r w:rsidR="001272ED">
        <w:rPr>
          <w:rFonts w:ascii="Trebuchet MS" w:hAnsi="Trebuchet MS" w:cs="Trebuchet MS"/>
        </w:rPr>
        <w:t xml:space="preserve"> — </w:t>
      </w:r>
      <w:r w:rsidRPr="00F55338">
        <w:rPr>
          <w:rFonts w:ascii="Trebuchet MS" w:hAnsi="Trebuchet MS" w:cs="Trebuchet MS"/>
        </w:rPr>
        <w:t>повышение уровня и унификация требований, предъявляемых к перевозчикам всех организационных форм и форм собственности;</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вытеснение с рынка недобросовестных и ненадежных предпринимателей на основе совершенствования систем лицензирования и сертификации и ужесточения процедур административного контроля;</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унификация налоговой среды для перевозчиков, осуществляющих одни и те же виды деятельности;</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существенное упрощение системы взимания дорожных сборов;</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 xml:space="preserve">разработка и реализация мер защиты перевозчиков, работающих по найму, от конкуренции со стороны владельцев автотранспортных средств, не имеющих соответствующей лицензии. Особое значение имеют защита рынка регулярных пассажирских перевозок автобусами и рынка услуг такси; </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развитие системы страхования ответственности и рисков, связанных с автотранспортной деятельностью;</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завершение процессов приватизации и разгосударствления в автотранспортной отрасли;</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совершенствование системы статистического наблюдения на автомобильном транспорте на основе перехода к систематическим выборочным обследованиям;</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продолжение развития системы нормативных правовых актов, регламентирующих автотранспортную деятельность;</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в области совершенствования перевозочных технологий:</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lastRenderedPageBreak/>
        <w:t>создание системы грузовых автотранспортных терминалов и транспортно-логистических центров;</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 xml:space="preserve">создание крупных транспортно-экспедиторских компаний, специализирующихся на доставке грузов в междугородном сообщении на основе применения терминальных технологий; </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создание условий для оптимального взаимодействия автомобильного с другими видами транспорта, в том числе, на основе применения контейнерных и контрейлерных технологий;</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создание информационных систем для обеспечения попутной и обратной загрузки автотранспорта;</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создание систем централизованного автотранспортного обслуживания крупных грузообразующих объектов;</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совершенствование системы информационного обмена, учета и документооборота на основе использования международных стандартов и нормативов;</w:t>
      </w:r>
    </w:p>
    <w:p w:rsidR="0098567A" w:rsidRPr="00F55338" w:rsidRDefault="0098567A" w:rsidP="00DA6DA3">
      <w:pPr>
        <w:pStyle w:val="39"/>
        <w:numPr>
          <w:ilvl w:val="0"/>
          <w:numId w:val="27"/>
        </w:numPr>
        <w:tabs>
          <w:tab w:val="clear" w:pos="1701"/>
          <w:tab w:val="num" w:pos="567"/>
          <w:tab w:val="left" w:pos="1134"/>
          <w:tab w:val="left" w:pos="5103"/>
        </w:tabs>
        <w:spacing w:after="0" w:line="288" w:lineRule="auto"/>
        <w:ind w:left="1134"/>
        <w:jc w:val="both"/>
        <w:rPr>
          <w:rFonts w:ascii="Trebuchet MS" w:hAnsi="Trebuchet MS" w:cs="Trebuchet MS"/>
        </w:rPr>
      </w:pPr>
      <w:r w:rsidRPr="00F55338">
        <w:rPr>
          <w:rFonts w:ascii="Trebuchet MS" w:hAnsi="Trebuchet MS" w:cs="Trebuchet MS"/>
        </w:rPr>
        <w:t>реализация комплекса мер по увеличению производства специализированного подвижного состава для перевозки контейнеров;</w:t>
      </w:r>
    </w:p>
    <w:p w:rsidR="0098567A" w:rsidRPr="00F55338" w:rsidRDefault="0098567A" w:rsidP="00DA6DA3">
      <w:pPr>
        <w:pStyle w:val="39"/>
        <w:numPr>
          <w:ilvl w:val="0"/>
          <w:numId w:val="27"/>
        </w:numPr>
        <w:tabs>
          <w:tab w:val="clear" w:pos="1701"/>
          <w:tab w:val="num" w:pos="567"/>
          <w:tab w:val="left" w:pos="1134"/>
          <w:tab w:val="left" w:pos="5103"/>
        </w:tabs>
        <w:spacing w:after="60" w:line="288" w:lineRule="auto"/>
        <w:ind w:left="1134"/>
        <w:jc w:val="both"/>
        <w:rPr>
          <w:rFonts w:ascii="Trebuchet MS" w:hAnsi="Trebuchet MS" w:cs="Trebuchet MS"/>
        </w:rPr>
      </w:pPr>
      <w:r w:rsidRPr="00F55338">
        <w:rPr>
          <w:rFonts w:ascii="Trebuchet MS" w:hAnsi="Trebuchet MS" w:cs="Trebuchet MS"/>
        </w:rPr>
        <w:t>развитие информационного и телекоммуникационного обеспечения автомобильных перевозок, в том числе с использованием спутниковых систем.</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района в перевозках.</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Массовые пассажирские перевозки, как и в настоящее время, на перспективу намечается осуществлять автобусным и легковым автотранспортом.</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Проектом намечается продлить ныне действующую сеть автобусных линий ко всем населенным пунктам, а так же увеличить частоту движения автобусов на всех направлениях.</w:t>
      </w:r>
    </w:p>
    <w:p w:rsidR="0098567A" w:rsidRPr="00F55338"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 xml:space="preserve">Схема развития автобусных линий на территории района приведена в графических материалах проекта на </w:t>
      </w:r>
      <w:r w:rsidR="00195E0C">
        <w:rPr>
          <w:rFonts w:ascii="Trebuchet MS" w:eastAsia="Trebuchet MS" w:hAnsi="Trebuchet MS" w:cs="Trebuchet MS"/>
        </w:rPr>
        <w:t>Карте</w:t>
      </w:r>
      <w:r w:rsidRPr="00F55338">
        <w:rPr>
          <w:rFonts w:ascii="Trebuchet MS" w:eastAsia="Trebuchet MS" w:hAnsi="Trebuchet MS" w:cs="Trebuchet MS"/>
        </w:rPr>
        <w:t xml:space="preserve"> планируемого размещения объектов транспортной инфраструктуры.</w:t>
      </w:r>
    </w:p>
    <w:p w:rsidR="0098567A" w:rsidRPr="003403B4" w:rsidRDefault="0098567A" w:rsidP="0098567A">
      <w:pPr>
        <w:pStyle w:val="ad"/>
        <w:spacing w:after="0" w:line="288" w:lineRule="auto"/>
        <w:ind w:firstLine="567"/>
        <w:jc w:val="both"/>
        <w:rPr>
          <w:rFonts w:ascii="Trebuchet MS" w:eastAsia="Trebuchet MS" w:hAnsi="Trebuchet MS" w:cs="Trebuchet MS"/>
        </w:rPr>
      </w:pPr>
      <w:r w:rsidRPr="00F55338">
        <w:rPr>
          <w:rFonts w:ascii="Trebuchet MS" w:eastAsia="Trebuchet MS" w:hAnsi="Trebuchet MS" w:cs="Trebuchet MS"/>
        </w:rPr>
        <w:t xml:space="preserve">Помимо регулярных автобусных маршрутов намечается организовать доставку детей в школы, а инвалидов и престарелых в лечебные и социальные заведения специальными автобусами, закрепленными за школами и </w:t>
      </w:r>
      <w:r w:rsidRPr="003403B4">
        <w:rPr>
          <w:rFonts w:ascii="Trebuchet MS" w:eastAsia="Trebuchet MS" w:hAnsi="Trebuchet MS" w:cs="Trebuchet MS"/>
        </w:rPr>
        <w:t>администрацией каждого поселения.</w:t>
      </w:r>
    </w:p>
    <w:p w:rsidR="00891CEE" w:rsidRPr="003403B4" w:rsidRDefault="00891CEE" w:rsidP="00891CEE">
      <w:pPr>
        <w:pStyle w:val="BodyTextFirstIndent"/>
        <w:keepNext/>
        <w:spacing w:before="60" w:after="0" w:line="288" w:lineRule="auto"/>
        <w:ind w:firstLine="567"/>
        <w:jc w:val="both"/>
        <w:rPr>
          <w:rFonts w:ascii="Trebuchet MS" w:eastAsia="Trebuchet MS" w:hAnsi="Trebuchet MS" w:cs="Trebuchet MS"/>
          <w:i/>
          <w:iCs/>
        </w:rPr>
      </w:pPr>
      <w:r w:rsidRPr="003403B4">
        <w:rPr>
          <w:rFonts w:ascii="Trebuchet MS" w:eastAsia="Trebuchet MS" w:hAnsi="Trebuchet MS" w:cs="Trebuchet MS"/>
          <w:i/>
          <w:iCs/>
        </w:rPr>
        <w:lastRenderedPageBreak/>
        <w:t>Объекты дорожного сервиса</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rPr>
        <w:t>Меры по совершенствованию системы дорожного сервиса направлены на приближение состояния автомобильных дорог к передовому уровню. Их осуществление будет способствовать повышению удобства и обеспечению безопасности движения на автомобильных дорогах, а также улучшению уровня обслуживания грузов и пассажиров. Предусмотренные мероприятия по развитию дорожного сервиса обеспечивают стимулирование привлечения внебюджетных средств для обслуживания участников дорожного движения. Реализация намеченной системы мер по упорядочению размещения объектов дорожного сервиса даст возможность снизить экологическую нагрузку на придорожные полосы, улучшить обслуживание пользователей.</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i/>
          <w:iCs/>
        </w:rPr>
        <w:t>Первая группа объектов</w:t>
      </w:r>
      <w:r w:rsidRPr="003403B4">
        <w:rPr>
          <w:rFonts w:ascii="Trebuchet MS" w:eastAsia="Trebuchet MS" w:hAnsi="Trebuchet MS" w:cs="Trebuchet MS"/>
        </w:rPr>
        <w:t xml:space="preserve">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i/>
          <w:iCs/>
        </w:rPr>
        <w:t>Вторая группа объектов</w:t>
      </w:r>
      <w:r w:rsidRPr="003403B4">
        <w:rPr>
          <w:rFonts w:ascii="Trebuchet MS" w:eastAsia="Trebuchet MS" w:hAnsi="Trebuchet MS" w:cs="Trebuchet MS"/>
        </w:rPr>
        <w:t xml:space="preserve">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i/>
          <w:iCs/>
        </w:rPr>
        <w:t>Третья группа объектов</w:t>
      </w:r>
      <w:r w:rsidRPr="003403B4">
        <w:rPr>
          <w:rFonts w:ascii="Trebuchet MS" w:eastAsia="Trebuchet MS" w:hAnsi="Trebuchet MS" w:cs="Trebuchet MS"/>
        </w:rPr>
        <w:t xml:space="preserve">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w:t>
      </w:r>
      <w:r w:rsidRPr="003403B4">
        <w:rPr>
          <w:rFonts w:ascii="Trebuchet MS" w:eastAsia="Trebuchet MS" w:hAnsi="Trebuchet MS" w:cs="Trebuchet MS"/>
        </w:rPr>
        <w:lastRenderedPageBreak/>
        <w:t>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rPr>
        <w:t xml:space="preserve">Исходя из уровня автомобилизации 500 приведенных единиц на 1000 жителей (СНиП 2.07.01-89*) и стабилизации численности населения на нынешнем уровне парк автотранспорта в районе на расчетный срок составит </w:t>
      </w:r>
      <w:r w:rsidR="003403B4" w:rsidRPr="003403B4">
        <w:rPr>
          <w:rFonts w:ascii="Trebuchet MS" w:eastAsia="Trebuchet MS" w:hAnsi="Trebuchet MS" w:cs="Trebuchet MS"/>
        </w:rPr>
        <w:t>600</w:t>
      </w:r>
      <w:r w:rsidRPr="003403B4">
        <w:rPr>
          <w:rFonts w:ascii="Trebuchet MS" w:eastAsia="Trebuchet MS" w:hAnsi="Trebuchet MS" w:cs="Trebuchet MS"/>
        </w:rPr>
        <w:t>0 приведенных единиц.</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rPr>
        <w:t>Станции технического обслуживания автомобилей следует проектировать из расчета один пост на 200 легковых (приведенных) автомобилей, а автозаправочные станции (АЗС) — из расчета одна топливо-раздаточная колонка на 1200 легковых (приведенных) автомобилей (СНиП 2.07.01-89*).</w:t>
      </w:r>
    </w:p>
    <w:p w:rsidR="0098567A" w:rsidRPr="003403B4" w:rsidRDefault="0098567A" w:rsidP="0098567A">
      <w:pPr>
        <w:pStyle w:val="BodyTextFirstIndent"/>
        <w:widowControl/>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rPr>
        <w:t>В результате суммарная мощность станций технического обслуживания</w:t>
      </w:r>
      <w:r w:rsidR="003403B4" w:rsidRPr="003403B4">
        <w:rPr>
          <w:rFonts w:ascii="Trebuchet MS" w:eastAsia="Trebuchet MS" w:hAnsi="Trebuchet MS" w:cs="Trebuchet MS"/>
        </w:rPr>
        <w:t xml:space="preserve"> автомобилей должна составить 30</w:t>
      </w:r>
      <w:r w:rsidRPr="003403B4">
        <w:rPr>
          <w:rFonts w:ascii="Trebuchet MS" w:eastAsia="Trebuchet MS" w:hAnsi="Trebuchet MS" w:cs="Trebuchet MS"/>
        </w:rPr>
        <w:t xml:space="preserve"> постов, а автозаправочных станций — </w:t>
      </w:r>
      <w:r w:rsidR="003403B4" w:rsidRPr="003403B4">
        <w:rPr>
          <w:rFonts w:ascii="Trebuchet MS" w:eastAsia="Trebuchet MS" w:hAnsi="Trebuchet MS" w:cs="Trebuchet MS"/>
        </w:rPr>
        <w:t>5</w:t>
      </w:r>
      <w:r w:rsidRPr="003403B4">
        <w:rPr>
          <w:rFonts w:ascii="Trebuchet MS" w:eastAsia="Trebuchet MS" w:hAnsi="Trebuchet MS" w:cs="Trebuchet MS"/>
        </w:rPr>
        <w:t xml:space="preserve"> колонок. Из приведенных расчетов следует, что район автозаправочными станциями обеспечен полностью, а станциями технического обслуживания обеспечен на перспективу не полностью.</w:t>
      </w:r>
    </w:p>
    <w:p w:rsidR="0098567A" w:rsidRPr="003403B4" w:rsidRDefault="0098567A" w:rsidP="0098567A">
      <w:pPr>
        <w:pStyle w:val="39"/>
        <w:spacing w:after="0" w:line="288" w:lineRule="auto"/>
        <w:ind w:firstLine="567"/>
        <w:jc w:val="both"/>
        <w:rPr>
          <w:rFonts w:ascii="Trebuchet MS" w:eastAsia="Trebuchet MS" w:hAnsi="Trebuchet MS" w:cs="Trebuchet MS"/>
        </w:rPr>
      </w:pPr>
      <w:r w:rsidRPr="003403B4">
        <w:rPr>
          <w:rFonts w:ascii="Trebuchet MS" w:eastAsia="Trebuchet MS" w:hAnsi="Trebuchet MS" w:cs="Trebuchet MS"/>
        </w:rPr>
        <w:t>Настоящим проектом на расчетный срок в</w:t>
      </w:r>
      <w:r w:rsidR="005367CE">
        <w:rPr>
          <w:rFonts w:ascii="Trebuchet MS" w:eastAsia="Trebuchet MS" w:hAnsi="Trebuchet MS" w:cs="Trebuchet MS"/>
        </w:rPr>
        <w:t xml:space="preserve"> с. </w:t>
      </w:r>
      <w:r w:rsidR="003403B4" w:rsidRPr="003403B4">
        <w:rPr>
          <w:rFonts w:ascii="Trebuchet MS" w:eastAsia="Trebuchet MS" w:hAnsi="Trebuchet MS" w:cs="Trebuchet MS"/>
        </w:rPr>
        <w:t>Воскресенско</w:t>
      </w:r>
      <w:r w:rsidRPr="003403B4">
        <w:rPr>
          <w:rFonts w:ascii="Trebuchet MS" w:eastAsia="Trebuchet MS" w:hAnsi="Trebuchet MS" w:cs="Trebuchet MS"/>
        </w:rPr>
        <w:t>е намечается строительство автосервисного центра, включающего станцию технического обслуживания легковых автомобилей , оборудованную современным ремонтно-диагностическим оборудованием, автомойку, автозаправочную станцию, мотель и автомагазин.</w:t>
      </w:r>
    </w:p>
    <w:p w:rsidR="003403B4" w:rsidRDefault="00A62F94">
      <w:pPr>
        <w:pStyle w:val="T3"/>
      </w:pPr>
      <w:r w:rsidRPr="003403B4">
        <w:t>2.1.</w:t>
      </w:r>
      <w:r w:rsidR="00B90E0A" w:rsidRPr="003403B4">
        <w:t>3</w:t>
      </w:r>
      <w:r w:rsidRPr="003403B4">
        <w:t>.</w:t>
      </w:r>
      <w:r w:rsidR="00CA31AA" w:rsidRPr="003403B4">
        <w:t xml:space="preserve"> </w:t>
      </w:r>
      <w:r w:rsidR="003403B4">
        <w:t>Речной транспорт</w:t>
      </w:r>
    </w:p>
    <w:p w:rsidR="003403B4" w:rsidRDefault="003403B4" w:rsidP="003403B4">
      <w:pPr>
        <w:pStyle w:val="BodyTextFirstIndent"/>
        <w:spacing w:after="0" w:line="288" w:lineRule="auto"/>
        <w:ind w:firstLine="567"/>
        <w:jc w:val="both"/>
        <w:rPr>
          <w:rFonts w:ascii="Trebuchet MS" w:eastAsia="Trebuchet MS" w:hAnsi="Trebuchet MS" w:cs="Trebuchet MS"/>
          <w:i/>
          <w:iCs/>
        </w:rPr>
      </w:pPr>
      <w:r>
        <w:rPr>
          <w:rFonts w:ascii="Trebuchet MS" w:eastAsia="Trebuchet MS" w:hAnsi="Trebuchet MS" w:cs="Trebuchet MS"/>
          <w:i/>
          <w:iCs/>
        </w:rPr>
        <w:t>Современное состояние</w:t>
      </w:r>
    </w:p>
    <w:p w:rsidR="003403B4" w:rsidRDefault="003403B4" w:rsidP="003403B4">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Река Волга связывает Саратовскую область с важнейшими экономическими районами страны: каналом им. Москвы — с Центральным районом, через реку Каму</w:t>
      </w:r>
      <w:r w:rsidR="00AD5922">
        <w:rPr>
          <w:rFonts w:ascii="Trebuchet MS" w:eastAsia="Trebuchet MS" w:hAnsi="Trebuchet MS" w:cs="Trebuchet MS"/>
        </w:rPr>
        <w:t xml:space="preserve"> — </w:t>
      </w:r>
      <w:r>
        <w:rPr>
          <w:rFonts w:ascii="Trebuchet MS" w:eastAsia="Trebuchet MS" w:hAnsi="Trebuchet MS" w:cs="Trebuchet MS"/>
        </w:rPr>
        <w:t>с западным Уралом, через Волго-Донской канал — с Донбассом, водной системой Волго-Балта — с Беломорьем. Кроме того, Волга обеспечивает местные транспортные связи между городами и поселками, расположенными по берегам Волги. Средняя продолжительность навигации — 226 дней.</w:t>
      </w:r>
    </w:p>
    <w:p w:rsidR="003403B4" w:rsidRDefault="003403B4" w:rsidP="003403B4">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Река Волга на всем протяжении имеет гарантированные габариты пути, приведенные в таблице 2.1.3.1.</w:t>
      </w:r>
    </w:p>
    <w:p w:rsidR="003403B4" w:rsidRPr="003403B4" w:rsidRDefault="003403B4" w:rsidP="003403B4">
      <w:pPr>
        <w:pStyle w:val="Tabl"/>
      </w:pPr>
      <w:r w:rsidRPr="003403B4">
        <w:t>Таблица 2.1.3.1.</w:t>
      </w:r>
    </w:p>
    <w:p w:rsidR="003403B4" w:rsidRPr="003403B4" w:rsidRDefault="003403B4" w:rsidP="00603A84">
      <w:pPr>
        <w:pStyle w:val="Tabn"/>
      </w:pPr>
      <w:r w:rsidRPr="003403B4">
        <w:t>Гарантированные габариты пути р. Волга</w:t>
      </w:r>
    </w:p>
    <w:tbl>
      <w:tblPr>
        <w:tblW w:w="0" w:type="auto"/>
        <w:tblInd w:w="108" w:type="dxa"/>
        <w:tblLayout w:type="fixed"/>
        <w:tblLook w:val="0000" w:firstRow="0" w:lastRow="0" w:firstColumn="0" w:lastColumn="0" w:noHBand="0" w:noVBand="0"/>
      </w:tblPr>
      <w:tblGrid>
        <w:gridCol w:w="3429"/>
        <w:gridCol w:w="1800"/>
        <w:gridCol w:w="1433"/>
        <w:gridCol w:w="2422"/>
      </w:tblGrid>
      <w:tr w:rsidR="003403B4">
        <w:tc>
          <w:tcPr>
            <w:tcW w:w="3429"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Участки</w:t>
            </w:r>
          </w:p>
        </w:tc>
        <w:tc>
          <w:tcPr>
            <w:tcW w:w="1800"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Глубина, см</w:t>
            </w:r>
          </w:p>
        </w:tc>
        <w:tc>
          <w:tcPr>
            <w:tcW w:w="1433"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Ширина, м</w:t>
            </w:r>
          </w:p>
        </w:tc>
        <w:tc>
          <w:tcPr>
            <w:tcW w:w="2422" w:type="dxa"/>
            <w:tcBorders>
              <w:top w:val="single" w:sz="1" w:space="0" w:color="000000"/>
              <w:left w:val="single" w:sz="1" w:space="0" w:color="000000"/>
              <w:bottom w:val="single" w:sz="1" w:space="0" w:color="000000"/>
              <w:right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Радиус закруглений, м</w:t>
            </w:r>
          </w:p>
        </w:tc>
      </w:tr>
      <w:tr w:rsidR="003403B4">
        <w:tc>
          <w:tcPr>
            <w:tcW w:w="3429"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rPr>
                <w:rFonts w:ascii="Trebuchet MS" w:eastAsia="Trebuchet MS" w:hAnsi="Trebuchet MS" w:cs="Trebuchet MS"/>
                <w:sz w:val="20"/>
                <w:szCs w:val="20"/>
              </w:rPr>
            </w:pPr>
            <w:r>
              <w:rPr>
                <w:rFonts w:ascii="Trebuchet MS" w:eastAsia="Trebuchet MS" w:hAnsi="Trebuchet MS" w:cs="Trebuchet MS"/>
                <w:sz w:val="20"/>
                <w:szCs w:val="20"/>
              </w:rPr>
              <w:t>Самара</w:t>
            </w:r>
            <w:r w:rsidR="00AD5922">
              <w:rPr>
                <w:rFonts w:ascii="Trebuchet MS" w:eastAsia="Trebuchet MS" w:hAnsi="Trebuchet MS" w:cs="Trebuchet MS"/>
                <w:sz w:val="20"/>
                <w:szCs w:val="20"/>
              </w:rPr>
              <w:t xml:space="preserve"> — </w:t>
            </w:r>
            <w:r>
              <w:rPr>
                <w:rFonts w:ascii="Trebuchet MS" w:eastAsia="Trebuchet MS" w:hAnsi="Trebuchet MS" w:cs="Trebuchet MS"/>
                <w:sz w:val="20"/>
                <w:szCs w:val="20"/>
              </w:rPr>
              <w:t>Балаково</w:t>
            </w:r>
          </w:p>
        </w:tc>
        <w:tc>
          <w:tcPr>
            <w:tcW w:w="1800"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400</w:t>
            </w:r>
          </w:p>
        </w:tc>
        <w:tc>
          <w:tcPr>
            <w:tcW w:w="1433"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400</w:t>
            </w:r>
          </w:p>
        </w:tc>
        <w:tc>
          <w:tcPr>
            <w:tcW w:w="2422" w:type="dxa"/>
            <w:tcBorders>
              <w:top w:val="single" w:sz="1" w:space="0" w:color="000000"/>
              <w:left w:val="single" w:sz="1" w:space="0" w:color="000000"/>
              <w:bottom w:val="single" w:sz="1" w:space="0" w:color="000000"/>
              <w:right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1200</w:t>
            </w:r>
          </w:p>
        </w:tc>
      </w:tr>
      <w:tr w:rsidR="003403B4">
        <w:tc>
          <w:tcPr>
            <w:tcW w:w="3429"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rPr>
                <w:rFonts w:ascii="Trebuchet MS" w:eastAsia="Trebuchet MS" w:hAnsi="Trebuchet MS" w:cs="Trebuchet MS"/>
                <w:sz w:val="20"/>
                <w:szCs w:val="20"/>
              </w:rPr>
            </w:pPr>
            <w:r>
              <w:rPr>
                <w:rFonts w:ascii="Trebuchet MS" w:eastAsia="Trebuchet MS" w:hAnsi="Trebuchet MS" w:cs="Trebuchet MS"/>
                <w:sz w:val="20"/>
                <w:szCs w:val="20"/>
              </w:rPr>
              <w:t>Балаково</w:t>
            </w:r>
            <w:r w:rsidR="00AD5922">
              <w:rPr>
                <w:rFonts w:ascii="Trebuchet MS" w:eastAsia="Trebuchet MS" w:hAnsi="Trebuchet MS" w:cs="Trebuchet MS"/>
                <w:sz w:val="20"/>
                <w:szCs w:val="20"/>
              </w:rPr>
              <w:t xml:space="preserve"> — </w:t>
            </w:r>
            <w:r>
              <w:rPr>
                <w:rFonts w:ascii="Trebuchet MS" w:eastAsia="Trebuchet MS" w:hAnsi="Trebuchet MS" w:cs="Trebuchet MS"/>
                <w:sz w:val="20"/>
                <w:szCs w:val="20"/>
              </w:rPr>
              <w:t>Волжская ГЭС</w:t>
            </w:r>
          </w:p>
        </w:tc>
        <w:tc>
          <w:tcPr>
            <w:tcW w:w="1800"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400</w:t>
            </w:r>
          </w:p>
        </w:tc>
        <w:tc>
          <w:tcPr>
            <w:tcW w:w="1433" w:type="dxa"/>
            <w:tcBorders>
              <w:top w:val="single" w:sz="1" w:space="0" w:color="000000"/>
              <w:left w:val="single" w:sz="1" w:space="0" w:color="000000"/>
              <w:bottom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200-400</w:t>
            </w:r>
          </w:p>
        </w:tc>
        <w:tc>
          <w:tcPr>
            <w:tcW w:w="2422" w:type="dxa"/>
            <w:tcBorders>
              <w:top w:val="single" w:sz="1" w:space="0" w:color="000000"/>
              <w:left w:val="single" w:sz="1" w:space="0" w:color="000000"/>
              <w:bottom w:val="single" w:sz="1" w:space="0" w:color="000000"/>
              <w:right w:val="single" w:sz="1" w:space="0" w:color="000000"/>
            </w:tcBorders>
            <w:vAlign w:val="center"/>
          </w:tcPr>
          <w:p w:rsidR="003403B4" w:rsidRDefault="003403B4" w:rsidP="001B6E7A">
            <w:pPr>
              <w:pStyle w:val="BodyTextFirstIndent"/>
              <w:snapToGrid w:val="0"/>
              <w:spacing w:after="0"/>
              <w:ind w:firstLine="0"/>
              <w:jc w:val="center"/>
              <w:rPr>
                <w:rFonts w:ascii="Trebuchet MS" w:eastAsia="Trebuchet MS" w:hAnsi="Trebuchet MS" w:cs="Trebuchet MS"/>
                <w:sz w:val="20"/>
                <w:szCs w:val="20"/>
              </w:rPr>
            </w:pPr>
            <w:r>
              <w:rPr>
                <w:rFonts w:ascii="Trebuchet MS" w:eastAsia="Trebuchet MS" w:hAnsi="Trebuchet MS" w:cs="Trebuchet MS"/>
                <w:sz w:val="20"/>
                <w:szCs w:val="20"/>
              </w:rPr>
              <w:t>1200-1600</w:t>
            </w:r>
          </w:p>
        </w:tc>
      </w:tr>
    </w:tbl>
    <w:p w:rsidR="003403B4" w:rsidRDefault="003403B4" w:rsidP="003403B4">
      <w:pPr>
        <w:pStyle w:val="BodyTextFirstIndent"/>
        <w:spacing w:before="60" w:after="0" w:line="288" w:lineRule="auto"/>
        <w:ind w:firstLine="567"/>
        <w:jc w:val="both"/>
        <w:rPr>
          <w:rFonts w:ascii="Trebuchet MS" w:eastAsia="Trebuchet MS" w:hAnsi="Trebuchet MS" w:cs="Trebuchet MS"/>
        </w:rPr>
      </w:pPr>
      <w:r>
        <w:rPr>
          <w:rFonts w:ascii="Trebuchet MS" w:eastAsia="Trebuchet MS" w:hAnsi="Trebuchet MS" w:cs="Trebuchet MS"/>
        </w:rPr>
        <w:lastRenderedPageBreak/>
        <w:t>В пределах области на Волге расположено два водохранилища</w:t>
      </w:r>
      <w:r w:rsidR="001272ED">
        <w:rPr>
          <w:rFonts w:ascii="Trebuchet MS" w:eastAsia="Trebuchet MS" w:hAnsi="Trebuchet MS" w:cs="Trebuchet MS"/>
        </w:rPr>
        <w:t xml:space="preserve"> — </w:t>
      </w:r>
      <w:r>
        <w:rPr>
          <w:rFonts w:ascii="Trebuchet MS" w:eastAsia="Trebuchet MS" w:hAnsi="Trebuchet MS" w:cs="Trebuchet MS"/>
        </w:rPr>
        <w:t>Саратовское и Волгоградское. Территория Воскресенского района прилегает к правому берегу Волгоградского водохранилища.</w:t>
      </w:r>
    </w:p>
    <w:p w:rsidR="003403B4" w:rsidRDefault="003403B4" w:rsidP="003403B4">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По территории Воскресенского района проходит речной маршрут Саратов-Кошели с остановками в Чардыме, Усовке и Кошелях.</w:t>
      </w:r>
    </w:p>
    <w:p w:rsidR="003403B4" w:rsidRDefault="003403B4" w:rsidP="003403B4">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 xml:space="preserve">Основные характеристики маршрута по состоянию на </w:t>
      </w:r>
      <w:smartTag w:uri="urn:schemas-microsoft-com:office:smarttags" w:element="metricconverter">
        <w:smartTagPr>
          <w:attr w:name="ProductID" w:val="2008 г"/>
        </w:smartTagPr>
        <w:r>
          <w:rPr>
            <w:rFonts w:ascii="Trebuchet MS" w:eastAsia="Trebuchet MS" w:hAnsi="Trebuchet MS" w:cs="Trebuchet MS"/>
          </w:rPr>
          <w:t>2008 г</w:t>
        </w:r>
      </w:smartTag>
      <w:r>
        <w:rPr>
          <w:rFonts w:ascii="Trebuchet MS" w:eastAsia="Trebuchet MS" w:hAnsi="Trebuchet MS" w:cs="Trebuchet MS"/>
        </w:rPr>
        <w:t>. приведены в таблице 2.1.3.2.</w:t>
      </w:r>
    </w:p>
    <w:p w:rsidR="003403B4" w:rsidRDefault="003403B4" w:rsidP="003403B4">
      <w:pPr>
        <w:pStyle w:val="Tabl"/>
      </w:pPr>
      <w:r>
        <w:t>Таблица 2.1.3.2.</w:t>
      </w:r>
    </w:p>
    <w:p w:rsidR="003403B4" w:rsidRPr="003403B4" w:rsidRDefault="003403B4" w:rsidP="00603A84">
      <w:pPr>
        <w:pStyle w:val="Tabn"/>
      </w:pPr>
      <w:r w:rsidRPr="003403B4">
        <w:t>Пригородные маршруты</w:t>
      </w:r>
    </w:p>
    <w:tbl>
      <w:tblPr>
        <w:tblW w:w="0" w:type="auto"/>
        <w:tblInd w:w="-6" w:type="dxa"/>
        <w:tblLayout w:type="fixed"/>
        <w:tblLook w:val="0000" w:firstRow="0" w:lastRow="0" w:firstColumn="0" w:lastColumn="0" w:noHBand="0" w:noVBand="0"/>
      </w:tblPr>
      <w:tblGrid>
        <w:gridCol w:w="681"/>
        <w:gridCol w:w="3145"/>
        <w:gridCol w:w="1155"/>
        <w:gridCol w:w="2100"/>
        <w:gridCol w:w="2111"/>
      </w:tblGrid>
      <w:tr w:rsidR="003403B4" w:rsidRPr="003403B4">
        <w:tc>
          <w:tcPr>
            <w:tcW w:w="681" w:type="dxa"/>
            <w:tcBorders>
              <w:top w:val="single" w:sz="1" w:space="0" w:color="000000"/>
              <w:left w:val="single" w:sz="1" w:space="0" w:color="000000"/>
              <w:bottom w:val="single" w:sz="1" w:space="0" w:color="000000"/>
            </w:tcBorders>
            <w:vAlign w:val="center"/>
          </w:tcPr>
          <w:p w:rsidR="003403B4" w:rsidRPr="003403B4" w:rsidRDefault="003403B4" w:rsidP="003403B4">
            <w:pPr>
              <w:jc w:val="center"/>
              <w:rPr>
                <w:rFonts w:ascii="Trebuchet MS" w:hAnsi="Trebuchet MS"/>
                <w:sz w:val="20"/>
                <w:szCs w:val="20"/>
              </w:rPr>
            </w:pPr>
            <w:r w:rsidRPr="003403B4">
              <w:rPr>
                <w:rFonts w:ascii="Trebuchet MS" w:eastAsia="Trebuchet MS" w:hAnsi="Trebuchet MS" w:cs="Trebuchet MS"/>
                <w:sz w:val="20"/>
                <w:szCs w:val="20"/>
              </w:rPr>
              <w:t>№</w:t>
            </w:r>
            <w:r>
              <w:rPr>
                <w:rFonts w:ascii="Trebuchet MS" w:eastAsia="Trebuchet MS" w:hAnsi="Trebuchet MS" w:cs="Trebuchet MS"/>
                <w:sz w:val="20"/>
                <w:szCs w:val="20"/>
              </w:rPr>
              <w:t xml:space="preserve"> </w:t>
            </w:r>
            <w:r w:rsidRPr="003403B4">
              <w:rPr>
                <w:rFonts w:ascii="Trebuchet MS" w:hAnsi="Trebuchet MS"/>
                <w:sz w:val="20"/>
                <w:szCs w:val="20"/>
              </w:rPr>
              <w:t>п/п</w:t>
            </w:r>
          </w:p>
        </w:tc>
        <w:tc>
          <w:tcPr>
            <w:tcW w:w="3145" w:type="dxa"/>
            <w:tcBorders>
              <w:top w:val="single" w:sz="1" w:space="0" w:color="000000"/>
              <w:left w:val="single" w:sz="1" w:space="0" w:color="000000"/>
              <w:bottom w:val="single" w:sz="1" w:space="0" w:color="000000"/>
            </w:tcBorders>
            <w:vAlign w:val="center"/>
          </w:tcPr>
          <w:p w:rsidR="003403B4" w:rsidRPr="003403B4" w:rsidRDefault="003403B4" w:rsidP="003403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Наименование маршрута</w:t>
            </w:r>
          </w:p>
        </w:tc>
        <w:tc>
          <w:tcPr>
            <w:tcW w:w="1155" w:type="dxa"/>
            <w:tcBorders>
              <w:top w:val="single" w:sz="1" w:space="0" w:color="000000"/>
              <w:left w:val="single" w:sz="1" w:space="0" w:color="000000"/>
              <w:bottom w:val="single" w:sz="1" w:space="0" w:color="000000"/>
            </w:tcBorders>
            <w:vAlign w:val="center"/>
          </w:tcPr>
          <w:p w:rsidR="003403B4" w:rsidRPr="003403B4" w:rsidRDefault="003403B4" w:rsidP="003403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Тип судна</w:t>
            </w:r>
          </w:p>
        </w:tc>
        <w:tc>
          <w:tcPr>
            <w:tcW w:w="2100" w:type="dxa"/>
            <w:tcBorders>
              <w:top w:val="single" w:sz="1" w:space="0" w:color="000000"/>
              <w:left w:val="single" w:sz="1" w:space="0" w:color="000000"/>
              <w:bottom w:val="single" w:sz="1" w:space="0" w:color="000000"/>
            </w:tcBorders>
            <w:vAlign w:val="center"/>
          </w:tcPr>
          <w:p w:rsidR="003403B4" w:rsidRPr="003403B4" w:rsidRDefault="003403B4" w:rsidP="003403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Пассажирооборот,</w:t>
            </w:r>
            <w:r>
              <w:rPr>
                <w:rFonts w:ascii="Trebuchet MS" w:eastAsia="Trebuchet MS" w:hAnsi="Trebuchet MS" w:cs="Trebuchet MS"/>
                <w:sz w:val="20"/>
                <w:szCs w:val="20"/>
              </w:rPr>
              <w:t xml:space="preserve"> </w:t>
            </w:r>
            <w:r w:rsidRPr="003403B4">
              <w:rPr>
                <w:rFonts w:ascii="Trebuchet MS" w:eastAsia="Trebuchet MS" w:hAnsi="Trebuchet MS" w:cs="Trebuchet MS"/>
                <w:sz w:val="20"/>
                <w:szCs w:val="20"/>
              </w:rPr>
              <w:t>тыс. пасс.</w:t>
            </w:r>
          </w:p>
        </w:tc>
        <w:tc>
          <w:tcPr>
            <w:tcW w:w="2111" w:type="dxa"/>
            <w:tcBorders>
              <w:top w:val="single" w:sz="1" w:space="0" w:color="000000"/>
              <w:left w:val="single" w:sz="1" w:space="0" w:color="000000"/>
              <w:bottom w:val="single" w:sz="1" w:space="0" w:color="000000"/>
              <w:right w:val="single" w:sz="1" w:space="0" w:color="000000"/>
            </w:tcBorders>
            <w:vAlign w:val="center"/>
          </w:tcPr>
          <w:p w:rsidR="003403B4" w:rsidRPr="003403B4" w:rsidRDefault="003403B4" w:rsidP="003403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Пассажирская</w:t>
            </w:r>
            <w:r>
              <w:rPr>
                <w:rFonts w:ascii="Trebuchet MS" w:eastAsia="Trebuchet MS" w:hAnsi="Trebuchet MS" w:cs="Trebuchet MS"/>
                <w:sz w:val="20"/>
                <w:szCs w:val="20"/>
              </w:rPr>
              <w:t xml:space="preserve"> </w:t>
            </w:r>
            <w:r w:rsidRPr="003403B4">
              <w:rPr>
                <w:rFonts w:ascii="Trebuchet MS" w:eastAsia="Trebuchet MS" w:hAnsi="Trebuchet MS" w:cs="Trebuchet MS"/>
                <w:sz w:val="20"/>
                <w:szCs w:val="20"/>
              </w:rPr>
              <w:t>работа,</w:t>
            </w:r>
            <w:r>
              <w:rPr>
                <w:rFonts w:ascii="Trebuchet MS" w:eastAsia="Trebuchet MS" w:hAnsi="Trebuchet MS" w:cs="Trebuchet MS"/>
                <w:sz w:val="20"/>
                <w:szCs w:val="20"/>
              </w:rPr>
              <w:t xml:space="preserve"> </w:t>
            </w:r>
            <w:r w:rsidRPr="003403B4">
              <w:rPr>
                <w:rFonts w:ascii="Trebuchet MS" w:eastAsia="Trebuchet MS" w:hAnsi="Trebuchet MS" w:cs="Trebuchet MS"/>
                <w:sz w:val="20"/>
                <w:szCs w:val="20"/>
              </w:rPr>
              <w:t>тыс. пасс.</w:t>
            </w:r>
            <w:r>
              <w:rPr>
                <w:rFonts w:ascii="Trebuchet MS" w:eastAsia="Trebuchet MS" w:hAnsi="Trebuchet MS" w:cs="Trebuchet MS"/>
                <w:sz w:val="20"/>
                <w:szCs w:val="20"/>
              </w:rPr>
              <w:t> </w:t>
            </w:r>
            <w:r w:rsidRPr="003403B4">
              <w:rPr>
                <w:rFonts w:ascii="Trebuchet MS" w:eastAsia="Trebuchet MS" w:hAnsi="Trebuchet MS" w:cs="Trebuchet MS"/>
                <w:sz w:val="20"/>
                <w:szCs w:val="20"/>
              </w:rPr>
              <w:t>км</w:t>
            </w:r>
          </w:p>
        </w:tc>
      </w:tr>
      <w:tr w:rsidR="003403B4" w:rsidRPr="003403B4">
        <w:tc>
          <w:tcPr>
            <w:tcW w:w="681" w:type="dxa"/>
            <w:tcBorders>
              <w:top w:val="single" w:sz="1" w:space="0" w:color="000000"/>
              <w:left w:val="single" w:sz="1" w:space="0" w:color="000000"/>
              <w:bottom w:val="single" w:sz="1" w:space="0" w:color="000000"/>
            </w:tcBorders>
            <w:vAlign w:val="center"/>
          </w:tcPr>
          <w:p w:rsidR="003403B4" w:rsidRPr="003403B4" w:rsidRDefault="003403B4" w:rsidP="003403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1</w:t>
            </w:r>
          </w:p>
        </w:tc>
        <w:tc>
          <w:tcPr>
            <w:tcW w:w="3145" w:type="dxa"/>
            <w:tcBorders>
              <w:top w:val="single" w:sz="1" w:space="0" w:color="000000"/>
              <w:left w:val="single" w:sz="1" w:space="0" w:color="000000"/>
              <w:bottom w:val="single" w:sz="1" w:space="0" w:color="000000"/>
            </w:tcBorders>
            <w:vAlign w:val="center"/>
          </w:tcPr>
          <w:p w:rsidR="003403B4" w:rsidRPr="003403B4" w:rsidRDefault="003403B4" w:rsidP="003403B4">
            <w:pPr>
              <w:snapToGrid w:val="0"/>
              <w:rPr>
                <w:rFonts w:ascii="Trebuchet MS" w:eastAsia="Trebuchet MS" w:hAnsi="Trebuchet MS" w:cs="Trebuchet MS"/>
                <w:sz w:val="20"/>
                <w:szCs w:val="20"/>
              </w:rPr>
            </w:pPr>
            <w:r w:rsidRPr="003403B4">
              <w:rPr>
                <w:rFonts w:ascii="Trebuchet MS" w:eastAsia="Trebuchet MS" w:hAnsi="Trebuchet MS" w:cs="Trebuchet MS"/>
                <w:sz w:val="20"/>
                <w:szCs w:val="20"/>
              </w:rPr>
              <w:t>Саратов-Кошели</w:t>
            </w:r>
          </w:p>
        </w:tc>
        <w:tc>
          <w:tcPr>
            <w:tcW w:w="1155" w:type="dxa"/>
            <w:tcBorders>
              <w:top w:val="single" w:sz="1" w:space="0" w:color="000000"/>
              <w:left w:val="single" w:sz="1" w:space="0" w:color="000000"/>
              <w:bottom w:val="single" w:sz="1" w:space="0" w:color="000000"/>
            </w:tcBorders>
            <w:vAlign w:val="center"/>
          </w:tcPr>
          <w:p w:rsidR="003403B4" w:rsidRPr="003403B4" w:rsidRDefault="003403B4" w:rsidP="003403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Москва</w:t>
            </w:r>
          </w:p>
        </w:tc>
        <w:tc>
          <w:tcPr>
            <w:tcW w:w="2100" w:type="dxa"/>
            <w:tcBorders>
              <w:top w:val="single" w:sz="1" w:space="0" w:color="000000"/>
              <w:left w:val="single" w:sz="1" w:space="0" w:color="000000"/>
              <w:bottom w:val="single" w:sz="1" w:space="0" w:color="000000"/>
            </w:tcBorders>
            <w:vAlign w:val="center"/>
          </w:tcPr>
          <w:p w:rsidR="003403B4" w:rsidRPr="003403B4" w:rsidRDefault="003403B4" w:rsidP="003403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0,3</w:t>
            </w:r>
          </w:p>
        </w:tc>
        <w:tc>
          <w:tcPr>
            <w:tcW w:w="2111" w:type="dxa"/>
            <w:tcBorders>
              <w:top w:val="single" w:sz="1" w:space="0" w:color="000000"/>
              <w:left w:val="single" w:sz="1" w:space="0" w:color="000000"/>
              <w:bottom w:val="single" w:sz="1" w:space="0" w:color="000000"/>
              <w:right w:val="single" w:sz="1" w:space="0" w:color="000000"/>
            </w:tcBorders>
            <w:vAlign w:val="center"/>
          </w:tcPr>
          <w:p w:rsidR="003403B4" w:rsidRPr="003403B4" w:rsidRDefault="003403B4" w:rsidP="003403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18,5</w:t>
            </w:r>
          </w:p>
        </w:tc>
      </w:tr>
    </w:tbl>
    <w:p w:rsidR="003403B4" w:rsidRDefault="003403B4" w:rsidP="003403B4">
      <w:pPr>
        <w:pStyle w:val="BodyTextFirstIndent"/>
        <w:spacing w:before="60" w:after="0" w:line="288" w:lineRule="auto"/>
        <w:ind w:firstLine="567"/>
        <w:jc w:val="both"/>
        <w:rPr>
          <w:rFonts w:ascii="Trebuchet MS" w:eastAsia="Trebuchet MS" w:hAnsi="Trebuchet MS" w:cs="Trebuchet MS"/>
        </w:rPr>
      </w:pPr>
      <w:r>
        <w:rPr>
          <w:rFonts w:ascii="Trebuchet MS" w:eastAsia="Trebuchet MS" w:hAnsi="Trebuchet MS" w:cs="Trebuchet MS"/>
        </w:rPr>
        <w:t>Объемы перевозок по маршруту Саратов</w:t>
      </w:r>
      <w:r w:rsidR="001272ED">
        <w:rPr>
          <w:rFonts w:ascii="Trebuchet MS" w:eastAsia="Trebuchet MS" w:hAnsi="Trebuchet MS" w:cs="Trebuchet MS"/>
        </w:rPr>
        <w:t xml:space="preserve"> — </w:t>
      </w:r>
      <w:r>
        <w:rPr>
          <w:rFonts w:ascii="Trebuchet MS" w:eastAsia="Trebuchet MS" w:hAnsi="Trebuchet MS" w:cs="Trebuchet MS"/>
        </w:rPr>
        <w:t>Кошели приведены в таблице 2.1.3.3.</w:t>
      </w:r>
    </w:p>
    <w:p w:rsidR="003403B4" w:rsidRDefault="003403B4" w:rsidP="003403B4">
      <w:pPr>
        <w:pStyle w:val="Tabl"/>
      </w:pPr>
      <w:r>
        <w:t>Таблица 2.1.3.3.</w:t>
      </w:r>
    </w:p>
    <w:p w:rsidR="003403B4" w:rsidRDefault="003403B4" w:rsidP="00603A84">
      <w:pPr>
        <w:pStyle w:val="Tabn"/>
      </w:pPr>
      <w:r>
        <w:t>Пристани и причалы</w:t>
      </w:r>
    </w:p>
    <w:tbl>
      <w:tblPr>
        <w:tblW w:w="0" w:type="auto"/>
        <w:tblInd w:w="-6" w:type="dxa"/>
        <w:tblLayout w:type="fixed"/>
        <w:tblLook w:val="0000" w:firstRow="0" w:lastRow="0" w:firstColumn="0" w:lastColumn="0" w:noHBand="0" w:noVBand="0"/>
      </w:tblPr>
      <w:tblGrid>
        <w:gridCol w:w="533"/>
        <w:gridCol w:w="2175"/>
        <w:gridCol w:w="2362"/>
        <w:gridCol w:w="1058"/>
        <w:gridCol w:w="1059"/>
        <w:gridCol w:w="1059"/>
        <w:gridCol w:w="946"/>
      </w:tblGrid>
      <w:tr w:rsidR="00B45DB4" w:rsidRPr="003403B4">
        <w:trPr>
          <w:cantSplit/>
        </w:trPr>
        <w:tc>
          <w:tcPr>
            <w:tcW w:w="533" w:type="dxa"/>
            <w:vMerge w:val="restart"/>
            <w:tcBorders>
              <w:top w:val="single" w:sz="1" w:space="0" w:color="000000"/>
              <w:left w:val="single" w:sz="1" w:space="0" w:color="000000"/>
            </w:tcBorders>
            <w:vAlign w:val="center"/>
          </w:tcPr>
          <w:p w:rsidR="00B45DB4" w:rsidRPr="003403B4" w:rsidRDefault="00B45DB4" w:rsidP="00B45D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w:t>
            </w:r>
          </w:p>
          <w:p w:rsidR="00B45DB4" w:rsidRPr="003403B4" w:rsidRDefault="00B45DB4" w:rsidP="00B45DB4">
            <w:pPr>
              <w:jc w:val="center"/>
              <w:rPr>
                <w:rFonts w:ascii="Trebuchet MS" w:hAnsi="Trebuchet MS"/>
                <w:sz w:val="20"/>
                <w:szCs w:val="20"/>
              </w:rPr>
            </w:pPr>
            <w:r w:rsidRPr="003403B4">
              <w:rPr>
                <w:rFonts w:ascii="Trebuchet MS" w:hAnsi="Trebuchet MS"/>
                <w:sz w:val="20"/>
                <w:szCs w:val="20"/>
              </w:rPr>
              <w:t>п/п</w:t>
            </w:r>
          </w:p>
        </w:tc>
        <w:tc>
          <w:tcPr>
            <w:tcW w:w="2175" w:type="dxa"/>
            <w:vMerge w:val="restart"/>
            <w:tcBorders>
              <w:top w:val="single" w:sz="1" w:space="0" w:color="000000"/>
              <w:left w:val="single" w:sz="1" w:space="0" w:color="000000"/>
            </w:tcBorders>
            <w:vAlign w:val="center"/>
          </w:tcPr>
          <w:p w:rsidR="00B45DB4" w:rsidRPr="003403B4" w:rsidRDefault="00B45DB4" w:rsidP="00B45D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Наименование</w:t>
            </w:r>
          </w:p>
          <w:p w:rsidR="00B45DB4" w:rsidRPr="003403B4" w:rsidRDefault="00B45DB4" w:rsidP="00B45D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пристаней</w:t>
            </w:r>
          </w:p>
        </w:tc>
        <w:tc>
          <w:tcPr>
            <w:tcW w:w="2362" w:type="dxa"/>
            <w:vMerge w:val="restart"/>
            <w:tcBorders>
              <w:top w:val="single" w:sz="1" w:space="0" w:color="000000"/>
              <w:left w:val="single" w:sz="1" w:space="0" w:color="000000"/>
            </w:tcBorders>
            <w:vAlign w:val="center"/>
          </w:tcPr>
          <w:p w:rsidR="00B45DB4" w:rsidRPr="003403B4" w:rsidRDefault="00B45DB4" w:rsidP="00B45D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Наличие здания,</w:t>
            </w:r>
          </w:p>
          <w:p w:rsidR="00B45DB4" w:rsidRPr="003403B4" w:rsidRDefault="00B45DB4" w:rsidP="00B45D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пристани, дебаркадера</w:t>
            </w:r>
          </w:p>
        </w:tc>
        <w:tc>
          <w:tcPr>
            <w:tcW w:w="4122" w:type="dxa"/>
            <w:gridSpan w:val="4"/>
            <w:tcBorders>
              <w:top w:val="single" w:sz="1" w:space="0" w:color="000000"/>
              <w:left w:val="single" w:sz="1" w:space="0" w:color="000000"/>
              <w:bottom w:val="single" w:sz="1" w:space="0" w:color="000000"/>
              <w:right w:val="single" w:sz="1" w:space="0" w:color="000000"/>
            </w:tcBorders>
            <w:vAlign w:val="center"/>
          </w:tcPr>
          <w:p w:rsidR="00B45DB4" w:rsidRPr="003403B4" w:rsidRDefault="00B45DB4" w:rsidP="00B45D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Пассажирооборот по отправлению,</w:t>
            </w:r>
          </w:p>
          <w:p w:rsidR="00B45DB4" w:rsidRPr="003403B4" w:rsidRDefault="00B45DB4" w:rsidP="00B45D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тыс. пасс.</w:t>
            </w:r>
          </w:p>
        </w:tc>
      </w:tr>
      <w:tr w:rsidR="00B45DB4" w:rsidRPr="003403B4">
        <w:trPr>
          <w:cantSplit/>
        </w:trPr>
        <w:tc>
          <w:tcPr>
            <w:tcW w:w="533" w:type="dxa"/>
            <w:vMerge/>
            <w:tcBorders>
              <w:left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p>
        </w:tc>
        <w:tc>
          <w:tcPr>
            <w:tcW w:w="2175" w:type="dxa"/>
            <w:vMerge/>
            <w:tcBorders>
              <w:left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p>
        </w:tc>
        <w:tc>
          <w:tcPr>
            <w:tcW w:w="2362" w:type="dxa"/>
            <w:vMerge/>
            <w:tcBorders>
              <w:left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p>
        </w:tc>
        <w:tc>
          <w:tcPr>
            <w:tcW w:w="2117" w:type="dxa"/>
            <w:gridSpan w:val="2"/>
            <w:tcBorders>
              <w:top w:val="single" w:sz="1" w:space="0" w:color="000000"/>
              <w:left w:val="single" w:sz="1" w:space="0" w:color="000000"/>
              <w:bottom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Годовой</w:t>
            </w:r>
          </w:p>
        </w:tc>
        <w:tc>
          <w:tcPr>
            <w:tcW w:w="2005" w:type="dxa"/>
            <w:gridSpan w:val="2"/>
            <w:tcBorders>
              <w:top w:val="single" w:sz="1" w:space="0" w:color="000000"/>
              <w:left w:val="single" w:sz="1" w:space="0" w:color="000000"/>
              <w:bottom w:val="single" w:sz="1" w:space="0" w:color="000000"/>
              <w:right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В максимальные месяцы</w:t>
            </w:r>
          </w:p>
        </w:tc>
      </w:tr>
      <w:tr w:rsidR="00B45DB4" w:rsidRPr="003403B4">
        <w:trPr>
          <w:cantSplit/>
        </w:trPr>
        <w:tc>
          <w:tcPr>
            <w:tcW w:w="533" w:type="dxa"/>
            <w:vMerge/>
            <w:tcBorders>
              <w:left w:val="single" w:sz="1" w:space="0" w:color="000000"/>
              <w:bottom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p>
        </w:tc>
        <w:tc>
          <w:tcPr>
            <w:tcW w:w="2175" w:type="dxa"/>
            <w:vMerge/>
            <w:tcBorders>
              <w:left w:val="single" w:sz="1" w:space="0" w:color="000000"/>
              <w:bottom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p>
        </w:tc>
        <w:tc>
          <w:tcPr>
            <w:tcW w:w="2362" w:type="dxa"/>
            <w:vMerge/>
            <w:tcBorders>
              <w:left w:val="single" w:sz="1" w:space="0" w:color="000000"/>
              <w:bottom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p>
        </w:tc>
        <w:tc>
          <w:tcPr>
            <w:tcW w:w="1058" w:type="dxa"/>
            <w:tcBorders>
              <w:top w:val="single" w:sz="1" w:space="0" w:color="000000"/>
              <w:left w:val="single" w:sz="1" w:space="0" w:color="000000"/>
              <w:bottom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smartTag w:uri="urn:schemas-microsoft-com:office:smarttags" w:element="metricconverter">
              <w:smartTagPr>
                <w:attr w:name="ProductID" w:val="2002 г"/>
              </w:smartTagPr>
              <w:r w:rsidRPr="003403B4">
                <w:rPr>
                  <w:rFonts w:ascii="Trebuchet MS" w:eastAsia="Trebuchet MS" w:hAnsi="Trebuchet MS" w:cs="Trebuchet MS"/>
                  <w:sz w:val="20"/>
                  <w:szCs w:val="20"/>
                </w:rPr>
                <w:t>2002 г</w:t>
              </w:r>
            </w:smartTag>
            <w:r w:rsidRPr="003403B4">
              <w:rPr>
                <w:rFonts w:ascii="Trebuchet MS" w:eastAsia="Trebuchet MS" w:hAnsi="Trebuchet MS" w:cs="Trebuchet MS"/>
                <w:sz w:val="20"/>
                <w:szCs w:val="20"/>
              </w:rPr>
              <w:t>.</w:t>
            </w:r>
          </w:p>
        </w:tc>
        <w:tc>
          <w:tcPr>
            <w:tcW w:w="1059" w:type="dxa"/>
            <w:tcBorders>
              <w:top w:val="single" w:sz="1" w:space="0" w:color="000000"/>
              <w:left w:val="single" w:sz="1" w:space="0" w:color="000000"/>
              <w:bottom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smartTag w:uri="urn:schemas-microsoft-com:office:smarttags" w:element="metricconverter">
              <w:smartTagPr>
                <w:attr w:name="ProductID" w:val="2007 г"/>
              </w:smartTagPr>
              <w:r w:rsidRPr="003403B4">
                <w:rPr>
                  <w:rFonts w:ascii="Trebuchet MS" w:eastAsia="Trebuchet MS" w:hAnsi="Trebuchet MS" w:cs="Trebuchet MS"/>
                  <w:sz w:val="20"/>
                  <w:szCs w:val="20"/>
                </w:rPr>
                <w:t>2007 г</w:t>
              </w:r>
            </w:smartTag>
            <w:r w:rsidRPr="003403B4">
              <w:rPr>
                <w:rFonts w:ascii="Trebuchet MS" w:eastAsia="Trebuchet MS" w:hAnsi="Trebuchet MS" w:cs="Trebuchet MS"/>
                <w:sz w:val="20"/>
                <w:szCs w:val="20"/>
              </w:rPr>
              <w:t>.</w:t>
            </w:r>
          </w:p>
        </w:tc>
        <w:tc>
          <w:tcPr>
            <w:tcW w:w="1059" w:type="dxa"/>
            <w:tcBorders>
              <w:top w:val="single" w:sz="1" w:space="0" w:color="000000"/>
              <w:left w:val="single" w:sz="1" w:space="0" w:color="000000"/>
              <w:bottom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smartTag w:uri="urn:schemas-microsoft-com:office:smarttags" w:element="metricconverter">
              <w:smartTagPr>
                <w:attr w:name="ProductID" w:val="2002 г"/>
              </w:smartTagPr>
              <w:r w:rsidRPr="003403B4">
                <w:rPr>
                  <w:rFonts w:ascii="Trebuchet MS" w:eastAsia="Trebuchet MS" w:hAnsi="Trebuchet MS" w:cs="Trebuchet MS"/>
                  <w:sz w:val="20"/>
                  <w:szCs w:val="20"/>
                </w:rPr>
                <w:t>2002 г</w:t>
              </w:r>
            </w:smartTag>
            <w:r w:rsidRPr="003403B4">
              <w:rPr>
                <w:rFonts w:ascii="Trebuchet MS" w:eastAsia="Trebuchet MS" w:hAnsi="Trebuchet MS" w:cs="Trebuchet MS"/>
                <w:sz w:val="20"/>
                <w:szCs w:val="20"/>
              </w:rPr>
              <w:t>.</w:t>
            </w:r>
          </w:p>
        </w:tc>
        <w:tc>
          <w:tcPr>
            <w:tcW w:w="946" w:type="dxa"/>
            <w:tcBorders>
              <w:top w:val="single" w:sz="1" w:space="0" w:color="000000"/>
              <w:left w:val="single" w:sz="1" w:space="0" w:color="000000"/>
              <w:bottom w:val="single" w:sz="1" w:space="0" w:color="000000"/>
              <w:right w:val="single" w:sz="1" w:space="0" w:color="000000"/>
            </w:tcBorders>
          </w:tcPr>
          <w:p w:rsidR="00B45DB4" w:rsidRPr="003403B4" w:rsidRDefault="00B45DB4" w:rsidP="001B6E7A">
            <w:pPr>
              <w:snapToGrid w:val="0"/>
              <w:jc w:val="center"/>
              <w:rPr>
                <w:rFonts w:ascii="Trebuchet MS" w:eastAsia="Trebuchet MS" w:hAnsi="Trebuchet MS" w:cs="Trebuchet MS"/>
                <w:sz w:val="20"/>
                <w:szCs w:val="20"/>
              </w:rPr>
            </w:pPr>
            <w:smartTag w:uri="urn:schemas-microsoft-com:office:smarttags" w:element="metricconverter">
              <w:smartTagPr>
                <w:attr w:name="ProductID" w:val="2007 г"/>
              </w:smartTagPr>
              <w:r w:rsidRPr="003403B4">
                <w:rPr>
                  <w:rFonts w:ascii="Trebuchet MS" w:eastAsia="Trebuchet MS" w:hAnsi="Trebuchet MS" w:cs="Trebuchet MS"/>
                  <w:sz w:val="20"/>
                  <w:szCs w:val="20"/>
                </w:rPr>
                <w:t>2007 г</w:t>
              </w:r>
            </w:smartTag>
            <w:r w:rsidRPr="003403B4">
              <w:rPr>
                <w:rFonts w:ascii="Trebuchet MS" w:eastAsia="Trebuchet MS" w:hAnsi="Trebuchet MS" w:cs="Trebuchet MS"/>
                <w:sz w:val="20"/>
                <w:szCs w:val="20"/>
              </w:rPr>
              <w:t>.</w:t>
            </w:r>
          </w:p>
        </w:tc>
      </w:tr>
      <w:tr w:rsidR="003403B4" w:rsidRPr="003403B4">
        <w:trPr>
          <w:cantSplit/>
        </w:trPr>
        <w:tc>
          <w:tcPr>
            <w:tcW w:w="533" w:type="dxa"/>
            <w:tcBorders>
              <w:top w:val="single" w:sz="1" w:space="0" w:color="000000"/>
              <w:left w:val="single" w:sz="1" w:space="0" w:color="000000"/>
              <w:bottom w:val="single" w:sz="1" w:space="0" w:color="000000"/>
            </w:tcBorders>
          </w:tcPr>
          <w:p w:rsidR="003403B4" w:rsidRPr="003403B4" w:rsidRDefault="003403B4" w:rsidP="001B6E7A">
            <w:pPr>
              <w:snapToGrid w:val="0"/>
              <w:rPr>
                <w:rFonts w:ascii="Trebuchet MS" w:eastAsia="Trebuchet MS" w:hAnsi="Trebuchet MS" w:cs="Trebuchet MS"/>
                <w:sz w:val="20"/>
                <w:szCs w:val="20"/>
              </w:rPr>
            </w:pPr>
            <w:r w:rsidRPr="003403B4">
              <w:rPr>
                <w:rFonts w:ascii="Trebuchet MS" w:eastAsia="Trebuchet MS" w:hAnsi="Trebuchet MS" w:cs="Trebuchet MS"/>
                <w:sz w:val="20"/>
                <w:szCs w:val="20"/>
              </w:rPr>
              <w:t>1</w:t>
            </w:r>
          </w:p>
        </w:tc>
        <w:tc>
          <w:tcPr>
            <w:tcW w:w="2175" w:type="dxa"/>
            <w:tcBorders>
              <w:top w:val="single" w:sz="1" w:space="0" w:color="000000"/>
              <w:left w:val="single" w:sz="1" w:space="0" w:color="000000"/>
              <w:bottom w:val="single" w:sz="1" w:space="0" w:color="000000"/>
            </w:tcBorders>
          </w:tcPr>
          <w:p w:rsidR="003403B4" w:rsidRPr="00B45DB4" w:rsidRDefault="003403B4" w:rsidP="00B45DB4">
            <w:pPr>
              <w:snapToGrid w:val="0"/>
              <w:rPr>
                <w:rFonts w:ascii="Trebuchet MS" w:eastAsia="Trebuchet MS" w:hAnsi="Trebuchet MS" w:cs="Trebuchet MS"/>
                <w:sz w:val="20"/>
                <w:szCs w:val="20"/>
              </w:rPr>
            </w:pPr>
            <w:r w:rsidRPr="00B45DB4">
              <w:rPr>
                <w:rFonts w:ascii="Trebuchet MS" w:eastAsia="Trebuchet MS" w:hAnsi="Trebuchet MS" w:cs="Trebuchet MS"/>
                <w:sz w:val="20"/>
                <w:szCs w:val="20"/>
              </w:rPr>
              <w:t>Саратов-Кошели</w:t>
            </w:r>
          </w:p>
          <w:p w:rsidR="003403B4" w:rsidRPr="003403B4" w:rsidRDefault="003403B4" w:rsidP="00B45DB4">
            <w:pPr>
              <w:rPr>
                <w:rFonts w:ascii="Trebuchet MS" w:eastAsia="Trebuchet MS" w:hAnsi="Trebuchet MS" w:cs="Trebuchet MS"/>
                <w:sz w:val="20"/>
                <w:szCs w:val="20"/>
              </w:rPr>
            </w:pPr>
            <w:r w:rsidRPr="003403B4">
              <w:rPr>
                <w:rFonts w:ascii="Trebuchet MS" w:eastAsia="Trebuchet MS" w:hAnsi="Trebuchet MS" w:cs="Trebuchet MS"/>
                <w:sz w:val="20"/>
                <w:szCs w:val="20"/>
              </w:rPr>
              <w:t>Чардым</w:t>
            </w:r>
          </w:p>
          <w:p w:rsidR="003403B4" w:rsidRPr="003403B4" w:rsidRDefault="003403B4" w:rsidP="00B45DB4">
            <w:pPr>
              <w:rPr>
                <w:rFonts w:ascii="Trebuchet MS" w:eastAsia="Trebuchet MS" w:hAnsi="Trebuchet MS" w:cs="Trebuchet MS"/>
                <w:sz w:val="20"/>
                <w:szCs w:val="20"/>
              </w:rPr>
            </w:pPr>
            <w:r w:rsidRPr="003403B4">
              <w:rPr>
                <w:rFonts w:ascii="Trebuchet MS" w:eastAsia="Trebuchet MS" w:hAnsi="Trebuchet MS" w:cs="Trebuchet MS"/>
                <w:sz w:val="20"/>
                <w:szCs w:val="20"/>
              </w:rPr>
              <w:t>Усовка</w:t>
            </w:r>
          </w:p>
          <w:p w:rsidR="003403B4" w:rsidRPr="003403B4" w:rsidRDefault="003403B4" w:rsidP="00B45DB4">
            <w:pPr>
              <w:rPr>
                <w:rFonts w:ascii="Trebuchet MS" w:eastAsia="Trebuchet MS" w:hAnsi="Trebuchet MS" w:cs="Trebuchet MS"/>
                <w:sz w:val="20"/>
                <w:szCs w:val="20"/>
              </w:rPr>
            </w:pPr>
            <w:r w:rsidRPr="003403B4">
              <w:rPr>
                <w:rFonts w:ascii="Trebuchet MS" w:eastAsia="Trebuchet MS" w:hAnsi="Trebuchet MS" w:cs="Trebuchet MS"/>
                <w:sz w:val="20"/>
                <w:szCs w:val="20"/>
              </w:rPr>
              <w:t>Кошели</w:t>
            </w:r>
          </w:p>
          <w:p w:rsidR="003403B4" w:rsidRPr="00B45DB4" w:rsidRDefault="003403B4" w:rsidP="00B45DB4">
            <w:pPr>
              <w:rPr>
                <w:rFonts w:ascii="Trebuchet MS" w:eastAsia="Trebuchet MS" w:hAnsi="Trebuchet MS" w:cs="Trebuchet MS"/>
                <w:sz w:val="20"/>
                <w:szCs w:val="20"/>
              </w:rPr>
            </w:pPr>
            <w:r w:rsidRPr="00B45DB4">
              <w:rPr>
                <w:rFonts w:ascii="Trebuchet MS" w:eastAsia="Trebuchet MS" w:hAnsi="Trebuchet MS" w:cs="Trebuchet MS"/>
                <w:sz w:val="20"/>
                <w:szCs w:val="20"/>
              </w:rPr>
              <w:t>Кошели-Саратов</w:t>
            </w:r>
          </w:p>
        </w:tc>
        <w:tc>
          <w:tcPr>
            <w:tcW w:w="2362" w:type="dxa"/>
            <w:tcBorders>
              <w:top w:val="single" w:sz="1" w:space="0" w:color="000000"/>
              <w:left w:val="single" w:sz="1" w:space="0" w:color="000000"/>
              <w:bottom w:val="single" w:sz="1" w:space="0" w:color="000000"/>
            </w:tcBorders>
          </w:tcPr>
          <w:p w:rsidR="003403B4" w:rsidRPr="003403B4" w:rsidRDefault="003403B4" w:rsidP="00B45DB4">
            <w:pPr>
              <w:snapToGrid w:val="0"/>
              <w:rPr>
                <w:rFonts w:ascii="Trebuchet MS" w:eastAsia="Trebuchet MS" w:hAnsi="Trebuchet MS" w:cs="Trebuchet MS"/>
                <w:sz w:val="20"/>
                <w:szCs w:val="20"/>
              </w:rPr>
            </w:pPr>
          </w:p>
          <w:p w:rsidR="003403B4" w:rsidRPr="003403B4" w:rsidRDefault="003403B4" w:rsidP="00B45DB4">
            <w:pPr>
              <w:rPr>
                <w:rFonts w:ascii="Trebuchet MS" w:eastAsia="Trebuchet MS" w:hAnsi="Trebuchet MS" w:cs="Trebuchet MS"/>
                <w:sz w:val="20"/>
                <w:szCs w:val="20"/>
              </w:rPr>
            </w:pPr>
            <w:r w:rsidRPr="003403B4">
              <w:rPr>
                <w:rFonts w:ascii="Trebuchet MS" w:eastAsia="Trebuchet MS" w:hAnsi="Trebuchet MS" w:cs="Trebuchet MS"/>
                <w:sz w:val="20"/>
                <w:szCs w:val="20"/>
              </w:rPr>
              <w:t>Без причала</w:t>
            </w:r>
          </w:p>
          <w:p w:rsidR="003403B4" w:rsidRPr="003403B4" w:rsidRDefault="003403B4" w:rsidP="00B45DB4">
            <w:pPr>
              <w:rPr>
                <w:rFonts w:ascii="Trebuchet MS" w:eastAsia="Trebuchet MS" w:hAnsi="Trebuchet MS" w:cs="Trebuchet MS"/>
                <w:sz w:val="20"/>
                <w:szCs w:val="20"/>
              </w:rPr>
            </w:pPr>
            <w:r w:rsidRPr="003403B4">
              <w:rPr>
                <w:rFonts w:ascii="Trebuchet MS" w:eastAsia="Trebuchet MS" w:hAnsi="Trebuchet MS" w:cs="Trebuchet MS"/>
                <w:sz w:val="20"/>
                <w:szCs w:val="20"/>
              </w:rPr>
              <w:t>Без причала</w:t>
            </w:r>
          </w:p>
          <w:p w:rsidR="003403B4" w:rsidRPr="003403B4" w:rsidRDefault="003403B4" w:rsidP="00B45DB4">
            <w:pPr>
              <w:rPr>
                <w:rFonts w:ascii="Trebuchet MS" w:eastAsia="Trebuchet MS" w:hAnsi="Trebuchet MS" w:cs="Trebuchet MS"/>
                <w:sz w:val="20"/>
                <w:szCs w:val="20"/>
              </w:rPr>
            </w:pPr>
            <w:r w:rsidRPr="003403B4">
              <w:rPr>
                <w:rFonts w:ascii="Trebuchet MS" w:eastAsia="Trebuchet MS" w:hAnsi="Trebuchet MS" w:cs="Trebuchet MS"/>
                <w:sz w:val="20"/>
                <w:szCs w:val="20"/>
              </w:rPr>
              <w:t>Без причала</w:t>
            </w:r>
          </w:p>
        </w:tc>
        <w:tc>
          <w:tcPr>
            <w:tcW w:w="1058" w:type="dxa"/>
            <w:tcBorders>
              <w:top w:val="single" w:sz="1" w:space="0" w:color="000000"/>
              <w:left w:val="single" w:sz="1" w:space="0" w:color="000000"/>
              <w:bottom w:val="single" w:sz="1" w:space="0" w:color="000000"/>
            </w:tcBorders>
          </w:tcPr>
          <w:p w:rsidR="003403B4" w:rsidRPr="003403B4" w:rsidRDefault="003403B4" w:rsidP="00B45D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8,2</w:t>
            </w: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8,2</w:t>
            </w:r>
          </w:p>
        </w:tc>
        <w:tc>
          <w:tcPr>
            <w:tcW w:w="1059" w:type="dxa"/>
            <w:tcBorders>
              <w:top w:val="single" w:sz="1" w:space="0" w:color="000000"/>
              <w:left w:val="single" w:sz="1" w:space="0" w:color="000000"/>
              <w:bottom w:val="single" w:sz="1" w:space="0" w:color="000000"/>
            </w:tcBorders>
          </w:tcPr>
          <w:p w:rsidR="003403B4" w:rsidRPr="003403B4" w:rsidRDefault="003403B4" w:rsidP="00B45D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9,1</w:t>
            </w: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9,1</w:t>
            </w:r>
          </w:p>
        </w:tc>
        <w:tc>
          <w:tcPr>
            <w:tcW w:w="1059" w:type="dxa"/>
            <w:tcBorders>
              <w:top w:val="single" w:sz="1" w:space="0" w:color="000000"/>
              <w:left w:val="single" w:sz="1" w:space="0" w:color="000000"/>
              <w:bottom w:val="single" w:sz="1" w:space="0" w:color="000000"/>
            </w:tcBorders>
          </w:tcPr>
          <w:p w:rsidR="003403B4" w:rsidRPr="003403B4" w:rsidRDefault="003403B4" w:rsidP="00B45D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2,5</w:t>
            </w: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2,5</w:t>
            </w:r>
          </w:p>
        </w:tc>
        <w:tc>
          <w:tcPr>
            <w:tcW w:w="946" w:type="dxa"/>
            <w:tcBorders>
              <w:top w:val="single" w:sz="1" w:space="0" w:color="000000"/>
              <w:left w:val="single" w:sz="1" w:space="0" w:color="000000"/>
              <w:bottom w:val="single" w:sz="1" w:space="0" w:color="000000"/>
              <w:right w:val="single" w:sz="1" w:space="0" w:color="000000"/>
            </w:tcBorders>
          </w:tcPr>
          <w:p w:rsidR="003403B4" w:rsidRPr="003403B4" w:rsidRDefault="003403B4" w:rsidP="00B45DB4">
            <w:pPr>
              <w:snapToGrid w:val="0"/>
              <w:jc w:val="center"/>
              <w:rPr>
                <w:rFonts w:ascii="Trebuchet MS" w:eastAsia="Trebuchet MS" w:hAnsi="Trebuchet MS" w:cs="Trebuchet MS"/>
                <w:sz w:val="20"/>
                <w:szCs w:val="20"/>
              </w:rPr>
            </w:pPr>
            <w:r w:rsidRPr="003403B4">
              <w:rPr>
                <w:rFonts w:ascii="Trebuchet MS" w:eastAsia="Trebuchet MS" w:hAnsi="Trebuchet MS" w:cs="Trebuchet MS"/>
                <w:sz w:val="20"/>
                <w:szCs w:val="20"/>
              </w:rPr>
              <w:t>2,5</w:t>
            </w: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p>
          <w:p w:rsidR="003403B4" w:rsidRPr="003403B4" w:rsidRDefault="003403B4" w:rsidP="00B45DB4">
            <w:pPr>
              <w:jc w:val="center"/>
              <w:rPr>
                <w:rFonts w:ascii="Trebuchet MS" w:eastAsia="Trebuchet MS" w:hAnsi="Trebuchet MS" w:cs="Trebuchet MS"/>
                <w:sz w:val="20"/>
                <w:szCs w:val="20"/>
              </w:rPr>
            </w:pPr>
            <w:r w:rsidRPr="003403B4">
              <w:rPr>
                <w:rFonts w:ascii="Trebuchet MS" w:eastAsia="Trebuchet MS" w:hAnsi="Trebuchet MS" w:cs="Trebuchet MS"/>
                <w:sz w:val="20"/>
                <w:szCs w:val="20"/>
              </w:rPr>
              <w:t>2,4</w:t>
            </w:r>
          </w:p>
        </w:tc>
      </w:tr>
    </w:tbl>
    <w:p w:rsidR="003403B4" w:rsidRDefault="003403B4" w:rsidP="00B45DB4">
      <w:pPr>
        <w:pStyle w:val="BodyTextFirstIndent"/>
        <w:spacing w:before="60" w:after="0" w:line="288" w:lineRule="auto"/>
        <w:ind w:firstLine="567"/>
        <w:jc w:val="both"/>
        <w:rPr>
          <w:rFonts w:ascii="Trebuchet MS" w:eastAsia="Trebuchet MS" w:hAnsi="Trebuchet MS" w:cs="Trebuchet MS"/>
        </w:rPr>
      </w:pPr>
      <w:r>
        <w:rPr>
          <w:rFonts w:ascii="Trebuchet MS" w:eastAsia="Trebuchet MS" w:hAnsi="Trebuchet MS" w:cs="Trebuchet MS"/>
        </w:rPr>
        <w:t>Пригородные и вн</w:t>
      </w:r>
      <w:r w:rsidR="00B45DB4">
        <w:rPr>
          <w:rFonts w:ascii="Trebuchet MS" w:eastAsia="Trebuchet MS" w:hAnsi="Trebuchet MS" w:cs="Trebuchet MS"/>
        </w:rPr>
        <w:t xml:space="preserve">утригородские маршруты до </w:t>
      </w:r>
      <w:smartTag w:uri="urn:schemas-microsoft-com:office:smarttags" w:element="metricconverter">
        <w:smartTagPr>
          <w:attr w:name="ProductID" w:val="2009 г"/>
        </w:smartTagPr>
        <w:r w:rsidR="00B45DB4">
          <w:rPr>
            <w:rFonts w:ascii="Trebuchet MS" w:eastAsia="Trebuchet MS" w:hAnsi="Trebuchet MS" w:cs="Trebuchet MS"/>
          </w:rPr>
          <w:t>2009 г</w:t>
        </w:r>
      </w:smartTag>
      <w:r w:rsidR="00B45DB4">
        <w:rPr>
          <w:rFonts w:ascii="Trebuchet MS" w:eastAsia="Trebuchet MS" w:hAnsi="Trebuchet MS" w:cs="Trebuchet MS"/>
        </w:rPr>
        <w:t>.</w:t>
      </w:r>
      <w:r>
        <w:rPr>
          <w:rFonts w:ascii="Trebuchet MS" w:eastAsia="Trebuchet MS" w:hAnsi="Trebuchet MS" w:cs="Trebuchet MS"/>
        </w:rPr>
        <w:t xml:space="preserve"> обслуживались судами ОАО «Пассажирское речное управление». В 2009 и 2010 гг. конкурс на осуществление речных перевозок выиграл перевозчик из г. Казани.</w:t>
      </w:r>
    </w:p>
    <w:p w:rsidR="003403B4" w:rsidRDefault="003403B4" w:rsidP="00B45DB4">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Большим недостатком в работе речного транспорта является отсутствие обустроенных причалов, большие интервалы движения судов на пригородных маршрутах, устаревшие и тихоходные типы судов.</w:t>
      </w:r>
    </w:p>
    <w:p w:rsidR="003403B4" w:rsidRDefault="003403B4" w:rsidP="003403B4">
      <w:pPr>
        <w:pStyle w:val="BodyTextFirstIndent"/>
        <w:spacing w:after="0" w:line="288" w:lineRule="auto"/>
        <w:ind w:firstLine="567"/>
        <w:jc w:val="both"/>
        <w:rPr>
          <w:rFonts w:ascii="Trebuchet MS" w:eastAsia="Trebuchet MS" w:hAnsi="Trebuchet MS" w:cs="Trebuchet MS"/>
          <w:i/>
          <w:iCs/>
        </w:rPr>
      </w:pPr>
      <w:r>
        <w:rPr>
          <w:rFonts w:ascii="Trebuchet MS" w:eastAsia="Trebuchet MS" w:hAnsi="Trebuchet MS" w:cs="Trebuchet MS"/>
          <w:i/>
          <w:iCs/>
        </w:rPr>
        <w:t>Проектные предложения</w:t>
      </w:r>
    </w:p>
    <w:p w:rsidR="003403B4" w:rsidRDefault="003403B4" w:rsidP="003403B4">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Проектом предполагается открытие регулярных речных маршрутов, между прибрежными населенными пунктами Воскресенского района, г. Саратовом, новым аэропортом, городами Марксом, Энгельсом, Балаково, Волгоградом и другими населенными пунктами, расположенными</w:t>
      </w:r>
      <w:r w:rsidR="00394DFF">
        <w:rPr>
          <w:rFonts w:ascii="Trebuchet MS" w:eastAsia="Trebuchet MS" w:hAnsi="Trebuchet MS" w:cs="Trebuchet MS"/>
        </w:rPr>
        <w:t xml:space="preserve"> </w:t>
      </w:r>
      <w:r>
        <w:rPr>
          <w:rFonts w:ascii="Trebuchet MS" w:eastAsia="Trebuchet MS" w:hAnsi="Trebuchet MS" w:cs="Trebuchet MS"/>
        </w:rPr>
        <w:t>вниз и вверх по реке Волге.</w:t>
      </w:r>
    </w:p>
    <w:p w:rsidR="003403B4" w:rsidRDefault="003403B4" w:rsidP="003403B4">
      <w:pPr>
        <w:pStyle w:val="BodyTextFirstIndent"/>
        <w:spacing w:after="0" w:line="288" w:lineRule="auto"/>
        <w:ind w:firstLine="567"/>
        <w:jc w:val="both"/>
        <w:rPr>
          <w:rFonts w:ascii="Trebuchet MS" w:eastAsia="Trebuchet MS" w:hAnsi="Trebuchet MS" w:cs="Trebuchet MS"/>
        </w:rPr>
      </w:pPr>
      <w:r>
        <w:rPr>
          <w:rFonts w:ascii="Trebuchet MS" w:eastAsia="Trebuchet MS" w:hAnsi="Trebuchet MS" w:cs="Trebuchet MS"/>
        </w:rPr>
        <w:t>В этих целях рекомендуется обновить парк судов, отменить нецелевое использование здания речного вокзала в г. Саратове, построить современные пристани, дебаркадеры, пассажирские вокзалы и павильоны в прибрежных населенных пунктах (Воскресенское, Березняки, Кошели, Усовка, Елшанка, Чардым) и дачных массивах на берегах Волги.</w:t>
      </w:r>
    </w:p>
    <w:p w:rsidR="00A62F94" w:rsidRPr="003403B4" w:rsidRDefault="003403B4">
      <w:pPr>
        <w:pStyle w:val="T3"/>
      </w:pPr>
      <w:r>
        <w:t xml:space="preserve">2.1.4 </w:t>
      </w:r>
      <w:r w:rsidR="00A62F94" w:rsidRPr="003403B4">
        <w:t>Трубопроводный транспорт</w:t>
      </w:r>
    </w:p>
    <w:p w:rsidR="00A62F94" w:rsidRPr="003403B4" w:rsidRDefault="00A62F94">
      <w:pPr>
        <w:pStyle w:val="ad"/>
        <w:spacing w:after="0" w:line="288" w:lineRule="auto"/>
        <w:ind w:firstLine="567"/>
        <w:jc w:val="both"/>
        <w:rPr>
          <w:rFonts w:ascii="Trebuchet MS" w:hAnsi="Trebuchet MS" w:cs="Trebuchet MS"/>
          <w:i/>
          <w:iCs/>
        </w:rPr>
      </w:pPr>
      <w:r w:rsidRPr="003403B4">
        <w:rPr>
          <w:rFonts w:ascii="Trebuchet MS" w:hAnsi="Trebuchet MS" w:cs="Trebuchet MS"/>
          <w:i/>
          <w:iCs/>
        </w:rPr>
        <w:t>Современное состояние</w:t>
      </w:r>
    </w:p>
    <w:p w:rsidR="00B45DB4" w:rsidRDefault="00B45DB4" w:rsidP="00B45DB4">
      <w:pPr>
        <w:spacing w:line="288" w:lineRule="auto"/>
        <w:ind w:firstLine="567"/>
        <w:jc w:val="both"/>
        <w:rPr>
          <w:rFonts w:ascii="Trebuchet MS" w:eastAsia="Trebuchet MS" w:hAnsi="Trebuchet MS" w:cs="Trebuchet MS"/>
          <w:lang w:eastAsia="ar-SA"/>
        </w:rPr>
      </w:pPr>
      <w:r>
        <w:rPr>
          <w:rFonts w:ascii="Trebuchet MS" w:eastAsia="Trebuchet MS" w:hAnsi="Trebuchet MS" w:cs="Trebuchet MS"/>
          <w:lang w:eastAsia="ar-SA"/>
        </w:rPr>
        <w:t>По территории района проходят магистральные газопроводы и аммиакопровод.</w:t>
      </w:r>
    </w:p>
    <w:p w:rsidR="00B45DB4" w:rsidRDefault="00B45DB4" w:rsidP="00B45DB4">
      <w:pPr>
        <w:spacing w:line="288" w:lineRule="auto"/>
        <w:ind w:firstLine="567"/>
        <w:jc w:val="both"/>
        <w:rPr>
          <w:rFonts w:ascii="Trebuchet MS" w:eastAsia="Trebuchet MS" w:hAnsi="Trebuchet MS" w:cs="Trebuchet MS"/>
          <w:lang w:eastAsia="ar-SA"/>
        </w:rPr>
      </w:pPr>
      <w:r>
        <w:rPr>
          <w:rFonts w:ascii="Trebuchet MS" w:eastAsia="Trebuchet MS" w:hAnsi="Trebuchet MS" w:cs="Trebuchet MS"/>
          <w:lang w:eastAsia="ar-SA"/>
        </w:rPr>
        <w:t>Аммиакопровод Тольяти</w:t>
      </w:r>
      <w:r w:rsidR="00AD5922">
        <w:rPr>
          <w:rFonts w:ascii="Trebuchet MS" w:eastAsia="Trebuchet MS" w:hAnsi="Trebuchet MS" w:cs="Trebuchet MS"/>
          <w:lang w:eastAsia="ar-SA"/>
        </w:rPr>
        <w:t xml:space="preserve"> — </w:t>
      </w:r>
      <w:r>
        <w:rPr>
          <w:rFonts w:ascii="Trebuchet MS" w:eastAsia="Trebuchet MS" w:hAnsi="Trebuchet MS" w:cs="Trebuchet MS"/>
          <w:lang w:eastAsia="ar-SA"/>
        </w:rPr>
        <w:t xml:space="preserve">Одесса, общая протяженность которого составляет </w:t>
      </w:r>
      <w:smartTag w:uri="urn:schemas-microsoft-com:office:smarttags" w:element="metricconverter">
        <w:smartTagPr>
          <w:attr w:name="ProductID" w:val="2203 км"/>
        </w:smartTagPr>
        <w:r>
          <w:rPr>
            <w:rFonts w:ascii="Trebuchet MS" w:eastAsia="Trebuchet MS" w:hAnsi="Trebuchet MS" w:cs="Trebuchet MS"/>
            <w:lang w:eastAsia="ar-SA"/>
          </w:rPr>
          <w:t>2203 км</w:t>
        </w:r>
      </w:smartTag>
      <w:r>
        <w:rPr>
          <w:rFonts w:ascii="Trebuchet MS" w:eastAsia="Trebuchet MS" w:hAnsi="Trebuchet MS" w:cs="Trebuchet MS"/>
          <w:lang w:eastAsia="ar-SA"/>
        </w:rPr>
        <w:t>, диаметр трубопровода</w:t>
      </w:r>
      <w:r w:rsidR="001272ED">
        <w:rPr>
          <w:rFonts w:ascii="Trebuchet MS" w:eastAsia="Trebuchet MS" w:hAnsi="Trebuchet MS" w:cs="Trebuchet MS"/>
          <w:lang w:eastAsia="ar-SA"/>
        </w:rPr>
        <w:t xml:space="preserve"> — </w:t>
      </w:r>
      <w:r>
        <w:rPr>
          <w:rFonts w:ascii="Trebuchet MS" w:eastAsia="Trebuchet MS" w:hAnsi="Trebuchet MS" w:cs="Trebuchet MS"/>
          <w:lang w:eastAsia="ar-SA"/>
        </w:rPr>
        <w:t xml:space="preserve">355,6 мм, по территории района проходит на протяжении </w:t>
      </w:r>
      <w:smartTag w:uri="urn:schemas-microsoft-com:office:smarttags" w:element="metricconverter">
        <w:smartTagPr>
          <w:attr w:name="ProductID" w:val="41 км"/>
        </w:smartTagPr>
        <w:r>
          <w:rPr>
            <w:rFonts w:ascii="Trebuchet MS" w:eastAsia="Trebuchet MS" w:hAnsi="Trebuchet MS" w:cs="Trebuchet MS"/>
            <w:lang w:eastAsia="ar-SA"/>
          </w:rPr>
          <w:t>41 км</w:t>
        </w:r>
      </w:smartTag>
      <w:r>
        <w:rPr>
          <w:rFonts w:ascii="Trebuchet MS" w:eastAsia="Trebuchet MS" w:hAnsi="Trebuchet MS" w:cs="Trebuchet MS"/>
          <w:lang w:eastAsia="ar-SA"/>
        </w:rPr>
        <w:t xml:space="preserve">. Трубопровод подземный, изготовлен из специальных сортов стали импортного производства (Франция) со 100% контролем сварных швов, имеет охранную зону </w:t>
      </w:r>
      <w:smartTag w:uri="urn:schemas-microsoft-com:office:smarttags" w:element="metricconverter">
        <w:smartTagPr>
          <w:attr w:name="ProductID" w:val="50 м"/>
        </w:smartTagPr>
        <w:r>
          <w:rPr>
            <w:rFonts w:ascii="Trebuchet MS" w:eastAsia="Trebuchet MS" w:hAnsi="Trebuchet MS" w:cs="Trebuchet MS"/>
            <w:lang w:eastAsia="ar-SA"/>
          </w:rPr>
          <w:t>50 м</w:t>
        </w:r>
      </w:smartTag>
      <w:r>
        <w:rPr>
          <w:rFonts w:ascii="Trebuchet MS" w:eastAsia="Trebuchet MS" w:hAnsi="Trebuchet MS" w:cs="Trebuchet MS"/>
          <w:lang w:eastAsia="ar-SA"/>
        </w:rPr>
        <w:t xml:space="preserve"> и санитарно-защитную (буферную) зону </w:t>
      </w:r>
      <w:smartTag w:uri="urn:schemas-microsoft-com:office:smarttags" w:element="metricconverter">
        <w:smartTagPr>
          <w:attr w:name="ProductID" w:val="1000 м"/>
        </w:smartTagPr>
        <w:r>
          <w:rPr>
            <w:rFonts w:ascii="Trebuchet MS" w:eastAsia="Trebuchet MS" w:hAnsi="Trebuchet MS" w:cs="Trebuchet MS"/>
            <w:lang w:eastAsia="ar-SA"/>
          </w:rPr>
          <w:t>1000 м</w:t>
        </w:r>
      </w:smartTag>
      <w:r>
        <w:rPr>
          <w:rFonts w:ascii="Trebuchet MS" w:eastAsia="Trebuchet MS" w:hAnsi="Trebuchet MS" w:cs="Trebuchet MS"/>
          <w:lang w:eastAsia="ar-SA"/>
        </w:rPr>
        <w:t xml:space="preserve"> в обе стороны от оси трубопровода.</w:t>
      </w:r>
    </w:p>
    <w:p w:rsidR="00D93F24" w:rsidRPr="00D93F24" w:rsidRDefault="00D93F24" w:rsidP="00D93F24">
      <w:pPr>
        <w:spacing w:line="288" w:lineRule="auto"/>
        <w:ind w:firstLine="567"/>
        <w:jc w:val="both"/>
        <w:rPr>
          <w:rFonts w:ascii="Trebuchet MS" w:eastAsia="Trebuchet MS" w:hAnsi="Trebuchet MS" w:cs="Trebuchet MS"/>
          <w:lang w:eastAsia="ar-SA"/>
        </w:rPr>
      </w:pPr>
      <w:r w:rsidRPr="00D93F24">
        <w:rPr>
          <w:rFonts w:ascii="Trebuchet MS" w:eastAsia="Trebuchet MS" w:hAnsi="Trebuchet MS" w:cs="Trebuchet MS"/>
          <w:lang w:eastAsia="ar-SA"/>
        </w:rPr>
        <w:t xml:space="preserve">Источником газоснабжения Воскресенского муниципального района является природный газ, который подается в район по магистральному газопроводу Средняя Азия-Центр </w:t>
      </w:r>
      <w:r w:rsidRPr="00D93F24">
        <w:rPr>
          <w:rFonts w:ascii="Trebuchet MS" w:eastAsia="Trebuchet MS" w:hAnsi="Trebuchet MS" w:cs="Trebuchet MS"/>
          <w:lang w:eastAsia="ar-SA"/>
        </w:rPr>
        <w:sym w:font="Symbol" w:char="F0C6"/>
      </w:r>
      <w:r w:rsidRPr="00D93F24">
        <w:rPr>
          <w:rFonts w:ascii="Trebuchet MS" w:eastAsia="Trebuchet MS" w:hAnsi="Trebuchet MS" w:cs="Trebuchet MS"/>
          <w:lang w:eastAsia="ar-SA"/>
        </w:rPr>
        <w:t>1220 мм</w:t>
      </w:r>
      <w:r w:rsidR="003F7D92">
        <w:rPr>
          <w:rFonts w:ascii="Trebuchet MS" w:eastAsia="Trebuchet MS" w:hAnsi="Trebuchet MS" w:cs="Trebuchet MS"/>
          <w:lang w:eastAsia="ar-SA"/>
        </w:rPr>
        <w:t xml:space="preserve">, P=5,5-7,5 МПа, протяженность </w:t>
      </w:r>
      <w:r w:rsidRPr="00D93F24">
        <w:rPr>
          <w:rFonts w:ascii="Trebuchet MS" w:eastAsia="Trebuchet MS" w:hAnsi="Trebuchet MS" w:cs="Trebuchet MS"/>
          <w:lang w:eastAsia="ar-SA"/>
        </w:rPr>
        <w:t xml:space="preserve">по району 44,3 км, по отводу от магистрального газопровода Средняя Азия — Центр </w:t>
      </w:r>
      <w:r w:rsidRPr="00D93F24">
        <w:rPr>
          <w:rFonts w:ascii="Trebuchet MS" w:eastAsia="Trebuchet MS" w:hAnsi="Trebuchet MS" w:cs="Trebuchet MS"/>
          <w:lang w:eastAsia="ar-SA"/>
        </w:rPr>
        <w:sym w:font="Symbol" w:char="F0C6"/>
      </w:r>
      <w:r w:rsidRPr="00D93F24">
        <w:rPr>
          <w:rFonts w:ascii="Trebuchet MS" w:eastAsia="Trebuchet MS" w:hAnsi="Trebuchet MS" w:cs="Trebuchet MS"/>
          <w:lang w:eastAsia="ar-SA"/>
        </w:rPr>
        <w:t>720-</w:t>
      </w:r>
      <w:smartTag w:uri="urn:schemas-microsoft-com:office:smarttags" w:element="metricconverter">
        <w:smartTagPr>
          <w:attr w:name="ProductID" w:val="530 мм"/>
        </w:smartTagPr>
        <w:r w:rsidRPr="00D93F24">
          <w:rPr>
            <w:rFonts w:ascii="Trebuchet MS" w:eastAsia="Trebuchet MS" w:hAnsi="Trebuchet MS" w:cs="Trebuchet MS"/>
            <w:lang w:eastAsia="ar-SA"/>
          </w:rPr>
          <w:t>530 мм</w:t>
        </w:r>
      </w:smartTag>
      <w:r w:rsidRPr="00D93F24">
        <w:rPr>
          <w:rFonts w:ascii="Trebuchet MS" w:eastAsia="Trebuchet MS" w:hAnsi="Trebuchet MS" w:cs="Trebuchet MS"/>
          <w:lang w:eastAsia="ar-SA"/>
        </w:rPr>
        <w:t xml:space="preserve">, Р=5,5-7,5 МПа протяженность по району </w:t>
      </w:r>
      <w:smartTag w:uri="urn:schemas-microsoft-com:office:smarttags" w:element="metricconverter">
        <w:smartTagPr>
          <w:attr w:name="ProductID" w:val="18 км"/>
        </w:smartTagPr>
        <w:r w:rsidRPr="00D93F24">
          <w:rPr>
            <w:rFonts w:ascii="Trebuchet MS" w:eastAsia="Trebuchet MS" w:hAnsi="Trebuchet MS" w:cs="Trebuchet MS"/>
            <w:lang w:eastAsia="ar-SA"/>
          </w:rPr>
          <w:t>18 км</w:t>
        </w:r>
      </w:smartTag>
      <w:r w:rsidRPr="00D93F24">
        <w:rPr>
          <w:rFonts w:ascii="Trebuchet MS" w:eastAsia="Trebuchet MS" w:hAnsi="Trebuchet MS" w:cs="Trebuchet MS"/>
          <w:lang w:eastAsia="ar-SA"/>
        </w:rPr>
        <w:t>. В одном коридоре магистрального газопровода Средняя Азия — Центр проходят 3 магистральных газопровода САЦ 1, САЦ 2, САЦ 3</w:t>
      </w:r>
      <w:r>
        <w:rPr>
          <w:rFonts w:ascii="Trebuchet MS" w:eastAsia="Trebuchet MS" w:hAnsi="Trebuchet MS" w:cs="Trebuchet MS"/>
          <w:lang w:eastAsia="ar-SA"/>
        </w:rPr>
        <w:t>, каждый</w:t>
      </w:r>
      <w:r w:rsidRPr="00D93F24">
        <w:rPr>
          <w:rFonts w:ascii="Trebuchet MS" w:eastAsia="Trebuchet MS" w:hAnsi="Trebuchet MS" w:cs="Trebuchet MS"/>
          <w:lang w:eastAsia="ar-SA"/>
        </w:rPr>
        <w:t xml:space="preserve"> </w:t>
      </w:r>
      <w:r w:rsidRPr="00D93F24">
        <w:rPr>
          <w:rFonts w:ascii="Trebuchet MS" w:eastAsia="Trebuchet MS" w:hAnsi="Trebuchet MS" w:cs="Trebuchet MS"/>
          <w:lang w:eastAsia="ar-SA"/>
        </w:rPr>
        <w:sym w:font="Symbol" w:char="F0C6"/>
      </w:r>
      <w:r w:rsidRPr="00D93F24">
        <w:rPr>
          <w:rFonts w:ascii="Trebuchet MS" w:eastAsia="Trebuchet MS" w:hAnsi="Trebuchet MS" w:cs="Trebuchet MS"/>
          <w:lang w:eastAsia="ar-SA"/>
        </w:rPr>
        <w:t>1220 мм. В одном коридоре с отводом от магистрального газопровода Средняя Азия</w:t>
      </w:r>
      <w:r w:rsidR="001272ED">
        <w:rPr>
          <w:rFonts w:ascii="Trebuchet MS" w:eastAsia="Trebuchet MS" w:hAnsi="Trebuchet MS" w:cs="Trebuchet MS"/>
          <w:lang w:eastAsia="ar-SA"/>
        </w:rPr>
        <w:t xml:space="preserve"> — </w:t>
      </w:r>
      <w:r w:rsidRPr="00D93F24">
        <w:rPr>
          <w:rFonts w:ascii="Trebuchet MS" w:eastAsia="Trebuchet MS" w:hAnsi="Trebuchet MS" w:cs="Trebuchet MS"/>
          <w:lang w:eastAsia="ar-SA"/>
        </w:rPr>
        <w:t>Центр проходит магистральный газопровод Саратов</w:t>
      </w:r>
      <w:r w:rsidR="001272ED">
        <w:rPr>
          <w:rFonts w:ascii="Trebuchet MS" w:eastAsia="Trebuchet MS" w:hAnsi="Trebuchet MS" w:cs="Trebuchet MS"/>
          <w:lang w:eastAsia="ar-SA"/>
        </w:rPr>
        <w:t xml:space="preserve"> — </w:t>
      </w:r>
      <w:r w:rsidRPr="00D93F24">
        <w:rPr>
          <w:rFonts w:ascii="Trebuchet MS" w:eastAsia="Trebuchet MS" w:hAnsi="Trebuchet MS" w:cs="Trebuchet MS"/>
          <w:lang w:eastAsia="ar-SA"/>
        </w:rPr>
        <w:t xml:space="preserve">Вольск </w:t>
      </w:r>
      <w:r w:rsidRPr="00D93F24">
        <w:rPr>
          <w:rFonts w:ascii="Trebuchet MS" w:eastAsia="Trebuchet MS" w:hAnsi="Trebuchet MS" w:cs="Trebuchet MS"/>
          <w:lang w:eastAsia="ar-SA"/>
        </w:rPr>
        <w:sym w:font="Symbol" w:char="F0C6"/>
      </w:r>
      <w:r w:rsidRPr="00D93F24">
        <w:rPr>
          <w:rFonts w:ascii="Trebuchet MS" w:eastAsia="Trebuchet MS" w:hAnsi="Trebuchet MS" w:cs="Trebuchet MS"/>
          <w:lang w:eastAsia="ar-SA"/>
        </w:rPr>
        <w:t>377-</w:t>
      </w:r>
      <w:smartTag w:uri="urn:schemas-microsoft-com:office:smarttags" w:element="metricconverter">
        <w:smartTagPr>
          <w:attr w:name="ProductID" w:val="720 мм"/>
        </w:smartTagPr>
        <w:r w:rsidRPr="00D93F24">
          <w:rPr>
            <w:rFonts w:ascii="Trebuchet MS" w:eastAsia="Trebuchet MS" w:hAnsi="Trebuchet MS" w:cs="Trebuchet MS"/>
            <w:lang w:eastAsia="ar-SA"/>
          </w:rPr>
          <w:t>720 мм</w:t>
        </w:r>
      </w:smartTag>
      <w:r w:rsidRPr="00D93F24">
        <w:rPr>
          <w:rFonts w:ascii="Trebuchet MS" w:eastAsia="Trebuchet MS" w:hAnsi="Trebuchet MS" w:cs="Trebuchet MS"/>
          <w:lang w:eastAsia="ar-SA"/>
        </w:rPr>
        <w:t>, P=3,0 МПа, протяженность по району 23,5 км. Распределение газа производится через газораспределительные станции.</w:t>
      </w:r>
    </w:p>
    <w:p w:rsidR="00D93F24" w:rsidRDefault="00D93F24" w:rsidP="00D93F24">
      <w:pPr>
        <w:spacing w:line="288" w:lineRule="auto"/>
        <w:ind w:firstLine="567"/>
        <w:jc w:val="both"/>
        <w:rPr>
          <w:rFonts w:ascii="Trebuchet MS" w:hAnsi="Trebuchet MS" w:cs="Arial"/>
          <w:lang w:eastAsia="ar-SA"/>
        </w:rPr>
      </w:pPr>
      <w:r>
        <w:rPr>
          <w:rFonts w:ascii="Trebuchet MS" w:hAnsi="Trebuchet MS" w:cs="Arial"/>
          <w:lang w:eastAsia="ar-SA"/>
        </w:rPr>
        <w:t>От магистрального газопровода Средняя Азия-Центр запитаны:</w:t>
      </w:r>
    </w:p>
    <w:p w:rsidR="00D93F24" w:rsidRDefault="00036D75" w:rsidP="00D93F24">
      <w:pPr>
        <w:widowControl w:val="0"/>
        <w:numPr>
          <w:ilvl w:val="0"/>
          <w:numId w:val="22"/>
        </w:numPr>
        <w:tabs>
          <w:tab w:val="num" w:pos="0"/>
          <w:tab w:val="left" w:pos="1701"/>
        </w:tabs>
        <w:suppressAutoHyphens/>
        <w:overflowPunct w:val="0"/>
        <w:autoSpaceDE w:val="0"/>
        <w:spacing w:line="288" w:lineRule="auto"/>
        <w:ind w:left="0" w:firstLine="567"/>
        <w:jc w:val="both"/>
        <w:rPr>
          <w:rFonts w:ascii="Trebuchet MS" w:hAnsi="Trebuchet MS" w:cs="Arial"/>
          <w:lang w:eastAsia="ar-SA"/>
        </w:rPr>
      </w:pPr>
      <w:r>
        <w:rPr>
          <w:rFonts w:ascii="Trebuchet MS" w:hAnsi="Trebuchet MS" w:cs="Arial"/>
          <w:lang w:eastAsia="ar-SA"/>
        </w:rPr>
        <w:t>ГРС Воскресенское, 0,6 </w:t>
      </w:r>
      <w:r w:rsidR="00D93F24">
        <w:rPr>
          <w:rFonts w:ascii="Trebuchet MS" w:hAnsi="Trebuchet MS" w:cs="Arial"/>
          <w:lang w:eastAsia="ar-SA"/>
        </w:rPr>
        <w:t>км юго-западнее</w:t>
      </w:r>
      <w:r w:rsidR="005367CE">
        <w:rPr>
          <w:rFonts w:ascii="Trebuchet MS" w:hAnsi="Trebuchet MS" w:cs="Arial"/>
          <w:lang w:eastAsia="ar-SA"/>
        </w:rPr>
        <w:t xml:space="preserve"> с. </w:t>
      </w:r>
      <w:r w:rsidR="00D93F24">
        <w:rPr>
          <w:rFonts w:ascii="Trebuchet MS" w:hAnsi="Trebuchet MS" w:cs="Arial"/>
          <w:lang w:eastAsia="ar-SA"/>
        </w:rPr>
        <w:t>Воскресенское;</w:t>
      </w:r>
    </w:p>
    <w:p w:rsidR="00D93F24" w:rsidRDefault="00D93F24" w:rsidP="00D93F24">
      <w:pPr>
        <w:widowControl w:val="0"/>
        <w:numPr>
          <w:ilvl w:val="0"/>
          <w:numId w:val="22"/>
        </w:numPr>
        <w:tabs>
          <w:tab w:val="num" w:pos="0"/>
          <w:tab w:val="left" w:pos="1701"/>
        </w:tabs>
        <w:suppressAutoHyphens/>
        <w:overflowPunct w:val="0"/>
        <w:autoSpaceDE w:val="0"/>
        <w:spacing w:line="288" w:lineRule="auto"/>
        <w:ind w:left="0" w:firstLine="567"/>
        <w:jc w:val="both"/>
        <w:rPr>
          <w:rFonts w:ascii="Trebuchet MS" w:hAnsi="Trebuchet MS"/>
          <w:szCs w:val="28"/>
          <w:lang w:eastAsia="ar-SA"/>
        </w:rPr>
      </w:pPr>
      <w:r>
        <w:rPr>
          <w:rFonts w:ascii="Trebuchet MS" w:hAnsi="Trebuchet MS" w:cs="Arial"/>
          <w:lang w:eastAsia="ar-SA"/>
        </w:rPr>
        <w:t>ГРС Березняки, 0,8</w:t>
      </w:r>
      <w:r w:rsidR="00036D75">
        <w:rPr>
          <w:rFonts w:ascii="Trebuchet MS" w:hAnsi="Trebuchet MS" w:cs="Arial"/>
          <w:lang w:eastAsia="ar-SA"/>
        </w:rPr>
        <w:t> </w:t>
      </w:r>
      <w:r>
        <w:rPr>
          <w:rFonts w:ascii="Trebuchet MS" w:hAnsi="Trebuchet MS" w:cs="Arial"/>
          <w:lang w:eastAsia="ar-SA"/>
        </w:rPr>
        <w:t>км</w:t>
      </w:r>
      <w:r w:rsidR="00036D75">
        <w:rPr>
          <w:rFonts w:ascii="Trebuchet MS" w:hAnsi="Trebuchet MS" w:cs="Arial"/>
          <w:lang w:eastAsia="ar-SA"/>
        </w:rPr>
        <w:t xml:space="preserve"> юго-восточнее</w:t>
      </w:r>
      <w:r w:rsidR="005367CE">
        <w:rPr>
          <w:rFonts w:ascii="Trebuchet MS" w:hAnsi="Trebuchet MS" w:cs="Arial"/>
          <w:lang w:eastAsia="ar-SA"/>
        </w:rPr>
        <w:t xml:space="preserve"> с. </w:t>
      </w:r>
      <w:r>
        <w:rPr>
          <w:rFonts w:ascii="Trebuchet MS" w:hAnsi="Trebuchet MS" w:cs="Arial"/>
          <w:lang w:eastAsia="ar-SA"/>
        </w:rPr>
        <w:t>Березняки</w:t>
      </w:r>
      <w:r>
        <w:rPr>
          <w:rFonts w:ascii="Trebuchet MS" w:hAnsi="Trebuchet MS"/>
          <w:szCs w:val="28"/>
          <w:lang w:eastAsia="ar-SA"/>
        </w:rPr>
        <w:t>;</w:t>
      </w:r>
    </w:p>
    <w:p w:rsidR="00D93F24" w:rsidRDefault="00D93F24" w:rsidP="00D93F24">
      <w:pPr>
        <w:widowControl w:val="0"/>
        <w:numPr>
          <w:ilvl w:val="0"/>
          <w:numId w:val="22"/>
        </w:numPr>
        <w:tabs>
          <w:tab w:val="num" w:pos="0"/>
          <w:tab w:val="left" w:pos="1701"/>
        </w:tabs>
        <w:suppressAutoHyphens/>
        <w:overflowPunct w:val="0"/>
        <w:autoSpaceDE w:val="0"/>
        <w:spacing w:line="288" w:lineRule="auto"/>
        <w:ind w:left="0" w:firstLine="567"/>
        <w:jc w:val="both"/>
        <w:rPr>
          <w:rFonts w:ascii="Trebuchet MS" w:hAnsi="Trebuchet MS"/>
          <w:szCs w:val="28"/>
          <w:lang w:eastAsia="ar-SA"/>
        </w:rPr>
      </w:pPr>
      <w:r>
        <w:rPr>
          <w:rFonts w:ascii="Trebuchet MS" w:hAnsi="Trebuchet MS" w:cs="Arial"/>
          <w:lang w:eastAsia="ar-SA"/>
        </w:rPr>
        <w:t xml:space="preserve">ГРС с-з </w:t>
      </w:r>
      <w:r w:rsidR="00036D75">
        <w:rPr>
          <w:rFonts w:ascii="Trebuchet MS" w:hAnsi="Trebuchet MS" w:cs="Arial"/>
          <w:lang w:eastAsia="ar-SA"/>
        </w:rPr>
        <w:t>Букатовский, 1,4 км севернее</w:t>
      </w:r>
      <w:r w:rsidR="005367CE">
        <w:rPr>
          <w:rFonts w:ascii="Trebuchet MS" w:hAnsi="Trebuchet MS" w:cs="Arial"/>
          <w:lang w:eastAsia="ar-SA"/>
        </w:rPr>
        <w:t xml:space="preserve"> с. </w:t>
      </w:r>
      <w:r>
        <w:rPr>
          <w:rFonts w:ascii="Trebuchet MS" w:hAnsi="Trebuchet MS" w:cs="Arial"/>
          <w:lang w:eastAsia="ar-SA"/>
        </w:rPr>
        <w:t>Кошели</w:t>
      </w:r>
      <w:r>
        <w:rPr>
          <w:rFonts w:ascii="Trebuchet MS" w:hAnsi="Trebuchet MS"/>
          <w:szCs w:val="28"/>
          <w:lang w:eastAsia="ar-SA"/>
        </w:rPr>
        <w:t>;</w:t>
      </w:r>
    </w:p>
    <w:p w:rsidR="00D93F24" w:rsidRDefault="00D93F24" w:rsidP="00D93F24">
      <w:pPr>
        <w:widowControl w:val="0"/>
        <w:numPr>
          <w:ilvl w:val="0"/>
          <w:numId w:val="22"/>
        </w:numPr>
        <w:tabs>
          <w:tab w:val="num" w:pos="0"/>
          <w:tab w:val="left" w:pos="1701"/>
          <w:tab w:val="left" w:pos="1763"/>
          <w:tab w:val="left" w:pos="2003"/>
        </w:tabs>
        <w:suppressAutoHyphens/>
        <w:overflowPunct w:val="0"/>
        <w:autoSpaceDE w:val="0"/>
        <w:spacing w:line="288" w:lineRule="auto"/>
        <w:ind w:left="0" w:firstLine="567"/>
        <w:jc w:val="both"/>
        <w:rPr>
          <w:rFonts w:ascii="Trebuchet MS" w:hAnsi="Trebuchet MS"/>
          <w:szCs w:val="28"/>
          <w:lang w:eastAsia="ar-SA"/>
        </w:rPr>
      </w:pPr>
      <w:r>
        <w:rPr>
          <w:rFonts w:ascii="Trebuchet MS" w:hAnsi="Trebuchet MS" w:cs="Arial"/>
          <w:lang w:eastAsia="ar-SA"/>
        </w:rPr>
        <w:t>ГРС Елшанка (и-т Микроб), 3,7</w:t>
      </w:r>
      <w:r w:rsidR="00036D75">
        <w:rPr>
          <w:rFonts w:ascii="Trebuchet MS" w:hAnsi="Trebuchet MS" w:cs="Arial"/>
          <w:lang w:eastAsia="ar-SA"/>
        </w:rPr>
        <w:t> </w:t>
      </w:r>
      <w:r>
        <w:rPr>
          <w:rFonts w:ascii="Trebuchet MS" w:hAnsi="Trebuchet MS" w:cs="Arial"/>
          <w:lang w:eastAsia="ar-SA"/>
        </w:rPr>
        <w:t>км северо-восточнее</w:t>
      </w:r>
      <w:r w:rsidR="005367CE">
        <w:rPr>
          <w:rFonts w:ascii="Trebuchet MS" w:hAnsi="Trebuchet MS"/>
          <w:szCs w:val="28"/>
          <w:lang w:eastAsia="ar-SA"/>
        </w:rPr>
        <w:t xml:space="preserve"> с. </w:t>
      </w:r>
      <w:r>
        <w:rPr>
          <w:rFonts w:ascii="Trebuchet MS" w:hAnsi="Trebuchet MS"/>
          <w:szCs w:val="28"/>
          <w:lang w:eastAsia="ar-SA"/>
        </w:rPr>
        <w:t>Елшанка;</w:t>
      </w:r>
    </w:p>
    <w:p w:rsidR="00D93F24" w:rsidRDefault="00D93F24" w:rsidP="00036D75">
      <w:pPr>
        <w:widowControl w:val="0"/>
        <w:numPr>
          <w:ilvl w:val="0"/>
          <w:numId w:val="22"/>
        </w:numPr>
        <w:tabs>
          <w:tab w:val="num" w:pos="0"/>
          <w:tab w:val="left" w:pos="1701"/>
          <w:tab w:val="left" w:pos="1763"/>
          <w:tab w:val="left" w:pos="2003"/>
        </w:tabs>
        <w:suppressAutoHyphens/>
        <w:overflowPunct w:val="0"/>
        <w:autoSpaceDE w:val="0"/>
        <w:spacing w:after="60" w:line="288" w:lineRule="auto"/>
        <w:ind w:left="0" w:firstLine="567"/>
        <w:jc w:val="both"/>
        <w:rPr>
          <w:rFonts w:ascii="Trebuchet MS" w:hAnsi="Trebuchet MS"/>
          <w:szCs w:val="28"/>
          <w:lang w:eastAsia="ar-SA"/>
        </w:rPr>
      </w:pPr>
      <w:r>
        <w:rPr>
          <w:rFonts w:ascii="Trebuchet MS" w:hAnsi="Trebuchet MS"/>
          <w:szCs w:val="28"/>
          <w:lang w:eastAsia="ar-SA"/>
        </w:rPr>
        <w:t>ГРС Софьино, у</w:t>
      </w:r>
      <w:r w:rsidR="005367CE">
        <w:rPr>
          <w:rFonts w:ascii="Trebuchet MS" w:hAnsi="Trebuchet MS"/>
          <w:szCs w:val="28"/>
          <w:lang w:eastAsia="ar-SA"/>
        </w:rPr>
        <w:t xml:space="preserve"> с. </w:t>
      </w:r>
      <w:r>
        <w:rPr>
          <w:rFonts w:ascii="Trebuchet MS" w:hAnsi="Trebuchet MS"/>
          <w:szCs w:val="28"/>
          <w:lang w:eastAsia="ar-SA"/>
        </w:rPr>
        <w:t>Софьино.</w:t>
      </w:r>
    </w:p>
    <w:p w:rsidR="00D93F24" w:rsidRDefault="00D93F24" w:rsidP="00D93F24">
      <w:pPr>
        <w:spacing w:line="288" w:lineRule="auto"/>
        <w:ind w:firstLine="567"/>
        <w:jc w:val="both"/>
        <w:rPr>
          <w:rFonts w:ascii="Trebuchet MS" w:hAnsi="Trebuchet MS" w:cs="Arial"/>
          <w:lang w:eastAsia="ar-SA"/>
        </w:rPr>
      </w:pPr>
      <w:r>
        <w:rPr>
          <w:rFonts w:ascii="Trebuchet MS" w:hAnsi="Trebuchet MS" w:cs="Arial"/>
          <w:lang w:eastAsia="ar-SA"/>
        </w:rPr>
        <w:t>От отвода от магистрального газопро</w:t>
      </w:r>
      <w:r w:rsidR="00036D75">
        <w:rPr>
          <w:rFonts w:ascii="Trebuchet MS" w:hAnsi="Trebuchet MS" w:cs="Arial"/>
          <w:lang w:eastAsia="ar-SA"/>
        </w:rPr>
        <w:t>вода Средняя Азия-Центр запитана</w:t>
      </w:r>
      <w:r>
        <w:rPr>
          <w:rFonts w:ascii="Trebuchet MS" w:hAnsi="Trebuchet MS" w:cs="Arial"/>
          <w:lang w:eastAsia="ar-SA"/>
        </w:rPr>
        <w:t>:</w:t>
      </w:r>
    </w:p>
    <w:p w:rsidR="00D93F24" w:rsidRPr="00036D75" w:rsidRDefault="00D93F24" w:rsidP="00036D75">
      <w:pPr>
        <w:widowControl w:val="0"/>
        <w:numPr>
          <w:ilvl w:val="0"/>
          <w:numId w:val="22"/>
        </w:numPr>
        <w:tabs>
          <w:tab w:val="num" w:pos="0"/>
          <w:tab w:val="left" w:pos="1701"/>
          <w:tab w:val="left" w:pos="1763"/>
          <w:tab w:val="left" w:pos="2003"/>
        </w:tabs>
        <w:suppressAutoHyphens/>
        <w:overflowPunct w:val="0"/>
        <w:autoSpaceDE w:val="0"/>
        <w:spacing w:after="60" w:line="288" w:lineRule="auto"/>
        <w:ind w:left="0" w:firstLine="567"/>
        <w:jc w:val="both"/>
        <w:rPr>
          <w:rFonts w:ascii="Trebuchet MS" w:hAnsi="Trebuchet MS"/>
          <w:szCs w:val="28"/>
          <w:lang w:eastAsia="ar-SA"/>
        </w:rPr>
      </w:pPr>
      <w:r w:rsidRPr="00036D75">
        <w:rPr>
          <w:rFonts w:ascii="Trebuchet MS" w:hAnsi="Trebuchet MS"/>
          <w:szCs w:val="28"/>
          <w:lang w:eastAsia="ar-SA"/>
        </w:rPr>
        <w:t>ГРС Синодское,</w:t>
      </w:r>
      <w:r w:rsidR="00036D75">
        <w:rPr>
          <w:rFonts w:ascii="Trebuchet MS" w:hAnsi="Trebuchet MS"/>
          <w:szCs w:val="28"/>
          <w:lang w:eastAsia="ar-SA"/>
        </w:rPr>
        <w:t xml:space="preserve"> </w:t>
      </w:r>
      <w:r w:rsidR="00036D75">
        <w:rPr>
          <w:rFonts w:ascii="Trebuchet MS" w:hAnsi="Trebuchet MS" w:cs="Arial"/>
          <w:lang w:eastAsia="ar-SA"/>
        </w:rPr>
        <w:t>расположенная</w:t>
      </w:r>
      <w:r w:rsidR="00036D75" w:rsidRPr="00036D75">
        <w:rPr>
          <w:rFonts w:ascii="Trebuchet MS" w:hAnsi="Trebuchet MS"/>
          <w:szCs w:val="28"/>
          <w:lang w:eastAsia="ar-SA"/>
        </w:rPr>
        <w:t xml:space="preserve"> 0,5 </w:t>
      </w:r>
      <w:r w:rsidRPr="00036D75">
        <w:rPr>
          <w:rFonts w:ascii="Trebuchet MS" w:hAnsi="Trebuchet MS"/>
          <w:szCs w:val="28"/>
          <w:lang w:eastAsia="ar-SA"/>
        </w:rPr>
        <w:t>км севернее</w:t>
      </w:r>
      <w:r w:rsidR="005367CE">
        <w:rPr>
          <w:rFonts w:ascii="Trebuchet MS" w:hAnsi="Trebuchet MS"/>
          <w:szCs w:val="28"/>
          <w:lang w:eastAsia="ar-SA"/>
        </w:rPr>
        <w:t xml:space="preserve"> с. </w:t>
      </w:r>
      <w:r w:rsidRPr="00036D75">
        <w:rPr>
          <w:rFonts w:ascii="Trebuchet MS" w:hAnsi="Trebuchet MS"/>
          <w:szCs w:val="28"/>
          <w:lang w:eastAsia="ar-SA"/>
        </w:rPr>
        <w:t>Синодское.</w:t>
      </w:r>
    </w:p>
    <w:p w:rsidR="00036D75" w:rsidRPr="00036D75" w:rsidRDefault="00036D75" w:rsidP="00036D75">
      <w:pPr>
        <w:pStyle w:val="ad"/>
        <w:spacing w:after="0" w:line="288" w:lineRule="auto"/>
        <w:ind w:firstLine="567"/>
        <w:jc w:val="both"/>
        <w:rPr>
          <w:rFonts w:ascii="Trebuchet MS" w:hAnsi="Trebuchet MS" w:cs="Trebuchet MS"/>
        </w:rPr>
      </w:pPr>
      <w:r w:rsidRPr="00036D75">
        <w:rPr>
          <w:rFonts w:ascii="Trebuchet MS" w:hAnsi="Trebuchet MS" w:cs="Trebuchet MS"/>
        </w:rPr>
        <w:t>От газораспределительных станций (ГРС) газ по газораспределительным сетям поступает на ГРП и ГРПШ населенных пунктов района.</w:t>
      </w:r>
    </w:p>
    <w:p w:rsidR="00D93F24" w:rsidRDefault="00D93F24" w:rsidP="00D93F24">
      <w:pPr>
        <w:pStyle w:val="BodyTextFirstIndent"/>
        <w:spacing w:after="0" w:line="288" w:lineRule="auto"/>
        <w:ind w:firstLine="567"/>
        <w:jc w:val="both"/>
        <w:rPr>
          <w:rFonts w:ascii="Trebuchet MS" w:hAnsi="Trebuchet MS" w:cs="Arial"/>
          <w:lang w:eastAsia="ar-SA"/>
        </w:rPr>
      </w:pPr>
      <w:r>
        <w:rPr>
          <w:rFonts w:ascii="Trebuchet MS" w:hAnsi="Trebuchet MS" w:cs="Arial"/>
          <w:lang w:eastAsia="ar-SA"/>
        </w:rPr>
        <w:t>Общая протяженность газопроводов высокого давления на территории Воскресенского муниципального района составляет 20</w:t>
      </w:r>
      <w:r w:rsidR="00036D75">
        <w:rPr>
          <w:rFonts w:ascii="Trebuchet MS" w:hAnsi="Trebuchet MS" w:cs="Arial"/>
          <w:lang w:eastAsia="ar-SA"/>
        </w:rPr>
        <w:t>4,5 </w:t>
      </w:r>
      <w:r>
        <w:rPr>
          <w:rFonts w:ascii="Trebuchet MS" w:hAnsi="Trebuchet MS" w:cs="Arial"/>
          <w:lang w:eastAsia="ar-SA"/>
        </w:rPr>
        <w:t>км.</w:t>
      </w:r>
    </w:p>
    <w:p w:rsidR="0098567A" w:rsidRPr="00036D75" w:rsidRDefault="0098567A" w:rsidP="0098567A">
      <w:pPr>
        <w:pStyle w:val="ad"/>
        <w:spacing w:after="0" w:line="288" w:lineRule="auto"/>
        <w:ind w:firstLine="567"/>
        <w:jc w:val="both"/>
        <w:rPr>
          <w:rFonts w:ascii="Trebuchet MS" w:hAnsi="Trebuchet MS" w:cs="Trebuchet MS"/>
        </w:rPr>
      </w:pPr>
      <w:r w:rsidRPr="00036D75">
        <w:rPr>
          <w:rFonts w:ascii="Trebuchet MS" w:hAnsi="Trebuchet MS" w:cs="Trebuchet MS"/>
        </w:rPr>
        <w:t>В соответствии с СанПиН 2.2.1/2.1.1.1200-03 «Санитарно-защитные зоны и санитарная классификация предприятий, сооружений и иных объектов» для магистральных трубопроводов углеводородного сырья, компрессорных установок создаются санитарные разрывы (санитарные полосы отчуждения), учитывающие степень взрыво-пожароопасности при аварийных ситуациях. В зависимости от диаметра газопровода минимальные расстояния от них до населенных пунктов составляют:</w:t>
      </w:r>
    </w:p>
    <w:p w:rsidR="0098567A" w:rsidRPr="00036D75" w:rsidRDefault="0098567A" w:rsidP="00DA6DA3">
      <w:pPr>
        <w:widowControl w:val="0"/>
        <w:numPr>
          <w:ilvl w:val="0"/>
          <w:numId w:val="22"/>
        </w:numPr>
        <w:tabs>
          <w:tab w:val="clear" w:pos="1701"/>
          <w:tab w:val="num" w:pos="0"/>
          <w:tab w:val="left" w:pos="1134"/>
        </w:tabs>
        <w:suppressAutoHyphens/>
        <w:overflowPunct w:val="0"/>
        <w:autoSpaceDE w:val="0"/>
        <w:spacing w:line="288" w:lineRule="auto"/>
        <w:ind w:left="1134"/>
        <w:jc w:val="both"/>
        <w:rPr>
          <w:rFonts w:ascii="Trebuchet MS" w:hAnsi="Trebuchet MS" w:cs="Arial"/>
          <w:lang w:eastAsia="ar-SA"/>
        </w:rPr>
      </w:pPr>
      <w:r w:rsidRPr="00036D75">
        <w:rPr>
          <w:rFonts w:ascii="Trebuchet MS" w:hAnsi="Trebuchet MS" w:cs="Arial"/>
          <w:lang w:eastAsia="ar-SA"/>
        </w:rPr>
        <w:t xml:space="preserve">менее </w:t>
      </w:r>
      <w:smartTag w:uri="urn:schemas-microsoft-com:office:smarttags" w:element="metricconverter">
        <w:smartTagPr>
          <w:attr w:name="ProductID" w:val="300 мм"/>
        </w:smartTagPr>
        <w:r w:rsidRPr="00036D75">
          <w:rPr>
            <w:rFonts w:ascii="Trebuchet MS" w:hAnsi="Trebuchet MS" w:cs="Arial"/>
            <w:lang w:eastAsia="ar-SA"/>
          </w:rPr>
          <w:t>300 мм</w:t>
        </w:r>
      </w:smartTag>
      <w:r w:rsidRPr="00036D75">
        <w:rPr>
          <w:rFonts w:ascii="Trebuchet MS" w:hAnsi="Trebuchet MS" w:cs="Arial"/>
          <w:lang w:eastAsia="ar-SA"/>
        </w:rPr>
        <w:t xml:space="preserve"> — </w:t>
      </w:r>
      <w:smartTag w:uri="urn:schemas-microsoft-com:office:smarttags" w:element="metricconverter">
        <w:smartTagPr>
          <w:attr w:name="ProductID" w:val="100 м"/>
        </w:smartTagPr>
        <w:r w:rsidRPr="00036D75">
          <w:rPr>
            <w:rFonts w:ascii="Trebuchet MS" w:hAnsi="Trebuchet MS" w:cs="Arial"/>
            <w:lang w:eastAsia="ar-SA"/>
          </w:rPr>
          <w:t>100 м</w:t>
        </w:r>
      </w:smartTag>
      <w:r w:rsidRPr="00036D75">
        <w:rPr>
          <w:rFonts w:ascii="Trebuchet MS" w:hAnsi="Trebuchet MS" w:cs="Arial"/>
          <w:lang w:eastAsia="ar-SA"/>
        </w:rPr>
        <w:t>;</w:t>
      </w:r>
    </w:p>
    <w:p w:rsidR="0098567A" w:rsidRPr="00036D75" w:rsidRDefault="0098567A" w:rsidP="00DA6DA3">
      <w:pPr>
        <w:widowControl w:val="0"/>
        <w:numPr>
          <w:ilvl w:val="0"/>
          <w:numId w:val="22"/>
        </w:numPr>
        <w:tabs>
          <w:tab w:val="clear" w:pos="1701"/>
          <w:tab w:val="num" w:pos="0"/>
          <w:tab w:val="left" w:pos="1134"/>
        </w:tabs>
        <w:suppressAutoHyphens/>
        <w:overflowPunct w:val="0"/>
        <w:autoSpaceDE w:val="0"/>
        <w:spacing w:line="288" w:lineRule="auto"/>
        <w:ind w:left="1134"/>
        <w:jc w:val="both"/>
        <w:rPr>
          <w:rFonts w:ascii="Trebuchet MS" w:hAnsi="Trebuchet MS" w:cs="Arial"/>
          <w:lang w:eastAsia="ar-SA"/>
        </w:rPr>
      </w:pPr>
      <w:r w:rsidRPr="00036D75">
        <w:rPr>
          <w:rFonts w:ascii="Trebuchet MS" w:hAnsi="Trebuchet MS" w:cs="Arial"/>
          <w:lang w:eastAsia="ar-SA"/>
        </w:rPr>
        <w:t xml:space="preserve">300 — </w:t>
      </w:r>
      <w:smartTag w:uri="urn:schemas-microsoft-com:office:smarttags" w:element="metricconverter">
        <w:smartTagPr>
          <w:attr w:name="ProductID" w:val="600 мм"/>
        </w:smartTagPr>
        <w:r w:rsidRPr="00036D75">
          <w:rPr>
            <w:rFonts w:ascii="Trebuchet MS" w:hAnsi="Trebuchet MS" w:cs="Arial"/>
            <w:lang w:eastAsia="ar-SA"/>
          </w:rPr>
          <w:t>600 мм</w:t>
        </w:r>
      </w:smartTag>
      <w:r w:rsidRPr="00036D75">
        <w:rPr>
          <w:rFonts w:ascii="Trebuchet MS" w:hAnsi="Trebuchet MS" w:cs="Arial"/>
          <w:lang w:eastAsia="ar-SA"/>
        </w:rPr>
        <w:t xml:space="preserve"> — </w:t>
      </w:r>
      <w:smartTag w:uri="urn:schemas-microsoft-com:office:smarttags" w:element="metricconverter">
        <w:smartTagPr>
          <w:attr w:name="ProductID" w:val="150 м"/>
        </w:smartTagPr>
        <w:r w:rsidRPr="00036D75">
          <w:rPr>
            <w:rFonts w:ascii="Trebuchet MS" w:hAnsi="Trebuchet MS" w:cs="Arial"/>
            <w:lang w:eastAsia="ar-SA"/>
          </w:rPr>
          <w:t>150 м</w:t>
        </w:r>
      </w:smartTag>
      <w:r w:rsidRPr="00036D75">
        <w:rPr>
          <w:rFonts w:ascii="Trebuchet MS" w:hAnsi="Trebuchet MS" w:cs="Arial"/>
          <w:lang w:eastAsia="ar-SA"/>
        </w:rPr>
        <w:t>;</w:t>
      </w:r>
    </w:p>
    <w:p w:rsidR="0098567A" w:rsidRPr="00036D75" w:rsidRDefault="0098567A" w:rsidP="00DA6DA3">
      <w:pPr>
        <w:widowControl w:val="0"/>
        <w:numPr>
          <w:ilvl w:val="0"/>
          <w:numId w:val="22"/>
        </w:numPr>
        <w:tabs>
          <w:tab w:val="clear" w:pos="1701"/>
          <w:tab w:val="num" w:pos="0"/>
          <w:tab w:val="left" w:pos="1134"/>
        </w:tabs>
        <w:suppressAutoHyphens/>
        <w:overflowPunct w:val="0"/>
        <w:autoSpaceDE w:val="0"/>
        <w:spacing w:line="288" w:lineRule="auto"/>
        <w:ind w:left="1134"/>
        <w:jc w:val="both"/>
        <w:rPr>
          <w:rFonts w:ascii="Trebuchet MS" w:hAnsi="Trebuchet MS" w:cs="Arial"/>
          <w:lang w:eastAsia="ar-SA"/>
        </w:rPr>
      </w:pPr>
      <w:r w:rsidRPr="00036D75">
        <w:rPr>
          <w:rFonts w:ascii="Trebuchet MS" w:hAnsi="Trebuchet MS" w:cs="Arial"/>
          <w:lang w:eastAsia="ar-SA"/>
        </w:rPr>
        <w:t xml:space="preserve">600 — </w:t>
      </w:r>
      <w:smartTag w:uri="urn:schemas-microsoft-com:office:smarttags" w:element="metricconverter">
        <w:smartTagPr>
          <w:attr w:name="ProductID" w:val="800 мм"/>
        </w:smartTagPr>
        <w:r w:rsidRPr="00036D75">
          <w:rPr>
            <w:rFonts w:ascii="Trebuchet MS" w:hAnsi="Trebuchet MS" w:cs="Arial"/>
            <w:lang w:eastAsia="ar-SA"/>
          </w:rPr>
          <w:t>800 мм</w:t>
        </w:r>
      </w:smartTag>
      <w:r w:rsidRPr="00036D75">
        <w:rPr>
          <w:rFonts w:ascii="Trebuchet MS" w:hAnsi="Trebuchet MS" w:cs="Arial"/>
          <w:lang w:eastAsia="ar-SA"/>
        </w:rPr>
        <w:t xml:space="preserve"> — </w:t>
      </w:r>
      <w:smartTag w:uri="urn:schemas-microsoft-com:office:smarttags" w:element="metricconverter">
        <w:smartTagPr>
          <w:attr w:name="ProductID" w:val="200 м"/>
        </w:smartTagPr>
        <w:r w:rsidRPr="00036D75">
          <w:rPr>
            <w:rFonts w:ascii="Trebuchet MS" w:hAnsi="Trebuchet MS" w:cs="Arial"/>
            <w:lang w:eastAsia="ar-SA"/>
          </w:rPr>
          <w:t>200 м</w:t>
        </w:r>
      </w:smartTag>
      <w:r w:rsidRPr="00036D75">
        <w:rPr>
          <w:rFonts w:ascii="Trebuchet MS" w:hAnsi="Trebuchet MS" w:cs="Arial"/>
          <w:lang w:eastAsia="ar-SA"/>
        </w:rPr>
        <w:t>;</w:t>
      </w:r>
    </w:p>
    <w:p w:rsidR="0098567A" w:rsidRPr="00036D75" w:rsidRDefault="0098567A" w:rsidP="00DA6DA3">
      <w:pPr>
        <w:widowControl w:val="0"/>
        <w:numPr>
          <w:ilvl w:val="0"/>
          <w:numId w:val="22"/>
        </w:numPr>
        <w:tabs>
          <w:tab w:val="clear" w:pos="1701"/>
          <w:tab w:val="num" w:pos="0"/>
          <w:tab w:val="left" w:pos="1134"/>
        </w:tabs>
        <w:suppressAutoHyphens/>
        <w:overflowPunct w:val="0"/>
        <w:autoSpaceDE w:val="0"/>
        <w:spacing w:line="288" w:lineRule="auto"/>
        <w:ind w:left="1134"/>
        <w:jc w:val="both"/>
        <w:rPr>
          <w:rFonts w:ascii="Trebuchet MS" w:hAnsi="Trebuchet MS" w:cs="Arial"/>
          <w:lang w:eastAsia="ar-SA"/>
        </w:rPr>
      </w:pPr>
      <w:r w:rsidRPr="00036D75">
        <w:rPr>
          <w:rFonts w:ascii="Trebuchet MS" w:hAnsi="Trebuchet MS" w:cs="Arial"/>
          <w:lang w:eastAsia="ar-SA"/>
        </w:rPr>
        <w:t xml:space="preserve">800 — </w:t>
      </w:r>
      <w:smartTag w:uri="urn:schemas-microsoft-com:office:smarttags" w:element="metricconverter">
        <w:smartTagPr>
          <w:attr w:name="ProductID" w:val="1000 мм"/>
        </w:smartTagPr>
        <w:r w:rsidRPr="00036D75">
          <w:rPr>
            <w:rFonts w:ascii="Trebuchet MS" w:hAnsi="Trebuchet MS" w:cs="Arial"/>
            <w:lang w:eastAsia="ar-SA"/>
          </w:rPr>
          <w:t>1000 мм</w:t>
        </w:r>
      </w:smartTag>
      <w:r w:rsidRPr="00036D75">
        <w:rPr>
          <w:rFonts w:ascii="Trebuchet MS" w:hAnsi="Trebuchet MS" w:cs="Arial"/>
          <w:lang w:eastAsia="ar-SA"/>
        </w:rPr>
        <w:t xml:space="preserve"> — </w:t>
      </w:r>
      <w:smartTag w:uri="urn:schemas-microsoft-com:office:smarttags" w:element="metricconverter">
        <w:smartTagPr>
          <w:attr w:name="ProductID" w:val="250 м"/>
        </w:smartTagPr>
        <w:r w:rsidRPr="00036D75">
          <w:rPr>
            <w:rFonts w:ascii="Trebuchet MS" w:hAnsi="Trebuchet MS" w:cs="Arial"/>
            <w:lang w:eastAsia="ar-SA"/>
          </w:rPr>
          <w:t>250 м</w:t>
        </w:r>
      </w:smartTag>
      <w:r w:rsidRPr="00036D75">
        <w:rPr>
          <w:rFonts w:ascii="Trebuchet MS" w:hAnsi="Trebuchet MS" w:cs="Arial"/>
          <w:lang w:eastAsia="ar-SA"/>
        </w:rPr>
        <w:t>;</w:t>
      </w:r>
    </w:p>
    <w:p w:rsidR="0098567A" w:rsidRPr="00036D75" w:rsidRDefault="0098567A" w:rsidP="00DA6DA3">
      <w:pPr>
        <w:widowControl w:val="0"/>
        <w:numPr>
          <w:ilvl w:val="0"/>
          <w:numId w:val="22"/>
        </w:numPr>
        <w:tabs>
          <w:tab w:val="clear" w:pos="1701"/>
          <w:tab w:val="num" w:pos="0"/>
          <w:tab w:val="left" w:pos="1134"/>
        </w:tabs>
        <w:suppressAutoHyphens/>
        <w:overflowPunct w:val="0"/>
        <w:autoSpaceDE w:val="0"/>
        <w:spacing w:line="288" w:lineRule="auto"/>
        <w:ind w:left="1134"/>
        <w:jc w:val="both"/>
        <w:rPr>
          <w:rFonts w:ascii="Trebuchet MS" w:hAnsi="Trebuchet MS" w:cs="Arial"/>
          <w:lang w:eastAsia="ar-SA"/>
        </w:rPr>
      </w:pPr>
      <w:r w:rsidRPr="00036D75">
        <w:rPr>
          <w:rFonts w:ascii="Trebuchet MS" w:hAnsi="Trebuchet MS" w:cs="Arial"/>
          <w:lang w:eastAsia="ar-SA"/>
        </w:rPr>
        <w:t xml:space="preserve">1000 — </w:t>
      </w:r>
      <w:smartTag w:uri="urn:schemas-microsoft-com:office:smarttags" w:element="metricconverter">
        <w:smartTagPr>
          <w:attr w:name="ProductID" w:val="1200 мм"/>
        </w:smartTagPr>
        <w:r w:rsidRPr="00036D75">
          <w:rPr>
            <w:rFonts w:ascii="Trebuchet MS" w:hAnsi="Trebuchet MS" w:cs="Arial"/>
            <w:lang w:eastAsia="ar-SA"/>
          </w:rPr>
          <w:t>1200 мм</w:t>
        </w:r>
      </w:smartTag>
      <w:r w:rsidRPr="00036D75">
        <w:rPr>
          <w:rFonts w:ascii="Trebuchet MS" w:hAnsi="Trebuchet MS" w:cs="Arial"/>
          <w:lang w:eastAsia="ar-SA"/>
        </w:rPr>
        <w:t xml:space="preserve"> — </w:t>
      </w:r>
      <w:smartTag w:uri="urn:schemas-microsoft-com:office:smarttags" w:element="metricconverter">
        <w:smartTagPr>
          <w:attr w:name="ProductID" w:val="300 м"/>
        </w:smartTagPr>
        <w:r w:rsidRPr="00036D75">
          <w:rPr>
            <w:rFonts w:ascii="Trebuchet MS" w:hAnsi="Trebuchet MS" w:cs="Arial"/>
            <w:lang w:eastAsia="ar-SA"/>
          </w:rPr>
          <w:t>300 м</w:t>
        </w:r>
      </w:smartTag>
      <w:r w:rsidRPr="00036D75">
        <w:rPr>
          <w:rFonts w:ascii="Trebuchet MS" w:hAnsi="Trebuchet MS" w:cs="Arial"/>
          <w:lang w:eastAsia="ar-SA"/>
        </w:rPr>
        <w:t>;</w:t>
      </w:r>
    </w:p>
    <w:p w:rsidR="0098567A" w:rsidRPr="00036D75" w:rsidRDefault="0098567A" w:rsidP="00DA6DA3">
      <w:pPr>
        <w:widowControl w:val="0"/>
        <w:numPr>
          <w:ilvl w:val="0"/>
          <w:numId w:val="22"/>
        </w:numPr>
        <w:tabs>
          <w:tab w:val="clear" w:pos="1701"/>
          <w:tab w:val="num" w:pos="0"/>
          <w:tab w:val="left" w:pos="1134"/>
        </w:tabs>
        <w:suppressAutoHyphens/>
        <w:overflowPunct w:val="0"/>
        <w:autoSpaceDE w:val="0"/>
        <w:spacing w:after="60" w:line="288" w:lineRule="auto"/>
        <w:ind w:left="1134"/>
        <w:jc w:val="both"/>
        <w:rPr>
          <w:rFonts w:ascii="Trebuchet MS" w:hAnsi="Trebuchet MS" w:cs="Arial"/>
          <w:lang w:eastAsia="ar-SA"/>
        </w:rPr>
      </w:pPr>
      <w:r w:rsidRPr="00036D75">
        <w:rPr>
          <w:rFonts w:ascii="Trebuchet MS" w:hAnsi="Trebuchet MS" w:cs="Arial"/>
          <w:lang w:eastAsia="ar-SA"/>
        </w:rPr>
        <w:t xml:space="preserve">более </w:t>
      </w:r>
      <w:smartTag w:uri="urn:schemas-microsoft-com:office:smarttags" w:element="metricconverter">
        <w:smartTagPr>
          <w:attr w:name="ProductID" w:val="1200 мм"/>
        </w:smartTagPr>
        <w:r w:rsidRPr="00036D75">
          <w:rPr>
            <w:rFonts w:ascii="Trebuchet MS" w:hAnsi="Trebuchet MS" w:cs="Arial"/>
            <w:lang w:eastAsia="ar-SA"/>
          </w:rPr>
          <w:t>1200 мм</w:t>
        </w:r>
      </w:smartTag>
      <w:r w:rsidRPr="00036D75">
        <w:rPr>
          <w:rFonts w:ascii="Trebuchet MS" w:hAnsi="Trebuchet MS" w:cs="Arial"/>
          <w:lang w:eastAsia="ar-SA"/>
        </w:rPr>
        <w:t xml:space="preserve"> — </w:t>
      </w:r>
      <w:smartTag w:uri="urn:schemas-microsoft-com:office:smarttags" w:element="metricconverter">
        <w:smartTagPr>
          <w:attr w:name="ProductID" w:val="350 м"/>
        </w:smartTagPr>
        <w:r w:rsidRPr="00036D75">
          <w:rPr>
            <w:rFonts w:ascii="Trebuchet MS" w:hAnsi="Trebuchet MS" w:cs="Arial"/>
            <w:lang w:eastAsia="ar-SA"/>
          </w:rPr>
          <w:t>350 м</w:t>
        </w:r>
      </w:smartTag>
      <w:r w:rsidRPr="00036D75">
        <w:rPr>
          <w:rFonts w:ascii="Trebuchet MS" w:hAnsi="Trebuchet MS" w:cs="Arial"/>
          <w:lang w:eastAsia="ar-SA"/>
        </w:rPr>
        <w:t>.</w:t>
      </w:r>
    </w:p>
    <w:p w:rsidR="0098567A" w:rsidRPr="00036D75" w:rsidRDefault="0098567A" w:rsidP="0098567A">
      <w:pPr>
        <w:pStyle w:val="ad"/>
        <w:spacing w:after="0" w:line="288" w:lineRule="auto"/>
        <w:ind w:firstLine="567"/>
        <w:jc w:val="both"/>
        <w:rPr>
          <w:rFonts w:ascii="Trebuchet MS" w:hAnsi="Trebuchet MS" w:cs="Trebuchet MS"/>
        </w:rPr>
      </w:pPr>
      <w:r w:rsidRPr="00036D75">
        <w:rPr>
          <w:rFonts w:ascii="Trebuchet MS" w:hAnsi="Trebuchet MS" w:cs="Trebuchet MS"/>
        </w:rPr>
        <w:t>Прохождение трубопроводов показано в графических материалах проекта (см. </w:t>
      </w:r>
      <w:r w:rsidR="00195E0C">
        <w:rPr>
          <w:rFonts w:ascii="Trebuchet MS" w:hAnsi="Trebuchet MS" w:cs="Trebuchet MS"/>
        </w:rPr>
        <w:t>Карта</w:t>
      </w:r>
      <w:r w:rsidRPr="00036D75">
        <w:rPr>
          <w:rFonts w:ascii="Trebuchet MS" w:hAnsi="Trebuchet MS" w:cs="Trebuchet MS"/>
        </w:rPr>
        <w:t xml:space="preserve"> планируемого размещения объектов транспортной инфраструктуры. </w:t>
      </w:r>
      <w:r w:rsidR="00195E0C">
        <w:rPr>
          <w:rFonts w:ascii="Trebuchet MS" w:hAnsi="Trebuchet MS" w:cs="Trebuchet MS"/>
        </w:rPr>
        <w:t>Карта</w:t>
      </w:r>
      <w:r w:rsidRPr="00036D75">
        <w:rPr>
          <w:rFonts w:ascii="Trebuchet MS" w:hAnsi="Trebuchet MS" w:cs="Trebuchet MS"/>
        </w:rPr>
        <w:t xml:space="preserve"> планируемого размещения объектов газоснабжения).</w:t>
      </w:r>
    </w:p>
    <w:p w:rsidR="00891CEE" w:rsidRPr="00036D75" w:rsidRDefault="00891CEE" w:rsidP="00706F2D">
      <w:pPr>
        <w:pStyle w:val="BodyTextFirstIndent"/>
        <w:keepNext/>
        <w:spacing w:before="120" w:after="0" w:line="288" w:lineRule="auto"/>
        <w:ind w:firstLine="567"/>
        <w:jc w:val="both"/>
        <w:rPr>
          <w:rFonts w:ascii="Trebuchet MS" w:eastAsia="Trebuchet MS" w:hAnsi="Trebuchet MS" w:cs="Trebuchet MS"/>
          <w:i/>
          <w:iCs/>
        </w:rPr>
      </w:pPr>
      <w:r w:rsidRPr="00036D75">
        <w:rPr>
          <w:rFonts w:ascii="Trebuchet MS" w:eastAsia="Trebuchet MS" w:hAnsi="Trebuchet MS" w:cs="Trebuchet MS"/>
          <w:i/>
          <w:iCs/>
        </w:rPr>
        <w:t>Проектные предложения</w:t>
      </w:r>
    </w:p>
    <w:p w:rsidR="0098567A" w:rsidRPr="00036D75" w:rsidRDefault="0098567A" w:rsidP="00891CEE">
      <w:pPr>
        <w:pStyle w:val="ad"/>
        <w:spacing w:after="0" w:line="288" w:lineRule="auto"/>
        <w:ind w:firstLine="567"/>
        <w:jc w:val="both"/>
        <w:rPr>
          <w:rFonts w:ascii="Trebuchet MS" w:hAnsi="Trebuchet MS" w:cs="Trebuchet MS"/>
        </w:rPr>
      </w:pPr>
      <w:r w:rsidRPr="00036D75">
        <w:rPr>
          <w:rFonts w:ascii="Trebuchet MS" w:hAnsi="Trebuchet MS" w:cs="Trebuchet MS"/>
        </w:rPr>
        <w:t>Прокладка новых магистральных трубопроводов по территории района в ближайший период не планируется. Дальнейшее развитие трубопроводного транспорта намечается, в основном, за счет реконструкции и увеличения пропускной способности действующих трубопроводов.</w:t>
      </w:r>
    </w:p>
    <w:p w:rsidR="00A62F94" w:rsidRPr="00305810" w:rsidRDefault="00A62F94" w:rsidP="00E47964">
      <w:pPr>
        <w:pStyle w:val="T2"/>
        <w:rPr>
          <w:rStyle w:val="aff9"/>
        </w:rPr>
      </w:pPr>
      <w:bookmarkStart w:id="13" w:name="_Toc222820635"/>
      <w:r w:rsidRPr="00305810">
        <w:rPr>
          <w:rStyle w:val="aff9"/>
        </w:rPr>
        <w:t>2.2.</w:t>
      </w:r>
      <w:r w:rsidR="009D0CB9" w:rsidRPr="00305810">
        <w:rPr>
          <w:rStyle w:val="aff9"/>
        </w:rPr>
        <w:t xml:space="preserve"> </w:t>
      </w:r>
      <w:r w:rsidRPr="00305810">
        <w:rPr>
          <w:rStyle w:val="aff9"/>
        </w:rPr>
        <w:t>Электроснабжени</w:t>
      </w:r>
      <w:bookmarkEnd w:id="13"/>
      <w:r w:rsidRPr="00305810">
        <w:rPr>
          <w:rStyle w:val="aff9"/>
        </w:rPr>
        <w:t>е</w:t>
      </w:r>
    </w:p>
    <w:p w:rsidR="00571E5C" w:rsidRPr="00305810" w:rsidRDefault="00305810" w:rsidP="00571E5C">
      <w:pPr>
        <w:suppressAutoHyphens/>
        <w:spacing w:line="288" w:lineRule="auto"/>
        <w:ind w:firstLine="567"/>
        <w:jc w:val="both"/>
        <w:rPr>
          <w:rFonts w:ascii="Trebuchet MS" w:hAnsi="Trebuchet MS"/>
        </w:rPr>
      </w:pPr>
      <w:r w:rsidRPr="00305810">
        <w:rPr>
          <w:rFonts w:ascii="Trebuchet MS" w:hAnsi="Trebuchet MS"/>
        </w:rPr>
        <w:t>В настоящее время</w:t>
      </w:r>
      <w:r w:rsidR="00571E5C" w:rsidRPr="00305810">
        <w:rPr>
          <w:rFonts w:ascii="Trebuchet MS" w:hAnsi="Trebuchet MS"/>
        </w:rPr>
        <w:t xml:space="preserve"> энергетический комплекс области является крупнейшим в России и включает в себя:</w:t>
      </w:r>
    </w:p>
    <w:p w:rsidR="008F36EC" w:rsidRPr="00305810" w:rsidRDefault="008F36EC" w:rsidP="008F36EC">
      <w:pPr>
        <w:pStyle w:val="Tab1s"/>
        <w:tabs>
          <w:tab w:val="clear" w:pos="2847"/>
          <w:tab w:val="num" w:pos="1134"/>
        </w:tabs>
        <w:ind w:left="1134" w:hanging="567"/>
        <w:outlineLvl w:val="9"/>
      </w:pPr>
      <w:r w:rsidRPr="00305810">
        <w:t>Филиал ОАО «Концерн Росэнергоатом»</w:t>
      </w:r>
      <w:r w:rsidR="001272ED">
        <w:t xml:space="preserve"> — </w:t>
      </w:r>
      <w:r w:rsidRPr="00305810">
        <w:t>«Балаковская АЭС»;</w:t>
      </w:r>
    </w:p>
    <w:p w:rsidR="008F36EC" w:rsidRPr="00305810" w:rsidRDefault="008F36EC" w:rsidP="008F36EC">
      <w:pPr>
        <w:pStyle w:val="Tab1s"/>
        <w:tabs>
          <w:tab w:val="clear" w:pos="2847"/>
          <w:tab w:val="num" w:pos="1134"/>
        </w:tabs>
        <w:ind w:left="1134" w:hanging="567"/>
        <w:outlineLvl w:val="9"/>
      </w:pPr>
      <w:r w:rsidRPr="00305810">
        <w:t>Филиал ОАО «РусГидро»</w:t>
      </w:r>
      <w:r w:rsidR="001272ED">
        <w:t xml:space="preserve"> — </w:t>
      </w:r>
      <w:r w:rsidRPr="00305810">
        <w:t>«Саратовская ГЭС»;</w:t>
      </w:r>
    </w:p>
    <w:p w:rsidR="008F36EC" w:rsidRPr="00305810" w:rsidRDefault="008F36EC" w:rsidP="008F36EC">
      <w:pPr>
        <w:pStyle w:val="Tab1s"/>
        <w:tabs>
          <w:tab w:val="clear" w:pos="2847"/>
          <w:tab w:val="num" w:pos="1134"/>
        </w:tabs>
        <w:ind w:left="1134" w:hanging="567"/>
        <w:outlineLvl w:val="9"/>
      </w:pPr>
      <w:r w:rsidRPr="00305810">
        <w:t>Нижне-Волжское предприятие магистральных электрических сетей филиала ОАО «ФСК ЕЭС»;</w:t>
      </w:r>
    </w:p>
    <w:p w:rsidR="008F36EC" w:rsidRPr="00305810" w:rsidRDefault="008F36EC" w:rsidP="008F36EC">
      <w:pPr>
        <w:pStyle w:val="Tab1s"/>
        <w:tabs>
          <w:tab w:val="clear" w:pos="2847"/>
          <w:tab w:val="num" w:pos="1134"/>
        </w:tabs>
        <w:ind w:left="1134" w:hanging="567"/>
        <w:outlineLvl w:val="9"/>
      </w:pPr>
      <w:r w:rsidRPr="00305810">
        <w:t>ОАО «Волжская территориальная генерирующая компания»;</w:t>
      </w:r>
    </w:p>
    <w:p w:rsidR="008F36EC" w:rsidRPr="00305810" w:rsidRDefault="008F36EC" w:rsidP="008F36EC">
      <w:pPr>
        <w:pStyle w:val="Tab1s"/>
        <w:tabs>
          <w:tab w:val="clear" w:pos="2847"/>
          <w:tab w:val="num" w:pos="1134"/>
        </w:tabs>
        <w:ind w:left="1134" w:hanging="567"/>
        <w:outlineLvl w:val="9"/>
      </w:pPr>
      <w:r w:rsidRPr="00305810">
        <w:t>ОАО «Межрегиональная распределительная сетевая компания Волги»;</w:t>
      </w:r>
    </w:p>
    <w:p w:rsidR="008F36EC" w:rsidRPr="00305810" w:rsidRDefault="008F36EC" w:rsidP="008F36EC">
      <w:pPr>
        <w:pStyle w:val="Tab1s"/>
        <w:tabs>
          <w:tab w:val="clear" w:pos="2847"/>
          <w:tab w:val="num" w:pos="1134"/>
        </w:tabs>
        <w:ind w:left="1134" w:hanging="567"/>
        <w:outlineLvl w:val="9"/>
      </w:pPr>
      <w:r w:rsidRPr="00305810">
        <w:t>ОАО «Облкоммунэнерго»;</w:t>
      </w:r>
    </w:p>
    <w:p w:rsidR="008F36EC" w:rsidRPr="00305810" w:rsidRDefault="008F36EC" w:rsidP="008F36EC">
      <w:pPr>
        <w:pStyle w:val="Tab1s"/>
        <w:tabs>
          <w:tab w:val="clear" w:pos="2847"/>
          <w:tab w:val="num" w:pos="1134"/>
        </w:tabs>
        <w:ind w:left="1134" w:hanging="567"/>
        <w:outlineLvl w:val="9"/>
      </w:pPr>
      <w:r w:rsidRPr="00305810">
        <w:t>УК ООО «Саратовские городские электрические сети»;</w:t>
      </w:r>
    </w:p>
    <w:p w:rsidR="008F36EC" w:rsidRPr="00305810" w:rsidRDefault="008F36EC" w:rsidP="008F36EC">
      <w:pPr>
        <w:pStyle w:val="Tab1s"/>
        <w:tabs>
          <w:tab w:val="clear" w:pos="2847"/>
          <w:tab w:val="num" w:pos="1134"/>
        </w:tabs>
        <w:spacing w:after="60"/>
        <w:ind w:left="1134" w:hanging="567"/>
        <w:outlineLvl w:val="9"/>
      </w:pPr>
      <w:r w:rsidRPr="00305810">
        <w:t>ЗАО «Независимая электросетевая компания».</w:t>
      </w:r>
    </w:p>
    <w:p w:rsidR="008F36EC" w:rsidRPr="00305810" w:rsidRDefault="008F36EC" w:rsidP="008F36EC">
      <w:pPr>
        <w:suppressAutoHyphens/>
        <w:spacing w:line="288" w:lineRule="auto"/>
        <w:ind w:firstLine="567"/>
        <w:jc w:val="both"/>
        <w:rPr>
          <w:rFonts w:ascii="Trebuchet MS" w:hAnsi="Trebuchet MS"/>
        </w:rPr>
      </w:pPr>
      <w:r w:rsidRPr="00305810">
        <w:rPr>
          <w:rFonts w:ascii="Trebuchet MS" w:hAnsi="Trebuchet MS"/>
        </w:rPr>
        <w:t xml:space="preserve">В развитии электроэнергетики Саратовской области и в частности </w:t>
      </w:r>
      <w:r w:rsidR="005A25D9" w:rsidRPr="00305810">
        <w:rPr>
          <w:rFonts w:ascii="Trebuchet MS" w:hAnsi="Trebuchet MS"/>
        </w:rPr>
        <w:t>Воскресенск</w:t>
      </w:r>
      <w:r w:rsidRPr="00305810">
        <w:rPr>
          <w:rFonts w:ascii="Trebuchet MS" w:hAnsi="Trebuchet MS"/>
        </w:rPr>
        <w:t>ого муниципального района большую роль играет деятельность ОАО</w:t>
      </w:r>
      <w:r w:rsidR="00C7130D" w:rsidRPr="00305810">
        <w:rPr>
          <w:rFonts w:ascii="Trebuchet MS" w:hAnsi="Trebuchet MS"/>
        </w:rPr>
        <w:t> </w:t>
      </w:r>
      <w:r w:rsidRPr="00305810">
        <w:rPr>
          <w:rFonts w:ascii="Trebuchet MS" w:hAnsi="Trebuchet MS"/>
        </w:rPr>
        <w:t>«Межрегиональная распределительная сетевая компания Волги» (ОАО</w:t>
      </w:r>
      <w:r w:rsidR="00C7130D" w:rsidRPr="00305810">
        <w:rPr>
          <w:rFonts w:ascii="Trebuchet MS" w:hAnsi="Trebuchet MS"/>
        </w:rPr>
        <w:t> </w:t>
      </w:r>
      <w:r w:rsidRPr="00305810">
        <w:rPr>
          <w:rFonts w:ascii="Trebuchet MS" w:hAnsi="Trebuchet MS"/>
        </w:rPr>
        <w:t>«МРСК Волги»)</w:t>
      </w:r>
      <w:r w:rsidR="00C7130D" w:rsidRPr="00305810">
        <w:rPr>
          <w:rFonts w:ascii="Trebuchet MS" w:hAnsi="Trebuchet MS"/>
        </w:rPr>
        <w:t>,</w:t>
      </w:r>
      <w:r w:rsidRPr="00305810">
        <w:rPr>
          <w:rFonts w:ascii="Trebuchet MS" w:hAnsi="Trebuchet MS"/>
        </w:rPr>
        <w:t xml:space="preserve"> объединяющая электросетевое хозяйство Саратовской, Самарской, Ульяновской, Пензенской, Оренбур</w:t>
      </w:r>
      <w:r w:rsidR="00DE44DE">
        <w:rPr>
          <w:rFonts w:ascii="Trebuchet MS" w:hAnsi="Trebuchet MS"/>
        </w:rPr>
        <w:t>г</w:t>
      </w:r>
      <w:r w:rsidRPr="00305810">
        <w:rPr>
          <w:rFonts w:ascii="Trebuchet MS" w:hAnsi="Trebuchet MS"/>
        </w:rPr>
        <w:t xml:space="preserve">ской областей и </w:t>
      </w:r>
      <w:r w:rsidR="00C7130D" w:rsidRPr="00305810">
        <w:rPr>
          <w:rFonts w:ascii="Trebuchet MS" w:hAnsi="Trebuchet MS"/>
        </w:rPr>
        <w:t>Р</w:t>
      </w:r>
      <w:r w:rsidRPr="00305810">
        <w:rPr>
          <w:rFonts w:ascii="Trebuchet MS" w:hAnsi="Trebuchet MS"/>
        </w:rPr>
        <w:t>еспублик Мордовия и Чувашия.</w:t>
      </w:r>
    </w:p>
    <w:p w:rsidR="008F36EC" w:rsidRPr="00EC405F" w:rsidRDefault="008F36EC" w:rsidP="008F36EC">
      <w:pPr>
        <w:suppressAutoHyphens/>
        <w:spacing w:line="288" w:lineRule="auto"/>
        <w:ind w:firstLine="567"/>
        <w:jc w:val="both"/>
        <w:rPr>
          <w:rFonts w:ascii="Trebuchet MS" w:hAnsi="Trebuchet MS"/>
        </w:rPr>
      </w:pPr>
      <w:r w:rsidRPr="00305810">
        <w:rPr>
          <w:rFonts w:ascii="Trebuchet MS" w:hAnsi="Trebuchet MS"/>
        </w:rPr>
        <w:t xml:space="preserve">Электроснабжение </w:t>
      </w:r>
      <w:r w:rsidR="005A25D9" w:rsidRPr="00305810">
        <w:rPr>
          <w:rFonts w:ascii="Trebuchet MS" w:hAnsi="Trebuchet MS"/>
        </w:rPr>
        <w:t>Воскресенск</w:t>
      </w:r>
      <w:r w:rsidRPr="00305810">
        <w:rPr>
          <w:rFonts w:ascii="Trebuchet MS" w:hAnsi="Trebuchet MS"/>
        </w:rPr>
        <w:t>ого муниципального района в настоящее время осуществляется от Саратовской энергосистемы, чере</w:t>
      </w:r>
      <w:r w:rsidR="00C7130D" w:rsidRPr="00305810">
        <w:rPr>
          <w:rFonts w:ascii="Trebuchet MS" w:hAnsi="Trebuchet MS"/>
        </w:rPr>
        <w:t>з электроподстанции 110, 35, 10 </w:t>
      </w:r>
      <w:r w:rsidRPr="00305810">
        <w:rPr>
          <w:rFonts w:ascii="Trebuchet MS" w:hAnsi="Trebuchet MS"/>
        </w:rPr>
        <w:t>кВ, принадлежащие энергоснабжающей компании ОАО «МРСК Волги»</w:t>
      </w:r>
      <w:r w:rsidR="00305810" w:rsidRPr="00305810">
        <w:rPr>
          <w:rFonts w:ascii="Trebuchet MS" w:hAnsi="Trebuchet MS"/>
        </w:rPr>
        <w:t>,</w:t>
      </w:r>
      <w:r w:rsidRPr="00305810">
        <w:rPr>
          <w:rFonts w:ascii="Trebuchet MS" w:hAnsi="Trebuchet MS"/>
        </w:rPr>
        <w:t xml:space="preserve"> и связывающие их воздушные линии </w:t>
      </w:r>
      <w:r w:rsidRPr="00EC405F">
        <w:rPr>
          <w:rFonts w:ascii="Trebuchet MS" w:hAnsi="Trebuchet MS"/>
        </w:rPr>
        <w:t>электропередач следующими способами:</w:t>
      </w:r>
    </w:p>
    <w:p w:rsidR="00EC405F" w:rsidRPr="00EC405F" w:rsidRDefault="00EC405F" w:rsidP="00EC405F">
      <w:pPr>
        <w:pStyle w:val="BodyTextFirstIndent"/>
        <w:numPr>
          <w:ilvl w:val="0"/>
          <w:numId w:val="16"/>
        </w:numPr>
        <w:tabs>
          <w:tab w:val="clear" w:pos="644"/>
          <w:tab w:val="num" w:pos="567"/>
          <w:tab w:val="left" w:pos="1134"/>
          <w:tab w:val="left" w:pos="5103"/>
        </w:tabs>
        <w:spacing w:after="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от ПС «Терешка»-110/35/10 кВ (Вольский муниципальный район) и от ПС «Вольская»-220/110/35 кВ (Вольский муниципальный район) электроэнергия двумя цепями ВЛ-110 кВ поступает на ПС «НС-4»-110/10 кВ с отпайками на ПС «Воскресенская»-110/35/10 кВ;</w:t>
      </w:r>
    </w:p>
    <w:p w:rsidR="00EC405F" w:rsidRPr="00EC405F" w:rsidRDefault="00EC405F" w:rsidP="00EC405F">
      <w:pPr>
        <w:pStyle w:val="BodyTextFirstIndent"/>
        <w:numPr>
          <w:ilvl w:val="0"/>
          <w:numId w:val="16"/>
        </w:numPr>
        <w:tabs>
          <w:tab w:val="clear" w:pos="644"/>
          <w:tab w:val="num" w:pos="567"/>
          <w:tab w:val="left" w:pos="1134"/>
          <w:tab w:val="left" w:pos="5103"/>
        </w:tabs>
        <w:spacing w:after="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от ПС «Терешка»-110/35/10 кВ (Вольский муниципальный район) одной цепью ВЛ-110 кВ поступает на ПС «Казаковка»-110/35/10 кВ;</w:t>
      </w:r>
    </w:p>
    <w:p w:rsidR="00EC405F" w:rsidRPr="00EC405F" w:rsidRDefault="00EC405F" w:rsidP="00EC405F">
      <w:pPr>
        <w:pStyle w:val="BodyTextFirstIndent"/>
        <w:numPr>
          <w:ilvl w:val="0"/>
          <w:numId w:val="16"/>
        </w:numPr>
        <w:tabs>
          <w:tab w:val="clear" w:pos="644"/>
          <w:tab w:val="num" w:pos="567"/>
          <w:tab w:val="left" w:pos="1134"/>
          <w:tab w:val="left" w:pos="5103"/>
        </w:tabs>
        <w:spacing w:after="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от ПС «Питомник»-110/35/10 кВ электроэнергия одной цепью ВЛ-110 кВ поступает на ПС «Казаковка»-110/35/10 кВ;</w:t>
      </w:r>
    </w:p>
    <w:p w:rsidR="00EC405F" w:rsidRPr="00EC405F" w:rsidRDefault="00EC405F" w:rsidP="00EC405F">
      <w:pPr>
        <w:pStyle w:val="BodyTextFirstIndent"/>
        <w:numPr>
          <w:ilvl w:val="0"/>
          <w:numId w:val="16"/>
        </w:numPr>
        <w:tabs>
          <w:tab w:val="clear" w:pos="644"/>
          <w:tab w:val="num" w:pos="567"/>
          <w:tab w:val="left" w:pos="1134"/>
          <w:tab w:val="left" w:pos="5103"/>
        </w:tabs>
        <w:spacing w:after="6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от ПС «Курдюм»-500/220/110 кВ (Татищевский муниципальный район) электроэнергия одной цепью ВЛ-110 кВ поступает на ПС «Питомник»-110/35/10 кВ с отпайками на ПС «Тарханы-районная»-110/35/10 кВ (Саратовский муниципальный район) и ПС «Тарханы-тяговая»-110/10 кВ (Саратовский муниципальный район).</w:t>
      </w:r>
    </w:p>
    <w:p w:rsidR="008F36EC" w:rsidRPr="00EC405F" w:rsidRDefault="008F36EC" w:rsidP="008F36EC">
      <w:pPr>
        <w:suppressAutoHyphens/>
        <w:spacing w:line="288" w:lineRule="auto"/>
        <w:ind w:firstLine="567"/>
        <w:jc w:val="both"/>
        <w:rPr>
          <w:rFonts w:ascii="Trebuchet MS" w:hAnsi="Trebuchet MS"/>
        </w:rPr>
      </w:pPr>
      <w:r w:rsidRPr="00EC405F">
        <w:rPr>
          <w:rFonts w:ascii="Trebuchet MS" w:hAnsi="Trebuchet MS"/>
        </w:rPr>
        <w:t>Необходимо также отметить, что для бесперебойного электроснабжения района электроэнергия поступает также п</w:t>
      </w:r>
      <w:r w:rsidR="00C7130D" w:rsidRPr="00EC405F">
        <w:rPr>
          <w:rFonts w:ascii="Trebuchet MS" w:hAnsi="Trebuchet MS"/>
        </w:rPr>
        <w:t>о линиям электроснабжения ВЛ-35 </w:t>
      </w:r>
      <w:r w:rsidRPr="00EC405F">
        <w:rPr>
          <w:rFonts w:ascii="Trebuchet MS" w:hAnsi="Trebuchet MS"/>
        </w:rPr>
        <w:t>кВ:</w:t>
      </w:r>
    </w:p>
    <w:p w:rsidR="00EC405F" w:rsidRPr="00EC405F" w:rsidRDefault="00EC405F" w:rsidP="00EC405F">
      <w:pPr>
        <w:pStyle w:val="BodyTextFirstIndent"/>
        <w:numPr>
          <w:ilvl w:val="0"/>
          <w:numId w:val="16"/>
        </w:numPr>
        <w:tabs>
          <w:tab w:val="clear" w:pos="644"/>
          <w:tab w:val="num" w:pos="567"/>
          <w:tab w:val="left" w:pos="1134"/>
          <w:tab w:val="left" w:pos="5103"/>
        </w:tabs>
        <w:spacing w:after="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от ПС «Казаковка»-110/35/10 кВ на ПС «Кошели»-35/10/6 кВ с отпайкой на ПС «Букатовка»-35/6 кВ;</w:t>
      </w:r>
    </w:p>
    <w:p w:rsidR="00EC405F" w:rsidRPr="00EC405F" w:rsidRDefault="00EC405F" w:rsidP="00EC405F">
      <w:pPr>
        <w:pStyle w:val="BodyTextFirstIndent"/>
        <w:numPr>
          <w:ilvl w:val="0"/>
          <w:numId w:val="16"/>
        </w:numPr>
        <w:tabs>
          <w:tab w:val="clear" w:pos="644"/>
          <w:tab w:val="num" w:pos="567"/>
          <w:tab w:val="left" w:pos="1134"/>
          <w:tab w:val="left" w:pos="5103"/>
        </w:tabs>
        <w:spacing w:after="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от ПС «Тарханы-районная»-110/35/6 кВ (Саратовский муниципальный район) на ПС «Приволжская»-35/10 кВ с отпайками на ПС «Питомник»-110/35/10 кВ, на ПС «Чардым»-35/10/6 кВ и на ПС «Кристалл»-35/10 кВ;</w:t>
      </w:r>
    </w:p>
    <w:p w:rsidR="00EC405F" w:rsidRPr="00EC405F" w:rsidRDefault="00EC405F" w:rsidP="00EC405F">
      <w:pPr>
        <w:pStyle w:val="BodyTextFirstIndent"/>
        <w:numPr>
          <w:ilvl w:val="0"/>
          <w:numId w:val="16"/>
        </w:numPr>
        <w:tabs>
          <w:tab w:val="clear" w:pos="644"/>
          <w:tab w:val="num" w:pos="567"/>
          <w:tab w:val="left" w:pos="1134"/>
          <w:tab w:val="left" w:pos="5103"/>
        </w:tabs>
        <w:spacing w:after="6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от ПС «Сенная»-110/35/10 кВ (Вольский муниципальный район) на ПС «Кошели»-35/10/6 кВ с отпайкой на ПС «Воскресенская»-110/35/10 кВ.</w:t>
      </w:r>
    </w:p>
    <w:p w:rsidR="00EC405F" w:rsidRDefault="00EC405F" w:rsidP="00EC405F">
      <w:pPr>
        <w:suppressAutoHyphens/>
        <w:spacing w:line="288" w:lineRule="auto"/>
        <w:ind w:firstLine="567"/>
        <w:jc w:val="both"/>
        <w:rPr>
          <w:rFonts w:ascii="Trebuchet MS" w:hAnsi="Trebuchet MS"/>
        </w:rPr>
      </w:pPr>
      <w:r>
        <w:rPr>
          <w:rFonts w:ascii="Trebuchet MS" w:hAnsi="Trebuchet MS"/>
        </w:rPr>
        <w:t>Необходимо также отметить, что по</w:t>
      </w:r>
      <w:r w:rsidRPr="00D2364A">
        <w:rPr>
          <w:rFonts w:ascii="Trebuchet MS" w:hAnsi="Trebuchet MS"/>
        </w:rPr>
        <w:t xml:space="preserve"> территории </w:t>
      </w:r>
      <w:r>
        <w:rPr>
          <w:rFonts w:ascii="Trebuchet MS" w:hAnsi="Trebuchet MS"/>
        </w:rPr>
        <w:t>Воскресенского</w:t>
      </w:r>
      <w:r w:rsidRPr="00D2364A">
        <w:rPr>
          <w:rFonts w:ascii="Trebuchet MS" w:hAnsi="Trebuchet MS"/>
        </w:rPr>
        <w:t xml:space="preserve"> муниципального района проходят коридоры воздушных линий электропередач ЛЭП-500</w:t>
      </w:r>
      <w:r>
        <w:rPr>
          <w:rFonts w:ascii="Trebuchet MS" w:hAnsi="Trebuchet MS"/>
        </w:rPr>
        <w:t xml:space="preserve"> и 220</w:t>
      </w:r>
      <w:r w:rsidRPr="00D2364A">
        <w:rPr>
          <w:rFonts w:ascii="Trebuchet MS" w:hAnsi="Trebuchet MS"/>
        </w:rPr>
        <w:t xml:space="preserve"> кВ.</w:t>
      </w:r>
      <w:r w:rsidRPr="00993479">
        <w:rPr>
          <w:rFonts w:ascii="Trebuchet MS" w:hAnsi="Trebuchet MS"/>
        </w:rPr>
        <w:t xml:space="preserve"> </w:t>
      </w:r>
    </w:p>
    <w:p w:rsidR="00EC405F" w:rsidRDefault="00EC405F" w:rsidP="00EC405F">
      <w:pPr>
        <w:suppressAutoHyphens/>
        <w:spacing w:line="288" w:lineRule="auto"/>
        <w:ind w:firstLine="567"/>
        <w:jc w:val="both"/>
        <w:rPr>
          <w:rFonts w:ascii="Trebuchet MS" w:hAnsi="Trebuchet MS"/>
        </w:rPr>
      </w:pPr>
      <w:r w:rsidRPr="00D2364A">
        <w:rPr>
          <w:rFonts w:ascii="Trebuchet MS" w:hAnsi="Trebuchet MS"/>
        </w:rPr>
        <w:t xml:space="preserve">Общая протяженность линий электропередач ЛЭП-500 кВ по территории муниципального района составляет </w:t>
      </w:r>
      <w:r>
        <w:rPr>
          <w:rFonts w:ascii="Trebuchet MS" w:hAnsi="Trebuchet MS"/>
        </w:rPr>
        <w:t>54</w:t>
      </w:r>
      <w:r w:rsidRPr="00D2364A">
        <w:rPr>
          <w:rFonts w:ascii="Trebuchet MS" w:hAnsi="Trebuchet MS"/>
        </w:rPr>
        <w:t>,</w:t>
      </w:r>
      <w:r>
        <w:rPr>
          <w:rFonts w:ascii="Trebuchet MS" w:hAnsi="Trebuchet MS"/>
        </w:rPr>
        <w:t>6 </w:t>
      </w:r>
      <w:r w:rsidRPr="00D2364A">
        <w:rPr>
          <w:rFonts w:ascii="Trebuchet MS" w:hAnsi="Trebuchet MS"/>
        </w:rPr>
        <w:t>км и проложены следующие направления:</w:t>
      </w:r>
    </w:p>
    <w:p w:rsidR="00EC405F" w:rsidRPr="00EC405F" w:rsidRDefault="00EC405F" w:rsidP="00EC405F">
      <w:pPr>
        <w:pStyle w:val="BodyTextFirstIndent"/>
        <w:numPr>
          <w:ilvl w:val="0"/>
          <w:numId w:val="16"/>
        </w:numPr>
        <w:tabs>
          <w:tab w:val="clear" w:pos="644"/>
          <w:tab w:val="num" w:pos="567"/>
          <w:tab w:val="left" w:pos="1134"/>
          <w:tab w:val="left" w:pos="5103"/>
        </w:tabs>
        <w:spacing w:after="6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«СарГЭС</w:t>
      </w:r>
      <w:r w:rsidR="001272ED">
        <w:rPr>
          <w:rFonts w:ascii="Trebuchet MS" w:eastAsia="Trebuchet MS" w:hAnsi="Trebuchet MS" w:cs="Trebuchet MS"/>
        </w:rPr>
        <w:t xml:space="preserve"> — </w:t>
      </w:r>
      <w:r w:rsidRPr="00EC405F">
        <w:rPr>
          <w:rFonts w:ascii="Trebuchet MS" w:eastAsia="Trebuchet MS" w:hAnsi="Trebuchet MS" w:cs="Trebuchet MS"/>
        </w:rPr>
        <w:t>К</w:t>
      </w:r>
      <w:r>
        <w:rPr>
          <w:rFonts w:ascii="Trebuchet MS" w:eastAsia="Trebuchet MS" w:hAnsi="Trebuchet MS" w:cs="Trebuchet MS"/>
        </w:rPr>
        <w:t>урдюм».</w:t>
      </w:r>
    </w:p>
    <w:p w:rsidR="00EC405F" w:rsidRPr="00FE0B5D" w:rsidRDefault="00EC405F" w:rsidP="00EC405F">
      <w:pPr>
        <w:suppressAutoHyphens/>
        <w:spacing w:line="288" w:lineRule="auto"/>
        <w:ind w:firstLine="567"/>
        <w:jc w:val="both"/>
        <w:rPr>
          <w:rFonts w:ascii="Trebuchet MS" w:hAnsi="Trebuchet MS"/>
        </w:rPr>
      </w:pPr>
      <w:r w:rsidRPr="00FE0B5D">
        <w:rPr>
          <w:rFonts w:ascii="Trebuchet MS" w:hAnsi="Trebuchet MS"/>
        </w:rPr>
        <w:t>Общая протяженность линий электропередач ЛЭП-220 кВ по территории муниципального района составляет 1</w:t>
      </w:r>
      <w:r>
        <w:rPr>
          <w:rFonts w:ascii="Trebuchet MS" w:hAnsi="Trebuchet MS"/>
        </w:rPr>
        <w:t>09</w:t>
      </w:r>
      <w:r w:rsidRPr="00FE0B5D">
        <w:rPr>
          <w:rFonts w:ascii="Trebuchet MS" w:hAnsi="Trebuchet MS"/>
        </w:rPr>
        <w:t>,</w:t>
      </w:r>
      <w:r>
        <w:rPr>
          <w:rFonts w:ascii="Trebuchet MS" w:hAnsi="Trebuchet MS"/>
        </w:rPr>
        <w:t>3</w:t>
      </w:r>
      <w:r w:rsidR="001E3212">
        <w:rPr>
          <w:rFonts w:ascii="Trebuchet MS" w:hAnsi="Trebuchet MS"/>
        </w:rPr>
        <w:t> </w:t>
      </w:r>
      <w:r w:rsidRPr="00FE0B5D">
        <w:rPr>
          <w:rFonts w:ascii="Trebuchet MS" w:hAnsi="Trebuchet MS"/>
        </w:rPr>
        <w:t>км и проложены следующие направления:</w:t>
      </w:r>
    </w:p>
    <w:p w:rsidR="00EC405F" w:rsidRPr="00EC405F" w:rsidRDefault="00EC405F" w:rsidP="00EC405F">
      <w:pPr>
        <w:pStyle w:val="BodyTextFirstIndent"/>
        <w:numPr>
          <w:ilvl w:val="0"/>
          <w:numId w:val="16"/>
        </w:numPr>
        <w:tabs>
          <w:tab w:val="clear" w:pos="644"/>
          <w:tab w:val="num" w:pos="567"/>
          <w:tab w:val="left" w:pos="1134"/>
          <w:tab w:val="left" w:pos="5103"/>
        </w:tabs>
        <w:spacing w:before="60" w:after="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«СарГЭС</w:t>
      </w:r>
      <w:r w:rsidR="001272ED">
        <w:rPr>
          <w:rFonts w:ascii="Trebuchet MS" w:eastAsia="Trebuchet MS" w:hAnsi="Trebuchet MS" w:cs="Trebuchet MS"/>
        </w:rPr>
        <w:t xml:space="preserve"> — </w:t>
      </w:r>
      <w:r w:rsidRPr="00EC405F">
        <w:rPr>
          <w:rFonts w:ascii="Trebuchet MS" w:eastAsia="Trebuchet MS" w:hAnsi="Trebuchet MS" w:cs="Trebuchet MS"/>
        </w:rPr>
        <w:t xml:space="preserve">Саратовская» I цепь, протяженностью </w:t>
      </w:r>
      <w:smartTag w:uri="urn:schemas-microsoft-com:office:smarttags" w:element="metricconverter">
        <w:smartTagPr>
          <w:attr w:name="ProductID" w:val="54,6 км"/>
        </w:smartTagPr>
        <w:r w:rsidRPr="00EC405F">
          <w:rPr>
            <w:rFonts w:ascii="Trebuchet MS" w:eastAsia="Trebuchet MS" w:hAnsi="Trebuchet MS" w:cs="Trebuchet MS"/>
          </w:rPr>
          <w:t>54,6 км</w:t>
        </w:r>
      </w:smartTag>
      <w:r w:rsidRPr="00EC405F">
        <w:rPr>
          <w:rFonts w:ascii="Trebuchet MS" w:eastAsia="Trebuchet MS" w:hAnsi="Trebuchet MS" w:cs="Trebuchet MS"/>
        </w:rPr>
        <w:t>;</w:t>
      </w:r>
    </w:p>
    <w:p w:rsidR="00EC405F" w:rsidRPr="00EC405F" w:rsidRDefault="00EC405F" w:rsidP="00EC405F">
      <w:pPr>
        <w:pStyle w:val="BodyTextFirstIndent"/>
        <w:numPr>
          <w:ilvl w:val="0"/>
          <w:numId w:val="16"/>
        </w:numPr>
        <w:tabs>
          <w:tab w:val="clear" w:pos="644"/>
          <w:tab w:val="num" w:pos="567"/>
          <w:tab w:val="left" w:pos="1134"/>
          <w:tab w:val="left" w:pos="5103"/>
        </w:tabs>
        <w:spacing w:after="60" w:line="288" w:lineRule="auto"/>
        <w:ind w:left="1134" w:hanging="567"/>
        <w:jc w:val="both"/>
        <w:rPr>
          <w:rFonts w:ascii="Trebuchet MS" w:eastAsia="Trebuchet MS" w:hAnsi="Trebuchet MS" w:cs="Trebuchet MS"/>
        </w:rPr>
      </w:pPr>
      <w:r w:rsidRPr="00EC405F">
        <w:rPr>
          <w:rFonts w:ascii="Trebuchet MS" w:eastAsia="Trebuchet MS" w:hAnsi="Trebuchet MS" w:cs="Trebuchet MS"/>
        </w:rPr>
        <w:t>«СарГЭС</w:t>
      </w:r>
      <w:r w:rsidR="001272ED">
        <w:rPr>
          <w:rFonts w:ascii="Trebuchet MS" w:eastAsia="Trebuchet MS" w:hAnsi="Trebuchet MS" w:cs="Trebuchet MS"/>
        </w:rPr>
        <w:t xml:space="preserve"> — </w:t>
      </w:r>
      <w:r w:rsidRPr="00EC405F">
        <w:rPr>
          <w:rFonts w:ascii="Trebuchet MS" w:eastAsia="Trebuchet MS" w:hAnsi="Trebuchet MS" w:cs="Trebuchet MS"/>
        </w:rPr>
        <w:t xml:space="preserve">Саратовская» II цепь, протяженностью </w:t>
      </w:r>
      <w:smartTag w:uri="urn:schemas-microsoft-com:office:smarttags" w:element="metricconverter">
        <w:smartTagPr>
          <w:attr w:name="ProductID" w:val="54,7 км"/>
        </w:smartTagPr>
        <w:r w:rsidRPr="00EC405F">
          <w:rPr>
            <w:rFonts w:ascii="Trebuchet MS" w:eastAsia="Trebuchet MS" w:hAnsi="Trebuchet MS" w:cs="Trebuchet MS"/>
          </w:rPr>
          <w:t>54,7 км</w:t>
        </w:r>
      </w:smartTag>
      <w:r w:rsidRPr="00EC405F">
        <w:rPr>
          <w:rFonts w:ascii="Trebuchet MS" w:eastAsia="Trebuchet MS" w:hAnsi="Trebuchet MS" w:cs="Trebuchet MS"/>
        </w:rPr>
        <w:t>.</w:t>
      </w:r>
    </w:p>
    <w:p w:rsidR="00C7130D" w:rsidRPr="00EC405F" w:rsidRDefault="00C7130D" w:rsidP="00C7130D">
      <w:pPr>
        <w:suppressAutoHyphens/>
        <w:spacing w:line="288" w:lineRule="auto"/>
        <w:ind w:firstLine="567"/>
        <w:jc w:val="both"/>
        <w:rPr>
          <w:rFonts w:ascii="Trebuchet MS" w:hAnsi="Trebuchet MS"/>
        </w:rPr>
      </w:pPr>
      <w:r w:rsidRPr="00EC405F">
        <w:rPr>
          <w:rFonts w:ascii="Trebuchet MS" w:hAnsi="Trebuchet MS"/>
        </w:rPr>
        <w:t>Далее через электроподстанции 110, 35, 10 кВ и связывающие их воздушные линии электропередач, имеющие разветвленную кольцевую схему, обеспечиваются электроэнергией важнейшие промышленные объекты</w:t>
      </w:r>
      <w:r w:rsidR="005367CE">
        <w:rPr>
          <w:rFonts w:ascii="Trebuchet MS" w:hAnsi="Trebuchet MS"/>
        </w:rPr>
        <w:t xml:space="preserve"> с. </w:t>
      </w:r>
      <w:r w:rsidR="003403B4" w:rsidRPr="00EC405F">
        <w:rPr>
          <w:rFonts w:ascii="Trebuchet MS" w:hAnsi="Trebuchet MS"/>
        </w:rPr>
        <w:t>Воскресенское</w:t>
      </w:r>
      <w:r w:rsidRPr="00EC405F">
        <w:rPr>
          <w:rFonts w:ascii="Trebuchet MS" w:hAnsi="Trebuchet MS"/>
        </w:rPr>
        <w:t xml:space="preserve"> и </w:t>
      </w:r>
      <w:r w:rsidR="005A25D9" w:rsidRPr="00EC405F">
        <w:rPr>
          <w:rFonts w:ascii="Trebuchet MS" w:hAnsi="Trebuchet MS"/>
        </w:rPr>
        <w:t>Воскресенск</w:t>
      </w:r>
      <w:r w:rsidRPr="00EC405F">
        <w:rPr>
          <w:rFonts w:ascii="Trebuchet MS" w:hAnsi="Trebuchet MS"/>
        </w:rPr>
        <w:t>ого муниципального района.</w:t>
      </w:r>
    </w:p>
    <w:p w:rsidR="00C7130D" w:rsidRPr="00EC405F" w:rsidRDefault="00C7130D" w:rsidP="00C7130D">
      <w:pPr>
        <w:suppressAutoHyphens/>
        <w:spacing w:line="288" w:lineRule="auto"/>
        <w:ind w:firstLine="567"/>
        <w:jc w:val="both"/>
        <w:rPr>
          <w:rFonts w:ascii="Trebuchet MS" w:hAnsi="Trebuchet MS"/>
        </w:rPr>
      </w:pPr>
      <w:r w:rsidRPr="00EC405F">
        <w:rPr>
          <w:rFonts w:ascii="Trebuchet MS" w:hAnsi="Trebuchet MS"/>
        </w:rPr>
        <w:t xml:space="preserve">Согласно данным представленными Департаментом перспективного развития ОАО «МРСК Волги», загруженность электрооборудование распределительных сетей и понижающих трансформаторных подстанций </w:t>
      </w:r>
      <w:r w:rsidR="005A25D9" w:rsidRPr="00EC405F">
        <w:rPr>
          <w:rFonts w:ascii="Trebuchet MS" w:hAnsi="Trebuchet MS"/>
        </w:rPr>
        <w:t>Воскресенск</w:t>
      </w:r>
      <w:r w:rsidRPr="00EC405F">
        <w:rPr>
          <w:rFonts w:ascii="Trebuchet MS" w:hAnsi="Trebuchet MS"/>
        </w:rPr>
        <w:t xml:space="preserve">их районных электросетей (РЭС) составила в </w:t>
      </w:r>
      <w:smartTag w:uri="urn:schemas-microsoft-com:office:smarttags" w:element="metricconverter">
        <w:smartTagPr>
          <w:attr w:name="ProductID" w:val="2009 г"/>
        </w:smartTagPr>
        <w:r w:rsidRPr="00EC405F">
          <w:rPr>
            <w:rFonts w:ascii="Trebuchet MS" w:hAnsi="Trebuchet MS"/>
          </w:rPr>
          <w:t>200</w:t>
        </w:r>
        <w:r w:rsidR="00EC405F" w:rsidRPr="00EC405F">
          <w:rPr>
            <w:rFonts w:ascii="Trebuchet MS" w:hAnsi="Trebuchet MS"/>
          </w:rPr>
          <w:t>9</w:t>
        </w:r>
        <w:r w:rsidRPr="00EC405F">
          <w:rPr>
            <w:rFonts w:ascii="Trebuchet MS" w:hAnsi="Trebuchet MS"/>
          </w:rPr>
          <w:t> г</w:t>
        </w:r>
      </w:smartTag>
      <w:r w:rsidRPr="00EC405F">
        <w:rPr>
          <w:rFonts w:ascii="Trebuchet MS" w:hAnsi="Trebuchet MS"/>
        </w:rPr>
        <w:t xml:space="preserve">. </w:t>
      </w:r>
      <w:r w:rsidR="00EC405F" w:rsidRPr="00EC405F">
        <w:rPr>
          <w:rFonts w:ascii="Trebuchet MS" w:hAnsi="Trebuchet MS"/>
        </w:rPr>
        <w:t>30,652</w:t>
      </w:r>
      <w:r w:rsidRPr="00EC405F">
        <w:rPr>
          <w:rFonts w:ascii="Trebuchet MS" w:hAnsi="Trebuchet MS"/>
        </w:rPr>
        <w:t xml:space="preserve"> млн. кВт/ч. Суммарная мощность установленных на понижающих подстанциях 110 и 35 кВ силовых трансформаторов составляет </w:t>
      </w:r>
      <w:r w:rsidR="00EC405F" w:rsidRPr="00EC405F">
        <w:rPr>
          <w:rFonts w:ascii="Trebuchet MS" w:hAnsi="Trebuchet MS"/>
        </w:rPr>
        <w:t>62,2 </w:t>
      </w:r>
      <w:r w:rsidRPr="00EC405F">
        <w:rPr>
          <w:rFonts w:ascii="Trebuchet MS" w:hAnsi="Trebuchet MS"/>
        </w:rPr>
        <w:t>тыс. кВА.</w:t>
      </w:r>
    </w:p>
    <w:p w:rsidR="00C7130D" w:rsidRPr="00EC405F" w:rsidRDefault="00C7130D" w:rsidP="00C7130D">
      <w:pPr>
        <w:suppressAutoHyphens/>
        <w:spacing w:line="288" w:lineRule="auto"/>
        <w:ind w:firstLine="567"/>
        <w:jc w:val="both"/>
        <w:rPr>
          <w:rFonts w:ascii="Trebuchet MS" w:hAnsi="Trebuchet MS"/>
        </w:rPr>
      </w:pPr>
      <w:r w:rsidRPr="00EC405F">
        <w:rPr>
          <w:rFonts w:ascii="Trebuchet MS" w:hAnsi="Trebuchet MS"/>
        </w:rPr>
        <w:t xml:space="preserve">На территории </w:t>
      </w:r>
      <w:r w:rsidR="005A25D9" w:rsidRPr="00EC405F">
        <w:rPr>
          <w:rFonts w:ascii="Trebuchet MS" w:hAnsi="Trebuchet MS"/>
        </w:rPr>
        <w:t>Воскресенск</w:t>
      </w:r>
      <w:r w:rsidRPr="00EC405F">
        <w:rPr>
          <w:rFonts w:ascii="Trebuchet MS" w:hAnsi="Trebuchet MS"/>
        </w:rPr>
        <w:t>ого м</w:t>
      </w:r>
      <w:r w:rsidR="00EC405F" w:rsidRPr="00EC405F">
        <w:rPr>
          <w:rFonts w:ascii="Trebuchet MS" w:hAnsi="Trebuchet MS"/>
        </w:rPr>
        <w:t>униципального района находится 8</w:t>
      </w:r>
      <w:r w:rsidRPr="00EC405F">
        <w:rPr>
          <w:rFonts w:ascii="Trebuchet MS" w:hAnsi="Trebuchet MS"/>
        </w:rPr>
        <w:t xml:space="preserve"> высо</w:t>
      </w:r>
      <w:r w:rsidR="00EC405F" w:rsidRPr="00EC405F">
        <w:rPr>
          <w:rFonts w:ascii="Trebuchet MS" w:hAnsi="Trebuchet MS"/>
        </w:rPr>
        <w:t>ковольтных понижающих подстанций</w:t>
      </w:r>
      <w:r w:rsidRPr="00EC405F">
        <w:rPr>
          <w:rFonts w:ascii="Trebuchet MS" w:hAnsi="Trebuchet MS"/>
        </w:rPr>
        <w:t xml:space="preserve"> 110 и 35 кВ. Полный перечень электроподстанций </w:t>
      </w:r>
      <w:r w:rsidR="00EC405F" w:rsidRPr="00EC405F">
        <w:rPr>
          <w:rFonts w:ascii="Trebuchet MS" w:hAnsi="Trebuchet MS"/>
        </w:rPr>
        <w:t>Централь</w:t>
      </w:r>
      <w:r w:rsidRPr="00EC405F">
        <w:rPr>
          <w:rFonts w:ascii="Trebuchet MS" w:hAnsi="Trebuchet MS"/>
        </w:rPr>
        <w:t xml:space="preserve">ного производственного отделения филиала «Саратовские распределительные сети» ОАО «МРСК Волги» на территории </w:t>
      </w:r>
      <w:r w:rsidR="005A25D9" w:rsidRPr="00EC405F">
        <w:rPr>
          <w:rFonts w:ascii="Trebuchet MS" w:hAnsi="Trebuchet MS"/>
        </w:rPr>
        <w:t>Воскресенск</w:t>
      </w:r>
      <w:r w:rsidRPr="00EC405F">
        <w:rPr>
          <w:rFonts w:ascii="Trebuchet MS" w:hAnsi="Trebuchet MS"/>
        </w:rPr>
        <w:t>ого муниципального района представлен в таблице 2.2.1.</w:t>
      </w:r>
    </w:p>
    <w:p w:rsidR="00A62F94" w:rsidRPr="00EC405F" w:rsidRDefault="00A62F94">
      <w:pPr>
        <w:pStyle w:val="Tabl"/>
      </w:pPr>
      <w:r w:rsidRPr="00EC405F">
        <w:t>Таблица 2.2.1.</w:t>
      </w:r>
    </w:p>
    <w:p w:rsidR="00A62F94" w:rsidRPr="005A25D9" w:rsidRDefault="00A62F94" w:rsidP="00603A84">
      <w:pPr>
        <w:pStyle w:val="Tabn"/>
      </w:pPr>
      <w:r w:rsidRPr="005A25D9">
        <w:t xml:space="preserve">Перечень электроподстанций </w:t>
      </w:r>
      <w:r w:rsidR="00EC405F">
        <w:t>Централь</w:t>
      </w:r>
      <w:r w:rsidR="00C7130D" w:rsidRPr="005A25D9">
        <w:t>ного производственного отделения</w:t>
      </w:r>
      <w:r w:rsidR="0007760C" w:rsidRPr="005A25D9">
        <w:t xml:space="preserve"> </w:t>
      </w:r>
      <w:r w:rsidRPr="005A25D9">
        <w:t>филиала «Саратовские распределительные сети ОАО</w:t>
      </w:r>
      <w:r w:rsidR="00571E5C" w:rsidRPr="005A25D9">
        <w:rPr>
          <w:lang w:val="en-US"/>
        </w:rPr>
        <w:t> </w:t>
      </w:r>
      <w:r w:rsidRPr="005A25D9">
        <w:t>«МРСК</w:t>
      </w:r>
      <w:r w:rsidR="00571E5C" w:rsidRPr="005A25D9">
        <w:t> </w:t>
      </w:r>
      <w:r w:rsidRPr="005A25D9">
        <w:t>Волги» (</w:t>
      </w:r>
      <w:r w:rsidR="005A25D9" w:rsidRPr="005A25D9">
        <w:t>Воскресенск</w:t>
      </w:r>
      <w:r w:rsidR="00DB4120" w:rsidRPr="005A25D9">
        <w:t>ие РЭС</w:t>
      </w:r>
      <w:r w:rsidRPr="005A25D9">
        <w:t>) на территории</w:t>
      </w:r>
      <w:r w:rsidR="00DB4120" w:rsidRPr="005A25D9">
        <w:t xml:space="preserve"> </w:t>
      </w:r>
      <w:r w:rsidR="005A25D9" w:rsidRPr="005A25D9">
        <w:t>Воскресенск</w:t>
      </w:r>
      <w:r w:rsidR="000529B9" w:rsidRPr="005A25D9">
        <w:t>ого</w:t>
      </w:r>
      <w:r w:rsidRPr="005A25D9">
        <w:t xml:space="preserve">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426"/>
        <w:gridCol w:w="2268"/>
        <w:gridCol w:w="1134"/>
        <w:gridCol w:w="850"/>
        <w:gridCol w:w="567"/>
        <w:gridCol w:w="709"/>
        <w:gridCol w:w="2693"/>
        <w:gridCol w:w="425"/>
      </w:tblGrid>
      <w:tr w:rsidR="00A62F94" w:rsidRPr="00AC7C09">
        <w:trPr>
          <w:trHeight w:val="1944"/>
          <w:jc w:val="center"/>
        </w:trPr>
        <w:tc>
          <w:tcPr>
            <w:tcW w:w="426" w:type="dxa"/>
            <w:tcMar>
              <w:left w:w="0" w:type="dxa"/>
              <w:right w:w="0" w:type="dxa"/>
            </w:tcMar>
            <w:vAlign w:val="center"/>
          </w:tcPr>
          <w:p w:rsidR="00A62F94" w:rsidRPr="00AC7C09" w:rsidRDefault="00A62F94">
            <w:pPr>
              <w:jc w:val="center"/>
              <w:rPr>
                <w:rFonts w:ascii="Trebuchet MS" w:hAnsi="Trebuchet MS"/>
                <w:sz w:val="20"/>
                <w:szCs w:val="20"/>
              </w:rPr>
            </w:pPr>
            <w:r w:rsidRPr="00AC7C09">
              <w:rPr>
                <w:rFonts w:ascii="Trebuchet MS" w:hAnsi="Trebuchet MS"/>
                <w:sz w:val="20"/>
                <w:szCs w:val="20"/>
              </w:rPr>
              <w:t>№ п/п</w:t>
            </w:r>
          </w:p>
        </w:tc>
        <w:tc>
          <w:tcPr>
            <w:tcW w:w="2268" w:type="dxa"/>
            <w:tcMar>
              <w:left w:w="0" w:type="dxa"/>
              <w:right w:w="0" w:type="dxa"/>
            </w:tcMar>
            <w:vAlign w:val="center"/>
          </w:tcPr>
          <w:p w:rsidR="00A62F94" w:rsidRPr="00AC7C09" w:rsidRDefault="00A62F94">
            <w:pPr>
              <w:jc w:val="center"/>
              <w:rPr>
                <w:rFonts w:ascii="Trebuchet MS" w:hAnsi="Trebuchet MS"/>
                <w:sz w:val="20"/>
                <w:szCs w:val="20"/>
              </w:rPr>
            </w:pPr>
            <w:r w:rsidRPr="00AC7C09">
              <w:rPr>
                <w:rFonts w:ascii="Trebuchet MS" w:hAnsi="Trebuchet MS"/>
                <w:sz w:val="20"/>
                <w:szCs w:val="20"/>
              </w:rPr>
              <w:t>Наименование подстанции</w:t>
            </w:r>
          </w:p>
        </w:tc>
        <w:tc>
          <w:tcPr>
            <w:tcW w:w="1134" w:type="dxa"/>
            <w:tcMar>
              <w:left w:w="0" w:type="dxa"/>
              <w:right w:w="0" w:type="dxa"/>
            </w:tcMar>
            <w:textDirection w:val="btLr"/>
            <w:vAlign w:val="center"/>
          </w:tcPr>
          <w:p w:rsidR="00A62F94" w:rsidRPr="00AC7C09" w:rsidRDefault="00A62F94">
            <w:pPr>
              <w:ind w:left="113" w:right="113"/>
              <w:jc w:val="center"/>
              <w:rPr>
                <w:rFonts w:ascii="Trebuchet MS" w:hAnsi="Trebuchet MS"/>
                <w:sz w:val="20"/>
                <w:szCs w:val="20"/>
              </w:rPr>
            </w:pPr>
            <w:r w:rsidRPr="00AC7C09">
              <w:rPr>
                <w:rFonts w:ascii="Trebuchet MS" w:hAnsi="Trebuchet MS"/>
                <w:sz w:val="20"/>
                <w:szCs w:val="20"/>
              </w:rPr>
              <w:t>Напряжение, кВ</w:t>
            </w:r>
          </w:p>
        </w:tc>
        <w:tc>
          <w:tcPr>
            <w:tcW w:w="850" w:type="dxa"/>
            <w:tcMar>
              <w:left w:w="0" w:type="dxa"/>
              <w:right w:w="0" w:type="dxa"/>
            </w:tcMar>
            <w:textDirection w:val="btLr"/>
            <w:vAlign w:val="center"/>
          </w:tcPr>
          <w:p w:rsidR="00A62F94" w:rsidRPr="00AC7C09" w:rsidRDefault="00A62F94">
            <w:pPr>
              <w:ind w:left="113" w:right="113"/>
              <w:jc w:val="center"/>
              <w:rPr>
                <w:rFonts w:ascii="Trebuchet MS" w:hAnsi="Trebuchet MS"/>
                <w:sz w:val="20"/>
                <w:szCs w:val="20"/>
              </w:rPr>
            </w:pPr>
            <w:r w:rsidRPr="00AC7C09">
              <w:rPr>
                <w:rFonts w:ascii="Trebuchet MS" w:hAnsi="Trebuchet MS"/>
                <w:sz w:val="20"/>
                <w:szCs w:val="20"/>
              </w:rPr>
              <w:t>Общая мощность, кВА</w:t>
            </w:r>
          </w:p>
        </w:tc>
        <w:tc>
          <w:tcPr>
            <w:tcW w:w="567" w:type="dxa"/>
            <w:tcMar>
              <w:left w:w="0" w:type="dxa"/>
              <w:right w:w="0" w:type="dxa"/>
            </w:tcMar>
            <w:textDirection w:val="btLr"/>
            <w:vAlign w:val="center"/>
          </w:tcPr>
          <w:p w:rsidR="00A62F94" w:rsidRPr="00AC7C09" w:rsidRDefault="00A62F94">
            <w:pPr>
              <w:ind w:left="113" w:right="113"/>
              <w:jc w:val="center"/>
              <w:rPr>
                <w:rFonts w:ascii="Trebuchet MS" w:hAnsi="Trebuchet MS"/>
                <w:sz w:val="20"/>
                <w:szCs w:val="20"/>
              </w:rPr>
            </w:pPr>
            <w:r w:rsidRPr="00AC7C09">
              <w:rPr>
                <w:rFonts w:ascii="Trebuchet MS" w:hAnsi="Trebuchet MS"/>
                <w:sz w:val="20"/>
                <w:szCs w:val="20"/>
              </w:rPr>
              <w:t>Кол- во трансформаторов</w:t>
            </w:r>
          </w:p>
        </w:tc>
        <w:tc>
          <w:tcPr>
            <w:tcW w:w="709" w:type="dxa"/>
            <w:tcMar>
              <w:left w:w="0" w:type="dxa"/>
              <w:right w:w="0" w:type="dxa"/>
            </w:tcMar>
            <w:textDirection w:val="btLr"/>
            <w:vAlign w:val="center"/>
          </w:tcPr>
          <w:p w:rsidR="00A62F94" w:rsidRPr="00AC7C09" w:rsidRDefault="00A62F94">
            <w:pPr>
              <w:ind w:left="113" w:right="113"/>
              <w:jc w:val="center"/>
              <w:rPr>
                <w:rFonts w:ascii="Trebuchet MS" w:hAnsi="Trebuchet MS"/>
                <w:sz w:val="20"/>
                <w:szCs w:val="20"/>
              </w:rPr>
            </w:pPr>
            <w:r w:rsidRPr="00AC7C09">
              <w:rPr>
                <w:rFonts w:ascii="Trebuchet MS" w:hAnsi="Trebuchet MS"/>
                <w:sz w:val="20"/>
                <w:szCs w:val="20"/>
              </w:rPr>
              <w:t>Год ввода в эксплуатацию</w:t>
            </w:r>
          </w:p>
        </w:tc>
        <w:tc>
          <w:tcPr>
            <w:tcW w:w="2693" w:type="dxa"/>
            <w:tcMar>
              <w:left w:w="0" w:type="dxa"/>
              <w:right w:w="0" w:type="dxa"/>
            </w:tcMar>
            <w:vAlign w:val="center"/>
          </w:tcPr>
          <w:p w:rsidR="00A62F94" w:rsidRPr="00AC7C09" w:rsidRDefault="00A62F94">
            <w:pPr>
              <w:jc w:val="center"/>
              <w:rPr>
                <w:rFonts w:ascii="Trebuchet MS" w:hAnsi="Trebuchet MS"/>
                <w:sz w:val="20"/>
                <w:szCs w:val="20"/>
              </w:rPr>
            </w:pPr>
            <w:r w:rsidRPr="00AC7C09">
              <w:rPr>
                <w:rFonts w:ascii="Trebuchet MS" w:hAnsi="Trebuchet MS"/>
                <w:sz w:val="20"/>
                <w:szCs w:val="20"/>
              </w:rPr>
              <w:t>Местонахождение, адрес</w:t>
            </w:r>
          </w:p>
        </w:tc>
        <w:tc>
          <w:tcPr>
            <w:tcW w:w="425" w:type="dxa"/>
            <w:tcMar>
              <w:left w:w="0" w:type="dxa"/>
              <w:right w:w="0" w:type="dxa"/>
            </w:tcMar>
            <w:textDirection w:val="btLr"/>
            <w:vAlign w:val="center"/>
          </w:tcPr>
          <w:p w:rsidR="00A62F94" w:rsidRPr="00AC7C09" w:rsidRDefault="00A62F94">
            <w:pPr>
              <w:ind w:left="113" w:right="113"/>
              <w:jc w:val="center"/>
              <w:rPr>
                <w:rFonts w:ascii="Trebuchet MS" w:hAnsi="Trebuchet MS"/>
                <w:sz w:val="20"/>
                <w:szCs w:val="20"/>
              </w:rPr>
            </w:pPr>
            <w:r w:rsidRPr="00AC7C09">
              <w:rPr>
                <w:rFonts w:ascii="Trebuchet MS" w:hAnsi="Trebuchet MS"/>
                <w:sz w:val="20"/>
                <w:szCs w:val="20"/>
              </w:rPr>
              <w:t>% износа</w:t>
            </w:r>
          </w:p>
        </w:tc>
      </w:tr>
      <w:tr w:rsidR="00C7130D" w:rsidRPr="00AC7C09">
        <w:trPr>
          <w:trHeight w:val="20"/>
          <w:jc w:val="center"/>
        </w:trPr>
        <w:tc>
          <w:tcPr>
            <w:tcW w:w="426" w:type="dxa"/>
            <w:tcMar>
              <w:left w:w="28" w:type="dxa"/>
              <w:right w:w="28" w:type="dxa"/>
            </w:tcMar>
            <w:vAlign w:val="center"/>
          </w:tcPr>
          <w:p w:rsidR="00C7130D" w:rsidRPr="00AC7C09" w:rsidRDefault="00C7130D" w:rsidP="00C7130D">
            <w:pPr>
              <w:snapToGrid w:val="0"/>
              <w:jc w:val="center"/>
              <w:rPr>
                <w:rFonts w:ascii="Trebuchet MS" w:hAnsi="Trebuchet MS"/>
                <w:sz w:val="20"/>
                <w:szCs w:val="20"/>
              </w:rPr>
            </w:pPr>
            <w:r w:rsidRPr="00AC7C09">
              <w:rPr>
                <w:rFonts w:ascii="Trebuchet MS" w:hAnsi="Trebuchet MS"/>
                <w:sz w:val="20"/>
                <w:szCs w:val="20"/>
              </w:rPr>
              <w:t>1</w:t>
            </w:r>
          </w:p>
        </w:tc>
        <w:tc>
          <w:tcPr>
            <w:tcW w:w="2268" w:type="dxa"/>
            <w:tcMar>
              <w:left w:w="28" w:type="dxa"/>
              <w:right w:w="28" w:type="dxa"/>
            </w:tcMar>
            <w:vAlign w:val="center"/>
          </w:tcPr>
          <w:p w:rsidR="00C7130D" w:rsidRPr="00AC7C09" w:rsidRDefault="00C7130D" w:rsidP="00C7130D">
            <w:pPr>
              <w:snapToGrid w:val="0"/>
              <w:jc w:val="center"/>
              <w:rPr>
                <w:rFonts w:ascii="Trebuchet MS" w:hAnsi="Trebuchet MS"/>
                <w:sz w:val="20"/>
                <w:szCs w:val="20"/>
              </w:rPr>
            </w:pPr>
            <w:r w:rsidRPr="00AC7C09">
              <w:rPr>
                <w:rFonts w:ascii="Trebuchet MS" w:hAnsi="Trebuchet MS"/>
                <w:sz w:val="20"/>
                <w:szCs w:val="20"/>
              </w:rPr>
              <w:t>2</w:t>
            </w:r>
          </w:p>
        </w:tc>
        <w:tc>
          <w:tcPr>
            <w:tcW w:w="1134" w:type="dxa"/>
            <w:tcMar>
              <w:left w:w="0" w:type="dxa"/>
              <w:right w:w="0" w:type="dxa"/>
            </w:tcMar>
            <w:vAlign w:val="center"/>
          </w:tcPr>
          <w:p w:rsidR="00C7130D" w:rsidRPr="00AC7C09" w:rsidRDefault="00C7130D" w:rsidP="00C7130D">
            <w:pPr>
              <w:snapToGrid w:val="0"/>
              <w:jc w:val="center"/>
              <w:rPr>
                <w:rFonts w:ascii="Trebuchet MS" w:hAnsi="Trebuchet MS"/>
                <w:sz w:val="20"/>
                <w:szCs w:val="20"/>
              </w:rPr>
            </w:pPr>
            <w:r w:rsidRPr="00AC7C09">
              <w:rPr>
                <w:rFonts w:ascii="Trebuchet MS" w:hAnsi="Trebuchet MS"/>
                <w:sz w:val="20"/>
                <w:szCs w:val="20"/>
              </w:rPr>
              <w:t>3</w:t>
            </w:r>
          </w:p>
        </w:tc>
        <w:tc>
          <w:tcPr>
            <w:tcW w:w="850" w:type="dxa"/>
            <w:tcMar>
              <w:left w:w="28" w:type="dxa"/>
              <w:right w:w="28" w:type="dxa"/>
            </w:tcMar>
            <w:vAlign w:val="center"/>
          </w:tcPr>
          <w:p w:rsidR="00C7130D" w:rsidRPr="00AC7C09" w:rsidRDefault="00C7130D" w:rsidP="00C7130D">
            <w:pPr>
              <w:snapToGrid w:val="0"/>
              <w:jc w:val="center"/>
              <w:rPr>
                <w:rFonts w:ascii="Trebuchet MS" w:hAnsi="Trebuchet MS"/>
                <w:sz w:val="20"/>
                <w:szCs w:val="20"/>
              </w:rPr>
            </w:pPr>
            <w:r w:rsidRPr="00AC7C09">
              <w:rPr>
                <w:rFonts w:ascii="Trebuchet MS" w:hAnsi="Trebuchet MS"/>
                <w:sz w:val="20"/>
                <w:szCs w:val="20"/>
              </w:rPr>
              <w:t>4</w:t>
            </w:r>
          </w:p>
        </w:tc>
        <w:tc>
          <w:tcPr>
            <w:tcW w:w="567" w:type="dxa"/>
            <w:tcMar>
              <w:left w:w="28" w:type="dxa"/>
              <w:right w:w="28" w:type="dxa"/>
            </w:tcMar>
            <w:vAlign w:val="center"/>
          </w:tcPr>
          <w:p w:rsidR="00C7130D" w:rsidRPr="00AC7C09" w:rsidRDefault="00C7130D" w:rsidP="00C7130D">
            <w:pPr>
              <w:snapToGrid w:val="0"/>
              <w:jc w:val="center"/>
              <w:rPr>
                <w:rFonts w:ascii="Trebuchet MS" w:hAnsi="Trebuchet MS"/>
                <w:sz w:val="20"/>
                <w:szCs w:val="20"/>
              </w:rPr>
            </w:pPr>
            <w:r w:rsidRPr="00AC7C09">
              <w:rPr>
                <w:rFonts w:ascii="Trebuchet MS" w:hAnsi="Trebuchet MS"/>
                <w:sz w:val="20"/>
                <w:szCs w:val="20"/>
              </w:rPr>
              <w:t>5</w:t>
            </w:r>
          </w:p>
        </w:tc>
        <w:tc>
          <w:tcPr>
            <w:tcW w:w="709" w:type="dxa"/>
            <w:tcMar>
              <w:left w:w="28" w:type="dxa"/>
              <w:right w:w="28" w:type="dxa"/>
            </w:tcMar>
            <w:vAlign w:val="center"/>
          </w:tcPr>
          <w:p w:rsidR="00C7130D" w:rsidRPr="00AC7C09" w:rsidRDefault="00C7130D" w:rsidP="00C7130D">
            <w:pPr>
              <w:snapToGrid w:val="0"/>
              <w:jc w:val="center"/>
              <w:rPr>
                <w:rFonts w:ascii="Trebuchet MS" w:hAnsi="Trebuchet MS"/>
                <w:sz w:val="20"/>
                <w:szCs w:val="20"/>
              </w:rPr>
            </w:pPr>
            <w:r w:rsidRPr="00AC7C09">
              <w:rPr>
                <w:rFonts w:ascii="Trebuchet MS" w:hAnsi="Trebuchet MS"/>
                <w:sz w:val="20"/>
                <w:szCs w:val="20"/>
              </w:rPr>
              <w:t>6</w:t>
            </w:r>
          </w:p>
        </w:tc>
        <w:tc>
          <w:tcPr>
            <w:tcW w:w="2693" w:type="dxa"/>
            <w:tcMar>
              <w:left w:w="28" w:type="dxa"/>
              <w:right w:w="28" w:type="dxa"/>
            </w:tcMar>
            <w:vAlign w:val="center"/>
          </w:tcPr>
          <w:p w:rsidR="00C7130D" w:rsidRPr="00AC7C09" w:rsidRDefault="00C7130D" w:rsidP="00C7130D">
            <w:pPr>
              <w:jc w:val="center"/>
              <w:rPr>
                <w:rFonts w:ascii="Trebuchet MS" w:hAnsi="Trebuchet MS"/>
                <w:sz w:val="20"/>
                <w:szCs w:val="20"/>
              </w:rPr>
            </w:pPr>
            <w:r w:rsidRPr="00AC7C09">
              <w:rPr>
                <w:rFonts w:ascii="Trebuchet MS" w:hAnsi="Trebuchet MS"/>
                <w:sz w:val="20"/>
                <w:szCs w:val="20"/>
              </w:rPr>
              <w:t>7</w:t>
            </w:r>
          </w:p>
        </w:tc>
        <w:tc>
          <w:tcPr>
            <w:tcW w:w="425" w:type="dxa"/>
            <w:tcMar>
              <w:left w:w="28" w:type="dxa"/>
              <w:right w:w="28" w:type="dxa"/>
            </w:tcMar>
            <w:vAlign w:val="center"/>
          </w:tcPr>
          <w:p w:rsidR="00C7130D" w:rsidRPr="00AC7C09" w:rsidRDefault="00C7130D" w:rsidP="00C7130D">
            <w:pPr>
              <w:snapToGrid w:val="0"/>
              <w:jc w:val="center"/>
              <w:rPr>
                <w:rFonts w:ascii="Trebuchet MS" w:hAnsi="Trebuchet MS"/>
                <w:sz w:val="20"/>
                <w:szCs w:val="20"/>
              </w:rPr>
            </w:pPr>
            <w:r w:rsidRPr="00AC7C09">
              <w:rPr>
                <w:rFonts w:ascii="Trebuchet MS" w:hAnsi="Trebuchet MS"/>
                <w:sz w:val="20"/>
                <w:szCs w:val="20"/>
              </w:rPr>
              <w:t>8</w:t>
            </w:r>
          </w:p>
        </w:tc>
      </w:tr>
      <w:tr w:rsidR="00B02456" w:rsidRPr="00AC7C09">
        <w:trPr>
          <w:trHeight w:val="20"/>
          <w:jc w:val="center"/>
        </w:trPr>
        <w:tc>
          <w:tcPr>
            <w:tcW w:w="426" w:type="dxa"/>
            <w:tcMar>
              <w:left w:w="28" w:type="dxa"/>
              <w:right w:w="28" w:type="dxa"/>
            </w:tcMar>
            <w:vAlign w:val="center"/>
          </w:tcPr>
          <w:p w:rsidR="00B02456" w:rsidRPr="00AC7C09" w:rsidRDefault="00B02456" w:rsidP="00F628A3">
            <w:pPr>
              <w:snapToGrid w:val="0"/>
              <w:jc w:val="center"/>
              <w:rPr>
                <w:rFonts w:ascii="Trebuchet MS" w:hAnsi="Trebuchet MS"/>
                <w:sz w:val="20"/>
                <w:szCs w:val="20"/>
              </w:rPr>
            </w:pPr>
            <w:r w:rsidRPr="00AC7C09">
              <w:rPr>
                <w:rFonts w:ascii="Trebuchet MS" w:hAnsi="Trebuchet MS"/>
                <w:sz w:val="20"/>
                <w:szCs w:val="20"/>
              </w:rPr>
              <w:t>0</w:t>
            </w:r>
          </w:p>
        </w:tc>
        <w:tc>
          <w:tcPr>
            <w:tcW w:w="2268" w:type="dxa"/>
            <w:tcMar>
              <w:left w:w="28" w:type="dxa"/>
              <w:right w:w="28" w:type="dxa"/>
            </w:tcMar>
            <w:vAlign w:val="center"/>
          </w:tcPr>
          <w:p w:rsidR="00B02456" w:rsidRPr="00AC7C09" w:rsidRDefault="00B02456" w:rsidP="00AC7C09">
            <w:pPr>
              <w:snapToGrid w:val="0"/>
              <w:rPr>
                <w:rFonts w:ascii="Trebuchet MS" w:hAnsi="Trebuchet MS"/>
                <w:sz w:val="20"/>
                <w:szCs w:val="20"/>
              </w:rPr>
            </w:pPr>
            <w:r w:rsidRPr="00AC7C09">
              <w:rPr>
                <w:rFonts w:ascii="Trebuchet MS" w:hAnsi="Trebuchet MS"/>
                <w:sz w:val="20"/>
                <w:szCs w:val="20"/>
              </w:rPr>
              <w:t>«Кристалл»</w:t>
            </w:r>
          </w:p>
        </w:tc>
        <w:tc>
          <w:tcPr>
            <w:tcW w:w="1134" w:type="dxa"/>
            <w:tcMar>
              <w:left w:w="0" w:type="dxa"/>
              <w:right w:w="0"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35/10</w:t>
            </w:r>
          </w:p>
        </w:tc>
        <w:tc>
          <w:tcPr>
            <w:tcW w:w="850"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1000</w:t>
            </w:r>
          </w:p>
        </w:tc>
        <w:tc>
          <w:tcPr>
            <w:tcW w:w="567"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w:t>
            </w:r>
          </w:p>
        </w:tc>
        <w:tc>
          <w:tcPr>
            <w:tcW w:w="709" w:type="dxa"/>
            <w:tcMar>
              <w:left w:w="28" w:type="dxa"/>
              <w:right w:w="28" w:type="dxa"/>
            </w:tcMar>
            <w:vAlign w:val="center"/>
          </w:tcPr>
          <w:p w:rsidR="00B02456" w:rsidRPr="00AC7C09" w:rsidRDefault="00B02456" w:rsidP="00233185">
            <w:pPr>
              <w:jc w:val="center"/>
              <w:rPr>
                <w:rFonts w:ascii="Trebuchet MS" w:hAnsi="Trebuchet MS"/>
                <w:sz w:val="20"/>
                <w:szCs w:val="20"/>
              </w:rPr>
            </w:pPr>
            <w:r w:rsidRPr="00AC7C09">
              <w:rPr>
                <w:rFonts w:ascii="Trebuchet MS" w:hAnsi="Trebuchet MS"/>
                <w:sz w:val="20"/>
                <w:szCs w:val="20"/>
              </w:rPr>
              <w:t>2000</w:t>
            </w:r>
          </w:p>
        </w:tc>
        <w:tc>
          <w:tcPr>
            <w:tcW w:w="2693" w:type="dxa"/>
            <w:tcMar>
              <w:left w:w="28" w:type="dxa"/>
              <w:right w:w="28" w:type="dxa"/>
            </w:tcMar>
            <w:vAlign w:val="center"/>
          </w:tcPr>
          <w:p w:rsidR="00B02456" w:rsidRPr="00AC7C09" w:rsidRDefault="00B02456" w:rsidP="00AC7C09">
            <w:pPr>
              <w:snapToGrid w:val="0"/>
              <w:jc w:val="center"/>
              <w:rPr>
                <w:rFonts w:ascii="Trebuchet MS" w:hAnsi="Trebuchet MS"/>
                <w:sz w:val="20"/>
                <w:szCs w:val="20"/>
              </w:rPr>
            </w:pPr>
            <w:r w:rsidRPr="00AC7C09">
              <w:rPr>
                <w:rFonts w:ascii="Trebuchet MS" w:hAnsi="Trebuchet MS"/>
                <w:sz w:val="20"/>
                <w:szCs w:val="20"/>
              </w:rPr>
              <w:t>с. Чардым</w:t>
            </w:r>
          </w:p>
        </w:tc>
        <w:tc>
          <w:tcPr>
            <w:tcW w:w="425"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25</w:t>
            </w:r>
          </w:p>
        </w:tc>
      </w:tr>
      <w:tr w:rsidR="00B02456" w:rsidRPr="00AC7C09">
        <w:trPr>
          <w:trHeight w:val="20"/>
          <w:jc w:val="center"/>
        </w:trPr>
        <w:tc>
          <w:tcPr>
            <w:tcW w:w="426" w:type="dxa"/>
            <w:tcMar>
              <w:left w:w="28" w:type="dxa"/>
              <w:right w:w="28" w:type="dxa"/>
            </w:tcMar>
            <w:vAlign w:val="center"/>
          </w:tcPr>
          <w:p w:rsidR="00B02456" w:rsidRPr="00AC7C09" w:rsidRDefault="00B02456" w:rsidP="00F628A3">
            <w:pPr>
              <w:snapToGrid w:val="0"/>
              <w:jc w:val="center"/>
              <w:rPr>
                <w:rFonts w:ascii="Trebuchet MS" w:hAnsi="Trebuchet MS"/>
                <w:sz w:val="20"/>
                <w:szCs w:val="20"/>
              </w:rPr>
            </w:pPr>
            <w:r w:rsidRPr="00AC7C09">
              <w:rPr>
                <w:rFonts w:ascii="Trebuchet MS" w:hAnsi="Trebuchet MS"/>
                <w:sz w:val="20"/>
                <w:szCs w:val="20"/>
              </w:rPr>
              <w:t>2</w:t>
            </w:r>
          </w:p>
        </w:tc>
        <w:tc>
          <w:tcPr>
            <w:tcW w:w="2268" w:type="dxa"/>
            <w:tcMar>
              <w:left w:w="28" w:type="dxa"/>
              <w:right w:w="28" w:type="dxa"/>
            </w:tcMar>
            <w:vAlign w:val="center"/>
          </w:tcPr>
          <w:p w:rsidR="00B02456" w:rsidRPr="00AC7C09" w:rsidRDefault="00B02456" w:rsidP="00AC7C09">
            <w:pPr>
              <w:snapToGrid w:val="0"/>
              <w:rPr>
                <w:rFonts w:ascii="Trebuchet MS" w:hAnsi="Trebuchet MS"/>
                <w:sz w:val="20"/>
                <w:szCs w:val="20"/>
              </w:rPr>
            </w:pPr>
            <w:r w:rsidRPr="00AC7C09">
              <w:rPr>
                <w:rFonts w:ascii="Trebuchet MS" w:hAnsi="Trebuchet MS"/>
                <w:sz w:val="20"/>
                <w:szCs w:val="20"/>
              </w:rPr>
              <w:t>«Воскресенская»</w:t>
            </w:r>
          </w:p>
        </w:tc>
        <w:tc>
          <w:tcPr>
            <w:tcW w:w="1134" w:type="dxa"/>
            <w:tcMar>
              <w:left w:w="0" w:type="dxa"/>
              <w:right w:w="0"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110/35/10</w:t>
            </w:r>
          </w:p>
        </w:tc>
        <w:tc>
          <w:tcPr>
            <w:tcW w:w="850"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10600</w:t>
            </w:r>
          </w:p>
        </w:tc>
        <w:tc>
          <w:tcPr>
            <w:tcW w:w="567"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3</w:t>
            </w:r>
          </w:p>
        </w:tc>
        <w:tc>
          <w:tcPr>
            <w:tcW w:w="709" w:type="dxa"/>
            <w:tcMar>
              <w:left w:w="28" w:type="dxa"/>
              <w:right w:w="28" w:type="dxa"/>
            </w:tcMar>
            <w:vAlign w:val="center"/>
          </w:tcPr>
          <w:p w:rsidR="00B02456" w:rsidRPr="00AC7C09" w:rsidRDefault="00B02456" w:rsidP="00233185">
            <w:pPr>
              <w:jc w:val="center"/>
              <w:rPr>
                <w:rFonts w:ascii="Trebuchet MS" w:hAnsi="Trebuchet MS"/>
                <w:sz w:val="20"/>
                <w:szCs w:val="20"/>
              </w:rPr>
            </w:pPr>
            <w:r w:rsidRPr="00AC7C09">
              <w:rPr>
                <w:rFonts w:ascii="Trebuchet MS" w:hAnsi="Trebuchet MS"/>
                <w:sz w:val="20"/>
                <w:szCs w:val="20"/>
              </w:rPr>
              <w:t>1970</w:t>
            </w:r>
          </w:p>
        </w:tc>
        <w:tc>
          <w:tcPr>
            <w:tcW w:w="2693" w:type="dxa"/>
            <w:tcMar>
              <w:left w:w="28" w:type="dxa"/>
              <w:right w:w="28" w:type="dxa"/>
            </w:tcMar>
            <w:vAlign w:val="center"/>
          </w:tcPr>
          <w:p w:rsidR="00B02456" w:rsidRPr="00AC7C09" w:rsidRDefault="00B02456" w:rsidP="00AC7C09">
            <w:pPr>
              <w:snapToGrid w:val="0"/>
              <w:jc w:val="center"/>
              <w:rPr>
                <w:rFonts w:ascii="Trebuchet MS" w:hAnsi="Trebuchet MS"/>
                <w:sz w:val="20"/>
                <w:szCs w:val="20"/>
              </w:rPr>
            </w:pPr>
            <w:r w:rsidRPr="00AC7C09">
              <w:rPr>
                <w:rFonts w:ascii="Trebuchet MS" w:hAnsi="Trebuchet MS"/>
                <w:sz w:val="20"/>
                <w:szCs w:val="20"/>
              </w:rPr>
              <w:t>с. Воскресенское ул. Кра</w:t>
            </w:r>
            <w:r w:rsidRPr="00AC7C09">
              <w:rPr>
                <w:rFonts w:ascii="Trebuchet MS" w:hAnsi="Trebuchet MS"/>
                <w:sz w:val="20"/>
                <w:szCs w:val="20"/>
              </w:rPr>
              <w:t>й</w:t>
            </w:r>
            <w:r w:rsidRPr="00AC7C09">
              <w:rPr>
                <w:rFonts w:ascii="Trebuchet MS" w:hAnsi="Trebuchet MS"/>
                <w:sz w:val="20"/>
                <w:szCs w:val="20"/>
              </w:rPr>
              <w:t>няя</w:t>
            </w:r>
          </w:p>
        </w:tc>
        <w:tc>
          <w:tcPr>
            <w:tcW w:w="425"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90</w:t>
            </w:r>
          </w:p>
        </w:tc>
      </w:tr>
      <w:tr w:rsidR="00B02456" w:rsidRPr="00AC7C09">
        <w:trPr>
          <w:trHeight w:val="20"/>
          <w:jc w:val="center"/>
        </w:trPr>
        <w:tc>
          <w:tcPr>
            <w:tcW w:w="426" w:type="dxa"/>
            <w:tcMar>
              <w:left w:w="28" w:type="dxa"/>
              <w:right w:w="28" w:type="dxa"/>
            </w:tcMar>
            <w:vAlign w:val="center"/>
          </w:tcPr>
          <w:p w:rsidR="00B02456" w:rsidRPr="00AC7C09" w:rsidRDefault="00B02456" w:rsidP="00F628A3">
            <w:pPr>
              <w:snapToGrid w:val="0"/>
              <w:jc w:val="center"/>
              <w:rPr>
                <w:rFonts w:ascii="Trebuchet MS" w:hAnsi="Trebuchet MS"/>
                <w:sz w:val="20"/>
                <w:szCs w:val="20"/>
              </w:rPr>
            </w:pPr>
            <w:r w:rsidRPr="00AC7C09">
              <w:rPr>
                <w:rFonts w:ascii="Trebuchet MS" w:hAnsi="Trebuchet MS"/>
                <w:sz w:val="20"/>
                <w:szCs w:val="20"/>
              </w:rPr>
              <w:t>3</w:t>
            </w:r>
          </w:p>
        </w:tc>
        <w:tc>
          <w:tcPr>
            <w:tcW w:w="2268" w:type="dxa"/>
            <w:tcMar>
              <w:left w:w="28" w:type="dxa"/>
              <w:right w:w="28" w:type="dxa"/>
            </w:tcMar>
            <w:vAlign w:val="center"/>
          </w:tcPr>
          <w:p w:rsidR="00B02456" w:rsidRPr="00AC7C09" w:rsidRDefault="00B02456" w:rsidP="00AC7C09">
            <w:pPr>
              <w:snapToGrid w:val="0"/>
              <w:rPr>
                <w:rFonts w:ascii="Trebuchet MS" w:hAnsi="Trebuchet MS"/>
                <w:sz w:val="20"/>
                <w:szCs w:val="20"/>
              </w:rPr>
            </w:pPr>
            <w:r w:rsidRPr="00AC7C09">
              <w:rPr>
                <w:rFonts w:ascii="Trebuchet MS" w:hAnsi="Trebuchet MS"/>
                <w:sz w:val="20"/>
                <w:szCs w:val="20"/>
              </w:rPr>
              <w:t>«Питомник»</w:t>
            </w:r>
          </w:p>
        </w:tc>
        <w:tc>
          <w:tcPr>
            <w:tcW w:w="1134" w:type="dxa"/>
            <w:tcMar>
              <w:left w:w="0" w:type="dxa"/>
              <w:right w:w="0"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110/35/10</w:t>
            </w:r>
          </w:p>
        </w:tc>
        <w:tc>
          <w:tcPr>
            <w:tcW w:w="850"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12600</w:t>
            </w:r>
          </w:p>
        </w:tc>
        <w:tc>
          <w:tcPr>
            <w:tcW w:w="567"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2</w:t>
            </w:r>
          </w:p>
        </w:tc>
        <w:tc>
          <w:tcPr>
            <w:tcW w:w="709"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1976</w:t>
            </w:r>
          </w:p>
        </w:tc>
        <w:tc>
          <w:tcPr>
            <w:tcW w:w="2693" w:type="dxa"/>
            <w:tcMar>
              <w:left w:w="28" w:type="dxa"/>
              <w:right w:w="28" w:type="dxa"/>
            </w:tcMar>
            <w:vAlign w:val="center"/>
          </w:tcPr>
          <w:p w:rsidR="00B02456" w:rsidRPr="00AC7C09" w:rsidRDefault="00B02456" w:rsidP="00AC7C09">
            <w:pPr>
              <w:snapToGrid w:val="0"/>
              <w:jc w:val="center"/>
              <w:rPr>
                <w:rFonts w:ascii="Trebuchet MS" w:hAnsi="Trebuchet MS"/>
                <w:sz w:val="20"/>
                <w:szCs w:val="20"/>
              </w:rPr>
            </w:pPr>
            <w:r w:rsidRPr="00AC7C09">
              <w:rPr>
                <w:rFonts w:ascii="Trebuchet MS" w:hAnsi="Trebuchet MS"/>
                <w:sz w:val="20"/>
                <w:szCs w:val="20"/>
              </w:rPr>
              <w:t>с. Елшанка ул. Школ</w:t>
            </w:r>
            <w:r w:rsidRPr="00AC7C09">
              <w:rPr>
                <w:rFonts w:ascii="Trebuchet MS" w:hAnsi="Trebuchet MS"/>
                <w:sz w:val="20"/>
                <w:szCs w:val="20"/>
              </w:rPr>
              <w:t>ь</w:t>
            </w:r>
            <w:r w:rsidRPr="00AC7C09">
              <w:rPr>
                <w:rFonts w:ascii="Trebuchet MS" w:hAnsi="Trebuchet MS"/>
                <w:sz w:val="20"/>
                <w:szCs w:val="20"/>
              </w:rPr>
              <w:t>ная, 43А</w:t>
            </w:r>
          </w:p>
        </w:tc>
        <w:tc>
          <w:tcPr>
            <w:tcW w:w="425"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90</w:t>
            </w:r>
          </w:p>
        </w:tc>
      </w:tr>
      <w:tr w:rsidR="00B02456" w:rsidRPr="00AC7C09">
        <w:trPr>
          <w:trHeight w:val="20"/>
          <w:jc w:val="center"/>
        </w:trPr>
        <w:tc>
          <w:tcPr>
            <w:tcW w:w="426" w:type="dxa"/>
            <w:tcMar>
              <w:left w:w="28" w:type="dxa"/>
              <w:right w:w="28" w:type="dxa"/>
            </w:tcMar>
            <w:vAlign w:val="center"/>
          </w:tcPr>
          <w:p w:rsidR="00B02456" w:rsidRPr="00AC7C09" w:rsidRDefault="00B02456" w:rsidP="00F628A3">
            <w:pPr>
              <w:snapToGrid w:val="0"/>
              <w:jc w:val="center"/>
              <w:rPr>
                <w:rFonts w:ascii="Trebuchet MS" w:hAnsi="Trebuchet MS"/>
                <w:sz w:val="20"/>
                <w:szCs w:val="20"/>
              </w:rPr>
            </w:pPr>
            <w:r w:rsidRPr="00AC7C09">
              <w:rPr>
                <w:rFonts w:ascii="Trebuchet MS" w:hAnsi="Trebuchet MS"/>
                <w:sz w:val="20"/>
                <w:szCs w:val="20"/>
              </w:rPr>
              <w:t>4</w:t>
            </w:r>
          </w:p>
        </w:tc>
        <w:tc>
          <w:tcPr>
            <w:tcW w:w="2268" w:type="dxa"/>
            <w:tcMar>
              <w:left w:w="28" w:type="dxa"/>
              <w:right w:w="28" w:type="dxa"/>
            </w:tcMar>
            <w:vAlign w:val="center"/>
          </w:tcPr>
          <w:p w:rsidR="00B02456" w:rsidRPr="00AC7C09" w:rsidRDefault="00B02456" w:rsidP="00AC7C09">
            <w:pPr>
              <w:snapToGrid w:val="0"/>
              <w:rPr>
                <w:rFonts w:ascii="Trebuchet MS" w:hAnsi="Trebuchet MS"/>
                <w:sz w:val="20"/>
                <w:szCs w:val="20"/>
              </w:rPr>
            </w:pPr>
            <w:r w:rsidRPr="00AC7C09">
              <w:rPr>
                <w:rFonts w:ascii="Trebuchet MS" w:hAnsi="Trebuchet MS"/>
                <w:sz w:val="20"/>
                <w:szCs w:val="20"/>
              </w:rPr>
              <w:t>«Казаковка»</w:t>
            </w:r>
          </w:p>
        </w:tc>
        <w:tc>
          <w:tcPr>
            <w:tcW w:w="1134" w:type="dxa"/>
            <w:tcMar>
              <w:left w:w="0" w:type="dxa"/>
              <w:right w:w="0"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110/35/10</w:t>
            </w:r>
          </w:p>
        </w:tc>
        <w:tc>
          <w:tcPr>
            <w:tcW w:w="850"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20000</w:t>
            </w:r>
          </w:p>
        </w:tc>
        <w:tc>
          <w:tcPr>
            <w:tcW w:w="567"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2</w:t>
            </w:r>
          </w:p>
        </w:tc>
        <w:tc>
          <w:tcPr>
            <w:tcW w:w="709" w:type="dxa"/>
            <w:tcMar>
              <w:left w:w="28" w:type="dxa"/>
              <w:right w:w="28" w:type="dxa"/>
            </w:tcMar>
            <w:vAlign w:val="center"/>
          </w:tcPr>
          <w:p w:rsidR="00B02456" w:rsidRPr="00AC7C09" w:rsidRDefault="00B02456" w:rsidP="00233185">
            <w:pPr>
              <w:jc w:val="center"/>
              <w:rPr>
                <w:rFonts w:ascii="Trebuchet MS" w:hAnsi="Trebuchet MS"/>
                <w:sz w:val="20"/>
                <w:szCs w:val="20"/>
              </w:rPr>
            </w:pPr>
            <w:r w:rsidRPr="00AC7C09">
              <w:rPr>
                <w:rFonts w:ascii="Trebuchet MS" w:hAnsi="Trebuchet MS"/>
                <w:sz w:val="20"/>
                <w:szCs w:val="20"/>
              </w:rPr>
              <w:t>1970</w:t>
            </w:r>
          </w:p>
        </w:tc>
        <w:tc>
          <w:tcPr>
            <w:tcW w:w="2693" w:type="dxa"/>
            <w:tcMar>
              <w:left w:w="28" w:type="dxa"/>
              <w:right w:w="28" w:type="dxa"/>
            </w:tcMar>
            <w:vAlign w:val="center"/>
          </w:tcPr>
          <w:p w:rsidR="00B02456" w:rsidRPr="00AC7C09" w:rsidRDefault="00B02456" w:rsidP="00AC7C09">
            <w:pPr>
              <w:snapToGrid w:val="0"/>
              <w:jc w:val="center"/>
              <w:rPr>
                <w:rFonts w:ascii="Trebuchet MS" w:hAnsi="Trebuchet MS"/>
                <w:sz w:val="20"/>
                <w:szCs w:val="20"/>
              </w:rPr>
            </w:pPr>
            <w:r w:rsidRPr="00AC7C09">
              <w:rPr>
                <w:rFonts w:ascii="Trebuchet MS" w:hAnsi="Trebuchet MS"/>
                <w:sz w:val="20"/>
                <w:szCs w:val="20"/>
              </w:rPr>
              <w:t>с. Сино</w:t>
            </w:r>
            <w:r w:rsidRPr="00AC7C09">
              <w:rPr>
                <w:rFonts w:ascii="Trebuchet MS" w:hAnsi="Trebuchet MS"/>
                <w:sz w:val="20"/>
                <w:szCs w:val="20"/>
              </w:rPr>
              <w:t>д</w:t>
            </w:r>
            <w:r w:rsidRPr="00AC7C09">
              <w:rPr>
                <w:rFonts w:ascii="Trebuchet MS" w:hAnsi="Trebuchet MS"/>
                <w:sz w:val="20"/>
                <w:szCs w:val="20"/>
              </w:rPr>
              <w:t>ское</w:t>
            </w:r>
          </w:p>
        </w:tc>
        <w:tc>
          <w:tcPr>
            <w:tcW w:w="425"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90</w:t>
            </w:r>
          </w:p>
        </w:tc>
      </w:tr>
      <w:tr w:rsidR="00B02456" w:rsidRPr="00AC7C09">
        <w:trPr>
          <w:trHeight w:val="20"/>
          <w:jc w:val="center"/>
        </w:trPr>
        <w:tc>
          <w:tcPr>
            <w:tcW w:w="426" w:type="dxa"/>
            <w:tcMar>
              <w:left w:w="28" w:type="dxa"/>
              <w:right w:w="28" w:type="dxa"/>
            </w:tcMar>
            <w:vAlign w:val="center"/>
          </w:tcPr>
          <w:p w:rsidR="00B02456" w:rsidRPr="00AC7C09" w:rsidRDefault="00B02456" w:rsidP="00F628A3">
            <w:pPr>
              <w:snapToGrid w:val="0"/>
              <w:jc w:val="center"/>
              <w:rPr>
                <w:rFonts w:ascii="Trebuchet MS" w:hAnsi="Trebuchet MS"/>
                <w:sz w:val="20"/>
                <w:szCs w:val="20"/>
              </w:rPr>
            </w:pPr>
            <w:r w:rsidRPr="00AC7C09">
              <w:rPr>
                <w:rFonts w:ascii="Trebuchet MS" w:hAnsi="Trebuchet MS"/>
                <w:sz w:val="20"/>
                <w:szCs w:val="20"/>
              </w:rPr>
              <w:t>5</w:t>
            </w:r>
          </w:p>
        </w:tc>
        <w:tc>
          <w:tcPr>
            <w:tcW w:w="2268" w:type="dxa"/>
            <w:tcMar>
              <w:left w:w="28" w:type="dxa"/>
              <w:right w:w="28" w:type="dxa"/>
            </w:tcMar>
            <w:vAlign w:val="center"/>
          </w:tcPr>
          <w:p w:rsidR="00B02456" w:rsidRPr="00AC7C09" w:rsidRDefault="00B02456" w:rsidP="00AC7C09">
            <w:pPr>
              <w:snapToGrid w:val="0"/>
              <w:rPr>
                <w:rFonts w:ascii="Trebuchet MS" w:hAnsi="Trebuchet MS"/>
                <w:sz w:val="20"/>
                <w:szCs w:val="20"/>
              </w:rPr>
            </w:pPr>
            <w:r w:rsidRPr="00AC7C09">
              <w:rPr>
                <w:rFonts w:ascii="Trebuchet MS" w:hAnsi="Trebuchet MS"/>
                <w:sz w:val="20"/>
                <w:szCs w:val="20"/>
              </w:rPr>
              <w:t>«Приволжская»</w:t>
            </w:r>
          </w:p>
        </w:tc>
        <w:tc>
          <w:tcPr>
            <w:tcW w:w="1134" w:type="dxa"/>
            <w:tcMar>
              <w:left w:w="0" w:type="dxa"/>
              <w:right w:w="0"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35/10</w:t>
            </w:r>
          </w:p>
        </w:tc>
        <w:tc>
          <w:tcPr>
            <w:tcW w:w="850"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4000</w:t>
            </w:r>
          </w:p>
        </w:tc>
        <w:tc>
          <w:tcPr>
            <w:tcW w:w="567"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w:t>
            </w:r>
          </w:p>
        </w:tc>
        <w:tc>
          <w:tcPr>
            <w:tcW w:w="709"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1968</w:t>
            </w:r>
          </w:p>
        </w:tc>
        <w:tc>
          <w:tcPr>
            <w:tcW w:w="2693" w:type="dxa"/>
            <w:tcMar>
              <w:left w:w="28" w:type="dxa"/>
              <w:right w:w="28" w:type="dxa"/>
            </w:tcMar>
            <w:vAlign w:val="center"/>
          </w:tcPr>
          <w:p w:rsidR="00B02456" w:rsidRPr="00AC7C09" w:rsidRDefault="00B02456" w:rsidP="00AC7C09">
            <w:pPr>
              <w:snapToGrid w:val="0"/>
              <w:jc w:val="center"/>
              <w:rPr>
                <w:rFonts w:ascii="Trebuchet MS" w:hAnsi="Trebuchet MS"/>
                <w:sz w:val="20"/>
                <w:szCs w:val="20"/>
              </w:rPr>
            </w:pPr>
            <w:r w:rsidRPr="00AC7C09">
              <w:rPr>
                <w:rFonts w:ascii="Trebuchet MS" w:hAnsi="Trebuchet MS"/>
                <w:sz w:val="20"/>
                <w:szCs w:val="20"/>
              </w:rPr>
              <w:t>с. Елша</w:t>
            </w:r>
            <w:r w:rsidRPr="00AC7C09">
              <w:rPr>
                <w:rFonts w:ascii="Trebuchet MS" w:hAnsi="Trebuchet MS"/>
                <w:sz w:val="20"/>
                <w:szCs w:val="20"/>
              </w:rPr>
              <w:t>н</w:t>
            </w:r>
            <w:r w:rsidRPr="00AC7C09">
              <w:rPr>
                <w:rFonts w:ascii="Trebuchet MS" w:hAnsi="Trebuchet MS"/>
                <w:sz w:val="20"/>
                <w:szCs w:val="20"/>
              </w:rPr>
              <w:t>ка</w:t>
            </w:r>
          </w:p>
        </w:tc>
        <w:tc>
          <w:tcPr>
            <w:tcW w:w="425"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90</w:t>
            </w:r>
          </w:p>
        </w:tc>
      </w:tr>
      <w:tr w:rsidR="00B02456" w:rsidRPr="00AC7C09">
        <w:trPr>
          <w:trHeight w:val="20"/>
          <w:jc w:val="center"/>
        </w:trPr>
        <w:tc>
          <w:tcPr>
            <w:tcW w:w="426" w:type="dxa"/>
            <w:tcMar>
              <w:left w:w="28" w:type="dxa"/>
              <w:right w:w="28" w:type="dxa"/>
            </w:tcMar>
            <w:vAlign w:val="center"/>
          </w:tcPr>
          <w:p w:rsidR="00B02456" w:rsidRPr="00AC7C09" w:rsidRDefault="00B02456" w:rsidP="00F628A3">
            <w:pPr>
              <w:snapToGrid w:val="0"/>
              <w:jc w:val="center"/>
              <w:rPr>
                <w:rFonts w:ascii="Trebuchet MS" w:hAnsi="Trebuchet MS"/>
                <w:sz w:val="20"/>
                <w:szCs w:val="20"/>
              </w:rPr>
            </w:pPr>
            <w:r w:rsidRPr="00AC7C09">
              <w:rPr>
                <w:rFonts w:ascii="Trebuchet MS" w:hAnsi="Trebuchet MS"/>
                <w:sz w:val="20"/>
                <w:szCs w:val="20"/>
              </w:rPr>
              <w:t>6</w:t>
            </w:r>
          </w:p>
        </w:tc>
        <w:tc>
          <w:tcPr>
            <w:tcW w:w="2268" w:type="dxa"/>
            <w:tcMar>
              <w:left w:w="28" w:type="dxa"/>
              <w:right w:w="28" w:type="dxa"/>
            </w:tcMar>
            <w:vAlign w:val="center"/>
          </w:tcPr>
          <w:p w:rsidR="00B02456" w:rsidRPr="00AC7C09" w:rsidRDefault="00B02456" w:rsidP="00AC7C09">
            <w:pPr>
              <w:snapToGrid w:val="0"/>
              <w:rPr>
                <w:rFonts w:ascii="Trebuchet MS" w:hAnsi="Trebuchet MS"/>
                <w:sz w:val="20"/>
                <w:szCs w:val="20"/>
              </w:rPr>
            </w:pPr>
            <w:r w:rsidRPr="00AC7C09">
              <w:rPr>
                <w:rFonts w:ascii="Trebuchet MS" w:hAnsi="Trebuchet MS"/>
                <w:sz w:val="20"/>
                <w:szCs w:val="20"/>
              </w:rPr>
              <w:t>«Кошели»</w:t>
            </w:r>
          </w:p>
        </w:tc>
        <w:tc>
          <w:tcPr>
            <w:tcW w:w="1134" w:type="dxa"/>
            <w:tcMar>
              <w:left w:w="0" w:type="dxa"/>
              <w:right w:w="0"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35/10/6</w:t>
            </w:r>
          </w:p>
        </w:tc>
        <w:tc>
          <w:tcPr>
            <w:tcW w:w="850"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3500</w:t>
            </w:r>
          </w:p>
        </w:tc>
        <w:tc>
          <w:tcPr>
            <w:tcW w:w="567"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2</w:t>
            </w:r>
          </w:p>
        </w:tc>
        <w:tc>
          <w:tcPr>
            <w:tcW w:w="709"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1970</w:t>
            </w:r>
          </w:p>
        </w:tc>
        <w:tc>
          <w:tcPr>
            <w:tcW w:w="2693" w:type="dxa"/>
            <w:tcMar>
              <w:left w:w="28" w:type="dxa"/>
              <w:right w:w="28" w:type="dxa"/>
            </w:tcMar>
            <w:vAlign w:val="center"/>
          </w:tcPr>
          <w:p w:rsidR="00B02456" w:rsidRPr="00AC7C09" w:rsidRDefault="00B02456" w:rsidP="00AC7C09">
            <w:pPr>
              <w:snapToGrid w:val="0"/>
              <w:jc w:val="center"/>
              <w:rPr>
                <w:rFonts w:ascii="Trebuchet MS" w:hAnsi="Trebuchet MS"/>
                <w:sz w:val="20"/>
                <w:szCs w:val="20"/>
              </w:rPr>
            </w:pPr>
            <w:r w:rsidRPr="00AC7C09">
              <w:rPr>
                <w:rFonts w:ascii="Trebuchet MS" w:hAnsi="Trebuchet MS"/>
                <w:sz w:val="20"/>
                <w:szCs w:val="20"/>
              </w:rPr>
              <w:t>с. Кош</w:t>
            </w:r>
            <w:r w:rsidRPr="00AC7C09">
              <w:rPr>
                <w:rFonts w:ascii="Trebuchet MS" w:hAnsi="Trebuchet MS"/>
                <w:sz w:val="20"/>
                <w:szCs w:val="20"/>
              </w:rPr>
              <w:t>е</w:t>
            </w:r>
            <w:r w:rsidRPr="00AC7C09">
              <w:rPr>
                <w:rFonts w:ascii="Trebuchet MS" w:hAnsi="Trebuchet MS"/>
                <w:sz w:val="20"/>
                <w:szCs w:val="20"/>
              </w:rPr>
              <w:t>ли</w:t>
            </w:r>
          </w:p>
        </w:tc>
        <w:tc>
          <w:tcPr>
            <w:tcW w:w="425"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90</w:t>
            </w:r>
          </w:p>
        </w:tc>
      </w:tr>
      <w:tr w:rsidR="00B02456" w:rsidRPr="00AC7C09">
        <w:trPr>
          <w:trHeight w:val="20"/>
          <w:jc w:val="center"/>
        </w:trPr>
        <w:tc>
          <w:tcPr>
            <w:tcW w:w="426" w:type="dxa"/>
            <w:tcMar>
              <w:left w:w="28" w:type="dxa"/>
              <w:right w:w="28" w:type="dxa"/>
            </w:tcMar>
            <w:vAlign w:val="center"/>
          </w:tcPr>
          <w:p w:rsidR="00B02456" w:rsidRPr="00AC7C09" w:rsidRDefault="00B02456" w:rsidP="00F628A3">
            <w:pPr>
              <w:snapToGrid w:val="0"/>
              <w:jc w:val="center"/>
              <w:rPr>
                <w:rFonts w:ascii="Trebuchet MS" w:hAnsi="Trebuchet MS"/>
                <w:sz w:val="20"/>
                <w:szCs w:val="20"/>
              </w:rPr>
            </w:pPr>
            <w:r w:rsidRPr="00AC7C09">
              <w:rPr>
                <w:rFonts w:ascii="Trebuchet MS" w:hAnsi="Trebuchet MS"/>
                <w:sz w:val="20"/>
                <w:szCs w:val="20"/>
              </w:rPr>
              <w:t>7</w:t>
            </w:r>
          </w:p>
        </w:tc>
        <w:tc>
          <w:tcPr>
            <w:tcW w:w="2268" w:type="dxa"/>
            <w:tcMar>
              <w:left w:w="28" w:type="dxa"/>
              <w:right w:w="28" w:type="dxa"/>
            </w:tcMar>
            <w:vAlign w:val="center"/>
          </w:tcPr>
          <w:p w:rsidR="00B02456" w:rsidRPr="00AC7C09" w:rsidRDefault="00B02456" w:rsidP="00AC7C09">
            <w:pPr>
              <w:snapToGrid w:val="0"/>
              <w:rPr>
                <w:rFonts w:ascii="Trebuchet MS" w:hAnsi="Trebuchet MS"/>
                <w:sz w:val="20"/>
                <w:szCs w:val="20"/>
              </w:rPr>
            </w:pPr>
            <w:r w:rsidRPr="00AC7C09">
              <w:rPr>
                <w:rFonts w:ascii="Trebuchet MS" w:hAnsi="Trebuchet MS"/>
                <w:sz w:val="20"/>
                <w:szCs w:val="20"/>
              </w:rPr>
              <w:t>«Букатовка»</w:t>
            </w:r>
          </w:p>
        </w:tc>
        <w:tc>
          <w:tcPr>
            <w:tcW w:w="1134" w:type="dxa"/>
            <w:tcMar>
              <w:left w:w="0" w:type="dxa"/>
              <w:right w:w="0"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35/6</w:t>
            </w:r>
          </w:p>
        </w:tc>
        <w:tc>
          <w:tcPr>
            <w:tcW w:w="850"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4000</w:t>
            </w:r>
          </w:p>
        </w:tc>
        <w:tc>
          <w:tcPr>
            <w:tcW w:w="567"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w:t>
            </w:r>
          </w:p>
        </w:tc>
        <w:tc>
          <w:tcPr>
            <w:tcW w:w="709" w:type="dxa"/>
            <w:tcMar>
              <w:left w:w="28" w:type="dxa"/>
              <w:right w:w="28" w:type="dxa"/>
            </w:tcMar>
            <w:vAlign w:val="center"/>
          </w:tcPr>
          <w:p w:rsidR="00B02456" w:rsidRPr="00AC7C09" w:rsidRDefault="00B02456" w:rsidP="00233185">
            <w:pPr>
              <w:jc w:val="center"/>
              <w:rPr>
                <w:rFonts w:ascii="Trebuchet MS" w:hAnsi="Trebuchet MS"/>
                <w:sz w:val="20"/>
                <w:szCs w:val="20"/>
              </w:rPr>
            </w:pPr>
            <w:r w:rsidRPr="00AC7C09">
              <w:rPr>
                <w:rFonts w:ascii="Trebuchet MS" w:hAnsi="Trebuchet MS"/>
                <w:sz w:val="20"/>
                <w:szCs w:val="20"/>
              </w:rPr>
              <w:t>1988</w:t>
            </w:r>
          </w:p>
        </w:tc>
        <w:tc>
          <w:tcPr>
            <w:tcW w:w="2693" w:type="dxa"/>
            <w:tcMar>
              <w:left w:w="28" w:type="dxa"/>
              <w:right w:w="28" w:type="dxa"/>
            </w:tcMar>
            <w:vAlign w:val="center"/>
          </w:tcPr>
          <w:p w:rsidR="00B02456" w:rsidRPr="00AC7C09" w:rsidRDefault="00B02456" w:rsidP="00AC7C09">
            <w:pPr>
              <w:snapToGrid w:val="0"/>
              <w:jc w:val="center"/>
              <w:rPr>
                <w:rFonts w:ascii="Trebuchet MS" w:hAnsi="Trebuchet MS"/>
                <w:sz w:val="20"/>
                <w:szCs w:val="20"/>
              </w:rPr>
            </w:pPr>
            <w:r w:rsidRPr="00AC7C09">
              <w:rPr>
                <w:rFonts w:ascii="Trebuchet MS" w:hAnsi="Trebuchet MS"/>
                <w:sz w:val="20"/>
                <w:szCs w:val="20"/>
              </w:rPr>
              <w:t>с. Бук</w:t>
            </w:r>
            <w:r w:rsidRPr="00AC7C09">
              <w:rPr>
                <w:rFonts w:ascii="Trebuchet MS" w:hAnsi="Trebuchet MS"/>
                <w:sz w:val="20"/>
                <w:szCs w:val="20"/>
              </w:rPr>
              <w:t>а</w:t>
            </w:r>
            <w:r w:rsidRPr="00AC7C09">
              <w:rPr>
                <w:rFonts w:ascii="Trebuchet MS" w:hAnsi="Trebuchet MS"/>
                <w:sz w:val="20"/>
                <w:szCs w:val="20"/>
              </w:rPr>
              <w:t>товка</w:t>
            </w:r>
          </w:p>
        </w:tc>
        <w:tc>
          <w:tcPr>
            <w:tcW w:w="425"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76</w:t>
            </w:r>
          </w:p>
        </w:tc>
      </w:tr>
      <w:tr w:rsidR="00B02456" w:rsidRPr="00AC7C09">
        <w:trPr>
          <w:trHeight w:val="20"/>
          <w:jc w:val="center"/>
        </w:trPr>
        <w:tc>
          <w:tcPr>
            <w:tcW w:w="426" w:type="dxa"/>
            <w:tcMar>
              <w:left w:w="28" w:type="dxa"/>
              <w:right w:w="28" w:type="dxa"/>
            </w:tcMar>
            <w:vAlign w:val="center"/>
          </w:tcPr>
          <w:p w:rsidR="00B02456" w:rsidRPr="00AC7C09" w:rsidRDefault="00B02456" w:rsidP="00F628A3">
            <w:pPr>
              <w:snapToGrid w:val="0"/>
              <w:jc w:val="center"/>
              <w:rPr>
                <w:rFonts w:ascii="Trebuchet MS" w:hAnsi="Trebuchet MS"/>
                <w:sz w:val="20"/>
                <w:szCs w:val="20"/>
              </w:rPr>
            </w:pPr>
            <w:r w:rsidRPr="00AC7C09">
              <w:rPr>
                <w:rFonts w:ascii="Trebuchet MS" w:hAnsi="Trebuchet MS"/>
                <w:sz w:val="20"/>
                <w:szCs w:val="20"/>
              </w:rPr>
              <w:t>8</w:t>
            </w:r>
          </w:p>
        </w:tc>
        <w:tc>
          <w:tcPr>
            <w:tcW w:w="2268" w:type="dxa"/>
            <w:tcMar>
              <w:left w:w="28" w:type="dxa"/>
              <w:right w:w="28" w:type="dxa"/>
            </w:tcMar>
            <w:vAlign w:val="center"/>
          </w:tcPr>
          <w:p w:rsidR="00B02456" w:rsidRPr="00AC7C09" w:rsidRDefault="00B02456" w:rsidP="00AC7C09">
            <w:pPr>
              <w:snapToGrid w:val="0"/>
              <w:rPr>
                <w:rFonts w:ascii="Trebuchet MS" w:hAnsi="Trebuchet MS"/>
                <w:sz w:val="20"/>
                <w:szCs w:val="20"/>
              </w:rPr>
            </w:pPr>
            <w:r w:rsidRPr="00AC7C09">
              <w:rPr>
                <w:rFonts w:ascii="Trebuchet MS" w:hAnsi="Trebuchet MS"/>
                <w:sz w:val="20"/>
                <w:szCs w:val="20"/>
              </w:rPr>
              <w:t>«Чардым»</w:t>
            </w:r>
          </w:p>
        </w:tc>
        <w:tc>
          <w:tcPr>
            <w:tcW w:w="1134" w:type="dxa"/>
            <w:tcMar>
              <w:left w:w="0" w:type="dxa"/>
              <w:right w:w="0"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35/10/6</w:t>
            </w:r>
          </w:p>
        </w:tc>
        <w:tc>
          <w:tcPr>
            <w:tcW w:w="850"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6500</w:t>
            </w:r>
          </w:p>
        </w:tc>
        <w:tc>
          <w:tcPr>
            <w:tcW w:w="567"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2</w:t>
            </w:r>
          </w:p>
        </w:tc>
        <w:tc>
          <w:tcPr>
            <w:tcW w:w="709"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1979</w:t>
            </w:r>
          </w:p>
        </w:tc>
        <w:tc>
          <w:tcPr>
            <w:tcW w:w="2693" w:type="dxa"/>
            <w:tcMar>
              <w:left w:w="28" w:type="dxa"/>
              <w:right w:w="28" w:type="dxa"/>
            </w:tcMar>
            <w:vAlign w:val="center"/>
          </w:tcPr>
          <w:p w:rsidR="00B02456" w:rsidRPr="00AC7C09" w:rsidRDefault="00B02456" w:rsidP="00AC7C09">
            <w:pPr>
              <w:snapToGrid w:val="0"/>
              <w:jc w:val="center"/>
              <w:rPr>
                <w:rFonts w:ascii="Trebuchet MS" w:hAnsi="Trebuchet MS"/>
                <w:sz w:val="20"/>
                <w:szCs w:val="20"/>
              </w:rPr>
            </w:pPr>
            <w:r w:rsidRPr="00AC7C09">
              <w:rPr>
                <w:rFonts w:ascii="Trebuchet MS" w:hAnsi="Trebuchet MS"/>
                <w:sz w:val="20"/>
                <w:szCs w:val="20"/>
              </w:rPr>
              <w:t>с. Ча</w:t>
            </w:r>
            <w:r w:rsidRPr="00AC7C09">
              <w:rPr>
                <w:rFonts w:ascii="Trebuchet MS" w:hAnsi="Trebuchet MS"/>
                <w:sz w:val="20"/>
                <w:szCs w:val="20"/>
              </w:rPr>
              <w:t>р</w:t>
            </w:r>
            <w:r w:rsidRPr="00AC7C09">
              <w:rPr>
                <w:rFonts w:ascii="Trebuchet MS" w:hAnsi="Trebuchet MS"/>
                <w:sz w:val="20"/>
                <w:szCs w:val="20"/>
              </w:rPr>
              <w:t>дым</w:t>
            </w:r>
          </w:p>
        </w:tc>
        <w:tc>
          <w:tcPr>
            <w:tcW w:w="425" w:type="dxa"/>
            <w:tcMar>
              <w:left w:w="28" w:type="dxa"/>
              <w:right w:w="28" w:type="dxa"/>
            </w:tcMar>
            <w:vAlign w:val="center"/>
          </w:tcPr>
          <w:p w:rsidR="00B02456" w:rsidRPr="00AC7C09" w:rsidRDefault="00B02456" w:rsidP="00233185">
            <w:pPr>
              <w:snapToGrid w:val="0"/>
              <w:jc w:val="center"/>
              <w:rPr>
                <w:rFonts w:ascii="Trebuchet MS" w:hAnsi="Trebuchet MS"/>
                <w:sz w:val="20"/>
                <w:szCs w:val="20"/>
              </w:rPr>
            </w:pPr>
            <w:r w:rsidRPr="00AC7C09">
              <w:rPr>
                <w:rFonts w:ascii="Trebuchet MS" w:hAnsi="Trebuchet MS"/>
                <w:sz w:val="20"/>
                <w:szCs w:val="20"/>
              </w:rPr>
              <w:t>90</w:t>
            </w:r>
          </w:p>
        </w:tc>
      </w:tr>
    </w:tbl>
    <w:p w:rsidR="000F520C" w:rsidRPr="00AC7C09" w:rsidRDefault="000F520C" w:rsidP="00AC7C09">
      <w:pPr>
        <w:suppressAutoHyphens/>
        <w:spacing w:before="60" w:line="288" w:lineRule="auto"/>
        <w:ind w:firstLine="567"/>
        <w:jc w:val="both"/>
        <w:rPr>
          <w:rFonts w:ascii="Trebuchet MS" w:hAnsi="Trebuchet MS"/>
        </w:rPr>
      </w:pPr>
      <w:r w:rsidRPr="00AC7C09">
        <w:rPr>
          <w:rFonts w:ascii="Trebuchet MS" w:hAnsi="Trebuchet MS"/>
        </w:rPr>
        <w:t>Как видно из таблицы 2.2.1., средний процент износа подс</w:t>
      </w:r>
      <w:r w:rsidR="001E3212">
        <w:rPr>
          <w:rFonts w:ascii="Trebuchet MS" w:hAnsi="Trebuchet MS"/>
        </w:rPr>
        <w:t>танций 110/35/10 кВ составил</w:t>
      </w:r>
      <w:r w:rsidR="00AC7C09" w:rsidRPr="00AC7C09">
        <w:rPr>
          <w:rFonts w:ascii="Trebuchet MS" w:hAnsi="Trebuchet MS"/>
        </w:rPr>
        <w:t xml:space="preserve"> 80</w:t>
      </w:r>
      <w:r w:rsidRPr="00AC7C09">
        <w:rPr>
          <w:rFonts w:ascii="Trebuchet MS" w:hAnsi="Trebuchet MS"/>
        </w:rPr>
        <w:t>,1%.</w:t>
      </w:r>
    </w:p>
    <w:p w:rsidR="00AC7C09" w:rsidRPr="00AC7C09" w:rsidRDefault="00AC7C09" w:rsidP="00AC7C09">
      <w:pPr>
        <w:suppressAutoHyphens/>
        <w:spacing w:line="288" w:lineRule="auto"/>
        <w:ind w:firstLine="567"/>
        <w:jc w:val="both"/>
        <w:rPr>
          <w:rFonts w:ascii="Trebuchet MS" w:hAnsi="Trebuchet MS"/>
        </w:rPr>
      </w:pPr>
      <w:r w:rsidRPr="00AC7C09">
        <w:rPr>
          <w:rFonts w:ascii="Trebuchet MS" w:hAnsi="Trebuchet MS"/>
        </w:rPr>
        <w:t>Процент износа 90% и более имеют 6 электроподстанций, что составляет 75% от общего количества электроподстанций. Процент износа менее 50% имеет одна электроподстанция, что составляет 12,5% от общего количества электроподстанций.</w:t>
      </w:r>
    </w:p>
    <w:p w:rsidR="00AC7C09" w:rsidRPr="00AC7C09" w:rsidRDefault="00AC7C09" w:rsidP="00AC7C09">
      <w:pPr>
        <w:suppressAutoHyphens/>
        <w:spacing w:line="288" w:lineRule="auto"/>
        <w:ind w:firstLine="567"/>
        <w:jc w:val="both"/>
        <w:rPr>
          <w:rFonts w:ascii="Trebuchet MS" w:hAnsi="Trebuchet MS"/>
        </w:rPr>
      </w:pPr>
      <w:r w:rsidRPr="00AC7C09">
        <w:rPr>
          <w:rFonts w:ascii="Trebuchet MS" w:hAnsi="Trebuchet MS"/>
        </w:rPr>
        <w:t>Кроме того, на территории Воскресенского муниципального района распол</w:t>
      </w:r>
      <w:r w:rsidRPr="00AC7C09">
        <w:rPr>
          <w:rFonts w:ascii="Trebuchet MS" w:hAnsi="Trebuchet MS"/>
        </w:rPr>
        <w:t>о</w:t>
      </w:r>
      <w:r w:rsidRPr="00AC7C09">
        <w:rPr>
          <w:rFonts w:ascii="Trebuchet MS" w:hAnsi="Trebuchet MS"/>
        </w:rPr>
        <w:t>жена одна высоковольтная понижающая подстанция, имеющая ведомственную принадлежность. Полный перечень ведомственных подстанций на территории м</w:t>
      </w:r>
      <w:r w:rsidRPr="00AC7C09">
        <w:rPr>
          <w:rFonts w:ascii="Trebuchet MS" w:hAnsi="Trebuchet MS"/>
        </w:rPr>
        <w:t>у</w:t>
      </w:r>
      <w:r w:rsidRPr="00AC7C09">
        <w:rPr>
          <w:rFonts w:ascii="Trebuchet MS" w:hAnsi="Trebuchet MS"/>
        </w:rPr>
        <w:t>ниципального района представлен в таблице 2.2.2.</w:t>
      </w:r>
    </w:p>
    <w:p w:rsidR="00AC7C09" w:rsidRPr="00AC7C09" w:rsidRDefault="00AC7C09" w:rsidP="00AC7C09">
      <w:pPr>
        <w:pStyle w:val="Tabl"/>
      </w:pPr>
      <w:r w:rsidRPr="00AC7C09">
        <w:t>Таблица 2.2.2.</w:t>
      </w:r>
    </w:p>
    <w:p w:rsidR="00AC7C09" w:rsidRPr="00AC7C09" w:rsidRDefault="00AC7C09" w:rsidP="00603A84">
      <w:pPr>
        <w:pStyle w:val="Tabn"/>
      </w:pPr>
      <w:r w:rsidRPr="00AC7C09">
        <w:t xml:space="preserve">Перечень ведомственных электроподстанций на территории </w:t>
      </w:r>
    </w:p>
    <w:p w:rsidR="00AC7C09" w:rsidRPr="00AC7C09" w:rsidRDefault="00AC7C09" w:rsidP="00603A84">
      <w:pPr>
        <w:pStyle w:val="Tabn"/>
      </w:pPr>
      <w:r w:rsidRPr="00AC7C09">
        <w:t>Воскресенского муниципального района</w:t>
      </w:r>
    </w:p>
    <w:tbl>
      <w:tblPr>
        <w:tblW w:w="9416" w:type="dxa"/>
        <w:tblInd w:w="108" w:type="dxa"/>
        <w:tblLayout w:type="fixed"/>
        <w:tblLook w:val="0000" w:firstRow="0" w:lastRow="0" w:firstColumn="0" w:lastColumn="0" w:noHBand="0" w:noVBand="0"/>
      </w:tblPr>
      <w:tblGrid>
        <w:gridCol w:w="958"/>
        <w:gridCol w:w="2019"/>
        <w:gridCol w:w="1985"/>
        <w:gridCol w:w="4454"/>
      </w:tblGrid>
      <w:tr w:rsidR="00AC7C09">
        <w:tc>
          <w:tcPr>
            <w:tcW w:w="958" w:type="dxa"/>
            <w:tcBorders>
              <w:top w:val="single" w:sz="4" w:space="0" w:color="000000"/>
              <w:left w:val="single" w:sz="4" w:space="0" w:color="000000"/>
              <w:bottom w:val="single" w:sz="4" w:space="0" w:color="000000"/>
            </w:tcBorders>
            <w:vAlign w:val="center"/>
          </w:tcPr>
          <w:p w:rsidR="00AC7C09" w:rsidRDefault="00AC7C09" w:rsidP="00233185">
            <w:pPr>
              <w:snapToGrid w:val="0"/>
              <w:jc w:val="center"/>
              <w:rPr>
                <w:rFonts w:ascii="Trebuchet MS" w:hAnsi="Trebuchet MS"/>
                <w:sz w:val="20"/>
                <w:szCs w:val="20"/>
              </w:rPr>
            </w:pPr>
            <w:r>
              <w:rPr>
                <w:rFonts w:ascii="Trebuchet MS" w:hAnsi="Trebuchet MS"/>
                <w:sz w:val="20"/>
                <w:szCs w:val="20"/>
              </w:rPr>
              <w:t>№</w:t>
            </w:r>
          </w:p>
        </w:tc>
        <w:tc>
          <w:tcPr>
            <w:tcW w:w="2019" w:type="dxa"/>
            <w:tcBorders>
              <w:top w:val="single" w:sz="4" w:space="0" w:color="000000"/>
              <w:left w:val="single" w:sz="4" w:space="0" w:color="000000"/>
              <w:bottom w:val="single" w:sz="4" w:space="0" w:color="000000"/>
            </w:tcBorders>
            <w:vAlign w:val="center"/>
          </w:tcPr>
          <w:p w:rsidR="00AC7C09" w:rsidRDefault="00AC7C09" w:rsidP="00233185">
            <w:pPr>
              <w:snapToGrid w:val="0"/>
              <w:jc w:val="center"/>
              <w:rPr>
                <w:rFonts w:ascii="Trebuchet MS" w:hAnsi="Trebuchet MS"/>
                <w:sz w:val="20"/>
                <w:szCs w:val="20"/>
              </w:rPr>
            </w:pPr>
            <w:r>
              <w:rPr>
                <w:rFonts w:ascii="Trebuchet MS" w:hAnsi="Trebuchet MS"/>
                <w:sz w:val="20"/>
                <w:szCs w:val="20"/>
              </w:rPr>
              <w:t>Наименование</w:t>
            </w:r>
          </w:p>
          <w:p w:rsidR="00AC7C09" w:rsidRDefault="00AC7C09" w:rsidP="00233185">
            <w:pPr>
              <w:jc w:val="center"/>
              <w:rPr>
                <w:rFonts w:ascii="Trebuchet MS" w:hAnsi="Trebuchet MS"/>
                <w:sz w:val="20"/>
                <w:szCs w:val="20"/>
              </w:rPr>
            </w:pPr>
            <w:r>
              <w:rPr>
                <w:rFonts w:ascii="Trebuchet MS" w:hAnsi="Trebuchet MS"/>
                <w:sz w:val="20"/>
                <w:szCs w:val="20"/>
              </w:rPr>
              <w:t>подстанции</w:t>
            </w:r>
          </w:p>
        </w:tc>
        <w:tc>
          <w:tcPr>
            <w:tcW w:w="1985" w:type="dxa"/>
            <w:tcBorders>
              <w:top w:val="single" w:sz="4" w:space="0" w:color="000000"/>
              <w:left w:val="single" w:sz="4" w:space="0" w:color="000000"/>
              <w:bottom w:val="single" w:sz="4" w:space="0" w:color="000000"/>
            </w:tcBorders>
            <w:vAlign w:val="center"/>
          </w:tcPr>
          <w:p w:rsidR="00AC7C09" w:rsidRDefault="00AC7C09" w:rsidP="00233185">
            <w:pPr>
              <w:snapToGrid w:val="0"/>
              <w:jc w:val="center"/>
              <w:rPr>
                <w:rFonts w:ascii="Trebuchet MS" w:hAnsi="Trebuchet MS"/>
                <w:sz w:val="20"/>
                <w:szCs w:val="20"/>
              </w:rPr>
            </w:pPr>
            <w:r>
              <w:rPr>
                <w:rFonts w:ascii="Trebuchet MS" w:hAnsi="Trebuchet MS"/>
                <w:sz w:val="20"/>
                <w:szCs w:val="20"/>
              </w:rPr>
              <w:t>Напряжение, кВ</w:t>
            </w:r>
          </w:p>
        </w:tc>
        <w:tc>
          <w:tcPr>
            <w:tcW w:w="4454" w:type="dxa"/>
            <w:tcBorders>
              <w:top w:val="single" w:sz="4" w:space="0" w:color="000000"/>
              <w:left w:val="single" w:sz="4" w:space="0" w:color="000000"/>
              <w:bottom w:val="single" w:sz="4" w:space="0" w:color="000000"/>
              <w:right w:val="single" w:sz="4" w:space="0" w:color="000000"/>
            </w:tcBorders>
            <w:vAlign w:val="center"/>
          </w:tcPr>
          <w:p w:rsidR="00AC7C09" w:rsidRDefault="00AC7C09" w:rsidP="00233185">
            <w:pPr>
              <w:snapToGrid w:val="0"/>
              <w:jc w:val="center"/>
              <w:rPr>
                <w:rFonts w:ascii="Trebuchet MS" w:hAnsi="Trebuchet MS"/>
                <w:sz w:val="20"/>
                <w:szCs w:val="20"/>
              </w:rPr>
            </w:pPr>
            <w:r>
              <w:rPr>
                <w:rFonts w:ascii="Trebuchet MS" w:hAnsi="Trebuchet MS"/>
                <w:sz w:val="20"/>
                <w:szCs w:val="20"/>
              </w:rPr>
              <w:t>Местонахождение, адрес</w:t>
            </w:r>
          </w:p>
        </w:tc>
      </w:tr>
      <w:tr w:rsidR="00AC7C09">
        <w:tc>
          <w:tcPr>
            <w:tcW w:w="958" w:type="dxa"/>
            <w:tcBorders>
              <w:top w:val="single" w:sz="4" w:space="0" w:color="000000"/>
              <w:left w:val="single" w:sz="4" w:space="0" w:color="000000"/>
              <w:bottom w:val="single" w:sz="4" w:space="0" w:color="000000"/>
            </w:tcBorders>
            <w:vAlign w:val="center"/>
          </w:tcPr>
          <w:p w:rsidR="00AC7C09" w:rsidRDefault="00AC7C09" w:rsidP="00233185">
            <w:pPr>
              <w:snapToGrid w:val="0"/>
              <w:jc w:val="center"/>
              <w:rPr>
                <w:rFonts w:ascii="Trebuchet MS" w:hAnsi="Trebuchet MS"/>
                <w:sz w:val="20"/>
                <w:szCs w:val="20"/>
              </w:rPr>
            </w:pPr>
            <w:r>
              <w:rPr>
                <w:rFonts w:ascii="Trebuchet MS" w:hAnsi="Trebuchet MS"/>
                <w:sz w:val="20"/>
                <w:szCs w:val="20"/>
              </w:rPr>
              <w:t>1</w:t>
            </w:r>
          </w:p>
        </w:tc>
        <w:tc>
          <w:tcPr>
            <w:tcW w:w="2019" w:type="dxa"/>
            <w:tcBorders>
              <w:top w:val="single" w:sz="4" w:space="0" w:color="000000"/>
              <w:left w:val="single" w:sz="4" w:space="0" w:color="000000"/>
              <w:bottom w:val="single" w:sz="4" w:space="0" w:color="000000"/>
            </w:tcBorders>
            <w:vAlign w:val="center"/>
          </w:tcPr>
          <w:p w:rsidR="00AC7C09" w:rsidRDefault="00AC7C09" w:rsidP="00AC7C09">
            <w:pPr>
              <w:snapToGrid w:val="0"/>
              <w:rPr>
                <w:rFonts w:ascii="Trebuchet MS" w:hAnsi="Trebuchet MS"/>
                <w:sz w:val="20"/>
                <w:szCs w:val="20"/>
              </w:rPr>
            </w:pPr>
            <w:r>
              <w:rPr>
                <w:rFonts w:ascii="Trebuchet MS" w:hAnsi="Trebuchet MS"/>
                <w:sz w:val="20"/>
                <w:szCs w:val="20"/>
              </w:rPr>
              <w:t>НС-4</w:t>
            </w:r>
          </w:p>
        </w:tc>
        <w:tc>
          <w:tcPr>
            <w:tcW w:w="1985" w:type="dxa"/>
            <w:tcBorders>
              <w:top w:val="single" w:sz="4" w:space="0" w:color="000000"/>
              <w:left w:val="single" w:sz="4" w:space="0" w:color="000000"/>
              <w:bottom w:val="single" w:sz="4" w:space="0" w:color="000000"/>
            </w:tcBorders>
            <w:vAlign w:val="center"/>
          </w:tcPr>
          <w:p w:rsidR="00AC7C09" w:rsidRDefault="00AC7C09" w:rsidP="00233185">
            <w:pPr>
              <w:snapToGrid w:val="0"/>
              <w:jc w:val="center"/>
              <w:rPr>
                <w:rFonts w:ascii="Trebuchet MS" w:hAnsi="Trebuchet MS"/>
                <w:sz w:val="20"/>
                <w:szCs w:val="20"/>
              </w:rPr>
            </w:pPr>
            <w:r>
              <w:rPr>
                <w:rFonts w:ascii="Trebuchet MS" w:hAnsi="Trebuchet MS"/>
                <w:sz w:val="20"/>
                <w:szCs w:val="20"/>
              </w:rPr>
              <w:t>110/10</w:t>
            </w:r>
          </w:p>
        </w:tc>
        <w:tc>
          <w:tcPr>
            <w:tcW w:w="4454" w:type="dxa"/>
            <w:tcBorders>
              <w:top w:val="single" w:sz="4" w:space="0" w:color="000000"/>
              <w:left w:val="single" w:sz="4" w:space="0" w:color="000000"/>
              <w:bottom w:val="single" w:sz="4" w:space="0" w:color="000000"/>
              <w:right w:val="single" w:sz="4" w:space="0" w:color="000000"/>
            </w:tcBorders>
            <w:vAlign w:val="center"/>
          </w:tcPr>
          <w:p w:rsidR="00AC7C09" w:rsidRDefault="00AC7C09" w:rsidP="00233185">
            <w:pPr>
              <w:snapToGrid w:val="0"/>
              <w:jc w:val="center"/>
              <w:rPr>
                <w:rFonts w:ascii="Trebuchet MS" w:hAnsi="Trebuchet MS"/>
                <w:sz w:val="20"/>
                <w:szCs w:val="20"/>
              </w:rPr>
            </w:pPr>
            <w:r>
              <w:rPr>
                <w:rFonts w:ascii="Trebuchet MS" w:hAnsi="Trebuchet MS"/>
                <w:sz w:val="20"/>
                <w:szCs w:val="20"/>
              </w:rPr>
              <w:t>Воскресенский район</w:t>
            </w:r>
          </w:p>
        </w:tc>
      </w:tr>
    </w:tbl>
    <w:p w:rsidR="000F520C" w:rsidRPr="00AC7C09" w:rsidRDefault="000F520C" w:rsidP="00AC7C09">
      <w:pPr>
        <w:suppressAutoHyphens/>
        <w:spacing w:before="60" w:line="288" w:lineRule="auto"/>
        <w:ind w:firstLine="567"/>
        <w:jc w:val="both"/>
        <w:rPr>
          <w:rFonts w:ascii="Trebuchet MS" w:hAnsi="Trebuchet MS"/>
        </w:rPr>
      </w:pPr>
      <w:r w:rsidRPr="00AC7C09">
        <w:rPr>
          <w:rFonts w:ascii="Trebuchet MS" w:hAnsi="Trebuchet MS"/>
        </w:rPr>
        <w:t xml:space="preserve">Наиболее крупными потребителями </w:t>
      </w:r>
      <w:r w:rsidR="005A25D9" w:rsidRPr="00AC7C09">
        <w:rPr>
          <w:rFonts w:ascii="Trebuchet MS" w:hAnsi="Trebuchet MS"/>
        </w:rPr>
        <w:t>Воскресенск</w:t>
      </w:r>
      <w:r w:rsidRPr="00AC7C09">
        <w:rPr>
          <w:rFonts w:ascii="Trebuchet MS" w:hAnsi="Trebuchet MS"/>
        </w:rPr>
        <w:t>ого муниципального района являются:</w:t>
      </w:r>
    </w:p>
    <w:p w:rsidR="00AC7C09" w:rsidRPr="00AC7C09" w:rsidRDefault="00AC7C09" w:rsidP="00AC7C09">
      <w:pPr>
        <w:pStyle w:val="BodyTextFirstIndent"/>
        <w:numPr>
          <w:ilvl w:val="0"/>
          <w:numId w:val="16"/>
        </w:numPr>
        <w:tabs>
          <w:tab w:val="clear" w:pos="644"/>
          <w:tab w:val="num" w:pos="567"/>
          <w:tab w:val="left" w:pos="1134"/>
          <w:tab w:val="left" w:pos="5103"/>
        </w:tabs>
        <w:spacing w:after="0" w:line="288" w:lineRule="auto"/>
        <w:ind w:left="1134" w:hanging="567"/>
        <w:jc w:val="both"/>
        <w:rPr>
          <w:rFonts w:ascii="Trebuchet MS" w:eastAsia="Trebuchet MS" w:hAnsi="Trebuchet MS" w:cs="Trebuchet MS"/>
        </w:rPr>
      </w:pPr>
      <w:r w:rsidRPr="00AC7C09">
        <w:rPr>
          <w:rFonts w:ascii="Trebuchet MS" w:eastAsia="Trebuchet MS" w:hAnsi="Trebuchet MS" w:cs="Trebuchet MS"/>
        </w:rPr>
        <w:t>Воскресенское МО</w:t>
      </w:r>
      <w:r w:rsidR="00AD5922">
        <w:rPr>
          <w:rFonts w:ascii="Trebuchet MS" w:eastAsia="Trebuchet MS" w:hAnsi="Trebuchet MS" w:cs="Trebuchet MS"/>
        </w:rPr>
        <w:t xml:space="preserve"> — </w:t>
      </w:r>
      <w:r w:rsidRPr="00AC7C09">
        <w:rPr>
          <w:rFonts w:ascii="Trebuchet MS" w:eastAsia="Trebuchet MS" w:hAnsi="Trebuchet MS" w:cs="Trebuchet MS"/>
        </w:rPr>
        <w:t>от ПС «Воскресенская»-110/35/10 кВ, ПС «НС-4»-110/10 кВ, ПС «Казаковка»-110/35/10 кВ;</w:t>
      </w:r>
    </w:p>
    <w:p w:rsidR="00AC7C09" w:rsidRPr="00AC7C09" w:rsidRDefault="00AC7C09" w:rsidP="00AC7C09">
      <w:pPr>
        <w:pStyle w:val="BodyTextFirstIndent"/>
        <w:numPr>
          <w:ilvl w:val="0"/>
          <w:numId w:val="16"/>
        </w:numPr>
        <w:tabs>
          <w:tab w:val="clear" w:pos="644"/>
          <w:tab w:val="num" w:pos="567"/>
          <w:tab w:val="left" w:pos="1134"/>
          <w:tab w:val="left" w:pos="5103"/>
        </w:tabs>
        <w:spacing w:after="0" w:line="288" w:lineRule="auto"/>
        <w:ind w:left="1134" w:hanging="567"/>
        <w:jc w:val="both"/>
        <w:rPr>
          <w:rFonts w:ascii="Trebuchet MS" w:eastAsia="Trebuchet MS" w:hAnsi="Trebuchet MS" w:cs="Trebuchet MS"/>
        </w:rPr>
      </w:pPr>
      <w:r w:rsidRPr="00AC7C09">
        <w:rPr>
          <w:rFonts w:ascii="Trebuchet MS" w:eastAsia="Trebuchet MS" w:hAnsi="Trebuchet MS" w:cs="Trebuchet MS"/>
        </w:rPr>
        <w:t>Елшанское МО</w:t>
      </w:r>
      <w:r w:rsidR="00AD5922">
        <w:rPr>
          <w:rFonts w:ascii="Trebuchet MS" w:eastAsia="Trebuchet MS" w:hAnsi="Trebuchet MS" w:cs="Trebuchet MS"/>
        </w:rPr>
        <w:t xml:space="preserve"> — </w:t>
      </w:r>
      <w:r w:rsidRPr="00AC7C09">
        <w:rPr>
          <w:rFonts w:ascii="Trebuchet MS" w:eastAsia="Trebuchet MS" w:hAnsi="Trebuchet MS" w:cs="Trebuchet MS"/>
        </w:rPr>
        <w:t>от ПС «Чардым»-3</w:t>
      </w:r>
      <w:r w:rsidR="001E3212">
        <w:rPr>
          <w:rFonts w:ascii="Trebuchet MS" w:eastAsia="Trebuchet MS" w:hAnsi="Trebuchet MS" w:cs="Trebuchet MS"/>
        </w:rPr>
        <w:t>5/10 кВ, ПС «Приволжская»-35/10 </w:t>
      </w:r>
      <w:r w:rsidRPr="00AC7C09">
        <w:rPr>
          <w:rFonts w:ascii="Trebuchet MS" w:eastAsia="Trebuchet MS" w:hAnsi="Trebuchet MS" w:cs="Trebuchet MS"/>
        </w:rPr>
        <w:t>кВ, ПС «Питомник»-110/35/10 кВ, ПС «Кристалл»-35/10 кВ;</w:t>
      </w:r>
    </w:p>
    <w:p w:rsidR="00AC7C09" w:rsidRPr="00AC7C09" w:rsidRDefault="00AC7C09" w:rsidP="00AC7C09">
      <w:pPr>
        <w:pStyle w:val="BodyTextFirstIndent"/>
        <w:numPr>
          <w:ilvl w:val="0"/>
          <w:numId w:val="16"/>
        </w:numPr>
        <w:tabs>
          <w:tab w:val="clear" w:pos="644"/>
          <w:tab w:val="num" w:pos="567"/>
          <w:tab w:val="left" w:pos="1134"/>
          <w:tab w:val="left" w:pos="5103"/>
        </w:tabs>
        <w:spacing w:after="0" w:line="288" w:lineRule="auto"/>
        <w:ind w:left="1134" w:hanging="567"/>
        <w:jc w:val="both"/>
        <w:rPr>
          <w:rFonts w:ascii="Trebuchet MS" w:eastAsia="Trebuchet MS" w:hAnsi="Trebuchet MS" w:cs="Trebuchet MS"/>
        </w:rPr>
      </w:pPr>
      <w:r w:rsidRPr="00AC7C09">
        <w:rPr>
          <w:rFonts w:ascii="Trebuchet MS" w:eastAsia="Trebuchet MS" w:hAnsi="Trebuchet MS" w:cs="Trebuchet MS"/>
        </w:rPr>
        <w:t>Синодское МО</w:t>
      </w:r>
      <w:r w:rsidR="00AD5922">
        <w:rPr>
          <w:rFonts w:ascii="Trebuchet MS" w:eastAsia="Trebuchet MS" w:hAnsi="Trebuchet MS" w:cs="Trebuchet MS"/>
        </w:rPr>
        <w:t xml:space="preserve"> — </w:t>
      </w:r>
      <w:r w:rsidRPr="00AC7C09">
        <w:rPr>
          <w:rFonts w:ascii="Trebuchet MS" w:eastAsia="Trebuchet MS" w:hAnsi="Trebuchet MS" w:cs="Trebuchet MS"/>
        </w:rPr>
        <w:t>от ПС «Казаковка»-110/35/10 кВ, ПС «Приволжская»-35/10 кВ, ПС «Кошели»-35/10/6 кВ, ПС «Букатовка»-35/6 кВ;</w:t>
      </w:r>
    </w:p>
    <w:p w:rsidR="000F520C" w:rsidRPr="00AC7C09" w:rsidRDefault="000F520C" w:rsidP="002B06C0">
      <w:pPr>
        <w:pStyle w:val="BodyTextFirstIndent"/>
        <w:tabs>
          <w:tab w:val="left" w:pos="567"/>
          <w:tab w:val="left" w:pos="5103"/>
        </w:tabs>
        <w:spacing w:after="60" w:line="288" w:lineRule="auto"/>
        <w:ind w:left="567" w:firstLine="0"/>
        <w:jc w:val="both"/>
        <w:rPr>
          <w:rFonts w:ascii="Trebuchet MS" w:eastAsia="Trebuchet MS" w:hAnsi="Trebuchet MS" w:cs="Trebuchet MS"/>
        </w:rPr>
      </w:pPr>
      <w:r w:rsidRPr="00AC7C09">
        <w:rPr>
          <w:rFonts w:ascii="Trebuchet MS" w:eastAsia="Trebuchet MS" w:hAnsi="Trebuchet MS" w:cs="Trebuchet MS"/>
        </w:rPr>
        <w:t>а также крупные предприятия района.</w:t>
      </w:r>
    </w:p>
    <w:p w:rsidR="000F520C" w:rsidRPr="00566D91" w:rsidRDefault="000F520C" w:rsidP="000F520C">
      <w:pPr>
        <w:suppressAutoHyphens/>
        <w:spacing w:before="60" w:line="288" w:lineRule="auto"/>
        <w:ind w:firstLine="567"/>
        <w:jc w:val="both"/>
        <w:rPr>
          <w:rFonts w:ascii="Trebuchet MS" w:hAnsi="Trebuchet MS"/>
        </w:rPr>
      </w:pPr>
      <w:r w:rsidRPr="00566D91">
        <w:rPr>
          <w:rFonts w:ascii="Trebuchet MS" w:hAnsi="Trebuchet MS"/>
        </w:rPr>
        <w:t>Общая протяженно</w:t>
      </w:r>
      <w:r w:rsidR="002B06C0" w:rsidRPr="00566D91">
        <w:rPr>
          <w:rFonts w:ascii="Trebuchet MS" w:hAnsi="Trebuchet MS"/>
        </w:rPr>
        <w:t>сть линий электропередач ВЛ–110 </w:t>
      </w:r>
      <w:r w:rsidRPr="00566D91">
        <w:rPr>
          <w:rFonts w:ascii="Trebuchet MS" w:hAnsi="Trebuchet MS"/>
        </w:rPr>
        <w:t>кВ по</w:t>
      </w:r>
      <w:r w:rsidR="006C3377" w:rsidRPr="00566D91">
        <w:rPr>
          <w:rFonts w:ascii="Trebuchet MS" w:hAnsi="Trebuchet MS"/>
        </w:rPr>
        <w:t xml:space="preserve"> территории района составляет 174,</w:t>
      </w:r>
      <w:r w:rsidRPr="00566D91">
        <w:rPr>
          <w:rFonts w:ascii="Trebuchet MS" w:hAnsi="Trebuchet MS"/>
        </w:rPr>
        <w:t>7</w:t>
      </w:r>
      <w:r w:rsidR="002B06C0" w:rsidRPr="00566D91">
        <w:rPr>
          <w:rFonts w:ascii="Trebuchet MS" w:hAnsi="Trebuchet MS"/>
        </w:rPr>
        <w:t> </w:t>
      </w:r>
      <w:r w:rsidRPr="00566D91">
        <w:rPr>
          <w:rFonts w:ascii="Trebuchet MS" w:hAnsi="Trebuchet MS"/>
        </w:rPr>
        <w:t xml:space="preserve">км. Опоры железобетонные. Полный перечень линий ВЛ–110 кВ </w:t>
      </w:r>
      <w:r w:rsidR="006C3377" w:rsidRPr="00566D91">
        <w:rPr>
          <w:rFonts w:ascii="Trebuchet MS" w:hAnsi="Trebuchet MS"/>
        </w:rPr>
        <w:t>Централь</w:t>
      </w:r>
      <w:r w:rsidRPr="00566D91">
        <w:rPr>
          <w:rFonts w:ascii="Trebuchet MS" w:hAnsi="Trebuchet MS"/>
        </w:rPr>
        <w:t xml:space="preserve">ного производственного отделения филиала «Саратовские распределительные сети» ОАО «МРСК Волги» на территории </w:t>
      </w:r>
      <w:r w:rsidR="005A25D9" w:rsidRPr="00566D91">
        <w:rPr>
          <w:rFonts w:ascii="Trebuchet MS" w:hAnsi="Trebuchet MS"/>
        </w:rPr>
        <w:t>Воскресенск</w:t>
      </w:r>
      <w:r w:rsidRPr="00566D91">
        <w:rPr>
          <w:rFonts w:ascii="Trebuchet MS" w:hAnsi="Trebuchet MS"/>
        </w:rPr>
        <w:t>ого муниципально</w:t>
      </w:r>
      <w:r w:rsidR="002B06C0" w:rsidRPr="00566D91">
        <w:rPr>
          <w:rFonts w:ascii="Trebuchet MS" w:hAnsi="Trebuchet MS"/>
        </w:rPr>
        <w:t>го района представлен в таблице </w:t>
      </w:r>
      <w:r w:rsidR="006C3377" w:rsidRPr="00566D91">
        <w:rPr>
          <w:rFonts w:ascii="Trebuchet MS" w:hAnsi="Trebuchet MS"/>
        </w:rPr>
        <w:t>2.2.3</w:t>
      </w:r>
      <w:r w:rsidRPr="00566D91">
        <w:rPr>
          <w:rFonts w:ascii="Trebuchet MS" w:hAnsi="Trebuchet MS"/>
        </w:rPr>
        <w:t>.</w:t>
      </w:r>
    </w:p>
    <w:p w:rsidR="00F165FC" w:rsidRPr="00566D91" w:rsidRDefault="00F165FC" w:rsidP="00F165FC">
      <w:pPr>
        <w:pStyle w:val="Tabl"/>
      </w:pPr>
      <w:r w:rsidRPr="00566D91">
        <w:t>Таблица 2.2.</w:t>
      </w:r>
      <w:r w:rsidR="006C3377" w:rsidRPr="00566D91">
        <w:t>3</w:t>
      </w:r>
      <w:r w:rsidRPr="00566D91">
        <w:t>.</w:t>
      </w:r>
    </w:p>
    <w:p w:rsidR="00F165FC" w:rsidRPr="00566D91" w:rsidRDefault="00F165FC" w:rsidP="00603A84">
      <w:pPr>
        <w:pStyle w:val="Tabn"/>
      </w:pPr>
      <w:r w:rsidRPr="00566D91">
        <w:t>Перечень линий электропередач ВЛ–110 кВ</w:t>
      </w:r>
      <w:r w:rsidRPr="00566D91">
        <w:br/>
      </w:r>
      <w:r w:rsidR="006C3377" w:rsidRPr="00566D91">
        <w:t>Централь</w:t>
      </w:r>
      <w:r w:rsidR="00C7130D" w:rsidRPr="00566D91">
        <w:t>ного производственного отделения</w:t>
      </w:r>
      <w:r w:rsidRPr="00566D91">
        <w:t xml:space="preserve"> филиала</w:t>
      </w:r>
      <w:r w:rsidRPr="00566D91">
        <w:br/>
        <w:t>«Саратовские распределительные сети ОАО «МРСК Волги»</w:t>
      </w:r>
      <w:r w:rsidRPr="00566D91">
        <w:br/>
        <w:t>(</w:t>
      </w:r>
      <w:r w:rsidR="005A25D9" w:rsidRPr="00566D91">
        <w:t>Воскресенск</w:t>
      </w:r>
      <w:r w:rsidR="00DB4120" w:rsidRPr="00566D91">
        <w:t>ие РЭС</w:t>
      </w:r>
      <w:r w:rsidRPr="00566D91">
        <w:t xml:space="preserve">) на территории </w:t>
      </w:r>
      <w:r w:rsidR="005A25D9" w:rsidRPr="00566D91">
        <w:t>Воскресенск</w:t>
      </w:r>
      <w:r w:rsidR="000529B9" w:rsidRPr="00566D91">
        <w:t>ого</w:t>
      </w:r>
      <w:r w:rsidRPr="00566D91">
        <w:t xml:space="preserve">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8"/>
        <w:gridCol w:w="2944"/>
        <w:gridCol w:w="1560"/>
        <w:gridCol w:w="708"/>
        <w:gridCol w:w="2442"/>
        <w:gridCol w:w="425"/>
        <w:gridCol w:w="535"/>
      </w:tblGrid>
      <w:tr w:rsidR="00F165FC" w:rsidRPr="00566D91">
        <w:trPr>
          <w:cantSplit/>
          <w:trHeight w:val="2121"/>
          <w:jc w:val="center"/>
        </w:trPr>
        <w:tc>
          <w:tcPr>
            <w:tcW w:w="458" w:type="dxa"/>
            <w:tcMar>
              <w:left w:w="28" w:type="dxa"/>
              <w:right w:w="28" w:type="dxa"/>
            </w:tcMar>
            <w:vAlign w:val="center"/>
          </w:tcPr>
          <w:p w:rsidR="00F165FC" w:rsidRPr="00566D91" w:rsidRDefault="00F165FC" w:rsidP="00F165FC">
            <w:pPr>
              <w:jc w:val="center"/>
              <w:rPr>
                <w:rFonts w:ascii="Trebuchet MS" w:hAnsi="Trebuchet MS"/>
                <w:sz w:val="20"/>
                <w:szCs w:val="20"/>
              </w:rPr>
            </w:pPr>
            <w:r w:rsidRPr="00566D91">
              <w:rPr>
                <w:rFonts w:ascii="Trebuchet MS" w:hAnsi="Trebuchet MS"/>
                <w:sz w:val="20"/>
                <w:szCs w:val="20"/>
              </w:rPr>
              <w:t>№ п/п</w:t>
            </w:r>
          </w:p>
        </w:tc>
        <w:tc>
          <w:tcPr>
            <w:tcW w:w="2944" w:type="dxa"/>
            <w:tcMar>
              <w:left w:w="28" w:type="dxa"/>
              <w:right w:w="28" w:type="dxa"/>
            </w:tcMar>
            <w:vAlign w:val="center"/>
          </w:tcPr>
          <w:p w:rsidR="00F165FC" w:rsidRPr="00566D91" w:rsidRDefault="00F165FC" w:rsidP="00F165FC">
            <w:pPr>
              <w:jc w:val="center"/>
              <w:rPr>
                <w:rFonts w:ascii="Trebuchet MS" w:hAnsi="Trebuchet MS"/>
                <w:sz w:val="20"/>
                <w:szCs w:val="20"/>
              </w:rPr>
            </w:pPr>
            <w:r w:rsidRPr="00566D91">
              <w:rPr>
                <w:rFonts w:ascii="Trebuchet MS" w:hAnsi="Trebuchet MS"/>
                <w:sz w:val="20"/>
                <w:szCs w:val="20"/>
              </w:rPr>
              <w:t>Наименование высоковольтной линии</w:t>
            </w:r>
          </w:p>
        </w:tc>
        <w:tc>
          <w:tcPr>
            <w:tcW w:w="1560" w:type="dxa"/>
            <w:tcMar>
              <w:left w:w="28" w:type="dxa"/>
              <w:right w:w="28" w:type="dxa"/>
            </w:tcMar>
            <w:textDirection w:val="btLr"/>
            <w:vAlign w:val="center"/>
          </w:tcPr>
          <w:p w:rsidR="00F165FC" w:rsidRPr="00566D91" w:rsidRDefault="00F165FC" w:rsidP="00F165FC">
            <w:pPr>
              <w:ind w:left="113" w:right="113"/>
              <w:jc w:val="center"/>
              <w:rPr>
                <w:rFonts w:ascii="Trebuchet MS" w:hAnsi="Trebuchet MS"/>
                <w:sz w:val="20"/>
                <w:szCs w:val="20"/>
              </w:rPr>
            </w:pPr>
            <w:r w:rsidRPr="00566D91">
              <w:rPr>
                <w:rFonts w:ascii="Trebuchet MS" w:hAnsi="Trebuchet MS"/>
                <w:sz w:val="20"/>
                <w:szCs w:val="20"/>
              </w:rPr>
              <w:t>Протяженность об-щая (по территории района), км</w:t>
            </w:r>
          </w:p>
        </w:tc>
        <w:tc>
          <w:tcPr>
            <w:tcW w:w="708" w:type="dxa"/>
            <w:tcMar>
              <w:left w:w="28" w:type="dxa"/>
              <w:right w:w="28" w:type="dxa"/>
            </w:tcMar>
            <w:textDirection w:val="btLr"/>
            <w:vAlign w:val="center"/>
          </w:tcPr>
          <w:p w:rsidR="00F165FC" w:rsidRPr="00566D91" w:rsidRDefault="00F165FC" w:rsidP="00F165FC">
            <w:pPr>
              <w:ind w:left="113" w:right="113"/>
              <w:jc w:val="center"/>
              <w:rPr>
                <w:rFonts w:ascii="Trebuchet MS" w:hAnsi="Trebuchet MS"/>
                <w:sz w:val="20"/>
                <w:szCs w:val="20"/>
              </w:rPr>
            </w:pPr>
            <w:r w:rsidRPr="00566D91">
              <w:rPr>
                <w:rFonts w:ascii="Trebuchet MS" w:hAnsi="Trebuchet MS"/>
                <w:sz w:val="20"/>
                <w:szCs w:val="20"/>
              </w:rPr>
              <w:t>Год ввода в эксплуатацию</w:t>
            </w:r>
          </w:p>
        </w:tc>
        <w:tc>
          <w:tcPr>
            <w:tcW w:w="2442" w:type="dxa"/>
            <w:tcMar>
              <w:left w:w="28" w:type="dxa"/>
              <w:right w:w="28" w:type="dxa"/>
            </w:tcMar>
            <w:vAlign w:val="center"/>
          </w:tcPr>
          <w:p w:rsidR="00F165FC" w:rsidRPr="00566D91" w:rsidRDefault="00F165FC" w:rsidP="00F165FC">
            <w:pPr>
              <w:jc w:val="center"/>
              <w:rPr>
                <w:rFonts w:ascii="Trebuchet MS" w:hAnsi="Trebuchet MS"/>
                <w:sz w:val="20"/>
                <w:szCs w:val="20"/>
              </w:rPr>
            </w:pPr>
            <w:r w:rsidRPr="00566D91">
              <w:rPr>
                <w:rFonts w:ascii="Trebuchet MS" w:hAnsi="Trebuchet MS"/>
                <w:sz w:val="20"/>
                <w:szCs w:val="20"/>
              </w:rPr>
              <w:t>Тип опор и марка провода</w:t>
            </w:r>
          </w:p>
        </w:tc>
        <w:tc>
          <w:tcPr>
            <w:tcW w:w="425" w:type="dxa"/>
            <w:tcMar>
              <w:left w:w="28" w:type="dxa"/>
              <w:right w:w="28" w:type="dxa"/>
            </w:tcMar>
            <w:textDirection w:val="btLr"/>
            <w:vAlign w:val="center"/>
          </w:tcPr>
          <w:p w:rsidR="00F165FC" w:rsidRPr="00566D91" w:rsidRDefault="00F165FC" w:rsidP="00F165FC">
            <w:pPr>
              <w:ind w:left="113" w:right="113"/>
              <w:jc w:val="center"/>
              <w:rPr>
                <w:rFonts w:ascii="Trebuchet MS" w:hAnsi="Trebuchet MS"/>
                <w:sz w:val="20"/>
                <w:szCs w:val="20"/>
              </w:rPr>
            </w:pPr>
            <w:r w:rsidRPr="00566D91">
              <w:rPr>
                <w:rFonts w:ascii="Trebuchet MS" w:hAnsi="Trebuchet MS"/>
                <w:sz w:val="20"/>
                <w:szCs w:val="20"/>
              </w:rPr>
              <w:t>% износа</w:t>
            </w:r>
          </w:p>
        </w:tc>
        <w:tc>
          <w:tcPr>
            <w:tcW w:w="535" w:type="dxa"/>
            <w:textDirection w:val="btLr"/>
            <w:vAlign w:val="center"/>
          </w:tcPr>
          <w:p w:rsidR="00F165FC" w:rsidRPr="00566D91" w:rsidRDefault="00F165FC" w:rsidP="00F165FC">
            <w:pPr>
              <w:ind w:left="113" w:right="113"/>
              <w:jc w:val="center"/>
              <w:rPr>
                <w:rFonts w:ascii="Trebuchet MS" w:hAnsi="Trebuchet MS"/>
                <w:sz w:val="20"/>
                <w:szCs w:val="20"/>
              </w:rPr>
            </w:pPr>
            <w:r w:rsidRPr="00566D91">
              <w:rPr>
                <w:rFonts w:ascii="Trebuchet MS" w:hAnsi="Trebuchet MS"/>
                <w:sz w:val="20"/>
                <w:szCs w:val="20"/>
              </w:rPr>
              <w:t>Размер охранной зоны, м</w:t>
            </w:r>
          </w:p>
        </w:tc>
      </w:tr>
      <w:tr w:rsidR="001E3212" w:rsidRPr="00566D91">
        <w:trPr>
          <w:jc w:val="center"/>
        </w:trPr>
        <w:tc>
          <w:tcPr>
            <w:tcW w:w="458" w:type="dxa"/>
            <w:tcMar>
              <w:left w:w="28" w:type="dxa"/>
              <w:right w:w="28" w:type="dxa"/>
            </w:tcMar>
            <w:vAlign w:val="center"/>
          </w:tcPr>
          <w:p w:rsidR="001E3212" w:rsidRPr="00566D91" w:rsidRDefault="001E3212" w:rsidP="001E3212">
            <w:pPr>
              <w:snapToGrid w:val="0"/>
              <w:jc w:val="center"/>
              <w:rPr>
                <w:rFonts w:ascii="Trebuchet MS" w:hAnsi="Trebuchet MS"/>
                <w:sz w:val="20"/>
                <w:szCs w:val="20"/>
              </w:rPr>
            </w:pPr>
            <w:r>
              <w:rPr>
                <w:rFonts w:ascii="Trebuchet MS" w:hAnsi="Trebuchet MS"/>
                <w:sz w:val="20"/>
                <w:szCs w:val="20"/>
              </w:rPr>
              <w:t>1</w:t>
            </w:r>
          </w:p>
        </w:tc>
        <w:tc>
          <w:tcPr>
            <w:tcW w:w="2944" w:type="dxa"/>
            <w:tcMar>
              <w:left w:w="57" w:type="dxa"/>
              <w:right w:w="28" w:type="dxa"/>
            </w:tcMar>
            <w:vAlign w:val="center"/>
          </w:tcPr>
          <w:p w:rsidR="001E3212" w:rsidRPr="00566D91" w:rsidRDefault="001E3212" w:rsidP="001E3212">
            <w:pPr>
              <w:snapToGrid w:val="0"/>
              <w:jc w:val="center"/>
              <w:rPr>
                <w:rFonts w:ascii="Trebuchet MS" w:hAnsi="Trebuchet MS"/>
                <w:sz w:val="20"/>
                <w:szCs w:val="20"/>
              </w:rPr>
            </w:pPr>
            <w:r>
              <w:rPr>
                <w:rFonts w:ascii="Trebuchet MS" w:hAnsi="Trebuchet MS"/>
                <w:sz w:val="20"/>
                <w:szCs w:val="20"/>
              </w:rPr>
              <w:t>2</w:t>
            </w:r>
          </w:p>
        </w:tc>
        <w:tc>
          <w:tcPr>
            <w:tcW w:w="1560" w:type="dxa"/>
            <w:tcMar>
              <w:left w:w="28" w:type="dxa"/>
              <w:right w:w="28" w:type="dxa"/>
            </w:tcMar>
            <w:vAlign w:val="center"/>
          </w:tcPr>
          <w:p w:rsidR="001E3212" w:rsidRPr="00566D91" w:rsidRDefault="001E3212" w:rsidP="001E3212">
            <w:pPr>
              <w:snapToGrid w:val="0"/>
              <w:jc w:val="center"/>
              <w:rPr>
                <w:rFonts w:ascii="Trebuchet MS" w:hAnsi="Trebuchet MS"/>
                <w:sz w:val="20"/>
                <w:szCs w:val="20"/>
              </w:rPr>
            </w:pPr>
            <w:r>
              <w:rPr>
                <w:rFonts w:ascii="Trebuchet MS" w:hAnsi="Trebuchet MS"/>
                <w:sz w:val="20"/>
                <w:szCs w:val="20"/>
              </w:rPr>
              <w:t>3</w:t>
            </w:r>
          </w:p>
        </w:tc>
        <w:tc>
          <w:tcPr>
            <w:tcW w:w="708" w:type="dxa"/>
            <w:tcMar>
              <w:left w:w="28" w:type="dxa"/>
              <w:right w:w="28" w:type="dxa"/>
            </w:tcMar>
            <w:vAlign w:val="center"/>
          </w:tcPr>
          <w:p w:rsidR="001E3212" w:rsidRPr="00566D91" w:rsidRDefault="001E3212" w:rsidP="001E3212">
            <w:pPr>
              <w:snapToGrid w:val="0"/>
              <w:jc w:val="center"/>
              <w:rPr>
                <w:rFonts w:ascii="Trebuchet MS" w:hAnsi="Trebuchet MS"/>
                <w:sz w:val="20"/>
                <w:szCs w:val="20"/>
              </w:rPr>
            </w:pPr>
            <w:r>
              <w:rPr>
                <w:rFonts w:ascii="Trebuchet MS" w:hAnsi="Trebuchet MS"/>
                <w:sz w:val="20"/>
                <w:szCs w:val="20"/>
              </w:rPr>
              <w:t>4</w:t>
            </w:r>
          </w:p>
        </w:tc>
        <w:tc>
          <w:tcPr>
            <w:tcW w:w="2442" w:type="dxa"/>
            <w:tcMar>
              <w:left w:w="28" w:type="dxa"/>
              <w:right w:w="28" w:type="dxa"/>
            </w:tcMar>
            <w:vAlign w:val="center"/>
          </w:tcPr>
          <w:p w:rsidR="001E3212" w:rsidRPr="00566D91" w:rsidRDefault="001E3212" w:rsidP="001E3212">
            <w:pPr>
              <w:snapToGrid w:val="0"/>
              <w:jc w:val="center"/>
              <w:rPr>
                <w:rFonts w:ascii="Trebuchet MS" w:hAnsi="Trebuchet MS"/>
                <w:sz w:val="20"/>
                <w:szCs w:val="20"/>
              </w:rPr>
            </w:pPr>
            <w:r>
              <w:rPr>
                <w:rFonts w:ascii="Trebuchet MS" w:hAnsi="Trebuchet MS"/>
                <w:sz w:val="20"/>
                <w:szCs w:val="20"/>
              </w:rPr>
              <w:t>5</w:t>
            </w:r>
          </w:p>
        </w:tc>
        <w:tc>
          <w:tcPr>
            <w:tcW w:w="425" w:type="dxa"/>
            <w:tcMar>
              <w:left w:w="28" w:type="dxa"/>
              <w:right w:w="28" w:type="dxa"/>
            </w:tcMar>
            <w:vAlign w:val="center"/>
          </w:tcPr>
          <w:p w:rsidR="001E3212" w:rsidRPr="00566D91" w:rsidRDefault="001E3212" w:rsidP="001E3212">
            <w:pPr>
              <w:snapToGrid w:val="0"/>
              <w:jc w:val="center"/>
              <w:rPr>
                <w:rFonts w:ascii="Trebuchet MS" w:hAnsi="Trebuchet MS"/>
                <w:sz w:val="20"/>
                <w:szCs w:val="20"/>
              </w:rPr>
            </w:pPr>
            <w:r>
              <w:rPr>
                <w:rFonts w:ascii="Trebuchet MS" w:hAnsi="Trebuchet MS"/>
                <w:sz w:val="20"/>
                <w:szCs w:val="20"/>
              </w:rPr>
              <w:t>6</w:t>
            </w:r>
          </w:p>
        </w:tc>
        <w:tc>
          <w:tcPr>
            <w:tcW w:w="535" w:type="dxa"/>
            <w:tcMar>
              <w:left w:w="28" w:type="dxa"/>
              <w:right w:w="28" w:type="dxa"/>
            </w:tcMar>
            <w:vAlign w:val="center"/>
          </w:tcPr>
          <w:p w:rsidR="001E3212" w:rsidRPr="00566D91" w:rsidRDefault="001E3212" w:rsidP="001E3212">
            <w:pPr>
              <w:snapToGrid w:val="0"/>
              <w:jc w:val="center"/>
              <w:rPr>
                <w:rFonts w:ascii="Trebuchet MS" w:hAnsi="Trebuchet MS"/>
                <w:sz w:val="20"/>
                <w:szCs w:val="20"/>
              </w:rPr>
            </w:pPr>
            <w:r>
              <w:rPr>
                <w:rFonts w:ascii="Trebuchet MS" w:hAnsi="Trebuchet MS"/>
                <w:sz w:val="20"/>
                <w:szCs w:val="20"/>
              </w:rPr>
              <w:t>7</w:t>
            </w:r>
          </w:p>
        </w:tc>
      </w:tr>
      <w:tr w:rsidR="006C3377" w:rsidRPr="00566D91">
        <w:trPr>
          <w:jc w:val="center"/>
        </w:trPr>
        <w:tc>
          <w:tcPr>
            <w:tcW w:w="458" w:type="dxa"/>
            <w:tcMar>
              <w:left w:w="28" w:type="dxa"/>
              <w:right w:w="28" w:type="dxa"/>
            </w:tcMar>
            <w:vAlign w:val="center"/>
          </w:tcPr>
          <w:p w:rsidR="006C3377" w:rsidRPr="00566D91" w:rsidRDefault="006C3377" w:rsidP="00F628A3">
            <w:pPr>
              <w:snapToGrid w:val="0"/>
              <w:jc w:val="center"/>
              <w:rPr>
                <w:rFonts w:ascii="Trebuchet MS" w:hAnsi="Trebuchet MS"/>
                <w:sz w:val="20"/>
                <w:szCs w:val="20"/>
              </w:rPr>
            </w:pPr>
            <w:r w:rsidRPr="00566D91">
              <w:rPr>
                <w:rFonts w:ascii="Trebuchet MS" w:hAnsi="Trebuchet MS"/>
                <w:sz w:val="20"/>
                <w:szCs w:val="20"/>
              </w:rPr>
              <w:t>1</w:t>
            </w:r>
          </w:p>
        </w:tc>
        <w:tc>
          <w:tcPr>
            <w:tcW w:w="2944" w:type="dxa"/>
            <w:tcMar>
              <w:left w:w="57" w:type="dxa"/>
              <w:right w:w="28" w:type="dxa"/>
            </w:tcMar>
            <w:vAlign w:val="center"/>
          </w:tcPr>
          <w:p w:rsidR="006C3377" w:rsidRPr="00566D91" w:rsidRDefault="006C3377" w:rsidP="006C3377">
            <w:pPr>
              <w:snapToGrid w:val="0"/>
              <w:rPr>
                <w:rFonts w:ascii="Trebuchet MS" w:hAnsi="Trebuchet MS"/>
                <w:sz w:val="20"/>
                <w:szCs w:val="20"/>
              </w:rPr>
            </w:pPr>
            <w:r w:rsidRPr="00566D91">
              <w:rPr>
                <w:rFonts w:ascii="Trebuchet MS" w:hAnsi="Trebuchet MS"/>
                <w:sz w:val="20"/>
                <w:szCs w:val="20"/>
              </w:rPr>
              <w:t>«Терешка-НС-4»</w:t>
            </w:r>
          </w:p>
        </w:tc>
        <w:tc>
          <w:tcPr>
            <w:tcW w:w="1560"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(29,1)</w:t>
            </w:r>
          </w:p>
        </w:tc>
        <w:tc>
          <w:tcPr>
            <w:tcW w:w="708"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1988</w:t>
            </w:r>
          </w:p>
        </w:tc>
        <w:tc>
          <w:tcPr>
            <w:tcW w:w="2442"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ж/б, АС-120</w:t>
            </w:r>
          </w:p>
        </w:tc>
        <w:tc>
          <w:tcPr>
            <w:tcW w:w="425"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38</w:t>
            </w:r>
          </w:p>
        </w:tc>
        <w:tc>
          <w:tcPr>
            <w:tcW w:w="535"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20</w:t>
            </w:r>
          </w:p>
        </w:tc>
      </w:tr>
      <w:tr w:rsidR="006C3377" w:rsidRPr="00566D91">
        <w:trPr>
          <w:jc w:val="center"/>
        </w:trPr>
        <w:tc>
          <w:tcPr>
            <w:tcW w:w="458" w:type="dxa"/>
            <w:tcMar>
              <w:left w:w="28" w:type="dxa"/>
              <w:right w:w="28" w:type="dxa"/>
            </w:tcMar>
            <w:vAlign w:val="center"/>
          </w:tcPr>
          <w:p w:rsidR="006C3377" w:rsidRPr="00566D91" w:rsidRDefault="006C3377" w:rsidP="00F628A3">
            <w:pPr>
              <w:snapToGrid w:val="0"/>
              <w:jc w:val="center"/>
              <w:rPr>
                <w:rFonts w:ascii="Trebuchet MS" w:hAnsi="Trebuchet MS"/>
                <w:sz w:val="20"/>
                <w:szCs w:val="20"/>
              </w:rPr>
            </w:pPr>
            <w:r w:rsidRPr="00566D91">
              <w:rPr>
                <w:rFonts w:ascii="Trebuchet MS" w:hAnsi="Trebuchet MS"/>
                <w:sz w:val="20"/>
                <w:szCs w:val="20"/>
              </w:rPr>
              <w:t>2</w:t>
            </w:r>
          </w:p>
        </w:tc>
        <w:tc>
          <w:tcPr>
            <w:tcW w:w="2944" w:type="dxa"/>
            <w:tcMar>
              <w:left w:w="57" w:type="dxa"/>
              <w:right w:w="28" w:type="dxa"/>
            </w:tcMar>
            <w:vAlign w:val="center"/>
          </w:tcPr>
          <w:p w:rsidR="006C3377" w:rsidRPr="00566D91" w:rsidRDefault="006C3377" w:rsidP="006C3377">
            <w:pPr>
              <w:snapToGrid w:val="0"/>
              <w:rPr>
                <w:rFonts w:ascii="Trebuchet MS" w:hAnsi="Trebuchet MS"/>
                <w:sz w:val="20"/>
                <w:szCs w:val="20"/>
              </w:rPr>
            </w:pPr>
            <w:r w:rsidRPr="00566D91">
              <w:rPr>
                <w:rFonts w:ascii="Trebuchet MS" w:hAnsi="Trebuchet MS"/>
                <w:sz w:val="20"/>
                <w:szCs w:val="20"/>
              </w:rPr>
              <w:t>Отпайка на ПС «Воскресенская»</w:t>
            </w:r>
          </w:p>
        </w:tc>
        <w:tc>
          <w:tcPr>
            <w:tcW w:w="1560"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(15,6)</w:t>
            </w:r>
          </w:p>
        </w:tc>
        <w:tc>
          <w:tcPr>
            <w:tcW w:w="708"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1988</w:t>
            </w:r>
          </w:p>
        </w:tc>
        <w:tc>
          <w:tcPr>
            <w:tcW w:w="2442"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ж/б, АС-120</w:t>
            </w:r>
          </w:p>
        </w:tc>
        <w:tc>
          <w:tcPr>
            <w:tcW w:w="425"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38</w:t>
            </w:r>
          </w:p>
        </w:tc>
        <w:tc>
          <w:tcPr>
            <w:tcW w:w="535"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20</w:t>
            </w:r>
          </w:p>
        </w:tc>
      </w:tr>
      <w:tr w:rsidR="006C3377" w:rsidRPr="00566D91">
        <w:trPr>
          <w:jc w:val="center"/>
        </w:trPr>
        <w:tc>
          <w:tcPr>
            <w:tcW w:w="458" w:type="dxa"/>
            <w:tcMar>
              <w:left w:w="28" w:type="dxa"/>
              <w:right w:w="28" w:type="dxa"/>
            </w:tcMar>
            <w:vAlign w:val="center"/>
          </w:tcPr>
          <w:p w:rsidR="006C3377" w:rsidRPr="00566D91" w:rsidRDefault="006C3377" w:rsidP="00F628A3">
            <w:pPr>
              <w:snapToGrid w:val="0"/>
              <w:jc w:val="center"/>
              <w:rPr>
                <w:rFonts w:ascii="Trebuchet MS" w:hAnsi="Trebuchet MS"/>
                <w:sz w:val="20"/>
                <w:szCs w:val="20"/>
              </w:rPr>
            </w:pPr>
            <w:r w:rsidRPr="00566D91">
              <w:rPr>
                <w:rFonts w:ascii="Trebuchet MS" w:hAnsi="Trebuchet MS"/>
                <w:sz w:val="20"/>
                <w:szCs w:val="20"/>
              </w:rPr>
              <w:t>3</w:t>
            </w:r>
          </w:p>
        </w:tc>
        <w:tc>
          <w:tcPr>
            <w:tcW w:w="2944" w:type="dxa"/>
            <w:tcMar>
              <w:left w:w="57" w:type="dxa"/>
              <w:right w:w="28" w:type="dxa"/>
            </w:tcMar>
            <w:vAlign w:val="center"/>
          </w:tcPr>
          <w:p w:rsidR="006C3377" w:rsidRPr="00566D91" w:rsidRDefault="006C3377" w:rsidP="006C3377">
            <w:pPr>
              <w:snapToGrid w:val="0"/>
              <w:rPr>
                <w:rFonts w:ascii="Trebuchet MS" w:hAnsi="Trebuchet MS"/>
                <w:sz w:val="20"/>
                <w:szCs w:val="20"/>
              </w:rPr>
            </w:pPr>
            <w:r w:rsidRPr="00566D91">
              <w:rPr>
                <w:rFonts w:ascii="Trebuchet MS" w:hAnsi="Trebuchet MS"/>
                <w:sz w:val="20"/>
                <w:szCs w:val="20"/>
              </w:rPr>
              <w:t xml:space="preserve">«Вольск-Аммиак» </w:t>
            </w:r>
            <w:r w:rsidRPr="00566D91">
              <w:rPr>
                <w:rFonts w:ascii="Trebuchet MS" w:hAnsi="Trebuchet MS"/>
                <w:sz w:val="20"/>
                <w:szCs w:val="20"/>
                <w:lang w:val="en-US"/>
              </w:rPr>
              <w:t xml:space="preserve">II </w:t>
            </w:r>
            <w:r w:rsidRPr="00566D91">
              <w:rPr>
                <w:rFonts w:ascii="Trebuchet MS" w:hAnsi="Trebuchet MS"/>
                <w:sz w:val="20"/>
                <w:szCs w:val="20"/>
              </w:rPr>
              <w:t>цепь</w:t>
            </w:r>
          </w:p>
        </w:tc>
        <w:tc>
          <w:tcPr>
            <w:tcW w:w="1560"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(29,1)</w:t>
            </w:r>
          </w:p>
        </w:tc>
        <w:tc>
          <w:tcPr>
            <w:tcW w:w="708"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1988</w:t>
            </w:r>
          </w:p>
        </w:tc>
        <w:tc>
          <w:tcPr>
            <w:tcW w:w="2442"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ж/б, АС-120</w:t>
            </w:r>
          </w:p>
        </w:tc>
        <w:tc>
          <w:tcPr>
            <w:tcW w:w="425"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38</w:t>
            </w:r>
          </w:p>
        </w:tc>
        <w:tc>
          <w:tcPr>
            <w:tcW w:w="535"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20</w:t>
            </w:r>
          </w:p>
        </w:tc>
      </w:tr>
      <w:tr w:rsidR="006C3377" w:rsidRPr="00566D91">
        <w:trPr>
          <w:jc w:val="center"/>
        </w:trPr>
        <w:tc>
          <w:tcPr>
            <w:tcW w:w="458" w:type="dxa"/>
            <w:tcMar>
              <w:left w:w="28" w:type="dxa"/>
              <w:right w:w="28" w:type="dxa"/>
            </w:tcMar>
            <w:vAlign w:val="center"/>
          </w:tcPr>
          <w:p w:rsidR="006C3377" w:rsidRPr="00566D91" w:rsidRDefault="006C3377" w:rsidP="00F628A3">
            <w:pPr>
              <w:snapToGrid w:val="0"/>
              <w:jc w:val="center"/>
              <w:rPr>
                <w:rFonts w:ascii="Trebuchet MS" w:hAnsi="Trebuchet MS"/>
                <w:sz w:val="20"/>
                <w:szCs w:val="20"/>
              </w:rPr>
            </w:pPr>
            <w:r w:rsidRPr="00566D91">
              <w:rPr>
                <w:rFonts w:ascii="Trebuchet MS" w:hAnsi="Trebuchet MS"/>
                <w:sz w:val="20"/>
                <w:szCs w:val="20"/>
              </w:rPr>
              <w:t>4</w:t>
            </w:r>
          </w:p>
        </w:tc>
        <w:tc>
          <w:tcPr>
            <w:tcW w:w="2944" w:type="dxa"/>
            <w:tcMar>
              <w:left w:w="57" w:type="dxa"/>
              <w:right w:w="28" w:type="dxa"/>
            </w:tcMar>
            <w:vAlign w:val="center"/>
          </w:tcPr>
          <w:p w:rsidR="006C3377" w:rsidRPr="00566D91" w:rsidRDefault="006C3377" w:rsidP="006C3377">
            <w:pPr>
              <w:snapToGrid w:val="0"/>
              <w:rPr>
                <w:rFonts w:ascii="Trebuchet MS" w:hAnsi="Trebuchet MS"/>
                <w:sz w:val="20"/>
                <w:szCs w:val="20"/>
              </w:rPr>
            </w:pPr>
            <w:r w:rsidRPr="00566D91">
              <w:rPr>
                <w:rFonts w:ascii="Trebuchet MS" w:hAnsi="Trebuchet MS"/>
                <w:sz w:val="20"/>
                <w:szCs w:val="20"/>
              </w:rPr>
              <w:t>Отпайка на ПС «Воскресенская»</w:t>
            </w:r>
          </w:p>
        </w:tc>
        <w:tc>
          <w:tcPr>
            <w:tcW w:w="1560"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(15,6)</w:t>
            </w:r>
          </w:p>
        </w:tc>
        <w:tc>
          <w:tcPr>
            <w:tcW w:w="708"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1988</w:t>
            </w:r>
          </w:p>
        </w:tc>
        <w:tc>
          <w:tcPr>
            <w:tcW w:w="2442"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ж/б, АС-120</w:t>
            </w:r>
          </w:p>
        </w:tc>
        <w:tc>
          <w:tcPr>
            <w:tcW w:w="425"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38</w:t>
            </w:r>
          </w:p>
        </w:tc>
        <w:tc>
          <w:tcPr>
            <w:tcW w:w="535" w:type="dxa"/>
            <w:tcMar>
              <w:left w:w="28" w:type="dxa"/>
              <w:right w:w="28" w:type="dxa"/>
            </w:tcMar>
            <w:vAlign w:val="center"/>
          </w:tcPr>
          <w:p w:rsidR="006C3377" w:rsidRPr="00566D91" w:rsidRDefault="006C3377" w:rsidP="006C3377">
            <w:pPr>
              <w:snapToGrid w:val="0"/>
              <w:jc w:val="center"/>
              <w:rPr>
                <w:rFonts w:ascii="Trebuchet MS" w:hAnsi="Trebuchet MS"/>
                <w:sz w:val="20"/>
                <w:szCs w:val="20"/>
              </w:rPr>
            </w:pPr>
            <w:r w:rsidRPr="00566D91">
              <w:rPr>
                <w:rFonts w:ascii="Trebuchet MS" w:hAnsi="Trebuchet MS"/>
                <w:sz w:val="20"/>
                <w:szCs w:val="20"/>
              </w:rPr>
              <w:t>20</w:t>
            </w:r>
          </w:p>
        </w:tc>
      </w:tr>
    </w:tbl>
    <w:p w:rsidR="001E3212" w:rsidRDefault="001E3212" w:rsidP="001E3212">
      <w:pPr>
        <w:pStyle w:val="Tabl"/>
      </w:pPr>
      <w:r>
        <w:t>окончание таблицы 2.2.3.</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8"/>
        <w:gridCol w:w="2944"/>
        <w:gridCol w:w="1560"/>
        <w:gridCol w:w="708"/>
        <w:gridCol w:w="2442"/>
        <w:gridCol w:w="425"/>
        <w:gridCol w:w="535"/>
      </w:tblGrid>
      <w:tr w:rsidR="001E3212" w:rsidRPr="00566D91">
        <w:trPr>
          <w:jc w:val="center"/>
        </w:trPr>
        <w:tc>
          <w:tcPr>
            <w:tcW w:w="458" w:type="dxa"/>
            <w:tcMar>
              <w:left w:w="28" w:type="dxa"/>
              <w:right w:w="28"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1</w:t>
            </w:r>
          </w:p>
        </w:tc>
        <w:tc>
          <w:tcPr>
            <w:tcW w:w="2944" w:type="dxa"/>
            <w:tcMar>
              <w:left w:w="57" w:type="dxa"/>
              <w:right w:w="28"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2</w:t>
            </w:r>
          </w:p>
        </w:tc>
        <w:tc>
          <w:tcPr>
            <w:tcW w:w="1560" w:type="dxa"/>
            <w:tcMar>
              <w:left w:w="28" w:type="dxa"/>
              <w:right w:w="28"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3</w:t>
            </w:r>
          </w:p>
        </w:tc>
        <w:tc>
          <w:tcPr>
            <w:tcW w:w="708" w:type="dxa"/>
            <w:tcMar>
              <w:left w:w="28" w:type="dxa"/>
              <w:right w:w="28"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4</w:t>
            </w:r>
          </w:p>
        </w:tc>
        <w:tc>
          <w:tcPr>
            <w:tcW w:w="2442" w:type="dxa"/>
            <w:tcMar>
              <w:left w:w="28" w:type="dxa"/>
              <w:right w:w="28"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5</w:t>
            </w:r>
          </w:p>
        </w:tc>
        <w:tc>
          <w:tcPr>
            <w:tcW w:w="425" w:type="dxa"/>
            <w:tcMar>
              <w:left w:w="28" w:type="dxa"/>
              <w:right w:w="28"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6</w:t>
            </w:r>
          </w:p>
        </w:tc>
        <w:tc>
          <w:tcPr>
            <w:tcW w:w="535" w:type="dxa"/>
            <w:tcMar>
              <w:left w:w="28" w:type="dxa"/>
              <w:right w:w="28"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7</w:t>
            </w:r>
          </w:p>
        </w:tc>
      </w:tr>
      <w:tr w:rsidR="001E3212" w:rsidRPr="00566D91">
        <w:trPr>
          <w:jc w:val="center"/>
        </w:trPr>
        <w:tc>
          <w:tcPr>
            <w:tcW w:w="458" w:type="dxa"/>
            <w:tcMar>
              <w:left w:w="28" w:type="dxa"/>
              <w:right w:w="28" w:type="dxa"/>
            </w:tcMar>
            <w:vAlign w:val="center"/>
          </w:tcPr>
          <w:p w:rsidR="001E3212" w:rsidRPr="00566D91" w:rsidRDefault="001E3212" w:rsidP="00F628A3">
            <w:pPr>
              <w:snapToGrid w:val="0"/>
              <w:jc w:val="center"/>
              <w:rPr>
                <w:rFonts w:ascii="Trebuchet MS" w:hAnsi="Trebuchet MS"/>
                <w:sz w:val="20"/>
                <w:szCs w:val="20"/>
              </w:rPr>
            </w:pPr>
            <w:r w:rsidRPr="00566D91">
              <w:rPr>
                <w:rFonts w:ascii="Trebuchet MS" w:hAnsi="Trebuchet MS"/>
                <w:sz w:val="20"/>
                <w:szCs w:val="20"/>
              </w:rPr>
              <w:t>5</w:t>
            </w:r>
          </w:p>
        </w:tc>
        <w:tc>
          <w:tcPr>
            <w:tcW w:w="2944" w:type="dxa"/>
            <w:tcMar>
              <w:left w:w="57" w:type="dxa"/>
              <w:right w:w="28" w:type="dxa"/>
            </w:tcMar>
            <w:vAlign w:val="center"/>
          </w:tcPr>
          <w:p w:rsidR="001E3212" w:rsidRPr="00566D91" w:rsidRDefault="001E3212" w:rsidP="006C3377">
            <w:pPr>
              <w:snapToGrid w:val="0"/>
              <w:rPr>
                <w:rFonts w:ascii="Trebuchet MS" w:hAnsi="Trebuchet MS"/>
                <w:sz w:val="20"/>
                <w:szCs w:val="20"/>
              </w:rPr>
            </w:pPr>
            <w:r w:rsidRPr="00566D91">
              <w:rPr>
                <w:rFonts w:ascii="Trebuchet MS" w:hAnsi="Trebuchet MS"/>
                <w:sz w:val="20"/>
                <w:szCs w:val="20"/>
              </w:rPr>
              <w:t>«Терешка-Казаковка»</w:t>
            </w:r>
          </w:p>
        </w:tc>
        <w:tc>
          <w:tcPr>
            <w:tcW w:w="1560"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26,7 (19,4)</w:t>
            </w:r>
          </w:p>
        </w:tc>
        <w:tc>
          <w:tcPr>
            <w:tcW w:w="708"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1971, 2000</w:t>
            </w:r>
          </w:p>
        </w:tc>
        <w:tc>
          <w:tcPr>
            <w:tcW w:w="2442"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ж/б, АС-95</w:t>
            </w:r>
          </w:p>
        </w:tc>
        <w:tc>
          <w:tcPr>
            <w:tcW w:w="42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43</w:t>
            </w:r>
          </w:p>
        </w:tc>
        <w:tc>
          <w:tcPr>
            <w:tcW w:w="53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20</w:t>
            </w:r>
          </w:p>
        </w:tc>
      </w:tr>
      <w:tr w:rsidR="001E3212" w:rsidRPr="00566D91">
        <w:trPr>
          <w:jc w:val="center"/>
        </w:trPr>
        <w:tc>
          <w:tcPr>
            <w:tcW w:w="458" w:type="dxa"/>
            <w:tcMar>
              <w:left w:w="28" w:type="dxa"/>
              <w:right w:w="28" w:type="dxa"/>
            </w:tcMar>
            <w:vAlign w:val="center"/>
          </w:tcPr>
          <w:p w:rsidR="001E3212" w:rsidRPr="00566D91" w:rsidRDefault="001E3212" w:rsidP="00F628A3">
            <w:pPr>
              <w:snapToGrid w:val="0"/>
              <w:jc w:val="center"/>
              <w:rPr>
                <w:rFonts w:ascii="Trebuchet MS" w:hAnsi="Trebuchet MS"/>
                <w:sz w:val="20"/>
                <w:szCs w:val="20"/>
              </w:rPr>
            </w:pPr>
            <w:r w:rsidRPr="00566D91">
              <w:rPr>
                <w:rFonts w:ascii="Trebuchet MS" w:hAnsi="Trebuchet MS"/>
                <w:sz w:val="20"/>
                <w:szCs w:val="20"/>
              </w:rPr>
              <w:t>6</w:t>
            </w:r>
          </w:p>
        </w:tc>
        <w:tc>
          <w:tcPr>
            <w:tcW w:w="2944" w:type="dxa"/>
            <w:tcMar>
              <w:left w:w="57" w:type="dxa"/>
              <w:right w:w="28" w:type="dxa"/>
            </w:tcMar>
            <w:vAlign w:val="center"/>
          </w:tcPr>
          <w:p w:rsidR="001E3212" w:rsidRPr="00566D91" w:rsidRDefault="001E3212" w:rsidP="006C3377">
            <w:pPr>
              <w:snapToGrid w:val="0"/>
              <w:rPr>
                <w:rFonts w:ascii="Trebuchet MS" w:hAnsi="Trebuchet MS"/>
                <w:sz w:val="20"/>
                <w:szCs w:val="20"/>
              </w:rPr>
            </w:pPr>
            <w:r w:rsidRPr="00566D91">
              <w:rPr>
                <w:rFonts w:ascii="Trebuchet MS" w:hAnsi="Trebuchet MS"/>
                <w:sz w:val="20"/>
                <w:szCs w:val="20"/>
              </w:rPr>
              <w:t>«Терешка-Сухой Карабулак»</w:t>
            </w:r>
          </w:p>
        </w:tc>
        <w:tc>
          <w:tcPr>
            <w:tcW w:w="1560"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40,6 (23,8)</w:t>
            </w:r>
          </w:p>
        </w:tc>
        <w:tc>
          <w:tcPr>
            <w:tcW w:w="708"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1991</w:t>
            </w:r>
          </w:p>
        </w:tc>
        <w:tc>
          <w:tcPr>
            <w:tcW w:w="2442"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ж/б, АС-185</w:t>
            </w:r>
          </w:p>
        </w:tc>
        <w:tc>
          <w:tcPr>
            <w:tcW w:w="42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32</w:t>
            </w:r>
          </w:p>
        </w:tc>
        <w:tc>
          <w:tcPr>
            <w:tcW w:w="53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20</w:t>
            </w:r>
          </w:p>
        </w:tc>
      </w:tr>
      <w:tr w:rsidR="001E3212" w:rsidRPr="00566D91">
        <w:trPr>
          <w:jc w:val="center"/>
        </w:trPr>
        <w:tc>
          <w:tcPr>
            <w:tcW w:w="458" w:type="dxa"/>
            <w:tcMar>
              <w:left w:w="28" w:type="dxa"/>
              <w:right w:w="28" w:type="dxa"/>
            </w:tcMar>
            <w:vAlign w:val="center"/>
          </w:tcPr>
          <w:p w:rsidR="001E3212" w:rsidRPr="00566D91" w:rsidRDefault="001E3212" w:rsidP="00F628A3">
            <w:pPr>
              <w:snapToGrid w:val="0"/>
              <w:jc w:val="center"/>
              <w:rPr>
                <w:rFonts w:ascii="Trebuchet MS" w:hAnsi="Trebuchet MS"/>
                <w:sz w:val="20"/>
                <w:szCs w:val="20"/>
              </w:rPr>
            </w:pPr>
            <w:r w:rsidRPr="00566D91">
              <w:rPr>
                <w:rFonts w:ascii="Trebuchet MS" w:hAnsi="Trebuchet MS"/>
                <w:sz w:val="20"/>
                <w:szCs w:val="20"/>
              </w:rPr>
              <w:t>7</w:t>
            </w:r>
          </w:p>
        </w:tc>
        <w:tc>
          <w:tcPr>
            <w:tcW w:w="2944" w:type="dxa"/>
            <w:tcMar>
              <w:left w:w="57" w:type="dxa"/>
              <w:right w:w="28" w:type="dxa"/>
            </w:tcMar>
            <w:vAlign w:val="center"/>
          </w:tcPr>
          <w:p w:rsidR="001E3212" w:rsidRPr="00566D91" w:rsidRDefault="001E3212" w:rsidP="006C3377">
            <w:pPr>
              <w:snapToGrid w:val="0"/>
              <w:rPr>
                <w:rFonts w:ascii="Trebuchet MS" w:hAnsi="Trebuchet MS"/>
                <w:sz w:val="20"/>
                <w:szCs w:val="20"/>
              </w:rPr>
            </w:pPr>
            <w:r w:rsidRPr="00566D91">
              <w:rPr>
                <w:rFonts w:ascii="Trebuchet MS" w:hAnsi="Trebuchet MS"/>
                <w:sz w:val="20"/>
                <w:szCs w:val="20"/>
              </w:rPr>
              <w:t>«Казаковка-Питомник»</w:t>
            </w:r>
          </w:p>
        </w:tc>
        <w:tc>
          <w:tcPr>
            <w:tcW w:w="1560"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(29,3)</w:t>
            </w:r>
          </w:p>
        </w:tc>
        <w:tc>
          <w:tcPr>
            <w:tcW w:w="708"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1977</w:t>
            </w:r>
          </w:p>
        </w:tc>
        <w:tc>
          <w:tcPr>
            <w:tcW w:w="2442"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ж/б, АС-95</w:t>
            </w:r>
          </w:p>
        </w:tc>
        <w:tc>
          <w:tcPr>
            <w:tcW w:w="42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60</w:t>
            </w:r>
          </w:p>
        </w:tc>
        <w:tc>
          <w:tcPr>
            <w:tcW w:w="53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20</w:t>
            </w:r>
          </w:p>
        </w:tc>
      </w:tr>
      <w:tr w:rsidR="001E3212" w:rsidRPr="00566D91">
        <w:trPr>
          <w:jc w:val="center"/>
        </w:trPr>
        <w:tc>
          <w:tcPr>
            <w:tcW w:w="458" w:type="dxa"/>
            <w:tcMar>
              <w:left w:w="28" w:type="dxa"/>
              <w:right w:w="28" w:type="dxa"/>
            </w:tcMar>
            <w:vAlign w:val="center"/>
          </w:tcPr>
          <w:p w:rsidR="001E3212" w:rsidRPr="00566D91" w:rsidRDefault="001E3212" w:rsidP="00F628A3">
            <w:pPr>
              <w:snapToGrid w:val="0"/>
              <w:jc w:val="center"/>
              <w:rPr>
                <w:rFonts w:ascii="Trebuchet MS" w:hAnsi="Trebuchet MS"/>
                <w:sz w:val="20"/>
                <w:szCs w:val="20"/>
              </w:rPr>
            </w:pPr>
            <w:r w:rsidRPr="00566D91">
              <w:rPr>
                <w:rFonts w:ascii="Trebuchet MS" w:hAnsi="Trebuchet MS"/>
                <w:sz w:val="20"/>
                <w:szCs w:val="20"/>
              </w:rPr>
              <w:t>8</w:t>
            </w:r>
          </w:p>
        </w:tc>
        <w:tc>
          <w:tcPr>
            <w:tcW w:w="2944" w:type="dxa"/>
            <w:tcMar>
              <w:left w:w="57" w:type="dxa"/>
              <w:right w:w="28" w:type="dxa"/>
            </w:tcMar>
            <w:vAlign w:val="center"/>
          </w:tcPr>
          <w:p w:rsidR="001E3212" w:rsidRPr="00566D91" w:rsidRDefault="001E3212" w:rsidP="006C3377">
            <w:pPr>
              <w:snapToGrid w:val="0"/>
              <w:rPr>
                <w:rFonts w:ascii="Trebuchet MS" w:hAnsi="Trebuchet MS"/>
                <w:sz w:val="20"/>
                <w:szCs w:val="20"/>
              </w:rPr>
            </w:pPr>
            <w:r w:rsidRPr="00566D91">
              <w:rPr>
                <w:rFonts w:ascii="Trebuchet MS" w:hAnsi="Trebuchet MS"/>
                <w:sz w:val="20"/>
                <w:szCs w:val="20"/>
              </w:rPr>
              <w:t>«Курдюм-Питомник»</w:t>
            </w:r>
          </w:p>
        </w:tc>
        <w:tc>
          <w:tcPr>
            <w:tcW w:w="1560"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58,3 (1</w:t>
            </w:r>
            <w:r w:rsidRPr="00566D91">
              <w:rPr>
                <w:rFonts w:ascii="Trebuchet MS" w:hAnsi="Trebuchet MS"/>
                <w:sz w:val="20"/>
                <w:szCs w:val="20"/>
                <w:lang w:val="en-US"/>
              </w:rPr>
              <w:t>2</w:t>
            </w:r>
            <w:r w:rsidRPr="00566D91">
              <w:rPr>
                <w:rFonts w:ascii="Trebuchet MS" w:hAnsi="Trebuchet MS"/>
                <w:sz w:val="20"/>
                <w:szCs w:val="20"/>
              </w:rPr>
              <w:t>,</w:t>
            </w:r>
            <w:r w:rsidRPr="00566D91">
              <w:rPr>
                <w:rFonts w:ascii="Trebuchet MS" w:hAnsi="Trebuchet MS"/>
                <w:sz w:val="20"/>
                <w:szCs w:val="20"/>
                <w:lang w:val="en-US"/>
              </w:rPr>
              <w:t>8</w:t>
            </w:r>
            <w:r w:rsidRPr="00566D91">
              <w:rPr>
                <w:rFonts w:ascii="Trebuchet MS" w:hAnsi="Trebuchet MS"/>
                <w:sz w:val="20"/>
                <w:szCs w:val="20"/>
              </w:rPr>
              <w:t>)</w:t>
            </w:r>
          </w:p>
        </w:tc>
        <w:tc>
          <w:tcPr>
            <w:tcW w:w="708"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1987</w:t>
            </w:r>
          </w:p>
        </w:tc>
        <w:tc>
          <w:tcPr>
            <w:tcW w:w="2442"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ж/б, АС-150</w:t>
            </w:r>
          </w:p>
        </w:tc>
        <w:tc>
          <w:tcPr>
            <w:tcW w:w="42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40</w:t>
            </w:r>
          </w:p>
        </w:tc>
        <w:tc>
          <w:tcPr>
            <w:tcW w:w="53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r w:rsidRPr="00566D91">
              <w:rPr>
                <w:rFonts w:ascii="Trebuchet MS" w:hAnsi="Trebuchet MS"/>
                <w:sz w:val="20"/>
                <w:szCs w:val="20"/>
              </w:rPr>
              <w:t>20</w:t>
            </w:r>
          </w:p>
        </w:tc>
      </w:tr>
      <w:tr w:rsidR="001E3212" w:rsidRPr="00566D91">
        <w:trPr>
          <w:trHeight w:val="77"/>
          <w:jc w:val="center"/>
        </w:trPr>
        <w:tc>
          <w:tcPr>
            <w:tcW w:w="3402" w:type="dxa"/>
            <w:gridSpan w:val="2"/>
            <w:tcMar>
              <w:left w:w="28" w:type="dxa"/>
              <w:right w:w="28" w:type="dxa"/>
            </w:tcMar>
            <w:vAlign w:val="center"/>
          </w:tcPr>
          <w:p w:rsidR="001E3212" w:rsidRPr="00566D91" w:rsidRDefault="001E3212" w:rsidP="00F165FC">
            <w:pPr>
              <w:jc w:val="right"/>
              <w:rPr>
                <w:rFonts w:ascii="Trebuchet MS" w:hAnsi="Trebuchet MS"/>
                <w:sz w:val="20"/>
                <w:szCs w:val="20"/>
              </w:rPr>
            </w:pPr>
            <w:r w:rsidRPr="00566D91">
              <w:rPr>
                <w:rFonts w:ascii="Trebuchet MS" w:hAnsi="Trebuchet MS"/>
                <w:sz w:val="20"/>
                <w:szCs w:val="20"/>
              </w:rPr>
              <w:t>Итого:</w:t>
            </w:r>
          </w:p>
        </w:tc>
        <w:tc>
          <w:tcPr>
            <w:tcW w:w="1560" w:type="dxa"/>
            <w:tcMar>
              <w:left w:w="28" w:type="dxa"/>
              <w:right w:w="28" w:type="dxa"/>
            </w:tcMar>
            <w:vAlign w:val="center"/>
          </w:tcPr>
          <w:p w:rsidR="001E3212" w:rsidRPr="00566D91" w:rsidRDefault="001E3212" w:rsidP="00233185">
            <w:pPr>
              <w:snapToGrid w:val="0"/>
              <w:jc w:val="center"/>
              <w:rPr>
                <w:rFonts w:ascii="Trebuchet MS" w:hAnsi="Trebuchet MS"/>
                <w:sz w:val="20"/>
                <w:szCs w:val="20"/>
              </w:rPr>
            </w:pPr>
            <w:r w:rsidRPr="00566D91">
              <w:rPr>
                <w:rFonts w:ascii="Trebuchet MS" w:hAnsi="Trebuchet MS"/>
                <w:sz w:val="20"/>
                <w:szCs w:val="20"/>
              </w:rPr>
              <w:t>244,3 (17</w:t>
            </w:r>
            <w:r w:rsidRPr="00566D91">
              <w:rPr>
                <w:rFonts w:ascii="Trebuchet MS" w:hAnsi="Trebuchet MS"/>
                <w:sz w:val="20"/>
                <w:szCs w:val="20"/>
                <w:lang w:val="en-US"/>
              </w:rPr>
              <w:t>4</w:t>
            </w:r>
            <w:r w:rsidRPr="00566D91">
              <w:rPr>
                <w:rFonts w:ascii="Trebuchet MS" w:hAnsi="Trebuchet MS"/>
                <w:sz w:val="20"/>
                <w:szCs w:val="20"/>
              </w:rPr>
              <w:t>,</w:t>
            </w:r>
            <w:r w:rsidRPr="00566D91">
              <w:rPr>
                <w:rFonts w:ascii="Trebuchet MS" w:hAnsi="Trebuchet MS"/>
                <w:sz w:val="20"/>
                <w:szCs w:val="20"/>
                <w:lang w:val="en-US"/>
              </w:rPr>
              <w:t>7</w:t>
            </w:r>
            <w:r w:rsidRPr="00566D91">
              <w:rPr>
                <w:rFonts w:ascii="Trebuchet MS" w:hAnsi="Trebuchet MS"/>
                <w:sz w:val="20"/>
                <w:szCs w:val="20"/>
              </w:rPr>
              <w:t>)</w:t>
            </w:r>
          </w:p>
        </w:tc>
        <w:tc>
          <w:tcPr>
            <w:tcW w:w="708"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p>
        </w:tc>
        <w:tc>
          <w:tcPr>
            <w:tcW w:w="2442" w:type="dxa"/>
            <w:tcMar>
              <w:left w:w="28" w:type="dxa"/>
              <w:right w:w="28" w:type="dxa"/>
            </w:tcMar>
            <w:vAlign w:val="center"/>
          </w:tcPr>
          <w:p w:rsidR="001E3212" w:rsidRPr="00566D91" w:rsidRDefault="001E3212" w:rsidP="006C3377">
            <w:pPr>
              <w:snapToGrid w:val="0"/>
              <w:jc w:val="center"/>
              <w:rPr>
                <w:rFonts w:ascii="Trebuchet MS" w:hAnsi="Trebuchet MS"/>
                <w:b/>
                <w:sz w:val="20"/>
                <w:szCs w:val="20"/>
              </w:rPr>
            </w:pPr>
          </w:p>
        </w:tc>
        <w:tc>
          <w:tcPr>
            <w:tcW w:w="42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p>
        </w:tc>
        <w:tc>
          <w:tcPr>
            <w:tcW w:w="535" w:type="dxa"/>
            <w:tcMar>
              <w:left w:w="28" w:type="dxa"/>
              <w:right w:w="28" w:type="dxa"/>
            </w:tcMar>
            <w:vAlign w:val="center"/>
          </w:tcPr>
          <w:p w:rsidR="001E3212" w:rsidRPr="00566D91" w:rsidRDefault="001E3212" w:rsidP="006C3377">
            <w:pPr>
              <w:snapToGrid w:val="0"/>
              <w:jc w:val="center"/>
              <w:rPr>
                <w:rFonts w:ascii="Trebuchet MS" w:hAnsi="Trebuchet MS"/>
                <w:sz w:val="20"/>
                <w:szCs w:val="20"/>
              </w:rPr>
            </w:pPr>
          </w:p>
        </w:tc>
      </w:tr>
    </w:tbl>
    <w:p w:rsidR="002B06C0" w:rsidRPr="00566D91" w:rsidRDefault="00566D91" w:rsidP="002B06C0">
      <w:pPr>
        <w:suppressAutoHyphens/>
        <w:spacing w:before="60" w:line="288" w:lineRule="auto"/>
        <w:ind w:firstLine="567"/>
        <w:jc w:val="both"/>
        <w:rPr>
          <w:rFonts w:ascii="Trebuchet MS" w:hAnsi="Trebuchet MS"/>
        </w:rPr>
      </w:pPr>
      <w:r>
        <w:rPr>
          <w:rFonts w:ascii="Trebuchet MS" w:hAnsi="Trebuchet MS"/>
        </w:rPr>
        <w:t>Как видно из таблицы 2.2.3.</w:t>
      </w:r>
      <w:r w:rsidR="002B06C0" w:rsidRPr="00566D91">
        <w:rPr>
          <w:rFonts w:ascii="Trebuchet MS" w:hAnsi="Trebuchet MS"/>
        </w:rPr>
        <w:t>, средний проц</w:t>
      </w:r>
      <w:r w:rsidR="006C3377" w:rsidRPr="00566D91">
        <w:rPr>
          <w:rFonts w:ascii="Trebuchet MS" w:hAnsi="Trebuchet MS"/>
        </w:rPr>
        <w:t>ент износа ВЛ-110 кВ составил 40</w:t>
      </w:r>
      <w:r w:rsidR="002B06C0" w:rsidRPr="00566D91">
        <w:rPr>
          <w:rFonts w:ascii="Trebuchet MS" w:hAnsi="Trebuchet MS"/>
        </w:rPr>
        <w:t>,</w:t>
      </w:r>
      <w:r w:rsidR="006C3377" w:rsidRPr="00566D91">
        <w:rPr>
          <w:rFonts w:ascii="Trebuchet MS" w:hAnsi="Trebuchet MS"/>
        </w:rPr>
        <w:t>9</w:t>
      </w:r>
      <w:r w:rsidR="002B06C0" w:rsidRPr="00566D91">
        <w:rPr>
          <w:rFonts w:ascii="Trebuchet MS" w:hAnsi="Trebuchet MS"/>
        </w:rPr>
        <w:t>%.</w:t>
      </w:r>
    </w:p>
    <w:p w:rsidR="006C3377" w:rsidRPr="00566D91" w:rsidRDefault="006C3377" w:rsidP="006C3377">
      <w:pPr>
        <w:spacing w:line="288" w:lineRule="auto"/>
        <w:ind w:firstLine="567"/>
        <w:jc w:val="both"/>
        <w:rPr>
          <w:rFonts w:ascii="Trebuchet MS" w:hAnsi="Trebuchet MS"/>
        </w:rPr>
      </w:pPr>
      <w:r w:rsidRPr="00566D91">
        <w:rPr>
          <w:rFonts w:ascii="Trebuchet MS" w:hAnsi="Trebuchet MS"/>
        </w:rPr>
        <w:t>Кроме того, по территории Воскресенского муниципального района проходит одна линия электропередач ВЛ–110 кВ, имеющая ведомственную принадле</w:t>
      </w:r>
      <w:r w:rsidRPr="00566D91">
        <w:rPr>
          <w:rFonts w:ascii="Trebuchet MS" w:hAnsi="Trebuchet MS"/>
        </w:rPr>
        <w:t>ж</w:t>
      </w:r>
      <w:r w:rsidRPr="00566D91">
        <w:rPr>
          <w:rFonts w:ascii="Trebuchet MS" w:hAnsi="Trebuchet MS"/>
        </w:rPr>
        <w:t>ность. Полный перечень ведомственных линий ВЛ–110 кВ на территории муниципального района представлен в та</w:t>
      </w:r>
      <w:r w:rsidRPr="00566D91">
        <w:rPr>
          <w:rFonts w:ascii="Trebuchet MS" w:hAnsi="Trebuchet MS"/>
        </w:rPr>
        <w:t>б</w:t>
      </w:r>
      <w:r w:rsidRPr="00566D91">
        <w:rPr>
          <w:rFonts w:ascii="Trebuchet MS" w:hAnsi="Trebuchet MS"/>
        </w:rPr>
        <w:t>лице 2.2.4.</w:t>
      </w:r>
    </w:p>
    <w:p w:rsidR="006C3377" w:rsidRPr="00566D91" w:rsidRDefault="006C3377" w:rsidP="006C3377">
      <w:pPr>
        <w:pStyle w:val="Tabl"/>
      </w:pPr>
      <w:r w:rsidRPr="00566D91">
        <w:t>Таблица 2.2.4.</w:t>
      </w:r>
    </w:p>
    <w:p w:rsidR="006C3377" w:rsidRPr="00566D91" w:rsidRDefault="006C3377" w:rsidP="00603A84">
      <w:pPr>
        <w:pStyle w:val="Tabn"/>
      </w:pPr>
      <w:r w:rsidRPr="00566D91">
        <w:t>Перечень ведомственных линий электропередач ВЛ–110 кВ на террит</w:t>
      </w:r>
      <w:r w:rsidRPr="00566D91">
        <w:t>о</w:t>
      </w:r>
      <w:r w:rsidRPr="00566D91">
        <w:t xml:space="preserve">рии </w:t>
      </w:r>
    </w:p>
    <w:p w:rsidR="006C3377" w:rsidRPr="00566D91" w:rsidRDefault="006C3377" w:rsidP="00603A84">
      <w:pPr>
        <w:pStyle w:val="Tabn"/>
      </w:pPr>
      <w:r w:rsidRPr="00566D91">
        <w:t>Воскресенского муниципального района</w:t>
      </w:r>
    </w:p>
    <w:tbl>
      <w:tblPr>
        <w:tblW w:w="9356" w:type="dxa"/>
        <w:tblInd w:w="108" w:type="dxa"/>
        <w:tblLayout w:type="fixed"/>
        <w:tblLook w:val="0000" w:firstRow="0" w:lastRow="0" w:firstColumn="0" w:lastColumn="0" w:noHBand="0" w:noVBand="0"/>
      </w:tblPr>
      <w:tblGrid>
        <w:gridCol w:w="426"/>
        <w:gridCol w:w="3827"/>
        <w:gridCol w:w="3118"/>
        <w:gridCol w:w="1985"/>
      </w:tblGrid>
      <w:tr w:rsidR="006C3377" w:rsidRPr="00566D91">
        <w:trPr>
          <w:cantSplit/>
          <w:trHeight w:val="607"/>
        </w:trPr>
        <w:tc>
          <w:tcPr>
            <w:tcW w:w="426" w:type="dxa"/>
            <w:tcBorders>
              <w:top w:val="single" w:sz="4" w:space="0" w:color="000000"/>
              <w:left w:val="single" w:sz="4" w:space="0" w:color="000000"/>
              <w:bottom w:val="single" w:sz="4" w:space="0" w:color="000000"/>
            </w:tcBorders>
            <w:vAlign w:val="center"/>
          </w:tcPr>
          <w:p w:rsidR="006C3377" w:rsidRPr="00566D91" w:rsidRDefault="006C3377" w:rsidP="00233185">
            <w:pPr>
              <w:snapToGrid w:val="0"/>
              <w:jc w:val="center"/>
              <w:rPr>
                <w:rFonts w:ascii="Trebuchet MS" w:hAnsi="Trebuchet MS"/>
                <w:sz w:val="20"/>
                <w:szCs w:val="20"/>
              </w:rPr>
            </w:pPr>
            <w:r w:rsidRPr="00566D91">
              <w:rPr>
                <w:rFonts w:ascii="Trebuchet MS" w:hAnsi="Trebuchet MS"/>
                <w:sz w:val="20"/>
                <w:szCs w:val="20"/>
              </w:rPr>
              <w:t>№</w:t>
            </w:r>
          </w:p>
        </w:tc>
        <w:tc>
          <w:tcPr>
            <w:tcW w:w="3827" w:type="dxa"/>
            <w:tcBorders>
              <w:top w:val="single" w:sz="4" w:space="0" w:color="000000"/>
              <w:left w:val="single" w:sz="4" w:space="0" w:color="000000"/>
              <w:bottom w:val="single" w:sz="4" w:space="0" w:color="000000"/>
            </w:tcBorders>
            <w:vAlign w:val="center"/>
          </w:tcPr>
          <w:p w:rsidR="006C3377" w:rsidRPr="00566D91" w:rsidRDefault="006C3377" w:rsidP="00233185">
            <w:pPr>
              <w:snapToGrid w:val="0"/>
              <w:jc w:val="center"/>
              <w:rPr>
                <w:rFonts w:ascii="Trebuchet MS" w:hAnsi="Trebuchet MS"/>
                <w:sz w:val="20"/>
                <w:szCs w:val="20"/>
              </w:rPr>
            </w:pPr>
            <w:r w:rsidRPr="00566D91">
              <w:rPr>
                <w:rFonts w:ascii="Trebuchet MS" w:hAnsi="Trebuchet MS"/>
                <w:sz w:val="20"/>
                <w:szCs w:val="20"/>
              </w:rPr>
              <w:t>Наименование высоковольтной</w:t>
            </w:r>
          </w:p>
          <w:p w:rsidR="006C3377" w:rsidRPr="00566D91" w:rsidRDefault="006C3377" w:rsidP="00233185">
            <w:pPr>
              <w:jc w:val="center"/>
              <w:rPr>
                <w:rFonts w:ascii="Trebuchet MS" w:hAnsi="Trebuchet MS"/>
                <w:sz w:val="20"/>
                <w:szCs w:val="20"/>
              </w:rPr>
            </w:pPr>
            <w:r w:rsidRPr="00566D91">
              <w:rPr>
                <w:rFonts w:ascii="Trebuchet MS" w:hAnsi="Trebuchet MS"/>
                <w:sz w:val="20"/>
                <w:szCs w:val="20"/>
              </w:rPr>
              <w:t>линии</w:t>
            </w:r>
          </w:p>
        </w:tc>
        <w:tc>
          <w:tcPr>
            <w:tcW w:w="3118" w:type="dxa"/>
            <w:tcBorders>
              <w:top w:val="single" w:sz="4" w:space="0" w:color="000000"/>
              <w:left w:val="single" w:sz="4" w:space="0" w:color="000000"/>
              <w:bottom w:val="single" w:sz="4" w:space="0" w:color="000000"/>
            </w:tcBorders>
            <w:vAlign w:val="center"/>
          </w:tcPr>
          <w:p w:rsidR="006C3377" w:rsidRPr="00566D91" w:rsidRDefault="006C3377" w:rsidP="00233185">
            <w:pPr>
              <w:snapToGrid w:val="0"/>
              <w:ind w:left="113" w:right="113"/>
              <w:jc w:val="center"/>
              <w:rPr>
                <w:rFonts w:ascii="Trebuchet MS" w:hAnsi="Trebuchet MS"/>
                <w:sz w:val="20"/>
                <w:szCs w:val="20"/>
              </w:rPr>
            </w:pPr>
            <w:r w:rsidRPr="00566D91">
              <w:rPr>
                <w:rFonts w:ascii="Trebuchet MS" w:hAnsi="Trebuchet MS"/>
                <w:sz w:val="20"/>
                <w:szCs w:val="20"/>
              </w:rPr>
              <w:t>Протяженность общая (по территории ра</w:t>
            </w:r>
            <w:r w:rsidRPr="00566D91">
              <w:rPr>
                <w:rFonts w:ascii="Trebuchet MS" w:hAnsi="Trebuchet MS"/>
                <w:sz w:val="20"/>
                <w:szCs w:val="20"/>
              </w:rPr>
              <w:t>й</w:t>
            </w:r>
            <w:r w:rsidRPr="00566D91">
              <w:rPr>
                <w:rFonts w:ascii="Trebuchet MS" w:hAnsi="Trebuchet MS"/>
                <w:sz w:val="20"/>
                <w:szCs w:val="20"/>
              </w:rPr>
              <w:t>она), км</w:t>
            </w:r>
          </w:p>
        </w:tc>
        <w:tc>
          <w:tcPr>
            <w:tcW w:w="1985" w:type="dxa"/>
            <w:tcBorders>
              <w:top w:val="single" w:sz="4" w:space="0" w:color="000000"/>
              <w:left w:val="single" w:sz="4" w:space="0" w:color="000000"/>
              <w:bottom w:val="single" w:sz="4" w:space="0" w:color="000000"/>
              <w:right w:val="single" w:sz="4" w:space="0" w:color="000000"/>
            </w:tcBorders>
            <w:vAlign w:val="center"/>
          </w:tcPr>
          <w:p w:rsidR="006C3377" w:rsidRPr="00566D91" w:rsidRDefault="006C3377" w:rsidP="00233185">
            <w:pPr>
              <w:snapToGrid w:val="0"/>
              <w:jc w:val="center"/>
              <w:rPr>
                <w:rFonts w:ascii="Trebuchet MS" w:hAnsi="Trebuchet MS"/>
                <w:sz w:val="20"/>
                <w:szCs w:val="20"/>
              </w:rPr>
            </w:pPr>
            <w:r w:rsidRPr="00566D91">
              <w:rPr>
                <w:rFonts w:ascii="Trebuchet MS" w:hAnsi="Trebuchet MS"/>
                <w:sz w:val="20"/>
                <w:szCs w:val="20"/>
              </w:rPr>
              <w:t xml:space="preserve">Размер охранной </w:t>
            </w:r>
          </w:p>
          <w:p w:rsidR="006C3377" w:rsidRPr="00566D91" w:rsidRDefault="006C3377" w:rsidP="00233185">
            <w:pPr>
              <w:snapToGrid w:val="0"/>
              <w:jc w:val="center"/>
              <w:rPr>
                <w:rFonts w:ascii="Trebuchet MS" w:hAnsi="Trebuchet MS"/>
                <w:sz w:val="20"/>
                <w:szCs w:val="20"/>
              </w:rPr>
            </w:pPr>
            <w:r w:rsidRPr="00566D91">
              <w:rPr>
                <w:rFonts w:ascii="Trebuchet MS" w:hAnsi="Trebuchet MS"/>
                <w:sz w:val="20"/>
                <w:szCs w:val="20"/>
              </w:rPr>
              <w:t>з</w:t>
            </w:r>
            <w:r w:rsidRPr="00566D91">
              <w:rPr>
                <w:rFonts w:ascii="Trebuchet MS" w:hAnsi="Trebuchet MS"/>
                <w:sz w:val="20"/>
                <w:szCs w:val="20"/>
              </w:rPr>
              <w:t>о</w:t>
            </w:r>
            <w:r w:rsidRPr="00566D91">
              <w:rPr>
                <w:rFonts w:ascii="Trebuchet MS" w:hAnsi="Trebuchet MS"/>
                <w:sz w:val="20"/>
                <w:szCs w:val="20"/>
              </w:rPr>
              <w:t>ны, м</w:t>
            </w:r>
          </w:p>
        </w:tc>
      </w:tr>
      <w:tr w:rsidR="006C3377" w:rsidRPr="00566D91">
        <w:tc>
          <w:tcPr>
            <w:tcW w:w="426" w:type="dxa"/>
            <w:tcBorders>
              <w:top w:val="single" w:sz="4" w:space="0" w:color="000000"/>
              <w:left w:val="single" w:sz="4" w:space="0" w:color="000000"/>
              <w:bottom w:val="single" w:sz="4" w:space="0" w:color="000000"/>
            </w:tcBorders>
            <w:vAlign w:val="center"/>
          </w:tcPr>
          <w:p w:rsidR="006C3377" w:rsidRPr="00566D91" w:rsidRDefault="006C3377" w:rsidP="00233185">
            <w:pPr>
              <w:snapToGrid w:val="0"/>
              <w:jc w:val="center"/>
              <w:rPr>
                <w:rFonts w:ascii="Trebuchet MS" w:hAnsi="Trebuchet MS"/>
                <w:sz w:val="20"/>
                <w:szCs w:val="20"/>
              </w:rPr>
            </w:pPr>
            <w:r w:rsidRPr="00566D91">
              <w:rPr>
                <w:rFonts w:ascii="Trebuchet MS" w:hAnsi="Trebuchet MS"/>
                <w:sz w:val="20"/>
                <w:szCs w:val="20"/>
              </w:rPr>
              <w:t>1</w:t>
            </w:r>
          </w:p>
        </w:tc>
        <w:tc>
          <w:tcPr>
            <w:tcW w:w="3827" w:type="dxa"/>
            <w:tcBorders>
              <w:top w:val="single" w:sz="4" w:space="0" w:color="000000"/>
              <w:left w:val="single" w:sz="4" w:space="0" w:color="000000"/>
              <w:bottom w:val="single" w:sz="4" w:space="0" w:color="000000"/>
            </w:tcBorders>
          </w:tcPr>
          <w:p w:rsidR="006C3377" w:rsidRPr="00566D91" w:rsidRDefault="006C3377" w:rsidP="00233185">
            <w:pPr>
              <w:snapToGrid w:val="0"/>
              <w:rPr>
                <w:rFonts w:ascii="Trebuchet MS" w:hAnsi="Trebuchet MS"/>
                <w:sz w:val="20"/>
                <w:szCs w:val="20"/>
              </w:rPr>
            </w:pPr>
            <w:r w:rsidRPr="00566D91">
              <w:rPr>
                <w:rFonts w:ascii="Trebuchet MS" w:hAnsi="Trebuchet MS"/>
                <w:sz w:val="20"/>
                <w:szCs w:val="20"/>
              </w:rPr>
              <w:t>«Сухой Карабулак-Тарханы-тяговая»</w:t>
            </w:r>
          </w:p>
        </w:tc>
        <w:tc>
          <w:tcPr>
            <w:tcW w:w="3118" w:type="dxa"/>
            <w:tcBorders>
              <w:top w:val="single" w:sz="4" w:space="0" w:color="000000"/>
              <w:left w:val="single" w:sz="4" w:space="0" w:color="000000"/>
              <w:bottom w:val="single" w:sz="4" w:space="0" w:color="000000"/>
            </w:tcBorders>
          </w:tcPr>
          <w:p w:rsidR="006C3377" w:rsidRPr="00566D91" w:rsidRDefault="006C3377" w:rsidP="00233185">
            <w:pPr>
              <w:snapToGrid w:val="0"/>
              <w:jc w:val="center"/>
              <w:rPr>
                <w:rFonts w:ascii="Trebuchet MS" w:hAnsi="Trebuchet MS"/>
                <w:sz w:val="20"/>
                <w:szCs w:val="20"/>
              </w:rPr>
            </w:pPr>
            <w:r w:rsidRPr="00566D91">
              <w:rPr>
                <w:rFonts w:ascii="Trebuchet MS" w:hAnsi="Trebuchet MS"/>
                <w:sz w:val="20"/>
                <w:szCs w:val="20"/>
              </w:rPr>
              <w:t>(15,9)</w:t>
            </w:r>
          </w:p>
        </w:tc>
        <w:tc>
          <w:tcPr>
            <w:tcW w:w="1985" w:type="dxa"/>
            <w:tcBorders>
              <w:top w:val="single" w:sz="4" w:space="0" w:color="000000"/>
              <w:left w:val="single" w:sz="4" w:space="0" w:color="000000"/>
              <w:bottom w:val="single" w:sz="4" w:space="0" w:color="000000"/>
              <w:right w:val="single" w:sz="4" w:space="0" w:color="000000"/>
            </w:tcBorders>
          </w:tcPr>
          <w:p w:rsidR="006C3377" w:rsidRPr="00566D91" w:rsidRDefault="006C3377" w:rsidP="00233185">
            <w:pPr>
              <w:snapToGrid w:val="0"/>
              <w:jc w:val="center"/>
              <w:rPr>
                <w:rFonts w:ascii="Trebuchet MS" w:hAnsi="Trebuchet MS"/>
                <w:sz w:val="20"/>
                <w:szCs w:val="20"/>
              </w:rPr>
            </w:pPr>
            <w:r w:rsidRPr="00566D91">
              <w:rPr>
                <w:rFonts w:ascii="Trebuchet MS" w:hAnsi="Trebuchet MS"/>
                <w:sz w:val="20"/>
                <w:szCs w:val="20"/>
              </w:rPr>
              <w:t>20</w:t>
            </w:r>
          </w:p>
        </w:tc>
      </w:tr>
    </w:tbl>
    <w:p w:rsidR="002B06C0" w:rsidRPr="00566D91" w:rsidRDefault="00F628A3" w:rsidP="006C3377">
      <w:pPr>
        <w:suppressAutoHyphens/>
        <w:spacing w:before="60" w:line="288" w:lineRule="auto"/>
        <w:ind w:firstLine="567"/>
        <w:jc w:val="both"/>
        <w:rPr>
          <w:rFonts w:ascii="Trebuchet MS" w:hAnsi="Trebuchet MS"/>
        </w:rPr>
      </w:pPr>
      <w:r w:rsidRPr="00566D91">
        <w:rPr>
          <w:rFonts w:ascii="Trebuchet MS" w:hAnsi="Trebuchet MS"/>
        </w:rPr>
        <w:t>Распределительные сети ВЛ–35 кВ и ВЛ-10 </w:t>
      </w:r>
      <w:r w:rsidR="002B06C0" w:rsidRPr="00566D91">
        <w:rPr>
          <w:rFonts w:ascii="Trebuchet MS" w:hAnsi="Trebuchet MS"/>
        </w:rPr>
        <w:t xml:space="preserve">кВ, отходящие от электроподстанций до распределительных пунктов </w:t>
      </w:r>
      <w:r w:rsidRPr="00566D91">
        <w:rPr>
          <w:rFonts w:ascii="Trebuchet MS" w:hAnsi="Trebuchet MS"/>
        </w:rPr>
        <w:t>ТП (КТП)-10/0,4 </w:t>
      </w:r>
      <w:r w:rsidR="002B06C0" w:rsidRPr="00566D91">
        <w:rPr>
          <w:rFonts w:ascii="Trebuchet MS" w:hAnsi="Trebuchet MS"/>
        </w:rPr>
        <w:t xml:space="preserve">кВ, образуют электротехническую сеть, через которую электроэнергия доставляется потребителям </w:t>
      </w:r>
      <w:r w:rsidR="005A25D9" w:rsidRPr="00566D91">
        <w:rPr>
          <w:rFonts w:ascii="Trebuchet MS" w:hAnsi="Trebuchet MS"/>
        </w:rPr>
        <w:t>Воскресенск</w:t>
      </w:r>
      <w:r w:rsidR="002B06C0" w:rsidRPr="00566D91">
        <w:rPr>
          <w:rFonts w:ascii="Trebuchet MS" w:hAnsi="Trebuchet MS"/>
        </w:rPr>
        <w:t>ого муниципального района.</w:t>
      </w:r>
    </w:p>
    <w:p w:rsidR="002B06C0" w:rsidRPr="00566D91" w:rsidRDefault="002B06C0" w:rsidP="002B06C0">
      <w:pPr>
        <w:suppressAutoHyphens/>
        <w:spacing w:line="288" w:lineRule="auto"/>
        <w:ind w:firstLine="567"/>
        <w:jc w:val="both"/>
        <w:rPr>
          <w:rFonts w:ascii="Trebuchet MS" w:hAnsi="Trebuchet MS"/>
        </w:rPr>
      </w:pPr>
      <w:r w:rsidRPr="00566D91">
        <w:rPr>
          <w:rFonts w:ascii="Trebuchet MS" w:hAnsi="Trebuchet MS"/>
        </w:rPr>
        <w:t>Общая протяженн</w:t>
      </w:r>
      <w:r w:rsidR="00F628A3" w:rsidRPr="00566D91">
        <w:rPr>
          <w:rFonts w:ascii="Trebuchet MS" w:hAnsi="Trebuchet MS"/>
        </w:rPr>
        <w:t>ость линий электропередач ВЛ–35 </w:t>
      </w:r>
      <w:r w:rsidRPr="00566D91">
        <w:rPr>
          <w:rFonts w:ascii="Trebuchet MS" w:hAnsi="Trebuchet MS"/>
        </w:rPr>
        <w:t xml:space="preserve">кВ по </w:t>
      </w:r>
      <w:r w:rsidR="00566D91" w:rsidRPr="00566D91">
        <w:rPr>
          <w:rFonts w:ascii="Trebuchet MS" w:hAnsi="Trebuchet MS"/>
        </w:rPr>
        <w:t>территории района составляет 81</w:t>
      </w:r>
      <w:r w:rsidRPr="00566D91">
        <w:rPr>
          <w:rFonts w:ascii="Trebuchet MS" w:hAnsi="Trebuchet MS"/>
        </w:rPr>
        <w:t>,</w:t>
      </w:r>
      <w:r w:rsidR="00566D91" w:rsidRPr="00566D91">
        <w:rPr>
          <w:rFonts w:ascii="Trebuchet MS" w:hAnsi="Trebuchet MS"/>
        </w:rPr>
        <w:t>8</w:t>
      </w:r>
      <w:r w:rsidR="00F628A3" w:rsidRPr="00566D91">
        <w:rPr>
          <w:rFonts w:ascii="Trebuchet MS" w:hAnsi="Trebuchet MS"/>
        </w:rPr>
        <w:t> </w:t>
      </w:r>
      <w:r w:rsidRPr="00566D91">
        <w:rPr>
          <w:rFonts w:ascii="Trebuchet MS" w:hAnsi="Trebuchet MS"/>
        </w:rPr>
        <w:t>км. Опоры железобетонн</w:t>
      </w:r>
      <w:r w:rsidR="00F628A3" w:rsidRPr="00566D91">
        <w:rPr>
          <w:rFonts w:ascii="Trebuchet MS" w:hAnsi="Trebuchet MS"/>
        </w:rPr>
        <w:t>ые. Полный перечень линий ВЛ–35 </w:t>
      </w:r>
      <w:r w:rsidRPr="00566D91">
        <w:rPr>
          <w:rFonts w:ascii="Trebuchet MS" w:hAnsi="Trebuchet MS"/>
        </w:rPr>
        <w:t xml:space="preserve">кВ Правобережного производственного отделения филиала «Саратовские распределительные сети» ОАО «МРСК Волги» на территории </w:t>
      </w:r>
      <w:r w:rsidR="005A25D9" w:rsidRPr="00566D91">
        <w:rPr>
          <w:rFonts w:ascii="Trebuchet MS" w:hAnsi="Trebuchet MS"/>
        </w:rPr>
        <w:t>Воскресенск</w:t>
      </w:r>
      <w:r w:rsidRPr="00566D91">
        <w:rPr>
          <w:rFonts w:ascii="Trebuchet MS" w:hAnsi="Trebuchet MS"/>
        </w:rPr>
        <w:t>ого муниципально</w:t>
      </w:r>
      <w:r w:rsidR="00F628A3" w:rsidRPr="00566D91">
        <w:rPr>
          <w:rFonts w:ascii="Trebuchet MS" w:hAnsi="Trebuchet MS"/>
        </w:rPr>
        <w:t>го района представлен в таблице </w:t>
      </w:r>
      <w:r w:rsidR="00566D91" w:rsidRPr="00566D91">
        <w:rPr>
          <w:rFonts w:ascii="Trebuchet MS" w:hAnsi="Trebuchet MS"/>
        </w:rPr>
        <w:t>2.2.5</w:t>
      </w:r>
      <w:r w:rsidRPr="00566D91">
        <w:rPr>
          <w:rFonts w:ascii="Trebuchet MS" w:hAnsi="Trebuchet MS"/>
        </w:rPr>
        <w:t>.</w:t>
      </w:r>
    </w:p>
    <w:p w:rsidR="00A62F94" w:rsidRPr="00566D91" w:rsidRDefault="00A62F94">
      <w:pPr>
        <w:pStyle w:val="Tabl"/>
      </w:pPr>
      <w:r w:rsidRPr="00566D91">
        <w:t>Таблица 2.2.</w:t>
      </w:r>
      <w:r w:rsidR="00566D91" w:rsidRPr="00566D91">
        <w:t>5</w:t>
      </w:r>
      <w:r w:rsidRPr="00566D91">
        <w:t>.</w:t>
      </w:r>
    </w:p>
    <w:p w:rsidR="00A62F94" w:rsidRPr="00566D91" w:rsidRDefault="00A62F94" w:rsidP="00603A84">
      <w:pPr>
        <w:pStyle w:val="Tabn"/>
      </w:pPr>
      <w:r w:rsidRPr="00566D91">
        <w:t>Перечень линий электропередач ВЛ–35 кВ</w:t>
      </w:r>
      <w:r w:rsidR="00F628A3" w:rsidRPr="00566D91">
        <w:t xml:space="preserve"> </w:t>
      </w:r>
      <w:r w:rsidRPr="00566D91">
        <w:br/>
      </w:r>
      <w:r w:rsidR="00566D91" w:rsidRPr="00566D91">
        <w:t>Централь</w:t>
      </w:r>
      <w:r w:rsidR="00C7130D" w:rsidRPr="00566D91">
        <w:t>ного производственного отделения</w:t>
      </w:r>
      <w:r w:rsidR="0007760C" w:rsidRPr="00566D91">
        <w:t xml:space="preserve"> </w:t>
      </w:r>
      <w:r w:rsidRPr="00566D91">
        <w:t>филиала</w:t>
      </w:r>
      <w:r w:rsidRPr="00566D91">
        <w:br/>
        <w:t>«Саратовские распределительные сети ОАО «МРСК Волги»</w:t>
      </w:r>
      <w:r w:rsidRPr="00566D91">
        <w:br/>
        <w:t>(</w:t>
      </w:r>
      <w:r w:rsidR="005A25D9" w:rsidRPr="00566D91">
        <w:t>Воскресенск</w:t>
      </w:r>
      <w:r w:rsidR="00DB4120" w:rsidRPr="00566D91">
        <w:t>ие РЭС</w:t>
      </w:r>
      <w:r w:rsidRPr="00566D91">
        <w:t xml:space="preserve">) на территории </w:t>
      </w:r>
      <w:r w:rsidR="005A25D9" w:rsidRPr="00566D91">
        <w:t>Воскресенск</w:t>
      </w:r>
      <w:r w:rsidR="000529B9" w:rsidRPr="00566D91">
        <w:t>ого</w:t>
      </w:r>
      <w:r w:rsidRPr="00566D91">
        <w:t xml:space="preserve">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8"/>
        <w:gridCol w:w="2944"/>
        <w:gridCol w:w="1560"/>
        <w:gridCol w:w="708"/>
        <w:gridCol w:w="2442"/>
        <w:gridCol w:w="425"/>
        <w:gridCol w:w="535"/>
      </w:tblGrid>
      <w:tr w:rsidR="00A62F94" w:rsidRPr="00566D91">
        <w:trPr>
          <w:cantSplit/>
          <w:trHeight w:val="2121"/>
          <w:jc w:val="center"/>
        </w:trPr>
        <w:tc>
          <w:tcPr>
            <w:tcW w:w="458" w:type="dxa"/>
            <w:tcMar>
              <w:left w:w="28" w:type="dxa"/>
              <w:right w:w="28" w:type="dxa"/>
            </w:tcMar>
            <w:vAlign w:val="center"/>
          </w:tcPr>
          <w:p w:rsidR="00A62F94" w:rsidRPr="00566D91" w:rsidRDefault="00A62F94">
            <w:pPr>
              <w:jc w:val="center"/>
              <w:rPr>
                <w:rFonts w:ascii="Trebuchet MS" w:hAnsi="Trebuchet MS"/>
                <w:sz w:val="20"/>
                <w:szCs w:val="20"/>
              </w:rPr>
            </w:pPr>
            <w:r w:rsidRPr="00566D91">
              <w:rPr>
                <w:rFonts w:ascii="Trebuchet MS" w:hAnsi="Trebuchet MS"/>
                <w:sz w:val="20"/>
                <w:szCs w:val="20"/>
              </w:rPr>
              <w:t>№ п/п</w:t>
            </w:r>
          </w:p>
        </w:tc>
        <w:tc>
          <w:tcPr>
            <w:tcW w:w="2944" w:type="dxa"/>
            <w:tcMar>
              <w:left w:w="28" w:type="dxa"/>
              <w:right w:w="28" w:type="dxa"/>
            </w:tcMar>
            <w:vAlign w:val="center"/>
          </w:tcPr>
          <w:p w:rsidR="00A62F94" w:rsidRPr="00566D91" w:rsidRDefault="00A62F94">
            <w:pPr>
              <w:jc w:val="center"/>
              <w:rPr>
                <w:rFonts w:ascii="Trebuchet MS" w:hAnsi="Trebuchet MS"/>
                <w:sz w:val="20"/>
                <w:szCs w:val="20"/>
              </w:rPr>
            </w:pPr>
            <w:r w:rsidRPr="00566D91">
              <w:rPr>
                <w:rFonts w:ascii="Trebuchet MS" w:hAnsi="Trebuchet MS"/>
                <w:sz w:val="20"/>
                <w:szCs w:val="20"/>
              </w:rPr>
              <w:t>Наименование высоковольтной линии</w:t>
            </w:r>
          </w:p>
        </w:tc>
        <w:tc>
          <w:tcPr>
            <w:tcW w:w="1560" w:type="dxa"/>
            <w:tcMar>
              <w:left w:w="28" w:type="dxa"/>
              <w:right w:w="28" w:type="dxa"/>
            </w:tcMar>
            <w:textDirection w:val="btLr"/>
            <w:vAlign w:val="center"/>
          </w:tcPr>
          <w:p w:rsidR="00A62F94" w:rsidRPr="00566D91" w:rsidRDefault="00A62F94">
            <w:pPr>
              <w:ind w:left="113" w:right="113"/>
              <w:jc w:val="center"/>
              <w:rPr>
                <w:rFonts w:ascii="Trebuchet MS" w:hAnsi="Trebuchet MS"/>
                <w:sz w:val="20"/>
                <w:szCs w:val="20"/>
              </w:rPr>
            </w:pPr>
            <w:r w:rsidRPr="00566D91">
              <w:rPr>
                <w:rFonts w:ascii="Trebuchet MS" w:hAnsi="Trebuchet MS"/>
                <w:sz w:val="20"/>
                <w:szCs w:val="20"/>
              </w:rPr>
              <w:t>Протяженность об-щая (по территории района), км</w:t>
            </w:r>
          </w:p>
        </w:tc>
        <w:tc>
          <w:tcPr>
            <w:tcW w:w="708" w:type="dxa"/>
            <w:tcMar>
              <w:left w:w="28" w:type="dxa"/>
              <w:right w:w="28" w:type="dxa"/>
            </w:tcMar>
            <w:textDirection w:val="btLr"/>
            <w:vAlign w:val="center"/>
          </w:tcPr>
          <w:p w:rsidR="00A62F94" w:rsidRPr="00566D91" w:rsidRDefault="00A62F94">
            <w:pPr>
              <w:ind w:left="113" w:right="113"/>
              <w:jc w:val="center"/>
              <w:rPr>
                <w:rFonts w:ascii="Trebuchet MS" w:hAnsi="Trebuchet MS"/>
                <w:sz w:val="20"/>
                <w:szCs w:val="20"/>
              </w:rPr>
            </w:pPr>
            <w:r w:rsidRPr="00566D91">
              <w:rPr>
                <w:rFonts w:ascii="Trebuchet MS" w:hAnsi="Trebuchet MS"/>
                <w:sz w:val="20"/>
                <w:szCs w:val="20"/>
              </w:rPr>
              <w:t>Год ввода в эксплуатацию</w:t>
            </w:r>
          </w:p>
        </w:tc>
        <w:tc>
          <w:tcPr>
            <w:tcW w:w="2442" w:type="dxa"/>
            <w:tcMar>
              <w:left w:w="28" w:type="dxa"/>
              <w:right w:w="28" w:type="dxa"/>
            </w:tcMar>
            <w:vAlign w:val="center"/>
          </w:tcPr>
          <w:p w:rsidR="00A62F94" w:rsidRPr="00566D91" w:rsidRDefault="00A62F94">
            <w:pPr>
              <w:jc w:val="center"/>
              <w:rPr>
                <w:rFonts w:ascii="Trebuchet MS" w:hAnsi="Trebuchet MS"/>
                <w:sz w:val="20"/>
                <w:szCs w:val="20"/>
              </w:rPr>
            </w:pPr>
            <w:r w:rsidRPr="00566D91">
              <w:rPr>
                <w:rFonts w:ascii="Trebuchet MS" w:hAnsi="Trebuchet MS"/>
                <w:sz w:val="20"/>
                <w:szCs w:val="20"/>
              </w:rPr>
              <w:t>Тип опор и марка провода</w:t>
            </w:r>
          </w:p>
        </w:tc>
        <w:tc>
          <w:tcPr>
            <w:tcW w:w="425" w:type="dxa"/>
            <w:tcMar>
              <w:left w:w="28" w:type="dxa"/>
              <w:right w:w="28" w:type="dxa"/>
            </w:tcMar>
            <w:textDirection w:val="btLr"/>
            <w:vAlign w:val="center"/>
          </w:tcPr>
          <w:p w:rsidR="00A62F94" w:rsidRPr="00566D91" w:rsidRDefault="00A62F94">
            <w:pPr>
              <w:ind w:left="113" w:right="113"/>
              <w:jc w:val="center"/>
              <w:rPr>
                <w:rFonts w:ascii="Trebuchet MS" w:hAnsi="Trebuchet MS"/>
                <w:sz w:val="20"/>
                <w:szCs w:val="20"/>
              </w:rPr>
            </w:pPr>
            <w:r w:rsidRPr="00566D91">
              <w:rPr>
                <w:rFonts w:ascii="Trebuchet MS" w:hAnsi="Trebuchet MS"/>
                <w:sz w:val="20"/>
                <w:szCs w:val="20"/>
              </w:rPr>
              <w:t>% износа</w:t>
            </w:r>
          </w:p>
        </w:tc>
        <w:tc>
          <w:tcPr>
            <w:tcW w:w="535" w:type="dxa"/>
            <w:textDirection w:val="btLr"/>
            <w:vAlign w:val="center"/>
          </w:tcPr>
          <w:p w:rsidR="00A62F94" w:rsidRPr="00566D91" w:rsidRDefault="00A62F94">
            <w:pPr>
              <w:ind w:left="113" w:right="113"/>
              <w:jc w:val="center"/>
              <w:rPr>
                <w:rFonts w:ascii="Trebuchet MS" w:hAnsi="Trebuchet MS"/>
                <w:sz w:val="20"/>
                <w:szCs w:val="20"/>
              </w:rPr>
            </w:pPr>
            <w:r w:rsidRPr="00566D91">
              <w:rPr>
                <w:rFonts w:ascii="Trebuchet MS" w:hAnsi="Trebuchet MS"/>
                <w:sz w:val="20"/>
                <w:szCs w:val="20"/>
              </w:rPr>
              <w:t>Размер охранной зоны, м</w:t>
            </w:r>
          </w:p>
        </w:tc>
      </w:tr>
      <w:tr w:rsidR="001E3212" w:rsidRPr="00566D91">
        <w:trPr>
          <w:jc w:val="center"/>
        </w:trPr>
        <w:tc>
          <w:tcPr>
            <w:tcW w:w="458" w:type="dxa"/>
            <w:tcMar>
              <w:left w:w="57" w:type="dxa"/>
              <w:right w:w="57"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1</w:t>
            </w:r>
          </w:p>
        </w:tc>
        <w:tc>
          <w:tcPr>
            <w:tcW w:w="2944" w:type="dxa"/>
            <w:tcMar>
              <w:left w:w="57" w:type="dxa"/>
              <w:right w:w="57"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2</w:t>
            </w:r>
          </w:p>
        </w:tc>
        <w:tc>
          <w:tcPr>
            <w:tcW w:w="1560" w:type="dxa"/>
            <w:tcMar>
              <w:left w:w="57" w:type="dxa"/>
              <w:right w:w="57"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3</w:t>
            </w:r>
          </w:p>
        </w:tc>
        <w:tc>
          <w:tcPr>
            <w:tcW w:w="708" w:type="dxa"/>
            <w:tcMar>
              <w:left w:w="57" w:type="dxa"/>
              <w:right w:w="57"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4</w:t>
            </w:r>
          </w:p>
        </w:tc>
        <w:tc>
          <w:tcPr>
            <w:tcW w:w="2442" w:type="dxa"/>
            <w:tcMar>
              <w:left w:w="28" w:type="dxa"/>
              <w:right w:w="28"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5</w:t>
            </w:r>
          </w:p>
        </w:tc>
        <w:tc>
          <w:tcPr>
            <w:tcW w:w="425" w:type="dxa"/>
            <w:tcMar>
              <w:left w:w="57" w:type="dxa"/>
              <w:right w:w="57"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6</w:t>
            </w:r>
          </w:p>
        </w:tc>
        <w:tc>
          <w:tcPr>
            <w:tcW w:w="535" w:type="dxa"/>
            <w:tcMar>
              <w:left w:w="57" w:type="dxa"/>
              <w:right w:w="57" w:type="dxa"/>
            </w:tcMar>
            <w:vAlign w:val="center"/>
          </w:tcPr>
          <w:p w:rsidR="001E3212" w:rsidRPr="00566D91" w:rsidRDefault="001E3212" w:rsidP="005367CE">
            <w:pPr>
              <w:snapToGrid w:val="0"/>
              <w:jc w:val="center"/>
              <w:rPr>
                <w:rFonts w:ascii="Trebuchet MS" w:hAnsi="Trebuchet MS"/>
                <w:sz w:val="20"/>
                <w:szCs w:val="20"/>
              </w:rPr>
            </w:pPr>
            <w:r>
              <w:rPr>
                <w:rFonts w:ascii="Trebuchet MS" w:hAnsi="Trebuchet MS"/>
                <w:sz w:val="20"/>
                <w:szCs w:val="20"/>
              </w:rPr>
              <w:t>7</w:t>
            </w:r>
          </w:p>
        </w:tc>
      </w:tr>
      <w:tr w:rsidR="00566D91" w:rsidRPr="00566D91">
        <w:trPr>
          <w:jc w:val="center"/>
        </w:trPr>
        <w:tc>
          <w:tcPr>
            <w:tcW w:w="458" w:type="dxa"/>
            <w:tcMar>
              <w:left w:w="57" w:type="dxa"/>
              <w:right w:w="57" w:type="dxa"/>
            </w:tcMar>
            <w:vAlign w:val="center"/>
          </w:tcPr>
          <w:p w:rsidR="00566D91" w:rsidRPr="00566D91" w:rsidRDefault="00566D91" w:rsidP="00F628A3">
            <w:pPr>
              <w:snapToGrid w:val="0"/>
              <w:jc w:val="center"/>
              <w:rPr>
                <w:rFonts w:ascii="Trebuchet MS" w:hAnsi="Trebuchet MS"/>
                <w:sz w:val="20"/>
                <w:szCs w:val="20"/>
              </w:rPr>
            </w:pPr>
            <w:r w:rsidRPr="00566D91">
              <w:rPr>
                <w:rFonts w:ascii="Trebuchet MS" w:hAnsi="Trebuchet MS"/>
                <w:sz w:val="20"/>
                <w:szCs w:val="20"/>
              </w:rPr>
              <w:t>1</w:t>
            </w:r>
          </w:p>
        </w:tc>
        <w:tc>
          <w:tcPr>
            <w:tcW w:w="2944" w:type="dxa"/>
            <w:tcMar>
              <w:left w:w="57" w:type="dxa"/>
              <w:right w:w="57" w:type="dxa"/>
            </w:tcMar>
            <w:vAlign w:val="center"/>
          </w:tcPr>
          <w:p w:rsidR="00566D91" w:rsidRPr="00566D91" w:rsidRDefault="00566D91" w:rsidP="00566D91">
            <w:pPr>
              <w:snapToGrid w:val="0"/>
              <w:rPr>
                <w:rFonts w:ascii="Trebuchet MS" w:hAnsi="Trebuchet MS"/>
                <w:sz w:val="20"/>
                <w:szCs w:val="20"/>
              </w:rPr>
            </w:pPr>
            <w:r w:rsidRPr="00566D91">
              <w:rPr>
                <w:rFonts w:ascii="Trebuchet MS" w:hAnsi="Trebuchet MS"/>
                <w:sz w:val="20"/>
                <w:szCs w:val="20"/>
              </w:rPr>
              <w:t>«Сенная–Воскресенск»</w:t>
            </w:r>
          </w:p>
        </w:tc>
        <w:tc>
          <w:tcPr>
            <w:tcW w:w="1560"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41,3 (28,3)</w:t>
            </w:r>
          </w:p>
        </w:tc>
        <w:tc>
          <w:tcPr>
            <w:tcW w:w="708"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1969</w:t>
            </w:r>
          </w:p>
        </w:tc>
        <w:tc>
          <w:tcPr>
            <w:tcW w:w="2442" w:type="dxa"/>
            <w:tcMar>
              <w:left w:w="28" w:type="dxa"/>
              <w:right w:w="28"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ж/б, АС-70</w:t>
            </w:r>
          </w:p>
        </w:tc>
        <w:tc>
          <w:tcPr>
            <w:tcW w:w="42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76</w:t>
            </w:r>
          </w:p>
        </w:tc>
        <w:tc>
          <w:tcPr>
            <w:tcW w:w="53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15</w:t>
            </w:r>
          </w:p>
        </w:tc>
      </w:tr>
      <w:tr w:rsidR="00566D91" w:rsidRPr="00566D91">
        <w:trPr>
          <w:jc w:val="center"/>
        </w:trPr>
        <w:tc>
          <w:tcPr>
            <w:tcW w:w="458" w:type="dxa"/>
            <w:tcMar>
              <w:left w:w="57" w:type="dxa"/>
              <w:right w:w="57" w:type="dxa"/>
            </w:tcMar>
            <w:vAlign w:val="center"/>
          </w:tcPr>
          <w:p w:rsidR="00566D91" w:rsidRPr="00566D91" w:rsidRDefault="00566D91" w:rsidP="00F628A3">
            <w:pPr>
              <w:snapToGrid w:val="0"/>
              <w:jc w:val="center"/>
              <w:rPr>
                <w:rFonts w:ascii="Trebuchet MS" w:hAnsi="Trebuchet MS"/>
                <w:sz w:val="20"/>
                <w:szCs w:val="20"/>
              </w:rPr>
            </w:pPr>
            <w:r w:rsidRPr="00566D91">
              <w:rPr>
                <w:rFonts w:ascii="Trebuchet MS" w:hAnsi="Trebuchet MS"/>
                <w:sz w:val="20"/>
                <w:szCs w:val="20"/>
              </w:rPr>
              <w:t>2</w:t>
            </w:r>
          </w:p>
        </w:tc>
        <w:tc>
          <w:tcPr>
            <w:tcW w:w="2944" w:type="dxa"/>
            <w:tcMar>
              <w:left w:w="57" w:type="dxa"/>
              <w:right w:w="57" w:type="dxa"/>
            </w:tcMar>
            <w:vAlign w:val="center"/>
          </w:tcPr>
          <w:p w:rsidR="00566D91" w:rsidRPr="00566D91" w:rsidRDefault="00566D91" w:rsidP="00566D91">
            <w:pPr>
              <w:snapToGrid w:val="0"/>
              <w:rPr>
                <w:rFonts w:ascii="Trebuchet MS" w:hAnsi="Trebuchet MS"/>
                <w:sz w:val="20"/>
                <w:szCs w:val="20"/>
              </w:rPr>
            </w:pPr>
            <w:r w:rsidRPr="00566D91">
              <w:rPr>
                <w:rFonts w:ascii="Trebuchet MS" w:hAnsi="Trebuchet MS"/>
                <w:sz w:val="20"/>
                <w:szCs w:val="20"/>
              </w:rPr>
              <w:t>«Казаковка–Кошели»</w:t>
            </w:r>
          </w:p>
        </w:tc>
        <w:tc>
          <w:tcPr>
            <w:tcW w:w="1560"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(22,2)</w:t>
            </w:r>
          </w:p>
        </w:tc>
        <w:tc>
          <w:tcPr>
            <w:tcW w:w="708"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1972</w:t>
            </w:r>
          </w:p>
        </w:tc>
        <w:tc>
          <w:tcPr>
            <w:tcW w:w="2442" w:type="dxa"/>
            <w:tcMar>
              <w:left w:w="28" w:type="dxa"/>
              <w:right w:w="28"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ж/б, АС-70</w:t>
            </w:r>
          </w:p>
        </w:tc>
        <w:tc>
          <w:tcPr>
            <w:tcW w:w="42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70</w:t>
            </w:r>
          </w:p>
        </w:tc>
        <w:tc>
          <w:tcPr>
            <w:tcW w:w="53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15</w:t>
            </w:r>
          </w:p>
        </w:tc>
      </w:tr>
    </w:tbl>
    <w:p w:rsidR="00C2410C" w:rsidRDefault="00C2410C" w:rsidP="00C2410C">
      <w:pPr>
        <w:pStyle w:val="Tabl"/>
      </w:pPr>
      <w:r>
        <w:t>окончание таблицы 2.2.5.</w:t>
      </w:r>
    </w:p>
    <w:tbl>
      <w:tblPr>
        <w:tblW w:w="9072" w:type="dxa"/>
        <w:jc w:val="center"/>
        <w:tblInd w:w="2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8"/>
        <w:gridCol w:w="2944"/>
        <w:gridCol w:w="1560"/>
        <w:gridCol w:w="708"/>
        <w:gridCol w:w="2442"/>
        <w:gridCol w:w="425"/>
        <w:gridCol w:w="535"/>
      </w:tblGrid>
      <w:tr w:rsidR="00C2410C" w:rsidRPr="00566D91">
        <w:trPr>
          <w:jc w:val="center"/>
        </w:trPr>
        <w:tc>
          <w:tcPr>
            <w:tcW w:w="458" w:type="dxa"/>
            <w:tcMar>
              <w:left w:w="57" w:type="dxa"/>
              <w:right w:w="57" w:type="dxa"/>
            </w:tcMar>
            <w:vAlign w:val="center"/>
          </w:tcPr>
          <w:p w:rsidR="00C2410C" w:rsidRPr="00566D91" w:rsidRDefault="00C2410C" w:rsidP="005367CE">
            <w:pPr>
              <w:snapToGrid w:val="0"/>
              <w:jc w:val="center"/>
              <w:rPr>
                <w:rFonts w:ascii="Trebuchet MS" w:hAnsi="Trebuchet MS"/>
                <w:sz w:val="20"/>
                <w:szCs w:val="20"/>
              </w:rPr>
            </w:pPr>
            <w:r>
              <w:rPr>
                <w:rFonts w:ascii="Trebuchet MS" w:hAnsi="Trebuchet MS"/>
                <w:sz w:val="20"/>
                <w:szCs w:val="20"/>
              </w:rPr>
              <w:t>1</w:t>
            </w:r>
          </w:p>
        </w:tc>
        <w:tc>
          <w:tcPr>
            <w:tcW w:w="2944" w:type="dxa"/>
            <w:tcMar>
              <w:left w:w="57" w:type="dxa"/>
              <w:right w:w="57" w:type="dxa"/>
            </w:tcMar>
            <w:vAlign w:val="center"/>
          </w:tcPr>
          <w:p w:rsidR="00C2410C" w:rsidRPr="00566D91" w:rsidRDefault="00C2410C" w:rsidP="005367CE">
            <w:pPr>
              <w:snapToGrid w:val="0"/>
              <w:jc w:val="center"/>
              <w:rPr>
                <w:rFonts w:ascii="Trebuchet MS" w:hAnsi="Trebuchet MS"/>
                <w:sz w:val="20"/>
                <w:szCs w:val="20"/>
              </w:rPr>
            </w:pPr>
            <w:r>
              <w:rPr>
                <w:rFonts w:ascii="Trebuchet MS" w:hAnsi="Trebuchet MS"/>
                <w:sz w:val="20"/>
                <w:szCs w:val="20"/>
              </w:rPr>
              <w:t>2</w:t>
            </w:r>
          </w:p>
        </w:tc>
        <w:tc>
          <w:tcPr>
            <w:tcW w:w="1560" w:type="dxa"/>
            <w:tcMar>
              <w:left w:w="57" w:type="dxa"/>
              <w:right w:w="57" w:type="dxa"/>
            </w:tcMar>
            <w:vAlign w:val="center"/>
          </w:tcPr>
          <w:p w:rsidR="00C2410C" w:rsidRPr="00566D91" w:rsidRDefault="00C2410C" w:rsidP="005367CE">
            <w:pPr>
              <w:snapToGrid w:val="0"/>
              <w:jc w:val="center"/>
              <w:rPr>
                <w:rFonts w:ascii="Trebuchet MS" w:hAnsi="Trebuchet MS"/>
                <w:sz w:val="20"/>
                <w:szCs w:val="20"/>
              </w:rPr>
            </w:pPr>
            <w:r>
              <w:rPr>
                <w:rFonts w:ascii="Trebuchet MS" w:hAnsi="Trebuchet MS"/>
                <w:sz w:val="20"/>
                <w:szCs w:val="20"/>
              </w:rPr>
              <w:t>3</w:t>
            </w:r>
          </w:p>
        </w:tc>
        <w:tc>
          <w:tcPr>
            <w:tcW w:w="708" w:type="dxa"/>
            <w:tcMar>
              <w:left w:w="57" w:type="dxa"/>
              <w:right w:w="57" w:type="dxa"/>
            </w:tcMar>
            <w:vAlign w:val="center"/>
          </w:tcPr>
          <w:p w:rsidR="00C2410C" w:rsidRPr="00566D91" w:rsidRDefault="00C2410C" w:rsidP="005367CE">
            <w:pPr>
              <w:snapToGrid w:val="0"/>
              <w:jc w:val="center"/>
              <w:rPr>
                <w:rFonts w:ascii="Trebuchet MS" w:hAnsi="Trebuchet MS"/>
                <w:sz w:val="20"/>
                <w:szCs w:val="20"/>
              </w:rPr>
            </w:pPr>
            <w:r>
              <w:rPr>
                <w:rFonts w:ascii="Trebuchet MS" w:hAnsi="Trebuchet MS"/>
                <w:sz w:val="20"/>
                <w:szCs w:val="20"/>
              </w:rPr>
              <w:t>4</w:t>
            </w:r>
          </w:p>
        </w:tc>
        <w:tc>
          <w:tcPr>
            <w:tcW w:w="2442" w:type="dxa"/>
            <w:tcMar>
              <w:left w:w="28" w:type="dxa"/>
              <w:right w:w="28" w:type="dxa"/>
            </w:tcMar>
            <w:vAlign w:val="center"/>
          </w:tcPr>
          <w:p w:rsidR="00C2410C" w:rsidRPr="00566D91" w:rsidRDefault="00C2410C" w:rsidP="005367CE">
            <w:pPr>
              <w:snapToGrid w:val="0"/>
              <w:jc w:val="center"/>
              <w:rPr>
                <w:rFonts w:ascii="Trebuchet MS" w:hAnsi="Trebuchet MS"/>
                <w:sz w:val="20"/>
                <w:szCs w:val="20"/>
              </w:rPr>
            </w:pPr>
            <w:r>
              <w:rPr>
                <w:rFonts w:ascii="Trebuchet MS" w:hAnsi="Trebuchet MS"/>
                <w:sz w:val="20"/>
                <w:szCs w:val="20"/>
              </w:rPr>
              <w:t>5</w:t>
            </w:r>
          </w:p>
        </w:tc>
        <w:tc>
          <w:tcPr>
            <w:tcW w:w="425" w:type="dxa"/>
            <w:tcMar>
              <w:left w:w="57" w:type="dxa"/>
              <w:right w:w="57" w:type="dxa"/>
            </w:tcMar>
            <w:vAlign w:val="center"/>
          </w:tcPr>
          <w:p w:rsidR="00C2410C" w:rsidRPr="00566D91" w:rsidRDefault="00C2410C" w:rsidP="005367CE">
            <w:pPr>
              <w:snapToGrid w:val="0"/>
              <w:jc w:val="center"/>
              <w:rPr>
                <w:rFonts w:ascii="Trebuchet MS" w:hAnsi="Trebuchet MS"/>
                <w:sz w:val="20"/>
                <w:szCs w:val="20"/>
              </w:rPr>
            </w:pPr>
            <w:r>
              <w:rPr>
                <w:rFonts w:ascii="Trebuchet MS" w:hAnsi="Trebuchet MS"/>
                <w:sz w:val="20"/>
                <w:szCs w:val="20"/>
              </w:rPr>
              <w:t>6</w:t>
            </w:r>
          </w:p>
        </w:tc>
        <w:tc>
          <w:tcPr>
            <w:tcW w:w="535" w:type="dxa"/>
            <w:tcMar>
              <w:left w:w="57" w:type="dxa"/>
              <w:right w:w="57" w:type="dxa"/>
            </w:tcMar>
            <w:vAlign w:val="center"/>
          </w:tcPr>
          <w:p w:rsidR="00C2410C" w:rsidRPr="00566D91" w:rsidRDefault="00C2410C" w:rsidP="005367CE">
            <w:pPr>
              <w:snapToGrid w:val="0"/>
              <w:jc w:val="center"/>
              <w:rPr>
                <w:rFonts w:ascii="Trebuchet MS" w:hAnsi="Trebuchet MS"/>
                <w:sz w:val="20"/>
                <w:szCs w:val="20"/>
              </w:rPr>
            </w:pPr>
            <w:r>
              <w:rPr>
                <w:rFonts w:ascii="Trebuchet MS" w:hAnsi="Trebuchet MS"/>
                <w:sz w:val="20"/>
                <w:szCs w:val="20"/>
              </w:rPr>
              <w:t>7</w:t>
            </w:r>
          </w:p>
        </w:tc>
      </w:tr>
      <w:tr w:rsidR="00566D91" w:rsidRPr="00566D91">
        <w:trPr>
          <w:jc w:val="center"/>
        </w:trPr>
        <w:tc>
          <w:tcPr>
            <w:tcW w:w="458" w:type="dxa"/>
            <w:tcMar>
              <w:left w:w="57" w:type="dxa"/>
              <w:right w:w="57" w:type="dxa"/>
            </w:tcMar>
            <w:vAlign w:val="center"/>
          </w:tcPr>
          <w:p w:rsidR="00566D91" w:rsidRPr="00566D91" w:rsidRDefault="00566D91" w:rsidP="00F628A3">
            <w:pPr>
              <w:snapToGrid w:val="0"/>
              <w:jc w:val="center"/>
              <w:rPr>
                <w:rFonts w:ascii="Trebuchet MS" w:hAnsi="Trebuchet MS"/>
                <w:sz w:val="20"/>
                <w:szCs w:val="20"/>
              </w:rPr>
            </w:pPr>
            <w:r w:rsidRPr="00566D91">
              <w:rPr>
                <w:rFonts w:ascii="Trebuchet MS" w:hAnsi="Trebuchet MS"/>
                <w:sz w:val="20"/>
                <w:szCs w:val="20"/>
              </w:rPr>
              <w:t>3</w:t>
            </w:r>
          </w:p>
        </w:tc>
        <w:tc>
          <w:tcPr>
            <w:tcW w:w="2944" w:type="dxa"/>
            <w:tcMar>
              <w:left w:w="57" w:type="dxa"/>
              <w:right w:w="57" w:type="dxa"/>
            </w:tcMar>
            <w:vAlign w:val="center"/>
          </w:tcPr>
          <w:p w:rsidR="00566D91" w:rsidRPr="00566D91" w:rsidRDefault="00566D91" w:rsidP="00566D91">
            <w:pPr>
              <w:snapToGrid w:val="0"/>
              <w:rPr>
                <w:rFonts w:ascii="Trebuchet MS" w:hAnsi="Trebuchet MS"/>
                <w:sz w:val="20"/>
                <w:szCs w:val="20"/>
              </w:rPr>
            </w:pPr>
            <w:r w:rsidRPr="00566D91">
              <w:rPr>
                <w:rFonts w:ascii="Trebuchet MS" w:hAnsi="Trebuchet MS"/>
                <w:sz w:val="20"/>
                <w:szCs w:val="20"/>
              </w:rPr>
              <w:t>Отпайка на ПС «Букатовка»</w:t>
            </w:r>
          </w:p>
        </w:tc>
        <w:tc>
          <w:tcPr>
            <w:tcW w:w="1560"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(0,1)</w:t>
            </w:r>
          </w:p>
        </w:tc>
        <w:tc>
          <w:tcPr>
            <w:tcW w:w="708"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1972</w:t>
            </w:r>
          </w:p>
        </w:tc>
        <w:tc>
          <w:tcPr>
            <w:tcW w:w="2442" w:type="dxa"/>
            <w:tcMar>
              <w:left w:w="28" w:type="dxa"/>
              <w:right w:w="28"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ж/б, АС-70</w:t>
            </w:r>
          </w:p>
        </w:tc>
        <w:tc>
          <w:tcPr>
            <w:tcW w:w="42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70</w:t>
            </w:r>
          </w:p>
        </w:tc>
        <w:tc>
          <w:tcPr>
            <w:tcW w:w="53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15</w:t>
            </w:r>
          </w:p>
        </w:tc>
      </w:tr>
      <w:tr w:rsidR="00566D91" w:rsidRPr="00566D91">
        <w:trPr>
          <w:jc w:val="center"/>
        </w:trPr>
        <w:tc>
          <w:tcPr>
            <w:tcW w:w="458" w:type="dxa"/>
            <w:tcMar>
              <w:left w:w="57" w:type="dxa"/>
              <w:right w:w="57" w:type="dxa"/>
            </w:tcMar>
            <w:vAlign w:val="center"/>
          </w:tcPr>
          <w:p w:rsidR="00566D91" w:rsidRPr="00566D91" w:rsidRDefault="00566D91" w:rsidP="00F628A3">
            <w:pPr>
              <w:snapToGrid w:val="0"/>
              <w:jc w:val="center"/>
              <w:rPr>
                <w:rFonts w:ascii="Trebuchet MS" w:hAnsi="Trebuchet MS"/>
                <w:sz w:val="20"/>
                <w:szCs w:val="20"/>
              </w:rPr>
            </w:pPr>
            <w:r w:rsidRPr="00566D91">
              <w:rPr>
                <w:rFonts w:ascii="Trebuchet MS" w:hAnsi="Trebuchet MS"/>
                <w:sz w:val="20"/>
                <w:szCs w:val="20"/>
              </w:rPr>
              <w:t>4</w:t>
            </w:r>
          </w:p>
        </w:tc>
        <w:tc>
          <w:tcPr>
            <w:tcW w:w="2944" w:type="dxa"/>
            <w:tcMar>
              <w:left w:w="57" w:type="dxa"/>
              <w:right w:w="57" w:type="dxa"/>
            </w:tcMar>
            <w:vAlign w:val="center"/>
          </w:tcPr>
          <w:p w:rsidR="00566D91" w:rsidRPr="00566D91" w:rsidRDefault="00566D91" w:rsidP="00566D91">
            <w:pPr>
              <w:snapToGrid w:val="0"/>
              <w:rPr>
                <w:rFonts w:ascii="Trebuchet MS" w:hAnsi="Trebuchet MS"/>
                <w:sz w:val="20"/>
                <w:szCs w:val="20"/>
              </w:rPr>
            </w:pPr>
            <w:r w:rsidRPr="00566D91">
              <w:rPr>
                <w:rFonts w:ascii="Trebuchet MS" w:hAnsi="Trebuchet MS"/>
                <w:sz w:val="20"/>
                <w:szCs w:val="20"/>
              </w:rPr>
              <w:t xml:space="preserve">«Тарханы-Приволжская» </w:t>
            </w:r>
          </w:p>
        </w:tc>
        <w:tc>
          <w:tcPr>
            <w:tcW w:w="1560"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33,5 (17,3)</w:t>
            </w:r>
          </w:p>
        </w:tc>
        <w:tc>
          <w:tcPr>
            <w:tcW w:w="708"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1985</w:t>
            </w:r>
          </w:p>
        </w:tc>
        <w:tc>
          <w:tcPr>
            <w:tcW w:w="2442" w:type="dxa"/>
            <w:tcMar>
              <w:left w:w="28" w:type="dxa"/>
              <w:right w:w="28"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ж/б, АС-70</w:t>
            </w:r>
          </w:p>
        </w:tc>
        <w:tc>
          <w:tcPr>
            <w:tcW w:w="42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44</w:t>
            </w:r>
          </w:p>
        </w:tc>
        <w:tc>
          <w:tcPr>
            <w:tcW w:w="53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15</w:t>
            </w:r>
          </w:p>
        </w:tc>
      </w:tr>
      <w:tr w:rsidR="00566D91" w:rsidRPr="00566D91">
        <w:trPr>
          <w:jc w:val="center"/>
        </w:trPr>
        <w:tc>
          <w:tcPr>
            <w:tcW w:w="458" w:type="dxa"/>
            <w:tcMar>
              <w:left w:w="57" w:type="dxa"/>
              <w:right w:w="57" w:type="dxa"/>
            </w:tcMar>
            <w:vAlign w:val="center"/>
          </w:tcPr>
          <w:p w:rsidR="00566D91" w:rsidRPr="00566D91" w:rsidRDefault="00566D91" w:rsidP="00F628A3">
            <w:pPr>
              <w:snapToGrid w:val="0"/>
              <w:jc w:val="center"/>
              <w:rPr>
                <w:rFonts w:ascii="Trebuchet MS" w:hAnsi="Trebuchet MS"/>
                <w:sz w:val="20"/>
                <w:szCs w:val="20"/>
              </w:rPr>
            </w:pPr>
            <w:r w:rsidRPr="00566D91">
              <w:rPr>
                <w:rFonts w:ascii="Trebuchet MS" w:hAnsi="Trebuchet MS"/>
                <w:sz w:val="20"/>
                <w:szCs w:val="20"/>
              </w:rPr>
              <w:t>5</w:t>
            </w:r>
          </w:p>
        </w:tc>
        <w:tc>
          <w:tcPr>
            <w:tcW w:w="2944" w:type="dxa"/>
            <w:tcMar>
              <w:left w:w="57" w:type="dxa"/>
              <w:right w:w="57" w:type="dxa"/>
            </w:tcMar>
            <w:vAlign w:val="center"/>
          </w:tcPr>
          <w:p w:rsidR="00566D91" w:rsidRPr="00566D91" w:rsidRDefault="00566D91" w:rsidP="00566D91">
            <w:pPr>
              <w:snapToGrid w:val="0"/>
              <w:rPr>
                <w:rFonts w:ascii="Trebuchet MS" w:hAnsi="Trebuchet MS"/>
                <w:sz w:val="20"/>
                <w:szCs w:val="20"/>
              </w:rPr>
            </w:pPr>
            <w:r w:rsidRPr="00566D91">
              <w:rPr>
                <w:rFonts w:ascii="Trebuchet MS" w:hAnsi="Trebuchet MS"/>
                <w:sz w:val="20"/>
                <w:szCs w:val="20"/>
              </w:rPr>
              <w:t>Отпайка на ПС «Питомник»</w:t>
            </w:r>
          </w:p>
        </w:tc>
        <w:tc>
          <w:tcPr>
            <w:tcW w:w="1560"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(2,6)</w:t>
            </w:r>
          </w:p>
        </w:tc>
        <w:tc>
          <w:tcPr>
            <w:tcW w:w="708"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1985</w:t>
            </w:r>
          </w:p>
        </w:tc>
        <w:tc>
          <w:tcPr>
            <w:tcW w:w="2442" w:type="dxa"/>
            <w:tcMar>
              <w:left w:w="28" w:type="dxa"/>
              <w:right w:w="28"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ж/б, АС-70</w:t>
            </w:r>
          </w:p>
        </w:tc>
        <w:tc>
          <w:tcPr>
            <w:tcW w:w="42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44</w:t>
            </w:r>
          </w:p>
        </w:tc>
        <w:tc>
          <w:tcPr>
            <w:tcW w:w="53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15</w:t>
            </w:r>
          </w:p>
        </w:tc>
      </w:tr>
      <w:tr w:rsidR="00566D91" w:rsidRPr="00566D91">
        <w:trPr>
          <w:jc w:val="center"/>
        </w:trPr>
        <w:tc>
          <w:tcPr>
            <w:tcW w:w="458" w:type="dxa"/>
            <w:tcMar>
              <w:left w:w="57" w:type="dxa"/>
              <w:right w:w="57" w:type="dxa"/>
            </w:tcMar>
            <w:vAlign w:val="center"/>
          </w:tcPr>
          <w:p w:rsidR="00566D91" w:rsidRPr="00566D91" w:rsidRDefault="00566D91" w:rsidP="00F628A3">
            <w:pPr>
              <w:snapToGrid w:val="0"/>
              <w:jc w:val="center"/>
              <w:rPr>
                <w:rFonts w:ascii="Trebuchet MS" w:hAnsi="Trebuchet MS"/>
                <w:sz w:val="20"/>
                <w:szCs w:val="20"/>
              </w:rPr>
            </w:pPr>
            <w:r w:rsidRPr="00566D91">
              <w:rPr>
                <w:rFonts w:ascii="Trebuchet MS" w:hAnsi="Trebuchet MS"/>
                <w:sz w:val="20"/>
                <w:szCs w:val="20"/>
              </w:rPr>
              <w:t>6</w:t>
            </w:r>
          </w:p>
        </w:tc>
        <w:tc>
          <w:tcPr>
            <w:tcW w:w="2944" w:type="dxa"/>
            <w:tcMar>
              <w:left w:w="57" w:type="dxa"/>
              <w:right w:w="57" w:type="dxa"/>
            </w:tcMar>
            <w:vAlign w:val="center"/>
          </w:tcPr>
          <w:p w:rsidR="00566D91" w:rsidRPr="00566D91" w:rsidRDefault="00566D91" w:rsidP="00566D91">
            <w:pPr>
              <w:snapToGrid w:val="0"/>
              <w:rPr>
                <w:rFonts w:ascii="Trebuchet MS" w:hAnsi="Trebuchet MS"/>
                <w:sz w:val="20"/>
                <w:szCs w:val="20"/>
              </w:rPr>
            </w:pPr>
            <w:r w:rsidRPr="00566D91">
              <w:rPr>
                <w:rFonts w:ascii="Trebuchet MS" w:hAnsi="Trebuchet MS"/>
                <w:sz w:val="20"/>
                <w:szCs w:val="20"/>
              </w:rPr>
              <w:t>Отпайка на ПС «Кристалл»</w:t>
            </w:r>
          </w:p>
        </w:tc>
        <w:tc>
          <w:tcPr>
            <w:tcW w:w="1560"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(8,5)</w:t>
            </w:r>
          </w:p>
        </w:tc>
        <w:tc>
          <w:tcPr>
            <w:tcW w:w="708"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1985</w:t>
            </w:r>
          </w:p>
        </w:tc>
        <w:tc>
          <w:tcPr>
            <w:tcW w:w="2442" w:type="dxa"/>
            <w:tcMar>
              <w:left w:w="28" w:type="dxa"/>
              <w:right w:w="28"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ж/б, АС-70</w:t>
            </w:r>
          </w:p>
        </w:tc>
        <w:tc>
          <w:tcPr>
            <w:tcW w:w="42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44</w:t>
            </w:r>
          </w:p>
        </w:tc>
        <w:tc>
          <w:tcPr>
            <w:tcW w:w="53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15</w:t>
            </w:r>
          </w:p>
        </w:tc>
      </w:tr>
      <w:tr w:rsidR="00566D91" w:rsidRPr="00566D91">
        <w:trPr>
          <w:jc w:val="center"/>
        </w:trPr>
        <w:tc>
          <w:tcPr>
            <w:tcW w:w="458" w:type="dxa"/>
            <w:tcMar>
              <w:left w:w="57" w:type="dxa"/>
              <w:right w:w="57" w:type="dxa"/>
            </w:tcMar>
            <w:vAlign w:val="center"/>
          </w:tcPr>
          <w:p w:rsidR="00566D91" w:rsidRPr="00566D91" w:rsidRDefault="00566D91" w:rsidP="00F628A3">
            <w:pPr>
              <w:snapToGrid w:val="0"/>
              <w:jc w:val="center"/>
              <w:rPr>
                <w:rFonts w:ascii="Trebuchet MS" w:hAnsi="Trebuchet MS"/>
                <w:sz w:val="20"/>
                <w:szCs w:val="20"/>
              </w:rPr>
            </w:pPr>
            <w:r w:rsidRPr="00566D91">
              <w:rPr>
                <w:rFonts w:ascii="Trebuchet MS" w:hAnsi="Trebuchet MS"/>
                <w:sz w:val="20"/>
                <w:szCs w:val="20"/>
              </w:rPr>
              <w:t>7</w:t>
            </w:r>
          </w:p>
        </w:tc>
        <w:tc>
          <w:tcPr>
            <w:tcW w:w="2944" w:type="dxa"/>
            <w:tcMar>
              <w:left w:w="57" w:type="dxa"/>
              <w:right w:w="57" w:type="dxa"/>
            </w:tcMar>
            <w:vAlign w:val="center"/>
          </w:tcPr>
          <w:p w:rsidR="00566D91" w:rsidRPr="00566D91" w:rsidRDefault="00566D91" w:rsidP="00566D91">
            <w:pPr>
              <w:snapToGrid w:val="0"/>
              <w:rPr>
                <w:rFonts w:ascii="Trebuchet MS" w:hAnsi="Trebuchet MS"/>
                <w:sz w:val="20"/>
                <w:szCs w:val="20"/>
              </w:rPr>
            </w:pPr>
            <w:r w:rsidRPr="00566D91">
              <w:rPr>
                <w:rFonts w:ascii="Trebuchet MS" w:hAnsi="Trebuchet MS"/>
                <w:sz w:val="20"/>
                <w:szCs w:val="20"/>
              </w:rPr>
              <w:t>Отпайка на ПС «Чардым»</w:t>
            </w:r>
          </w:p>
        </w:tc>
        <w:tc>
          <w:tcPr>
            <w:tcW w:w="1560"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(2,8)</w:t>
            </w:r>
          </w:p>
        </w:tc>
        <w:tc>
          <w:tcPr>
            <w:tcW w:w="708"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1985</w:t>
            </w:r>
          </w:p>
        </w:tc>
        <w:tc>
          <w:tcPr>
            <w:tcW w:w="2442" w:type="dxa"/>
            <w:tcMar>
              <w:left w:w="28" w:type="dxa"/>
              <w:right w:w="28"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ж/б, АС-70</w:t>
            </w:r>
          </w:p>
        </w:tc>
        <w:tc>
          <w:tcPr>
            <w:tcW w:w="42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44</w:t>
            </w:r>
          </w:p>
        </w:tc>
        <w:tc>
          <w:tcPr>
            <w:tcW w:w="535" w:type="dxa"/>
            <w:tcMar>
              <w:left w:w="57" w:type="dxa"/>
              <w:right w:w="57" w:type="dxa"/>
            </w:tcMar>
            <w:vAlign w:val="center"/>
          </w:tcPr>
          <w:p w:rsidR="00566D91" w:rsidRPr="00566D91" w:rsidRDefault="00566D91" w:rsidP="00566D91">
            <w:pPr>
              <w:snapToGrid w:val="0"/>
              <w:jc w:val="center"/>
              <w:rPr>
                <w:rFonts w:ascii="Trebuchet MS" w:hAnsi="Trebuchet MS"/>
                <w:sz w:val="20"/>
                <w:szCs w:val="20"/>
              </w:rPr>
            </w:pPr>
            <w:r w:rsidRPr="00566D91">
              <w:rPr>
                <w:rFonts w:ascii="Trebuchet MS" w:hAnsi="Trebuchet MS"/>
                <w:sz w:val="20"/>
                <w:szCs w:val="20"/>
              </w:rPr>
              <w:t>15</w:t>
            </w:r>
          </w:p>
        </w:tc>
      </w:tr>
      <w:tr w:rsidR="00566D91" w:rsidRPr="00566D91">
        <w:trPr>
          <w:trHeight w:val="77"/>
          <w:jc w:val="center"/>
        </w:trPr>
        <w:tc>
          <w:tcPr>
            <w:tcW w:w="3402" w:type="dxa"/>
            <w:gridSpan w:val="2"/>
            <w:tcMar>
              <w:left w:w="57" w:type="dxa"/>
              <w:right w:w="57" w:type="dxa"/>
            </w:tcMar>
            <w:vAlign w:val="center"/>
          </w:tcPr>
          <w:p w:rsidR="00566D91" w:rsidRPr="00566D91" w:rsidRDefault="00566D91">
            <w:pPr>
              <w:jc w:val="right"/>
              <w:rPr>
                <w:rFonts w:ascii="Trebuchet MS" w:hAnsi="Trebuchet MS"/>
                <w:sz w:val="20"/>
                <w:szCs w:val="20"/>
              </w:rPr>
            </w:pPr>
            <w:r w:rsidRPr="00566D91">
              <w:rPr>
                <w:rFonts w:ascii="Trebuchet MS" w:hAnsi="Trebuchet MS"/>
                <w:sz w:val="20"/>
                <w:szCs w:val="20"/>
              </w:rPr>
              <w:t>Итого:</w:t>
            </w:r>
          </w:p>
        </w:tc>
        <w:tc>
          <w:tcPr>
            <w:tcW w:w="1560" w:type="dxa"/>
            <w:tcMar>
              <w:left w:w="57" w:type="dxa"/>
              <w:right w:w="57" w:type="dxa"/>
            </w:tcMar>
            <w:vAlign w:val="center"/>
          </w:tcPr>
          <w:p w:rsidR="00566D91" w:rsidRPr="00566D91" w:rsidRDefault="00566D91" w:rsidP="00233185">
            <w:pPr>
              <w:snapToGrid w:val="0"/>
              <w:jc w:val="center"/>
              <w:rPr>
                <w:rFonts w:ascii="Trebuchet MS" w:hAnsi="Trebuchet MS"/>
                <w:sz w:val="20"/>
                <w:szCs w:val="20"/>
              </w:rPr>
            </w:pPr>
            <w:r w:rsidRPr="00566D91">
              <w:rPr>
                <w:rFonts w:ascii="Trebuchet MS" w:hAnsi="Trebuchet MS"/>
                <w:sz w:val="20"/>
                <w:szCs w:val="20"/>
              </w:rPr>
              <w:t>111,0 (81,8)</w:t>
            </w:r>
          </w:p>
        </w:tc>
        <w:tc>
          <w:tcPr>
            <w:tcW w:w="708" w:type="dxa"/>
            <w:tcMar>
              <w:left w:w="57" w:type="dxa"/>
              <w:right w:w="57" w:type="dxa"/>
            </w:tcMar>
            <w:vAlign w:val="center"/>
          </w:tcPr>
          <w:p w:rsidR="00566D91" w:rsidRPr="00566D91" w:rsidRDefault="00566D91">
            <w:pPr>
              <w:jc w:val="center"/>
              <w:rPr>
                <w:rFonts w:ascii="Trebuchet MS" w:hAnsi="Trebuchet MS"/>
                <w:sz w:val="20"/>
                <w:szCs w:val="20"/>
              </w:rPr>
            </w:pPr>
          </w:p>
        </w:tc>
        <w:tc>
          <w:tcPr>
            <w:tcW w:w="2442" w:type="dxa"/>
            <w:tcMar>
              <w:left w:w="57" w:type="dxa"/>
              <w:right w:w="57" w:type="dxa"/>
            </w:tcMar>
            <w:vAlign w:val="center"/>
          </w:tcPr>
          <w:p w:rsidR="00566D91" w:rsidRPr="00566D91" w:rsidRDefault="00566D91">
            <w:pPr>
              <w:jc w:val="center"/>
              <w:rPr>
                <w:rFonts w:ascii="Trebuchet MS" w:hAnsi="Trebuchet MS"/>
                <w:sz w:val="20"/>
                <w:szCs w:val="20"/>
              </w:rPr>
            </w:pPr>
          </w:p>
        </w:tc>
        <w:tc>
          <w:tcPr>
            <w:tcW w:w="425" w:type="dxa"/>
            <w:tcMar>
              <w:left w:w="57" w:type="dxa"/>
              <w:right w:w="57" w:type="dxa"/>
            </w:tcMar>
            <w:vAlign w:val="center"/>
          </w:tcPr>
          <w:p w:rsidR="00566D91" w:rsidRPr="00566D91" w:rsidRDefault="00566D91">
            <w:pPr>
              <w:jc w:val="center"/>
              <w:rPr>
                <w:rFonts w:ascii="Trebuchet MS" w:hAnsi="Trebuchet MS"/>
                <w:sz w:val="20"/>
                <w:szCs w:val="20"/>
              </w:rPr>
            </w:pPr>
          </w:p>
        </w:tc>
        <w:tc>
          <w:tcPr>
            <w:tcW w:w="535" w:type="dxa"/>
            <w:tcMar>
              <w:left w:w="57" w:type="dxa"/>
              <w:right w:w="57" w:type="dxa"/>
            </w:tcMar>
            <w:vAlign w:val="center"/>
          </w:tcPr>
          <w:p w:rsidR="00566D91" w:rsidRPr="00566D91" w:rsidRDefault="00566D91">
            <w:pPr>
              <w:jc w:val="center"/>
              <w:rPr>
                <w:rFonts w:ascii="Trebuchet MS" w:hAnsi="Trebuchet MS"/>
                <w:sz w:val="20"/>
                <w:szCs w:val="20"/>
              </w:rPr>
            </w:pPr>
          </w:p>
        </w:tc>
      </w:tr>
    </w:tbl>
    <w:p w:rsidR="00F628A3" w:rsidRPr="00566D91" w:rsidRDefault="00F628A3" w:rsidP="00566D91">
      <w:pPr>
        <w:suppressAutoHyphens/>
        <w:spacing w:before="60" w:line="288" w:lineRule="auto"/>
        <w:ind w:firstLine="567"/>
        <w:jc w:val="both"/>
        <w:rPr>
          <w:rFonts w:ascii="Trebuchet MS" w:hAnsi="Trebuchet MS"/>
        </w:rPr>
      </w:pPr>
      <w:r w:rsidRPr="00566D91">
        <w:rPr>
          <w:rFonts w:ascii="Trebuchet MS" w:hAnsi="Trebuchet MS"/>
        </w:rPr>
        <w:t>Как видно из таблицы 2.2.</w:t>
      </w:r>
      <w:r w:rsidR="00566D91" w:rsidRPr="00566D91">
        <w:rPr>
          <w:rFonts w:ascii="Trebuchet MS" w:hAnsi="Trebuchet MS"/>
        </w:rPr>
        <w:t>5</w:t>
      </w:r>
      <w:r w:rsidRPr="00566D91">
        <w:rPr>
          <w:rFonts w:ascii="Trebuchet MS" w:hAnsi="Trebuchet MS"/>
        </w:rPr>
        <w:t>., средний про</w:t>
      </w:r>
      <w:r w:rsidR="00566D91" w:rsidRPr="00566D91">
        <w:rPr>
          <w:rFonts w:ascii="Trebuchet MS" w:hAnsi="Trebuchet MS"/>
        </w:rPr>
        <w:t>цент износа ВЛ-35 кВ составил 56,0%. Процент износа менее 50% имеют четыре линии электропередач, что составляет 57,1% от общего количества ВЛ–35 кВ. Процент износа 75% и более имеет одна линия электропередач, что составляет 14,3% от общего количества ВЛ–35 кВ</w:t>
      </w:r>
      <w:r w:rsidRPr="00566D91">
        <w:rPr>
          <w:rFonts w:ascii="Trebuchet MS" w:hAnsi="Trebuchet MS"/>
        </w:rPr>
        <w:t>.</w:t>
      </w:r>
    </w:p>
    <w:p w:rsidR="00F628A3" w:rsidRPr="00566D91" w:rsidRDefault="00F628A3" w:rsidP="00F628A3">
      <w:pPr>
        <w:suppressAutoHyphens/>
        <w:spacing w:line="288" w:lineRule="auto"/>
        <w:ind w:firstLine="567"/>
        <w:jc w:val="both"/>
        <w:rPr>
          <w:rFonts w:ascii="Trebuchet MS" w:hAnsi="Trebuchet MS"/>
        </w:rPr>
      </w:pPr>
      <w:r w:rsidRPr="00566D91">
        <w:rPr>
          <w:rFonts w:ascii="Trebuchet MS" w:hAnsi="Trebuchet MS"/>
        </w:rPr>
        <w:t>Общая протяженность линий электропередач ВЛ–10 кВ по тер</w:t>
      </w:r>
      <w:r w:rsidR="00566D91" w:rsidRPr="00566D91">
        <w:rPr>
          <w:rFonts w:ascii="Trebuchet MS" w:hAnsi="Trebuchet MS"/>
        </w:rPr>
        <w:t>ритории района составляет 323,31</w:t>
      </w:r>
      <w:r w:rsidRPr="00566D91">
        <w:rPr>
          <w:rFonts w:ascii="Trebuchet MS" w:hAnsi="Trebuchet MS"/>
        </w:rPr>
        <w:t xml:space="preserve"> км. Существующие линии электропередач выполнены на железобетонных и деревянных опорах. Полный перечень линий ВЛ–10 кВ </w:t>
      </w:r>
      <w:r w:rsidR="00566D91" w:rsidRPr="00566D91">
        <w:rPr>
          <w:rFonts w:ascii="Trebuchet MS" w:hAnsi="Trebuchet MS"/>
        </w:rPr>
        <w:t xml:space="preserve">Центрального </w:t>
      </w:r>
      <w:r w:rsidRPr="00566D91">
        <w:rPr>
          <w:rFonts w:ascii="Trebuchet MS" w:hAnsi="Trebuchet MS"/>
        </w:rPr>
        <w:t xml:space="preserve">производственного отделения филиала «Саратовские распределительные сети» ОАО «МРСК Волги» на территории </w:t>
      </w:r>
      <w:r w:rsidR="005A25D9" w:rsidRPr="00566D91">
        <w:rPr>
          <w:rFonts w:ascii="Trebuchet MS" w:hAnsi="Trebuchet MS"/>
        </w:rPr>
        <w:t>Воскресенск</w:t>
      </w:r>
      <w:r w:rsidRPr="00566D91">
        <w:rPr>
          <w:rFonts w:ascii="Trebuchet MS" w:hAnsi="Trebuchet MS"/>
        </w:rPr>
        <w:t>ого муниципально</w:t>
      </w:r>
      <w:r w:rsidR="002D0813" w:rsidRPr="00566D91">
        <w:rPr>
          <w:rFonts w:ascii="Trebuchet MS" w:hAnsi="Trebuchet MS"/>
        </w:rPr>
        <w:t>го района представлен в таблице </w:t>
      </w:r>
      <w:r w:rsidR="00566D91" w:rsidRPr="00566D91">
        <w:rPr>
          <w:rFonts w:ascii="Trebuchet MS" w:hAnsi="Trebuchet MS"/>
        </w:rPr>
        <w:t>2.2.6</w:t>
      </w:r>
      <w:r w:rsidRPr="00566D91">
        <w:rPr>
          <w:rFonts w:ascii="Trebuchet MS" w:hAnsi="Trebuchet MS"/>
        </w:rPr>
        <w:t>.</w:t>
      </w:r>
    </w:p>
    <w:p w:rsidR="00A62F94" w:rsidRPr="00566D91" w:rsidRDefault="00A62F94">
      <w:pPr>
        <w:pStyle w:val="Tabl"/>
      </w:pPr>
      <w:r w:rsidRPr="00566D91">
        <w:t>Таблица 2.2.</w:t>
      </w:r>
      <w:r w:rsidR="00566D91" w:rsidRPr="00566D91">
        <w:t>6</w:t>
      </w:r>
      <w:r w:rsidRPr="00566D91">
        <w:t>.</w:t>
      </w:r>
    </w:p>
    <w:p w:rsidR="00A62F94" w:rsidRPr="00566D91" w:rsidRDefault="00A62F94" w:rsidP="00603A84">
      <w:pPr>
        <w:pStyle w:val="Tabn"/>
      </w:pPr>
      <w:r w:rsidRPr="00566D91">
        <w:t>Перечень линий электропередач ВЛ–10, 6 кВ</w:t>
      </w:r>
      <w:r w:rsidRPr="00566D91">
        <w:br/>
      </w:r>
      <w:r w:rsidR="00566D91" w:rsidRPr="00566D91">
        <w:t>Централь</w:t>
      </w:r>
      <w:r w:rsidR="00C7130D" w:rsidRPr="00566D91">
        <w:t>ного производственного отделения</w:t>
      </w:r>
      <w:r w:rsidR="00394DFF">
        <w:t xml:space="preserve"> </w:t>
      </w:r>
      <w:r w:rsidRPr="00566D91">
        <w:t>филиала</w:t>
      </w:r>
      <w:r w:rsidRPr="00566D91">
        <w:br/>
        <w:t>«Саратовские распределительные сети ОАО «МРСК Волги»</w:t>
      </w:r>
      <w:r w:rsidRPr="00566D91">
        <w:br/>
        <w:t>(</w:t>
      </w:r>
      <w:r w:rsidR="005A25D9" w:rsidRPr="00566D91">
        <w:t>Воскресенск</w:t>
      </w:r>
      <w:r w:rsidR="00DB4120" w:rsidRPr="00566D91">
        <w:t>ие РЭС</w:t>
      </w:r>
      <w:r w:rsidRPr="00566D91">
        <w:t xml:space="preserve">) на территории </w:t>
      </w:r>
      <w:r w:rsidR="005A25D9" w:rsidRPr="00566D91">
        <w:t>Воскресенск</w:t>
      </w:r>
      <w:r w:rsidR="000529B9" w:rsidRPr="00566D91">
        <w:t>ого</w:t>
      </w:r>
      <w:r w:rsidRPr="00566D91">
        <w:t xml:space="preserve">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7"/>
        <w:gridCol w:w="3183"/>
        <w:gridCol w:w="511"/>
        <w:gridCol w:w="1134"/>
        <w:gridCol w:w="567"/>
        <w:gridCol w:w="2387"/>
        <w:gridCol w:w="387"/>
        <w:gridCol w:w="486"/>
      </w:tblGrid>
      <w:tr w:rsidR="00A62F94" w:rsidRPr="005704F8">
        <w:trPr>
          <w:cantSplit/>
          <w:trHeight w:val="2121"/>
          <w:jc w:val="center"/>
        </w:trPr>
        <w:tc>
          <w:tcPr>
            <w:tcW w:w="417" w:type="dxa"/>
            <w:tcMar>
              <w:left w:w="28" w:type="dxa"/>
              <w:right w:w="28" w:type="dxa"/>
            </w:tcMar>
            <w:vAlign w:val="center"/>
          </w:tcPr>
          <w:p w:rsidR="00A62F94" w:rsidRPr="005704F8" w:rsidRDefault="00A62F94">
            <w:pPr>
              <w:jc w:val="center"/>
              <w:rPr>
                <w:rFonts w:ascii="Trebuchet MS" w:hAnsi="Trebuchet MS"/>
                <w:sz w:val="20"/>
                <w:szCs w:val="20"/>
              </w:rPr>
            </w:pPr>
            <w:r w:rsidRPr="005704F8">
              <w:rPr>
                <w:rFonts w:ascii="Trebuchet MS" w:hAnsi="Trebuchet MS"/>
                <w:sz w:val="20"/>
                <w:szCs w:val="20"/>
              </w:rPr>
              <w:t>№ п/п</w:t>
            </w:r>
          </w:p>
        </w:tc>
        <w:tc>
          <w:tcPr>
            <w:tcW w:w="3183" w:type="dxa"/>
            <w:tcMar>
              <w:left w:w="28" w:type="dxa"/>
              <w:right w:w="28" w:type="dxa"/>
            </w:tcMar>
            <w:vAlign w:val="center"/>
          </w:tcPr>
          <w:p w:rsidR="00A62F94" w:rsidRPr="005704F8" w:rsidRDefault="00A62F94">
            <w:pPr>
              <w:jc w:val="center"/>
              <w:rPr>
                <w:rFonts w:ascii="Trebuchet MS" w:hAnsi="Trebuchet MS"/>
                <w:sz w:val="20"/>
                <w:szCs w:val="20"/>
              </w:rPr>
            </w:pPr>
            <w:r w:rsidRPr="005704F8">
              <w:rPr>
                <w:rFonts w:ascii="Trebuchet MS" w:hAnsi="Trebuchet MS"/>
                <w:sz w:val="20"/>
                <w:szCs w:val="20"/>
              </w:rPr>
              <w:t>Наименование высоковольтной линии</w:t>
            </w:r>
          </w:p>
        </w:tc>
        <w:tc>
          <w:tcPr>
            <w:tcW w:w="511" w:type="dxa"/>
            <w:tcMar>
              <w:left w:w="28" w:type="dxa"/>
              <w:right w:w="28" w:type="dxa"/>
            </w:tcMar>
            <w:textDirection w:val="btLr"/>
            <w:vAlign w:val="center"/>
          </w:tcPr>
          <w:p w:rsidR="00A62F94" w:rsidRPr="005704F8" w:rsidRDefault="00A62F94" w:rsidP="005704F8">
            <w:pPr>
              <w:ind w:left="113" w:right="113"/>
              <w:jc w:val="center"/>
              <w:rPr>
                <w:rFonts w:ascii="Trebuchet MS" w:hAnsi="Trebuchet MS"/>
                <w:sz w:val="20"/>
                <w:szCs w:val="20"/>
              </w:rPr>
            </w:pPr>
            <w:r w:rsidRPr="005704F8">
              <w:rPr>
                <w:rFonts w:ascii="Trebuchet MS" w:hAnsi="Trebuchet MS"/>
                <w:sz w:val="20"/>
                <w:szCs w:val="20"/>
              </w:rPr>
              <w:t>Напряжение, кВ</w:t>
            </w:r>
          </w:p>
        </w:tc>
        <w:tc>
          <w:tcPr>
            <w:tcW w:w="1134" w:type="dxa"/>
            <w:tcMar>
              <w:left w:w="28" w:type="dxa"/>
              <w:right w:w="28" w:type="dxa"/>
            </w:tcMar>
            <w:textDirection w:val="btLr"/>
            <w:vAlign w:val="center"/>
          </w:tcPr>
          <w:p w:rsidR="00A62F94" w:rsidRPr="005704F8" w:rsidRDefault="00A62F94">
            <w:pPr>
              <w:ind w:left="113" w:right="113"/>
              <w:jc w:val="center"/>
              <w:rPr>
                <w:rFonts w:ascii="Trebuchet MS" w:hAnsi="Trebuchet MS"/>
                <w:sz w:val="20"/>
                <w:szCs w:val="20"/>
              </w:rPr>
            </w:pPr>
            <w:r w:rsidRPr="005704F8">
              <w:rPr>
                <w:rFonts w:ascii="Trebuchet MS" w:hAnsi="Trebuchet MS"/>
                <w:sz w:val="20"/>
                <w:szCs w:val="20"/>
              </w:rPr>
              <w:t>Протяженность об-щая (по территории района), км</w:t>
            </w:r>
          </w:p>
        </w:tc>
        <w:tc>
          <w:tcPr>
            <w:tcW w:w="567" w:type="dxa"/>
            <w:tcMar>
              <w:left w:w="28" w:type="dxa"/>
              <w:right w:w="28" w:type="dxa"/>
            </w:tcMar>
            <w:textDirection w:val="btLr"/>
            <w:vAlign w:val="center"/>
          </w:tcPr>
          <w:p w:rsidR="00A62F94" w:rsidRPr="005704F8" w:rsidRDefault="00A62F94">
            <w:pPr>
              <w:ind w:left="113" w:right="113"/>
              <w:jc w:val="center"/>
              <w:rPr>
                <w:rFonts w:ascii="Trebuchet MS" w:hAnsi="Trebuchet MS"/>
                <w:sz w:val="20"/>
                <w:szCs w:val="20"/>
              </w:rPr>
            </w:pPr>
            <w:r w:rsidRPr="005704F8">
              <w:rPr>
                <w:rFonts w:ascii="Trebuchet MS" w:hAnsi="Trebuchet MS"/>
                <w:sz w:val="20"/>
                <w:szCs w:val="20"/>
              </w:rPr>
              <w:t>Год ввода в эксплуатацию</w:t>
            </w:r>
          </w:p>
        </w:tc>
        <w:tc>
          <w:tcPr>
            <w:tcW w:w="2387" w:type="dxa"/>
            <w:tcMar>
              <w:left w:w="28" w:type="dxa"/>
              <w:right w:w="28" w:type="dxa"/>
            </w:tcMar>
            <w:vAlign w:val="center"/>
          </w:tcPr>
          <w:p w:rsidR="00A62F94" w:rsidRPr="005704F8" w:rsidRDefault="00A62F94">
            <w:pPr>
              <w:jc w:val="center"/>
              <w:rPr>
                <w:rFonts w:ascii="Trebuchet MS" w:hAnsi="Trebuchet MS"/>
                <w:sz w:val="20"/>
                <w:szCs w:val="20"/>
              </w:rPr>
            </w:pPr>
            <w:r w:rsidRPr="005704F8">
              <w:rPr>
                <w:rFonts w:ascii="Trebuchet MS" w:hAnsi="Trebuchet MS"/>
                <w:sz w:val="20"/>
                <w:szCs w:val="20"/>
              </w:rPr>
              <w:t>Тип опор и марка провода</w:t>
            </w:r>
          </w:p>
        </w:tc>
        <w:tc>
          <w:tcPr>
            <w:tcW w:w="387" w:type="dxa"/>
            <w:tcMar>
              <w:left w:w="28" w:type="dxa"/>
              <w:right w:w="28" w:type="dxa"/>
            </w:tcMar>
            <w:textDirection w:val="btLr"/>
            <w:vAlign w:val="center"/>
          </w:tcPr>
          <w:p w:rsidR="00A62F94" w:rsidRPr="005704F8" w:rsidRDefault="00A62F94">
            <w:pPr>
              <w:ind w:left="113" w:right="113"/>
              <w:jc w:val="center"/>
              <w:rPr>
                <w:rFonts w:ascii="Trebuchet MS" w:hAnsi="Trebuchet MS"/>
                <w:sz w:val="20"/>
                <w:szCs w:val="20"/>
              </w:rPr>
            </w:pPr>
            <w:r w:rsidRPr="005704F8">
              <w:rPr>
                <w:rFonts w:ascii="Trebuchet MS" w:hAnsi="Trebuchet MS"/>
                <w:sz w:val="20"/>
                <w:szCs w:val="20"/>
              </w:rPr>
              <w:t>% износа</w:t>
            </w:r>
          </w:p>
        </w:tc>
        <w:tc>
          <w:tcPr>
            <w:tcW w:w="486" w:type="dxa"/>
            <w:textDirection w:val="btLr"/>
            <w:vAlign w:val="center"/>
          </w:tcPr>
          <w:p w:rsidR="00A62F94" w:rsidRPr="005704F8" w:rsidRDefault="00A62F94">
            <w:pPr>
              <w:ind w:left="113" w:right="113"/>
              <w:jc w:val="center"/>
              <w:rPr>
                <w:rFonts w:ascii="Trebuchet MS" w:hAnsi="Trebuchet MS"/>
                <w:sz w:val="20"/>
                <w:szCs w:val="20"/>
              </w:rPr>
            </w:pPr>
            <w:r w:rsidRPr="005704F8">
              <w:rPr>
                <w:rFonts w:ascii="Trebuchet MS" w:hAnsi="Trebuchet MS"/>
                <w:sz w:val="20"/>
                <w:szCs w:val="20"/>
              </w:rPr>
              <w:t>Размер охранной зоны, м</w:t>
            </w:r>
          </w:p>
        </w:tc>
      </w:tr>
      <w:tr w:rsidR="00F628A3" w:rsidRPr="005704F8">
        <w:trPr>
          <w:jc w:val="center"/>
        </w:trPr>
        <w:tc>
          <w:tcPr>
            <w:tcW w:w="417" w:type="dxa"/>
            <w:vAlign w:val="center"/>
          </w:tcPr>
          <w:p w:rsidR="00F628A3" w:rsidRPr="005704F8" w:rsidRDefault="00F628A3" w:rsidP="00F628A3">
            <w:pPr>
              <w:snapToGrid w:val="0"/>
              <w:jc w:val="center"/>
              <w:rPr>
                <w:rFonts w:ascii="Trebuchet MS" w:hAnsi="Trebuchet MS"/>
                <w:sz w:val="20"/>
                <w:szCs w:val="20"/>
              </w:rPr>
            </w:pPr>
            <w:r w:rsidRPr="005704F8">
              <w:rPr>
                <w:rFonts w:ascii="Trebuchet MS" w:hAnsi="Trebuchet MS"/>
                <w:sz w:val="20"/>
                <w:szCs w:val="20"/>
              </w:rPr>
              <w:t>1</w:t>
            </w:r>
          </w:p>
        </w:tc>
        <w:tc>
          <w:tcPr>
            <w:tcW w:w="3183" w:type="dxa"/>
            <w:tcMar>
              <w:left w:w="28" w:type="dxa"/>
              <w:right w:w="28" w:type="dxa"/>
            </w:tcMar>
            <w:vAlign w:val="center"/>
          </w:tcPr>
          <w:p w:rsidR="00F628A3" w:rsidRPr="005704F8" w:rsidRDefault="00F628A3" w:rsidP="00F628A3">
            <w:pPr>
              <w:snapToGrid w:val="0"/>
              <w:jc w:val="center"/>
              <w:rPr>
                <w:rFonts w:ascii="Trebuchet MS" w:hAnsi="Trebuchet MS"/>
                <w:sz w:val="20"/>
                <w:szCs w:val="20"/>
              </w:rPr>
            </w:pPr>
            <w:r w:rsidRPr="005704F8">
              <w:rPr>
                <w:rFonts w:ascii="Trebuchet MS" w:hAnsi="Trebuchet MS"/>
                <w:sz w:val="20"/>
                <w:szCs w:val="20"/>
              </w:rPr>
              <w:t>2</w:t>
            </w:r>
          </w:p>
        </w:tc>
        <w:tc>
          <w:tcPr>
            <w:tcW w:w="511" w:type="dxa"/>
            <w:tcMar>
              <w:left w:w="28" w:type="dxa"/>
              <w:right w:w="28" w:type="dxa"/>
            </w:tcMar>
            <w:vAlign w:val="center"/>
          </w:tcPr>
          <w:p w:rsidR="00F628A3" w:rsidRPr="005704F8" w:rsidRDefault="00F628A3" w:rsidP="00F628A3">
            <w:pPr>
              <w:snapToGrid w:val="0"/>
              <w:jc w:val="center"/>
              <w:rPr>
                <w:rFonts w:ascii="Trebuchet MS" w:hAnsi="Trebuchet MS"/>
                <w:sz w:val="20"/>
                <w:szCs w:val="20"/>
              </w:rPr>
            </w:pPr>
            <w:r w:rsidRPr="005704F8">
              <w:rPr>
                <w:rFonts w:ascii="Trebuchet MS" w:hAnsi="Trebuchet MS"/>
                <w:sz w:val="20"/>
                <w:szCs w:val="20"/>
              </w:rPr>
              <w:t>3</w:t>
            </w:r>
          </w:p>
        </w:tc>
        <w:tc>
          <w:tcPr>
            <w:tcW w:w="1134" w:type="dxa"/>
            <w:tcMar>
              <w:left w:w="28" w:type="dxa"/>
              <w:right w:w="28" w:type="dxa"/>
            </w:tcMar>
            <w:vAlign w:val="center"/>
          </w:tcPr>
          <w:p w:rsidR="00F628A3" w:rsidRPr="005704F8" w:rsidRDefault="00F628A3" w:rsidP="00F628A3">
            <w:pPr>
              <w:snapToGrid w:val="0"/>
              <w:jc w:val="center"/>
              <w:rPr>
                <w:rFonts w:ascii="Trebuchet MS" w:hAnsi="Trebuchet MS"/>
                <w:sz w:val="20"/>
                <w:szCs w:val="20"/>
              </w:rPr>
            </w:pPr>
            <w:r w:rsidRPr="005704F8">
              <w:rPr>
                <w:rFonts w:ascii="Trebuchet MS" w:hAnsi="Trebuchet MS"/>
                <w:sz w:val="20"/>
                <w:szCs w:val="20"/>
              </w:rPr>
              <w:t>4</w:t>
            </w:r>
          </w:p>
        </w:tc>
        <w:tc>
          <w:tcPr>
            <w:tcW w:w="567" w:type="dxa"/>
            <w:tcMar>
              <w:left w:w="28" w:type="dxa"/>
              <w:right w:w="28" w:type="dxa"/>
            </w:tcMar>
            <w:vAlign w:val="center"/>
          </w:tcPr>
          <w:p w:rsidR="00F628A3" w:rsidRPr="005704F8" w:rsidRDefault="00F628A3" w:rsidP="00F628A3">
            <w:pPr>
              <w:snapToGrid w:val="0"/>
              <w:jc w:val="center"/>
              <w:rPr>
                <w:rFonts w:ascii="Trebuchet MS" w:hAnsi="Trebuchet MS"/>
                <w:sz w:val="20"/>
                <w:szCs w:val="20"/>
              </w:rPr>
            </w:pPr>
            <w:r w:rsidRPr="005704F8">
              <w:rPr>
                <w:rFonts w:ascii="Trebuchet MS" w:hAnsi="Trebuchet MS"/>
                <w:sz w:val="20"/>
                <w:szCs w:val="20"/>
              </w:rPr>
              <w:t>5</w:t>
            </w:r>
          </w:p>
        </w:tc>
        <w:tc>
          <w:tcPr>
            <w:tcW w:w="2387" w:type="dxa"/>
            <w:tcMar>
              <w:left w:w="28" w:type="dxa"/>
              <w:right w:w="28" w:type="dxa"/>
            </w:tcMar>
            <w:vAlign w:val="center"/>
          </w:tcPr>
          <w:p w:rsidR="00F628A3" w:rsidRPr="005704F8" w:rsidRDefault="00F628A3" w:rsidP="00F628A3">
            <w:pPr>
              <w:snapToGrid w:val="0"/>
              <w:jc w:val="center"/>
              <w:rPr>
                <w:rFonts w:ascii="Trebuchet MS" w:hAnsi="Trebuchet MS"/>
                <w:sz w:val="20"/>
                <w:szCs w:val="20"/>
              </w:rPr>
            </w:pPr>
            <w:r w:rsidRPr="005704F8">
              <w:rPr>
                <w:rFonts w:ascii="Trebuchet MS" w:hAnsi="Trebuchet MS"/>
                <w:sz w:val="20"/>
                <w:szCs w:val="20"/>
              </w:rPr>
              <w:t>6</w:t>
            </w:r>
          </w:p>
        </w:tc>
        <w:tc>
          <w:tcPr>
            <w:tcW w:w="387" w:type="dxa"/>
            <w:tcMar>
              <w:left w:w="28" w:type="dxa"/>
              <w:right w:w="28" w:type="dxa"/>
            </w:tcMar>
            <w:vAlign w:val="center"/>
          </w:tcPr>
          <w:p w:rsidR="00F628A3" w:rsidRPr="005704F8" w:rsidRDefault="00F628A3" w:rsidP="00F628A3">
            <w:pPr>
              <w:snapToGrid w:val="0"/>
              <w:jc w:val="center"/>
              <w:rPr>
                <w:rFonts w:ascii="Trebuchet MS" w:hAnsi="Trebuchet MS"/>
                <w:sz w:val="20"/>
                <w:szCs w:val="20"/>
              </w:rPr>
            </w:pPr>
            <w:r w:rsidRPr="005704F8">
              <w:rPr>
                <w:rFonts w:ascii="Trebuchet MS" w:hAnsi="Trebuchet MS"/>
                <w:sz w:val="20"/>
                <w:szCs w:val="20"/>
              </w:rPr>
              <w:t>7</w:t>
            </w:r>
          </w:p>
        </w:tc>
        <w:tc>
          <w:tcPr>
            <w:tcW w:w="486" w:type="dxa"/>
            <w:tcMar>
              <w:left w:w="28" w:type="dxa"/>
              <w:right w:w="28" w:type="dxa"/>
            </w:tcMar>
            <w:vAlign w:val="center"/>
          </w:tcPr>
          <w:p w:rsidR="00F628A3" w:rsidRPr="005704F8" w:rsidRDefault="00F628A3" w:rsidP="00F628A3">
            <w:pPr>
              <w:snapToGrid w:val="0"/>
              <w:jc w:val="center"/>
              <w:rPr>
                <w:rFonts w:ascii="Trebuchet MS" w:hAnsi="Trebuchet MS"/>
                <w:sz w:val="20"/>
                <w:szCs w:val="20"/>
              </w:rPr>
            </w:pPr>
            <w:r w:rsidRPr="005704F8">
              <w:rPr>
                <w:rFonts w:ascii="Trebuchet MS" w:hAnsi="Trebuchet MS"/>
                <w:sz w:val="20"/>
                <w:szCs w:val="20"/>
              </w:rPr>
              <w:t>8</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1</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1005 от ПС «Воскресенская»</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(9,4)</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1975</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74</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2</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1006 от ПС «Воскресенская»</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(8,0)</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1987</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60</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3</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1007 от ПС «Воскресенская»</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(5,1)</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1971</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74</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4</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1008 от ПС «Воскресенская»</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(38,0)</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1985</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68</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5</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1009 от ПС «Воскресенская»</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(5,1)</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1971</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74</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6</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1010 от ПС «Воскресенская»</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(55,0)</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1985</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62</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7</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1003 от ПС «Кошели»</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(26,0)</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1978</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АС-25</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74</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8</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602 от ПС «Кошели»</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(2,6)</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1987</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дер., АС-50</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60</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9</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1001 от ПС «Казаковка»</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(15,2)</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1984</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68</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10</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1006 от ПС «Казаковка»</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(2,8)</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1985</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62</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11</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1007 от ПС «Казаковка»</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(2,2)</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1987</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60</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12</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1009 от ПС «Казаковка»</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(6,3)</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1984</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62</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13</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1011 от ПС «Казаковка»</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(26,0)</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1971</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75</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14</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1001 от ПС «Чардым»</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(24,6)</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1982</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68</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r w:rsidR="005704F8" w:rsidRPr="005704F8">
        <w:trPr>
          <w:jc w:val="center"/>
        </w:trPr>
        <w:tc>
          <w:tcPr>
            <w:tcW w:w="417" w:type="dxa"/>
            <w:vAlign w:val="center"/>
          </w:tcPr>
          <w:p w:rsidR="005704F8" w:rsidRPr="005704F8" w:rsidRDefault="005704F8" w:rsidP="00F628A3">
            <w:pPr>
              <w:snapToGrid w:val="0"/>
              <w:jc w:val="center"/>
              <w:rPr>
                <w:rFonts w:ascii="Trebuchet MS" w:hAnsi="Trebuchet MS"/>
                <w:sz w:val="20"/>
                <w:szCs w:val="20"/>
              </w:rPr>
            </w:pPr>
            <w:r w:rsidRPr="005704F8">
              <w:rPr>
                <w:rFonts w:ascii="Trebuchet MS" w:hAnsi="Trebuchet MS"/>
                <w:sz w:val="20"/>
                <w:szCs w:val="20"/>
              </w:rPr>
              <w:t>15</w:t>
            </w:r>
          </w:p>
        </w:tc>
        <w:tc>
          <w:tcPr>
            <w:tcW w:w="3183" w:type="dxa"/>
            <w:tcMar>
              <w:left w:w="28" w:type="dxa"/>
              <w:right w:w="28" w:type="dxa"/>
            </w:tcMar>
            <w:vAlign w:val="center"/>
          </w:tcPr>
          <w:p w:rsidR="005704F8" w:rsidRPr="005704F8" w:rsidRDefault="005704F8" w:rsidP="005704F8">
            <w:pPr>
              <w:snapToGrid w:val="0"/>
              <w:rPr>
                <w:rFonts w:ascii="Trebuchet MS" w:hAnsi="Trebuchet MS"/>
                <w:sz w:val="20"/>
                <w:szCs w:val="20"/>
              </w:rPr>
            </w:pPr>
            <w:r w:rsidRPr="005704F8">
              <w:rPr>
                <w:rFonts w:ascii="Trebuchet MS" w:hAnsi="Trebuchet MS"/>
                <w:sz w:val="20"/>
                <w:szCs w:val="20"/>
              </w:rPr>
              <w:t>№ 1002 от ПС «Чардым»</w:t>
            </w:r>
          </w:p>
        </w:tc>
        <w:tc>
          <w:tcPr>
            <w:tcW w:w="511"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(3,06)</w:t>
            </w:r>
          </w:p>
        </w:tc>
        <w:tc>
          <w:tcPr>
            <w:tcW w:w="56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1982</w:t>
            </w:r>
          </w:p>
        </w:tc>
        <w:tc>
          <w:tcPr>
            <w:tcW w:w="2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68</w:t>
            </w:r>
          </w:p>
        </w:tc>
        <w:tc>
          <w:tcPr>
            <w:tcW w:w="486" w:type="dxa"/>
            <w:tcMar>
              <w:left w:w="28" w:type="dxa"/>
              <w:right w:w="28" w:type="dxa"/>
            </w:tcMar>
            <w:vAlign w:val="center"/>
          </w:tcPr>
          <w:p w:rsidR="005704F8" w:rsidRPr="005704F8" w:rsidRDefault="005704F8" w:rsidP="005704F8">
            <w:pPr>
              <w:snapToGrid w:val="0"/>
              <w:jc w:val="center"/>
              <w:rPr>
                <w:rFonts w:ascii="Trebuchet MS" w:hAnsi="Trebuchet MS"/>
                <w:sz w:val="20"/>
                <w:szCs w:val="20"/>
              </w:rPr>
            </w:pPr>
            <w:r w:rsidRPr="005704F8">
              <w:rPr>
                <w:rFonts w:ascii="Trebuchet MS" w:hAnsi="Trebuchet MS"/>
                <w:sz w:val="20"/>
                <w:szCs w:val="20"/>
              </w:rPr>
              <w:t>10</w:t>
            </w:r>
          </w:p>
        </w:tc>
      </w:tr>
    </w:tbl>
    <w:p w:rsidR="00C2410C" w:rsidRDefault="00C2410C" w:rsidP="00C2410C">
      <w:pPr>
        <w:pStyle w:val="Tabl"/>
      </w:pPr>
      <w:r>
        <w:t>окончание таблицы 2.2.6.</w:t>
      </w:r>
    </w:p>
    <w:tbl>
      <w:tblPr>
        <w:tblW w:w="9072" w:type="dxa"/>
        <w:jc w:val="center"/>
        <w:tblInd w:w="2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7"/>
        <w:gridCol w:w="3183"/>
        <w:gridCol w:w="511"/>
        <w:gridCol w:w="1134"/>
        <w:gridCol w:w="567"/>
        <w:gridCol w:w="2387"/>
        <w:gridCol w:w="387"/>
        <w:gridCol w:w="486"/>
      </w:tblGrid>
      <w:tr w:rsidR="00C2410C" w:rsidRPr="005704F8">
        <w:trPr>
          <w:jc w:val="center"/>
        </w:trPr>
        <w:tc>
          <w:tcPr>
            <w:tcW w:w="417" w:type="dxa"/>
            <w:vAlign w:val="center"/>
          </w:tcPr>
          <w:p w:rsidR="00C2410C" w:rsidRPr="005704F8" w:rsidRDefault="00C2410C" w:rsidP="005367CE">
            <w:pPr>
              <w:snapToGrid w:val="0"/>
              <w:jc w:val="center"/>
              <w:rPr>
                <w:rFonts w:ascii="Trebuchet MS" w:hAnsi="Trebuchet MS"/>
                <w:sz w:val="20"/>
                <w:szCs w:val="20"/>
              </w:rPr>
            </w:pPr>
            <w:r w:rsidRPr="005704F8">
              <w:rPr>
                <w:rFonts w:ascii="Trebuchet MS" w:hAnsi="Trebuchet MS"/>
                <w:sz w:val="20"/>
                <w:szCs w:val="20"/>
              </w:rPr>
              <w:t>1</w:t>
            </w:r>
          </w:p>
        </w:tc>
        <w:tc>
          <w:tcPr>
            <w:tcW w:w="3183" w:type="dxa"/>
            <w:tcMar>
              <w:left w:w="28" w:type="dxa"/>
              <w:right w:w="28" w:type="dxa"/>
            </w:tcMar>
            <w:vAlign w:val="center"/>
          </w:tcPr>
          <w:p w:rsidR="00C2410C" w:rsidRPr="005704F8" w:rsidRDefault="00C2410C" w:rsidP="005367CE">
            <w:pPr>
              <w:snapToGrid w:val="0"/>
              <w:jc w:val="center"/>
              <w:rPr>
                <w:rFonts w:ascii="Trebuchet MS" w:hAnsi="Trebuchet MS"/>
                <w:sz w:val="20"/>
                <w:szCs w:val="20"/>
              </w:rPr>
            </w:pPr>
            <w:r w:rsidRPr="005704F8">
              <w:rPr>
                <w:rFonts w:ascii="Trebuchet MS" w:hAnsi="Trebuchet MS"/>
                <w:sz w:val="20"/>
                <w:szCs w:val="20"/>
              </w:rPr>
              <w:t>2</w:t>
            </w:r>
          </w:p>
        </w:tc>
        <w:tc>
          <w:tcPr>
            <w:tcW w:w="511" w:type="dxa"/>
            <w:tcMar>
              <w:left w:w="28" w:type="dxa"/>
              <w:right w:w="28" w:type="dxa"/>
            </w:tcMar>
            <w:vAlign w:val="center"/>
          </w:tcPr>
          <w:p w:rsidR="00C2410C" w:rsidRPr="005704F8" w:rsidRDefault="00C2410C" w:rsidP="005367CE">
            <w:pPr>
              <w:snapToGrid w:val="0"/>
              <w:jc w:val="center"/>
              <w:rPr>
                <w:rFonts w:ascii="Trebuchet MS" w:hAnsi="Trebuchet MS"/>
                <w:sz w:val="20"/>
                <w:szCs w:val="20"/>
              </w:rPr>
            </w:pPr>
            <w:r w:rsidRPr="005704F8">
              <w:rPr>
                <w:rFonts w:ascii="Trebuchet MS" w:hAnsi="Trebuchet MS"/>
                <w:sz w:val="20"/>
                <w:szCs w:val="20"/>
              </w:rPr>
              <w:t>3</w:t>
            </w:r>
          </w:p>
        </w:tc>
        <w:tc>
          <w:tcPr>
            <w:tcW w:w="1134" w:type="dxa"/>
            <w:tcMar>
              <w:left w:w="28" w:type="dxa"/>
              <w:right w:w="28" w:type="dxa"/>
            </w:tcMar>
            <w:vAlign w:val="center"/>
          </w:tcPr>
          <w:p w:rsidR="00C2410C" w:rsidRPr="005704F8" w:rsidRDefault="00C2410C" w:rsidP="005367CE">
            <w:pPr>
              <w:snapToGrid w:val="0"/>
              <w:jc w:val="center"/>
              <w:rPr>
                <w:rFonts w:ascii="Trebuchet MS" w:hAnsi="Trebuchet MS"/>
                <w:sz w:val="20"/>
                <w:szCs w:val="20"/>
              </w:rPr>
            </w:pPr>
            <w:r w:rsidRPr="005704F8">
              <w:rPr>
                <w:rFonts w:ascii="Trebuchet MS" w:hAnsi="Trebuchet MS"/>
                <w:sz w:val="20"/>
                <w:szCs w:val="20"/>
              </w:rPr>
              <w:t>4</w:t>
            </w:r>
          </w:p>
        </w:tc>
        <w:tc>
          <w:tcPr>
            <w:tcW w:w="567" w:type="dxa"/>
            <w:tcMar>
              <w:left w:w="28" w:type="dxa"/>
              <w:right w:w="28" w:type="dxa"/>
            </w:tcMar>
            <w:vAlign w:val="center"/>
          </w:tcPr>
          <w:p w:rsidR="00C2410C" w:rsidRPr="005704F8" w:rsidRDefault="00C2410C" w:rsidP="005367CE">
            <w:pPr>
              <w:snapToGrid w:val="0"/>
              <w:jc w:val="center"/>
              <w:rPr>
                <w:rFonts w:ascii="Trebuchet MS" w:hAnsi="Trebuchet MS"/>
                <w:sz w:val="20"/>
                <w:szCs w:val="20"/>
              </w:rPr>
            </w:pPr>
            <w:r w:rsidRPr="005704F8">
              <w:rPr>
                <w:rFonts w:ascii="Trebuchet MS" w:hAnsi="Trebuchet MS"/>
                <w:sz w:val="20"/>
                <w:szCs w:val="20"/>
              </w:rPr>
              <w:t>5</w:t>
            </w:r>
          </w:p>
        </w:tc>
        <w:tc>
          <w:tcPr>
            <w:tcW w:w="2387" w:type="dxa"/>
            <w:tcMar>
              <w:left w:w="28" w:type="dxa"/>
              <w:right w:w="28" w:type="dxa"/>
            </w:tcMar>
            <w:vAlign w:val="center"/>
          </w:tcPr>
          <w:p w:rsidR="00C2410C" w:rsidRPr="005704F8" w:rsidRDefault="00C2410C" w:rsidP="005367CE">
            <w:pPr>
              <w:snapToGrid w:val="0"/>
              <w:jc w:val="center"/>
              <w:rPr>
                <w:rFonts w:ascii="Trebuchet MS" w:hAnsi="Trebuchet MS"/>
                <w:sz w:val="20"/>
                <w:szCs w:val="20"/>
              </w:rPr>
            </w:pPr>
            <w:r w:rsidRPr="005704F8">
              <w:rPr>
                <w:rFonts w:ascii="Trebuchet MS" w:hAnsi="Trebuchet MS"/>
                <w:sz w:val="20"/>
                <w:szCs w:val="20"/>
              </w:rPr>
              <w:t>6</w:t>
            </w:r>
          </w:p>
        </w:tc>
        <w:tc>
          <w:tcPr>
            <w:tcW w:w="387" w:type="dxa"/>
            <w:tcMar>
              <w:left w:w="28" w:type="dxa"/>
              <w:right w:w="28" w:type="dxa"/>
            </w:tcMar>
            <w:vAlign w:val="center"/>
          </w:tcPr>
          <w:p w:rsidR="00C2410C" w:rsidRPr="005704F8" w:rsidRDefault="00C2410C" w:rsidP="005367CE">
            <w:pPr>
              <w:snapToGrid w:val="0"/>
              <w:jc w:val="center"/>
              <w:rPr>
                <w:rFonts w:ascii="Trebuchet MS" w:hAnsi="Trebuchet MS"/>
                <w:sz w:val="20"/>
                <w:szCs w:val="20"/>
              </w:rPr>
            </w:pPr>
            <w:r w:rsidRPr="005704F8">
              <w:rPr>
                <w:rFonts w:ascii="Trebuchet MS" w:hAnsi="Trebuchet MS"/>
                <w:sz w:val="20"/>
                <w:szCs w:val="20"/>
              </w:rPr>
              <w:t>7</w:t>
            </w:r>
          </w:p>
        </w:tc>
        <w:tc>
          <w:tcPr>
            <w:tcW w:w="486" w:type="dxa"/>
            <w:tcMar>
              <w:left w:w="28" w:type="dxa"/>
              <w:right w:w="28" w:type="dxa"/>
            </w:tcMar>
            <w:vAlign w:val="center"/>
          </w:tcPr>
          <w:p w:rsidR="00C2410C" w:rsidRPr="005704F8" w:rsidRDefault="00C2410C" w:rsidP="005367CE">
            <w:pPr>
              <w:snapToGrid w:val="0"/>
              <w:jc w:val="center"/>
              <w:rPr>
                <w:rFonts w:ascii="Trebuchet MS" w:hAnsi="Trebuchet MS"/>
                <w:sz w:val="20"/>
                <w:szCs w:val="20"/>
              </w:rPr>
            </w:pPr>
            <w:r w:rsidRPr="005704F8">
              <w:rPr>
                <w:rFonts w:ascii="Trebuchet MS" w:hAnsi="Trebuchet MS"/>
                <w:sz w:val="20"/>
                <w:szCs w:val="20"/>
              </w:rPr>
              <w:t>8</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16</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1003 от ПС «Чардым»</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(2,8)</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1982</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68</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17</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1005 от ПС «Питомник»</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w:t>
            </w:r>
            <w:r w:rsidRPr="005704F8">
              <w:rPr>
                <w:rFonts w:ascii="Trebuchet MS" w:hAnsi="Trebuchet MS"/>
                <w:sz w:val="20"/>
                <w:szCs w:val="20"/>
                <w:lang w:val="en-US"/>
              </w:rPr>
              <w:t>12</w:t>
            </w:r>
            <w:r w:rsidRPr="005704F8">
              <w:rPr>
                <w:rFonts w:ascii="Trebuchet MS" w:hAnsi="Trebuchet MS"/>
                <w:sz w:val="20"/>
                <w:szCs w:val="20"/>
              </w:rPr>
              <w:t>,8)</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1982</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68</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18</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1006 от ПС «Питомник»</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(3,3)</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1986</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62</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19</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1007 от ПС «Питомник»</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(0,44)</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1985</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62</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20</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1012 от ПС «Питомник»</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(6,96)</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1986</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62</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21</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1001 от ПС «Приволжская»</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w:t>
            </w:r>
            <w:r w:rsidRPr="005704F8">
              <w:rPr>
                <w:rFonts w:ascii="Trebuchet MS" w:hAnsi="Trebuchet MS"/>
                <w:sz w:val="20"/>
                <w:szCs w:val="20"/>
                <w:lang w:val="en-US"/>
              </w:rPr>
              <w:t>12</w:t>
            </w:r>
            <w:r w:rsidRPr="005704F8">
              <w:rPr>
                <w:rFonts w:ascii="Trebuchet MS" w:hAnsi="Trebuchet MS"/>
                <w:sz w:val="20"/>
                <w:szCs w:val="20"/>
              </w:rPr>
              <w:t>,</w:t>
            </w:r>
            <w:r w:rsidRPr="005704F8">
              <w:rPr>
                <w:rFonts w:ascii="Trebuchet MS" w:hAnsi="Trebuchet MS"/>
                <w:sz w:val="20"/>
                <w:szCs w:val="20"/>
                <w:lang w:val="en-US"/>
              </w:rPr>
              <w:t>06</w:t>
            </w:r>
            <w:r w:rsidRPr="005704F8">
              <w:rPr>
                <w:rFonts w:ascii="Trebuchet MS" w:hAnsi="Trebuchet MS"/>
                <w:sz w:val="20"/>
                <w:szCs w:val="20"/>
              </w:rPr>
              <w:t>)</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1987</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60</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22</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1003 от ПС «Приволжская»</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(10,9)</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1987</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60</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23</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1009 от ПС «Приволжская»</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(8,64)</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1986</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60</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24</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1010 от ПС «Приволжская»</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(22,26)</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1986</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60</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25</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1014 от ПС «Приволжская»</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(4,3)</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1986</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60</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26</w:t>
            </w:r>
          </w:p>
        </w:tc>
        <w:tc>
          <w:tcPr>
            <w:tcW w:w="3183" w:type="dxa"/>
            <w:tcMar>
              <w:left w:w="28" w:type="dxa"/>
              <w:right w:w="28" w:type="dxa"/>
            </w:tcMar>
            <w:vAlign w:val="center"/>
          </w:tcPr>
          <w:p w:rsidR="00C2410C" w:rsidRPr="005704F8" w:rsidRDefault="00C2410C" w:rsidP="005704F8">
            <w:pPr>
              <w:snapToGrid w:val="0"/>
              <w:rPr>
                <w:rFonts w:ascii="Trebuchet MS" w:hAnsi="Trebuchet MS"/>
                <w:sz w:val="20"/>
                <w:szCs w:val="20"/>
              </w:rPr>
            </w:pPr>
            <w:r w:rsidRPr="005704F8">
              <w:rPr>
                <w:rFonts w:ascii="Trebuchet MS" w:hAnsi="Trebuchet MS"/>
                <w:sz w:val="20"/>
                <w:szCs w:val="20"/>
              </w:rPr>
              <w:t>№ 1001 от ПС «Кристалл»</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(1,61)</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1993</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50</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27</w:t>
            </w:r>
          </w:p>
        </w:tc>
        <w:tc>
          <w:tcPr>
            <w:tcW w:w="3183" w:type="dxa"/>
            <w:tcMar>
              <w:left w:w="28" w:type="dxa"/>
              <w:right w:w="28" w:type="dxa"/>
            </w:tcMar>
            <w:vAlign w:val="center"/>
          </w:tcPr>
          <w:p w:rsidR="00C2410C" w:rsidRPr="005704F8" w:rsidRDefault="00C2410C" w:rsidP="005704F8">
            <w:pPr>
              <w:tabs>
                <w:tab w:val="right" w:pos="3081"/>
              </w:tabs>
              <w:snapToGrid w:val="0"/>
              <w:rPr>
                <w:rFonts w:ascii="Trebuchet MS" w:hAnsi="Trebuchet MS"/>
                <w:sz w:val="20"/>
                <w:szCs w:val="20"/>
              </w:rPr>
            </w:pPr>
            <w:r w:rsidRPr="005704F8">
              <w:rPr>
                <w:rFonts w:ascii="Trebuchet MS" w:hAnsi="Trebuchet MS"/>
                <w:sz w:val="20"/>
                <w:szCs w:val="20"/>
              </w:rPr>
              <w:t>№ 1002 от ПС «Кристалл»</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(0,89)</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1999</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АС-70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25</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28</w:t>
            </w:r>
          </w:p>
        </w:tc>
        <w:tc>
          <w:tcPr>
            <w:tcW w:w="3183" w:type="dxa"/>
            <w:tcMar>
              <w:left w:w="28" w:type="dxa"/>
              <w:right w:w="28" w:type="dxa"/>
            </w:tcMar>
            <w:vAlign w:val="center"/>
          </w:tcPr>
          <w:p w:rsidR="00C2410C" w:rsidRPr="005704F8" w:rsidRDefault="00C2410C" w:rsidP="005704F8">
            <w:pPr>
              <w:tabs>
                <w:tab w:val="right" w:pos="3081"/>
              </w:tabs>
              <w:snapToGrid w:val="0"/>
              <w:rPr>
                <w:rFonts w:ascii="Trebuchet MS" w:hAnsi="Trebuchet MS"/>
                <w:sz w:val="20"/>
                <w:szCs w:val="20"/>
              </w:rPr>
            </w:pPr>
            <w:r w:rsidRPr="005704F8">
              <w:rPr>
                <w:rFonts w:ascii="Trebuchet MS" w:hAnsi="Trebuchet MS"/>
                <w:sz w:val="20"/>
                <w:szCs w:val="20"/>
              </w:rPr>
              <w:t>№ 1003 от ПС «Кристалл»</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(0,89)</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1999</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АС-70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25</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29</w:t>
            </w:r>
          </w:p>
        </w:tc>
        <w:tc>
          <w:tcPr>
            <w:tcW w:w="3183" w:type="dxa"/>
            <w:tcMar>
              <w:left w:w="28" w:type="dxa"/>
              <w:right w:w="28" w:type="dxa"/>
            </w:tcMar>
            <w:vAlign w:val="center"/>
          </w:tcPr>
          <w:p w:rsidR="00C2410C" w:rsidRPr="005704F8" w:rsidRDefault="00C2410C" w:rsidP="005704F8">
            <w:pPr>
              <w:tabs>
                <w:tab w:val="right" w:pos="3081"/>
              </w:tabs>
              <w:snapToGrid w:val="0"/>
              <w:rPr>
                <w:rFonts w:ascii="Trebuchet MS" w:hAnsi="Trebuchet MS"/>
                <w:sz w:val="20"/>
                <w:szCs w:val="20"/>
              </w:rPr>
            </w:pPr>
            <w:r w:rsidRPr="005704F8">
              <w:rPr>
                <w:rFonts w:ascii="Trebuchet MS" w:hAnsi="Trebuchet MS"/>
                <w:sz w:val="20"/>
                <w:szCs w:val="20"/>
              </w:rPr>
              <w:t>№ 1005 от ПС «Кристалл»</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(0,6)</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1999</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АС-35</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25</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7" w:type="dxa"/>
            <w:vAlign w:val="center"/>
          </w:tcPr>
          <w:p w:rsidR="00C2410C" w:rsidRPr="005704F8" w:rsidRDefault="00C2410C" w:rsidP="00F628A3">
            <w:pPr>
              <w:snapToGrid w:val="0"/>
              <w:jc w:val="center"/>
              <w:rPr>
                <w:rFonts w:ascii="Trebuchet MS" w:hAnsi="Trebuchet MS"/>
                <w:sz w:val="20"/>
                <w:szCs w:val="20"/>
              </w:rPr>
            </w:pPr>
            <w:r w:rsidRPr="005704F8">
              <w:rPr>
                <w:rFonts w:ascii="Trebuchet MS" w:hAnsi="Trebuchet MS"/>
                <w:sz w:val="20"/>
                <w:szCs w:val="20"/>
              </w:rPr>
              <w:t>30</w:t>
            </w:r>
          </w:p>
        </w:tc>
        <w:tc>
          <w:tcPr>
            <w:tcW w:w="3183" w:type="dxa"/>
            <w:tcMar>
              <w:left w:w="28" w:type="dxa"/>
              <w:right w:w="28" w:type="dxa"/>
            </w:tcMar>
            <w:vAlign w:val="center"/>
          </w:tcPr>
          <w:p w:rsidR="00C2410C" w:rsidRPr="005704F8" w:rsidRDefault="00C2410C" w:rsidP="005704F8">
            <w:pPr>
              <w:tabs>
                <w:tab w:val="right" w:pos="3081"/>
              </w:tabs>
              <w:snapToGrid w:val="0"/>
              <w:rPr>
                <w:rFonts w:ascii="Trebuchet MS" w:hAnsi="Trebuchet MS"/>
                <w:sz w:val="20"/>
                <w:szCs w:val="20"/>
              </w:rPr>
            </w:pPr>
            <w:r w:rsidRPr="005704F8">
              <w:rPr>
                <w:rFonts w:ascii="Trebuchet MS" w:hAnsi="Trebuchet MS"/>
                <w:sz w:val="20"/>
                <w:szCs w:val="20"/>
              </w:rPr>
              <w:t>№ 1006 от ПС «Кристалл»</w:t>
            </w:r>
          </w:p>
        </w:tc>
        <w:tc>
          <w:tcPr>
            <w:tcW w:w="511"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c>
          <w:tcPr>
            <w:tcW w:w="1134"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(5,5)</w:t>
            </w:r>
          </w:p>
        </w:tc>
        <w:tc>
          <w:tcPr>
            <w:tcW w:w="56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1992</w:t>
            </w:r>
          </w:p>
        </w:tc>
        <w:tc>
          <w:tcPr>
            <w:tcW w:w="2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ж/б, АС-50</w:t>
            </w:r>
          </w:p>
        </w:tc>
        <w:tc>
          <w:tcPr>
            <w:tcW w:w="387"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52</w:t>
            </w:r>
          </w:p>
        </w:tc>
        <w:tc>
          <w:tcPr>
            <w:tcW w:w="486" w:type="dxa"/>
            <w:tcMar>
              <w:left w:w="28" w:type="dxa"/>
              <w:right w:w="28" w:type="dxa"/>
            </w:tcMar>
            <w:vAlign w:val="center"/>
          </w:tcPr>
          <w:p w:rsidR="00C2410C" w:rsidRPr="005704F8" w:rsidRDefault="00C2410C" w:rsidP="005704F8">
            <w:pPr>
              <w:snapToGrid w:val="0"/>
              <w:jc w:val="center"/>
              <w:rPr>
                <w:rFonts w:ascii="Trebuchet MS" w:hAnsi="Trebuchet MS"/>
                <w:sz w:val="20"/>
                <w:szCs w:val="20"/>
              </w:rPr>
            </w:pPr>
            <w:r w:rsidRPr="005704F8">
              <w:rPr>
                <w:rFonts w:ascii="Trebuchet MS" w:hAnsi="Trebuchet MS"/>
                <w:sz w:val="20"/>
                <w:szCs w:val="20"/>
              </w:rPr>
              <w:t>10</w:t>
            </w:r>
          </w:p>
        </w:tc>
      </w:tr>
      <w:tr w:rsidR="00C2410C" w:rsidRPr="005704F8">
        <w:trPr>
          <w:jc w:val="center"/>
        </w:trPr>
        <w:tc>
          <w:tcPr>
            <w:tcW w:w="4111" w:type="dxa"/>
            <w:gridSpan w:val="3"/>
            <w:vAlign w:val="center"/>
          </w:tcPr>
          <w:p w:rsidR="00C2410C" w:rsidRPr="005704F8" w:rsidRDefault="00C2410C" w:rsidP="00F628A3">
            <w:pPr>
              <w:snapToGrid w:val="0"/>
              <w:jc w:val="right"/>
              <w:rPr>
                <w:rFonts w:ascii="Trebuchet MS" w:hAnsi="Trebuchet MS"/>
                <w:sz w:val="20"/>
                <w:szCs w:val="20"/>
              </w:rPr>
            </w:pPr>
            <w:r w:rsidRPr="005704F8">
              <w:rPr>
                <w:rFonts w:ascii="Trebuchet MS" w:hAnsi="Trebuchet MS"/>
                <w:sz w:val="20"/>
                <w:szCs w:val="20"/>
              </w:rPr>
              <w:t>Итого:</w:t>
            </w:r>
          </w:p>
        </w:tc>
        <w:tc>
          <w:tcPr>
            <w:tcW w:w="1134" w:type="dxa"/>
            <w:tcMar>
              <w:left w:w="28" w:type="dxa"/>
              <w:right w:w="28" w:type="dxa"/>
            </w:tcMar>
            <w:vAlign w:val="center"/>
          </w:tcPr>
          <w:p w:rsidR="00C2410C" w:rsidRPr="005704F8" w:rsidRDefault="00C2410C" w:rsidP="00233185">
            <w:pPr>
              <w:snapToGrid w:val="0"/>
              <w:jc w:val="center"/>
              <w:rPr>
                <w:rFonts w:ascii="Trebuchet MS" w:hAnsi="Trebuchet MS"/>
                <w:sz w:val="20"/>
                <w:szCs w:val="20"/>
              </w:rPr>
            </w:pPr>
            <w:r w:rsidRPr="005704F8">
              <w:rPr>
                <w:rFonts w:ascii="Trebuchet MS" w:hAnsi="Trebuchet MS"/>
                <w:sz w:val="20"/>
                <w:szCs w:val="20"/>
              </w:rPr>
              <w:t>(323,31)</w:t>
            </w:r>
          </w:p>
        </w:tc>
        <w:tc>
          <w:tcPr>
            <w:tcW w:w="567" w:type="dxa"/>
            <w:tcMar>
              <w:left w:w="28" w:type="dxa"/>
              <w:right w:w="28" w:type="dxa"/>
            </w:tcMar>
            <w:vAlign w:val="center"/>
          </w:tcPr>
          <w:p w:rsidR="00C2410C" w:rsidRPr="005704F8" w:rsidRDefault="00C2410C" w:rsidP="00F628A3">
            <w:pPr>
              <w:snapToGrid w:val="0"/>
              <w:jc w:val="center"/>
              <w:rPr>
                <w:rFonts w:ascii="Trebuchet MS" w:hAnsi="Trebuchet MS"/>
                <w:sz w:val="20"/>
                <w:szCs w:val="20"/>
              </w:rPr>
            </w:pPr>
          </w:p>
        </w:tc>
        <w:tc>
          <w:tcPr>
            <w:tcW w:w="2387" w:type="dxa"/>
            <w:tcMar>
              <w:left w:w="28" w:type="dxa"/>
              <w:right w:w="28" w:type="dxa"/>
            </w:tcMar>
            <w:vAlign w:val="center"/>
          </w:tcPr>
          <w:p w:rsidR="00C2410C" w:rsidRPr="005704F8" w:rsidRDefault="00C2410C" w:rsidP="00F628A3">
            <w:pPr>
              <w:snapToGrid w:val="0"/>
              <w:jc w:val="center"/>
              <w:rPr>
                <w:rFonts w:ascii="Trebuchet MS" w:hAnsi="Trebuchet MS"/>
                <w:sz w:val="20"/>
                <w:szCs w:val="20"/>
              </w:rPr>
            </w:pPr>
          </w:p>
        </w:tc>
        <w:tc>
          <w:tcPr>
            <w:tcW w:w="387" w:type="dxa"/>
            <w:tcMar>
              <w:left w:w="28" w:type="dxa"/>
              <w:right w:w="28" w:type="dxa"/>
            </w:tcMar>
            <w:vAlign w:val="center"/>
          </w:tcPr>
          <w:p w:rsidR="00C2410C" w:rsidRPr="005704F8" w:rsidRDefault="00C2410C" w:rsidP="00F628A3">
            <w:pPr>
              <w:snapToGrid w:val="0"/>
              <w:jc w:val="center"/>
              <w:rPr>
                <w:rFonts w:ascii="Trebuchet MS" w:hAnsi="Trebuchet MS"/>
                <w:sz w:val="20"/>
                <w:szCs w:val="20"/>
              </w:rPr>
            </w:pPr>
          </w:p>
        </w:tc>
        <w:tc>
          <w:tcPr>
            <w:tcW w:w="486" w:type="dxa"/>
            <w:tcMar>
              <w:left w:w="28" w:type="dxa"/>
              <w:right w:w="28" w:type="dxa"/>
            </w:tcMar>
            <w:vAlign w:val="center"/>
          </w:tcPr>
          <w:p w:rsidR="00C2410C" w:rsidRPr="005704F8" w:rsidRDefault="00C2410C" w:rsidP="00F628A3">
            <w:pPr>
              <w:snapToGrid w:val="0"/>
              <w:jc w:val="center"/>
              <w:rPr>
                <w:rFonts w:ascii="Trebuchet MS" w:hAnsi="Trebuchet MS"/>
                <w:sz w:val="20"/>
                <w:szCs w:val="20"/>
              </w:rPr>
            </w:pPr>
          </w:p>
        </w:tc>
      </w:tr>
    </w:tbl>
    <w:p w:rsidR="00F628A3" w:rsidRPr="003723F7" w:rsidRDefault="005704F8" w:rsidP="00F628A3">
      <w:pPr>
        <w:suppressAutoHyphens/>
        <w:spacing w:before="60" w:line="288" w:lineRule="auto"/>
        <w:ind w:firstLine="567"/>
        <w:jc w:val="both"/>
        <w:rPr>
          <w:rFonts w:ascii="Trebuchet MS" w:hAnsi="Trebuchet MS"/>
        </w:rPr>
      </w:pPr>
      <w:r w:rsidRPr="005704F8">
        <w:rPr>
          <w:rFonts w:ascii="Trebuchet MS" w:hAnsi="Trebuchet MS"/>
        </w:rPr>
        <w:t>Как видно из таблицы 2.2.6</w:t>
      </w:r>
      <w:r w:rsidR="00F628A3" w:rsidRPr="005704F8">
        <w:rPr>
          <w:rFonts w:ascii="Trebuchet MS" w:hAnsi="Trebuchet MS"/>
        </w:rPr>
        <w:t>, средний проце</w:t>
      </w:r>
      <w:r w:rsidRPr="005704F8">
        <w:rPr>
          <w:rFonts w:ascii="Trebuchet MS" w:hAnsi="Trebuchet MS"/>
        </w:rPr>
        <w:t>нт износа ВЛ-10 кВ составил 60,3</w:t>
      </w:r>
      <w:r w:rsidR="00F628A3" w:rsidRPr="005704F8">
        <w:rPr>
          <w:rFonts w:ascii="Trebuchet MS" w:hAnsi="Trebuchet MS"/>
        </w:rPr>
        <w:t xml:space="preserve">%. </w:t>
      </w:r>
      <w:r w:rsidRPr="005704F8">
        <w:rPr>
          <w:rFonts w:ascii="Trebuchet MS" w:hAnsi="Trebuchet MS"/>
        </w:rPr>
        <w:t xml:space="preserve">Процент износа менее 50% имеют четыре направления, что составляет 13,3% от </w:t>
      </w:r>
      <w:r w:rsidRPr="003723F7">
        <w:rPr>
          <w:rFonts w:ascii="Trebuchet MS" w:hAnsi="Trebuchet MS"/>
        </w:rPr>
        <w:t>общего количества ВЛ–10 кВ. Процент износа 75% и более имеет одна линия электропередач, что составляет 3,3% от общего количества ВЛ–10 кВ</w:t>
      </w:r>
      <w:r w:rsidR="00F628A3" w:rsidRPr="003723F7">
        <w:rPr>
          <w:rFonts w:ascii="Trebuchet MS" w:hAnsi="Trebuchet MS"/>
        </w:rPr>
        <w:t>.</w:t>
      </w:r>
    </w:p>
    <w:p w:rsidR="00F628A3" w:rsidRPr="003723F7" w:rsidRDefault="00F628A3" w:rsidP="00F628A3">
      <w:pPr>
        <w:suppressAutoHyphens/>
        <w:spacing w:line="288" w:lineRule="auto"/>
        <w:ind w:firstLine="567"/>
        <w:jc w:val="both"/>
        <w:rPr>
          <w:rFonts w:ascii="Trebuchet MS" w:hAnsi="Trebuchet MS"/>
        </w:rPr>
      </w:pPr>
      <w:r w:rsidRPr="003723F7">
        <w:rPr>
          <w:rFonts w:ascii="Trebuchet MS" w:hAnsi="Trebuchet MS"/>
        </w:rPr>
        <w:t>Перечень и характеристики трансформаторных подстанций ТП</w:t>
      </w:r>
      <w:r w:rsidR="002D0813" w:rsidRPr="003723F7">
        <w:rPr>
          <w:rFonts w:ascii="Trebuchet MS" w:hAnsi="Trebuchet MS"/>
        </w:rPr>
        <w:t> </w:t>
      </w:r>
      <w:r w:rsidRPr="003723F7">
        <w:rPr>
          <w:rFonts w:ascii="Trebuchet MS" w:hAnsi="Trebuchet MS"/>
        </w:rPr>
        <w:t>(КТП)</w:t>
      </w:r>
      <w:r w:rsidR="002D0813" w:rsidRPr="003723F7">
        <w:rPr>
          <w:rFonts w:ascii="Trebuchet MS" w:hAnsi="Trebuchet MS"/>
        </w:rPr>
        <w:noBreakHyphen/>
        <w:t>10/0,4 </w:t>
      </w:r>
      <w:r w:rsidRPr="003723F7">
        <w:rPr>
          <w:rFonts w:ascii="Trebuchet MS" w:hAnsi="Trebuchet MS"/>
        </w:rPr>
        <w:t xml:space="preserve">кВ Правобережного производственного отделения филиала «Саратовские распределительные сети» ОАО «МРСК Волги» на территории </w:t>
      </w:r>
      <w:r w:rsidR="005A25D9" w:rsidRPr="003723F7">
        <w:rPr>
          <w:rFonts w:ascii="Trebuchet MS" w:hAnsi="Trebuchet MS"/>
        </w:rPr>
        <w:t>Воскресенск</w:t>
      </w:r>
      <w:r w:rsidRPr="003723F7">
        <w:rPr>
          <w:rFonts w:ascii="Trebuchet MS" w:hAnsi="Trebuchet MS"/>
        </w:rPr>
        <w:t>ого муниципальног</w:t>
      </w:r>
      <w:r w:rsidR="002D0813" w:rsidRPr="003723F7">
        <w:rPr>
          <w:rFonts w:ascii="Trebuchet MS" w:hAnsi="Trebuchet MS"/>
        </w:rPr>
        <w:t>о района представлены в таблице </w:t>
      </w:r>
      <w:r w:rsidR="005704F8" w:rsidRPr="003723F7">
        <w:rPr>
          <w:rFonts w:ascii="Trebuchet MS" w:hAnsi="Trebuchet MS"/>
        </w:rPr>
        <w:t>2.2.7</w:t>
      </w:r>
      <w:r w:rsidRPr="003723F7">
        <w:rPr>
          <w:rFonts w:ascii="Trebuchet MS" w:hAnsi="Trebuchet MS"/>
        </w:rPr>
        <w:t>.</w:t>
      </w:r>
    </w:p>
    <w:p w:rsidR="00A62F94" w:rsidRPr="003723F7" w:rsidRDefault="00A62F94">
      <w:pPr>
        <w:pStyle w:val="Tabl"/>
      </w:pPr>
      <w:r w:rsidRPr="003723F7">
        <w:t>Таблица 2.2.</w:t>
      </w:r>
      <w:r w:rsidR="005704F8" w:rsidRPr="003723F7">
        <w:t>7</w:t>
      </w:r>
      <w:r w:rsidRPr="003723F7">
        <w:t>.</w:t>
      </w:r>
    </w:p>
    <w:p w:rsidR="00A62F94" w:rsidRPr="003723F7" w:rsidRDefault="00A62F94" w:rsidP="00603A84">
      <w:pPr>
        <w:pStyle w:val="Tabn"/>
      </w:pPr>
      <w:r w:rsidRPr="003723F7">
        <w:t>Перечень и характеристика трансформаторных подстанций ТП (КТП)</w:t>
      </w:r>
      <w:r w:rsidRPr="003723F7">
        <w:noBreakHyphen/>
        <w:t xml:space="preserve">10/0,4 кВ </w:t>
      </w:r>
      <w:r w:rsidR="005704F8" w:rsidRPr="003723F7">
        <w:t>Централь</w:t>
      </w:r>
      <w:r w:rsidR="00C7130D" w:rsidRPr="003723F7">
        <w:t>ного производственного отделения</w:t>
      </w:r>
      <w:r w:rsidR="0007760C" w:rsidRPr="003723F7">
        <w:t xml:space="preserve"> </w:t>
      </w:r>
      <w:r w:rsidRPr="003723F7">
        <w:t>филиала</w:t>
      </w:r>
      <w:r w:rsidR="000970BC" w:rsidRPr="003723F7">
        <w:t xml:space="preserve"> </w:t>
      </w:r>
      <w:r w:rsidRPr="003723F7">
        <w:t>«Саратовские электрические сети ОАО «МРСК Волги» (</w:t>
      </w:r>
      <w:r w:rsidR="005A25D9" w:rsidRPr="003723F7">
        <w:t>Воскресенск</w:t>
      </w:r>
      <w:r w:rsidR="00DB4120" w:rsidRPr="003723F7">
        <w:t>ие РЭС</w:t>
      </w:r>
      <w:r w:rsidRPr="003723F7">
        <w:t>)</w:t>
      </w:r>
      <w:r w:rsidR="000970BC" w:rsidRPr="003723F7">
        <w:t xml:space="preserve"> </w:t>
      </w:r>
      <w:r w:rsidRPr="003723F7">
        <w:t xml:space="preserve">на территории </w:t>
      </w:r>
      <w:r w:rsidR="005A25D9" w:rsidRPr="003723F7">
        <w:t>Воскресенск</w:t>
      </w:r>
      <w:r w:rsidR="000529B9" w:rsidRPr="003723F7">
        <w:t>ого</w:t>
      </w:r>
      <w:r w:rsidRPr="003723F7">
        <w:t xml:space="preserve"> муниципального района</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85"/>
        <w:gridCol w:w="540"/>
        <w:gridCol w:w="455"/>
        <w:gridCol w:w="805"/>
        <w:gridCol w:w="797"/>
        <w:gridCol w:w="640"/>
        <w:gridCol w:w="419"/>
        <w:gridCol w:w="1831"/>
        <w:gridCol w:w="19"/>
      </w:tblGrid>
      <w:tr w:rsidR="00233185" w:rsidRPr="003D7CA6">
        <w:trPr>
          <w:gridAfter w:val="1"/>
          <w:wAfter w:w="19" w:type="dxa"/>
          <w:cantSplit/>
          <w:trHeight w:val="20"/>
          <w:jc w:val="center"/>
        </w:trPr>
        <w:tc>
          <w:tcPr>
            <w:tcW w:w="564" w:type="dxa"/>
            <w:vMerge w:val="restart"/>
            <w:vAlign w:val="center"/>
          </w:tcPr>
          <w:p w:rsidR="00A62F94" w:rsidRPr="003D7CA6" w:rsidRDefault="006B2B50">
            <w:pPr>
              <w:jc w:val="center"/>
              <w:rPr>
                <w:rFonts w:ascii="Trebuchet MS" w:hAnsi="Trebuchet MS" w:cs="Arial CYR"/>
                <w:sz w:val="20"/>
                <w:szCs w:val="20"/>
              </w:rPr>
            </w:pPr>
            <w:r w:rsidRPr="003D7CA6">
              <w:rPr>
                <w:rFonts w:ascii="Trebuchet MS" w:hAnsi="Trebuchet MS"/>
                <w:sz w:val="20"/>
                <w:szCs w:val="20"/>
              </w:rPr>
              <w:t>№</w:t>
            </w:r>
            <w:r w:rsidR="00A62F94" w:rsidRPr="003D7CA6">
              <w:rPr>
                <w:rFonts w:ascii="Trebuchet MS" w:hAnsi="Trebuchet MS"/>
                <w:sz w:val="20"/>
                <w:szCs w:val="20"/>
              </w:rPr>
              <w:t>п/п</w:t>
            </w:r>
          </w:p>
        </w:tc>
        <w:tc>
          <w:tcPr>
            <w:tcW w:w="1985" w:type="dxa"/>
            <w:vMerge w:val="restart"/>
            <w:vAlign w:val="center"/>
          </w:tcPr>
          <w:p w:rsidR="00A62F94" w:rsidRPr="003D7CA6" w:rsidRDefault="00A62F94">
            <w:pPr>
              <w:jc w:val="center"/>
              <w:rPr>
                <w:rFonts w:ascii="Trebuchet MS" w:hAnsi="Trebuchet MS" w:cs="Arial CYR"/>
                <w:sz w:val="20"/>
                <w:szCs w:val="20"/>
              </w:rPr>
            </w:pPr>
            <w:r w:rsidRPr="003D7CA6">
              <w:rPr>
                <w:rFonts w:ascii="Trebuchet MS" w:hAnsi="Trebuchet MS" w:cs="Arial CYR"/>
                <w:sz w:val="20"/>
                <w:szCs w:val="20"/>
              </w:rPr>
              <w:t>Оперативное наименование ТП (КТП)</w:t>
            </w:r>
          </w:p>
        </w:tc>
        <w:tc>
          <w:tcPr>
            <w:tcW w:w="1085" w:type="dxa"/>
            <w:vMerge w:val="restart"/>
            <w:textDirection w:val="btLr"/>
            <w:vAlign w:val="center"/>
          </w:tcPr>
          <w:p w:rsidR="00A62F94" w:rsidRPr="003D7CA6" w:rsidRDefault="00A62F94" w:rsidP="00233185">
            <w:pPr>
              <w:ind w:left="113" w:right="113"/>
              <w:jc w:val="center"/>
              <w:rPr>
                <w:rFonts w:ascii="Trebuchet MS" w:hAnsi="Trebuchet MS" w:cs="Arial CYR"/>
                <w:sz w:val="20"/>
                <w:szCs w:val="20"/>
              </w:rPr>
            </w:pPr>
            <w:r w:rsidRPr="003D7CA6">
              <w:rPr>
                <w:rFonts w:ascii="Trebuchet MS" w:hAnsi="Trebuchet MS" w:cs="Arial CYR"/>
                <w:sz w:val="20"/>
                <w:szCs w:val="20"/>
              </w:rPr>
              <w:t xml:space="preserve">Оперативный </w:t>
            </w:r>
            <w:r w:rsidR="0033797D" w:rsidRPr="003D7CA6">
              <w:rPr>
                <w:rFonts w:ascii="Trebuchet MS" w:hAnsi="Trebuchet MS" w:cs="Arial CYR"/>
                <w:sz w:val="20"/>
                <w:szCs w:val="20"/>
              </w:rPr>
              <w:t>№</w:t>
            </w:r>
            <w:r w:rsidRPr="003D7CA6">
              <w:rPr>
                <w:rFonts w:ascii="Trebuchet MS" w:hAnsi="Trebuchet MS" w:cs="Arial CYR"/>
                <w:sz w:val="20"/>
                <w:szCs w:val="20"/>
              </w:rPr>
              <w:t>ТП (КТП)</w:t>
            </w:r>
          </w:p>
        </w:tc>
        <w:tc>
          <w:tcPr>
            <w:tcW w:w="540" w:type="dxa"/>
            <w:vMerge w:val="restart"/>
            <w:tcMar>
              <w:left w:w="28" w:type="dxa"/>
              <w:right w:w="28" w:type="dxa"/>
            </w:tcMar>
            <w:textDirection w:val="btLr"/>
            <w:vAlign w:val="center"/>
          </w:tcPr>
          <w:p w:rsidR="00A62F94" w:rsidRPr="003D7CA6" w:rsidRDefault="00A62F94" w:rsidP="00233185">
            <w:pPr>
              <w:ind w:left="113" w:right="113"/>
              <w:jc w:val="center"/>
              <w:rPr>
                <w:rFonts w:ascii="Trebuchet MS" w:hAnsi="Trebuchet MS" w:cs="Arial CYR"/>
                <w:sz w:val="20"/>
                <w:szCs w:val="20"/>
              </w:rPr>
            </w:pPr>
            <w:r w:rsidRPr="003D7CA6">
              <w:rPr>
                <w:rFonts w:ascii="Trebuchet MS" w:hAnsi="Trebuchet MS" w:cs="Arial CYR"/>
                <w:sz w:val="20"/>
                <w:szCs w:val="20"/>
              </w:rPr>
              <w:t>Мощность трансформатора, кВА</w:t>
            </w:r>
          </w:p>
        </w:tc>
        <w:tc>
          <w:tcPr>
            <w:tcW w:w="455" w:type="dxa"/>
            <w:vMerge w:val="restart"/>
            <w:textDirection w:val="btLr"/>
            <w:vAlign w:val="center"/>
          </w:tcPr>
          <w:p w:rsidR="00A62F94" w:rsidRPr="003D7CA6" w:rsidRDefault="00A62F94" w:rsidP="00233185">
            <w:pPr>
              <w:ind w:left="113" w:right="113"/>
              <w:jc w:val="center"/>
              <w:rPr>
                <w:rFonts w:ascii="Trebuchet MS" w:hAnsi="Trebuchet MS" w:cs="Arial CYR"/>
                <w:sz w:val="20"/>
                <w:szCs w:val="20"/>
              </w:rPr>
            </w:pPr>
            <w:r w:rsidRPr="003D7CA6">
              <w:rPr>
                <w:rFonts w:ascii="Trebuchet MS" w:hAnsi="Trebuchet MS"/>
                <w:sz w:val="20"/>
                <w:szCs w:val="20"/>
              </w:rPr>
              <w:t>Год ввода в эксплуатацию</w:t>
            </w:r>
          </w:p>
        </w:tc>
        <w:tc>
          <w:tcPr>
            <w:tcW w:w="1602" w:type="dxa"/>
            <w:gridSpan w:val="2"/>
            <w:vAlign w:val="center"/>
          </w:tcPr>
          <w:p w:rsidR="00A62F94" w:rsidRPr="003D7CA6" w:rsidRDefault="00A62F94" w:rsidP="00233185">
            <w:pPr>
              <w:jc w:val="center"/>
              <w:rPr>
                <w:rFonts w:ascii="Trebuchet MS" w:hAnsi="Trebuchet MS" w:cs="Arial CYR"/>
                <w:sz w:val="20"/>
                <w:szCs w:val="20"/>
              </w:rPr>
            </w:pPr>
            <w:r w:rsidRPr="003D7CA6">
              <w:rPr>
                <w:rFonts w:ascii="Trebuchet MS" w:hAnsi="Trebuchet MS" w:cs="Arial CYR"/>
                <w:sz w:val="20"/>
                <w:szCs w:val="20"/>
              </w:rPr>
              <w:t>Балансовая прина</w:t>
            </w:r>
            <w:r w:rsidRPr="003D7CA6">
              <w:rPr>
                <w:rFonts w:ascii="Trebuchet MS" w:hAnsi="Trebuchet MS" w:cs="Arial CYR"/>
                <w:sz w:val="20"/>
                <w:szCs w:val="20"/>
              </w:rPr>
              <w:t>д</w:t>
            </w:r>
            <w:r w:rsidRPr="003D7CA6">
              <w:rPr>
                <w:rFonts w:ascii="Trebuchet MS" w:hAnsi="Trebuchet MS" w:cs="Arial CYR"/>
                <w:sz w:val="20"/>
                <w:szCs w:val="20"/>
              </w:rPr>
              <w:t>лежность</w:t>
            </w:r>
          </w:p>
        </w:tc>
        <w:tc>
          <w:tcPr>
            <w:tcW w:w="640" w:type="dxa"/>
            <w:vMerge w:val="restart"/>
            <w:textDirection w:val="btLr"/>
            <w:vAlign w:val="center"/>
          </w:tcPr>
          <w:p w:rsidR="00A62F94" w:rsidRPr="003D7CA6" w:rsidRDefault="00A62F94" w:rsidP="00233185">
            <w:pPr>
              <w:ind w:left="113" w:right="113"/>
              <w:jc w:val="center"/>
              <w:rPr>
                <w:rFonts w:ascii="Trebuchet MS" w:hAnsi="Trebuchet MS" w:cs="Arial CYR"/>
                <w:sz w:val="20"/>
                <w:szCs w:val="20"/>
              </w:rPr>
            </w:pPr>
            <w:r w:rsidRPr="003D7CA6">
              <w:rPr>
                <w:rFonts w:ascii="Trebuchet MS" w:hAnsi="Trebuchet MS"/>
                <w:sz w:val="20"/>
                <w:szCs w:val="20"/>
              </w:rPr>
              <w:t>№отпайки ВЛ-10 кВ</w:t>
            </w:r>
          </w:p>
        </w:tc>
        <w:tc>
          <w:tcPr>
            <w:tcW w:w="419" w:type="dxa"/>
            <w:vMerge w:val="restart"/>
            <w:textDirection w:val="btLr"/>
            <w:vAlign w:val="center"/>
          </w:tcPr>
          <w:p w:rsidR="00A62F94" w:rsidRPr="003D7CA6" w:rsidRDefault="00A62F94" w:rsidP="00233185">
            <w:pPr>
              <w:ind w:right="113"/>
              <w:jc w:val="center"/>
              <w:rPr>
                <w:rFonts w:ascii="Trebuchet MS" w:hAnsi="Trebuchet MS" w:cs="Arial CYR"/>
                <w:sz w:val="20"/>
                <w:szCs w:val="20"/>
              </w:rPr>
            </w:pPr>
            <w:r w:rsidRPr="003D7CA6">
              <w:rPr>
                <w:rFonts w:ascii="Trebuchet MS" w:hAnsi="Trebuchet MS"/>
                <w:sz w:val="20"/>
                <w:szCs w:val="20"/>
              </w:rPr>
              <w:t>% износа</w:t>
            </w:r>
          </w:p>
        </w:tc>
        <w:tc>
          <w:tcPr>
            <w:tcW w:w="1831" w:type="dxa"/>
            <w:vMerge w:val="restart"/>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Населенный пункт</w:t>
            </w:r>
          </w:p>
        </w:tc>
      </w:tr>
      <w:tr w:rsidR="00233185" w:rsidRPr="003D7CA6">
        <w:trPr>
          <w:gridAfter w:val="1"/>
          <w:wAfter w:w="19" w:type="dxa"/>
          <w:cantSplit/>
          <w:trHeight w:val="1825"/>
          <w:jc w:val="center"/>
        </w:trPr>
        <w:tc>
          <w:tcPr>
            <w:tcW w:w="564" w:type="dxa"/>
            <w:vMerge/>
            <w:vAlign w:val="center"/>
          </w:tcPr>
          <w:p w:rsidR="00A62F94" w:rsidRPr="003D7CA6" w:rsidRDefault="00A62F94">
            <w:pPr>
              <w:jc w:val="center"/>
              <w:rPr>
                <w:rFonts w:ascii="Trebuchet MS" w:hAnsi="Trebuchet MS" w:cs="Arial CYR"/>
                <w:sz w:val="20"/>
                <w:szCs w:val="20"/>
              </w:rPr>
            </w:pPr>
          </w:p>
        </w:tc>
        <w:tc>
          <w:tcPr>
            <w:tcW w:w="1985" w:type="dxa"/>
            <w:vMerge/>
            <w:vAlign w:val="center"/>
          </w:tcPr>
          <w:p w:rsidR="00A62F94" w:rsidRPr="003D7CA6" w:rsidRDefault="00A62F94">
            <w:pPr>
              <w:jc w:val="center"/>
              <w:rPr>
                <w:rFonts w:ascii="Trebuchet MS" w:hAnsi="Trebuchet MS" w:cs="Arial CYR"/>
                <w:sz w:val="20"/>
                <w:szCs w:val="20"/>
              </w:rPr>
            </w:pPr>
          </w:p>
        </w:tc>
        <w:tc>
          <w:tcPr>
            <w:tcW w:w="1085" w:type="dxa"/>
            <w:vMerge/>
            <w:vAlign w:val="center"/>
          </w:tcPr>
          <w:p w:rsidR="00A62F94" w:rsidRPr="003D7CA6" w:rsidRDefault="00A62F94">
            <w:pPr>
              <w:jc w:val="center"/>
              <w:rPr>
                <w:rFonts w:ascii="Trebuchet MS" w:hAnsi="Trebuchet MS" w:cs="Arial CYR"/>
                <w:sz w:val="20"/>
                <w:szCs w:val="20"/>
              </w:rPr>
            </w:pPr>
          </w:p>
        </w:tc>
        <w:tc>
          <w:tcPr>
            <w:tcW w:w="540" w:type="dxa"/>
            <w:vMerge/>
            <w:tcMar>
              <w:left w:w="28" w:type="dxa"/>
              <w:right w:w="28" w:type="dxa"/>
            </w:tcMar>
            <w:vAlign w:val="center"/>
          </w:tcPr>
          <w:p w:rsidR="00A62F94" w:rsidRPr="003D7CA6" w:rsidRDefault="00A62F94">
            <w:pPr>
              <w:jc w:val="center"/>
              <w:rPr>
                <w:rFonts w:ascii="Trebuchet MS" w:hAnsi="Trebuchet MS" w:cs="Arial CYR"/>
                <w:sz w:val="20"/>
                <w:szCs w:val="20"/>
              </w:rPr>
            </w:pPr>
          </w:p>
        </w:tc>
        <w:tc>
          <w:tcPr>
            <w:tcW w:w="455" w:type="dxa"/>
            <w:vMerge/>
            <w:vAlign w:val="center"/>
          </w:tcPr>
          <w:p w:rsidR="00A62F94" w:rsidRPr="003D7CA6" w:rsidRDefault="00A62F94">
            <w:pPr>
              <w:jc w:val="center"/>
              <w:rPr>
                <w:rFonts w:ascii="Trebuchet MS" w:hAnsi="Trebuchet MS" w:cs="Arial CYR"/>
                <w:sz w:val="20"/>
                <w:szCs w:val="20"/>
              </w:rPr>
            </w:pPr>
          </w:p>
        </w:tc>
        <w:tc>
          <w:tcPr>
            <w:tcW w:w="805" w:type="dxa"/>
            <w:vAlign w:val="center"/>
          </w:tcPr>
          <w:p w:rsidR="00A62F94" w:rsidRPr="003D7CA6" w:rsidRDefault="00A62F94" w:rsidP="00233185">
            <w:pPr>
              <w:jc w:val="center"/>
              <w:rPr>
                <w:rFonts w:ascii="Trebuchet MS" w:hAnsi="Trebuchet MS" w:cs="Arial CYR"/>
                <w:sz w:val="20"/>
                <w:szCs w:val="20"/>
              </w:rPr>
            </w:pPr>
            <w:r w:rsidRPr="003D7CA6">
              <w:rPr>
                <w:rFonts w:ascii="Trebuchet MS" w:hAnsi="Trebuchet MS"/>
                <w:sz w:val="20"/>
                <w:szCs w:val="20"/>
              </w:rPr>
              <w:t>ТП</w:t>
            </w:r>
          </w:p>
        </w:tc>
        <w:tc>
          <w:tcPr>
            <w:tcW w:w="797" w:type="dxa"/>
            <w:vAlign w:val="center"/>
          </w:tcPr>
          <w:p w:rsidR="00A62F94" w:rsidRPr="003D7CA6" w:rsidRDefault="00A62F94" w:rsidP="00233185">
            <w:pPr>
              <w:jc w:val="center"/>
              <w:rPr>
                <w:rFonts w:ascii="Trebuchet MS" w:hAnsi="Trebuchet MS" w:cs="Arial CYR"/>
                <w:sz w:val="20"/>
                <w:szCs w:val="20"/>
              </w:rPr>
            </w:pPr>
            <w:r w:rsidRPr="003D7CA6">
              <w:rPr>
                <w:rFonts w:ascii="Trebuchet MS" w:hAnsi="Trebuchet MS" w:cs="Arial CYR"/>
                <w:sz w:val="20"/>
                <w:szCs w:val="20"/>
              </w:rPr>
              <w:t>ВЛ-0,4 кВ</w:t>
            </w:r>
          </w:p>
        </w:tc>
        <w:tc>
          <w:tcPr>
            <w:tcW w:w="640" w:type="dxa"/>
            <w:vMerge/>
            <w:vAlign w:val="center"/>
          </w:tcPr>
          <w:p w:rsidR="00A62F94" w:rsidRPr="003D7CA6" w:rsidRDefault="00A62F94">
            <w:pPr>
              <w:jc w:val="center"/>
              <w:rPr>
                <w:rFonts w:ascii="Trebuchet MS" w:hAnsi="Trebuchet MS" w:cs="Arial CYR"/>
                <w:sz w:val="20"/>
                <w:szCs w:val="20"/>
              </w:rPr>
            </w:pPr>
          </w:p>
        </w:tc>
        <w:tc>
          <w:tcPr>
            <w:tcW w:w="419" w:type="dxa"/>
            <w:vMerge/>
            <w:vAlign w:val="center"/>
          </w:tcPr>
          <w:p w:rsidR="00A62F94" w:rsidRPr="003D7CA6" w:rsidRDefault="00A62F94">
            <w:pPr>
              <w:jc w:val="center"/>
              <w:rPr>
                <w:rFonts w:ascii="Trebuchet MS" w:hAnsi="Trebuchet MS" w:cs="Arial CYR"/>
                <w:sz w:val="20"/>
                <w:szCs w:val="20"/>
              </w:rPr>
            </w:pPr>
          </w:p>
        </w:tc>
        <w:tc>
          <w:tcPr>
            <w:tcW w:w="1831" w:type="dxa"/>
            <w:vMerge/>
            <w:vAlign w:val="center"/>
          </w:tcPr>
          <w:p w:rsidR="00A62F94" w:rsidRPr="003D7CA6" w:rsidRDefault="00A62F94">
            <w:pPr>
              <w:jc w:val="center"/>
              <w:rPr>
                <w:rFonts w:ascii="Trebuchet MS" w:hAnsi="Trebuchet MS" w:cs="Arial CYR"/>
                <w:sz w:val="20"/>
                <w:szCs w:val="20"/>
              </w:rPr>
            </w:pPr>
          </w:p>
        </w:tc>
      </w:tr>
      <w:tr w:rsidR="00233185" w:rsidRPr="003D7CA6">
        <w:trPr>
          <w:gridAfter w:val="1"/>
          <w:wAfter w:w="19" w:type="dxa"/>
          <w:trHeight w:val="20"/>
          <w:jc w:val="center"/>
        </w:trPr>
        <w:tc>
          <w:tcPr>
            <w:tcW w:w="564"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2</w:t>
            </w:r>
          </w:p>
        </w:tc>
        <w:tc>
          <w:tcPr>
            <w:tcW w:w="1085"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3</w:t>
            </w:r>
          </w:p>
        </w:tc>
        <w:tc>
          <w:tcPr>
            <w:tcW w:w="540" w:type="dxa"/>
            <w:tcMar>
              <w:left w:w="28" w:type="dxa"/>
              <w:right w:w="28" w:type="dxa"/>
            </w:tcMar>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5</w:t>
            </w:r>
          </w:p>
        </w:tc>
        <w:tc>
          <w:tcPr>
            <w:tcW w:w="805"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6</w:t>
            </w:r>
          </w:p>
        </w:tc>
        <w:tc>
          <w:tcPr>
            <w:tcW w:w="797"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8</w:t>
            </w:r>
          </w:p>
        </w:tc>
        <w:tc>
          <w:tcPr>
            <w:tcW w:w="419"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9</w:t>
            </w:r>
          </w:p>
        </w:tc>
        <w:tc>
          <w:tcPr>
            <w:tcW w:w="1831" w:type="dxa"/>
            <w:vAlign w:val="center"/>
          </w:tcPr>
          <w:p w:rsidR="00A62F94" w:rsidRPr="003D7CA6" w:rsidRDefault="00A62F94">
            <w:pPr>
              <w:jc w:val="center"/>
              <w:rPr>
                <w:rFonts w:ascii="Trebuchet MS" w:hAnsi="Trebuchet MS" w:cs="Arial CYR"/>
                <w:sz w:val="20"/>
                <w:szCs w:val="20"/>
              </w:rPr>
            </w:pPr>
            <w:r w:rsidRPr="003D7CA6">
              <w:rPr>
                <w:rFonts w:ascii="Trebuchet MS" w:hAnsi="Trebuchet MS"/>
                <w:sz w:val="20"/>
                <w:szCs w:val="20"/>
              </w:rPr>
              <w:t>10</w:t>
            </w:r>
          </w:p>
        </w:tc>
      </w:tr>
      <w:tr w:rsidR="003723F7" w:rsidRPr="003D7CA6">
        <w:trPr>
          <w:trHeight w:val="20"/>
          <w:jc w:val="center"/>
        </w:trPr>
        <w:tc>
          <w:tcPr>
            <w:tcW w:w="9140" w:type="dxa"/>
            <w:gridSpan w:val="11"/>
          </w:tcPr>
          <w:p w:rsidR="003723F7" w:rsidRPr="003D7CA6" w:rsidRDefault="003723F7" w:rsidP="00233185">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1005 от ПС «Воскресенская»</w:t>
            </w:r>
          </w:p>
        </w:tc>
      </w:tr>
      <w:tr w:rsidR="00233185" w:rsidRPr="003D7CA6">
        <w:trPr>
          <w:gridAfter w:val="1"/>
          <w:wAfter w:w="19" w:type="dxa"/>
          <w:trHeight w:val="20"/>
          <w:jc w:val="center"/>
        </w:trPr>
        <w:tc>
          <w:tcPr>
            <w:tcW w:w="564" w:type="dxa"/>
            <w:vAlign w:val="center"/>
          </w:tcPr>
          <w:p w:rsidR="003723F7" w:rsidRPr="003D7CA6" w:rsidRDefault="003723F7"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Быт, магазины, казначейство</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КТП-65</w:t>
            </w:r>
          </w:p>
        </w:tc>
        <w:tc>
          <w:tcPr>
            <w:tcW w:w="540" w:type="dxa"/>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0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97"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5-01</w:t>
            </w:r>
          </w:p>
        </w:tc>
        <w:tc>
          <w:tcPr>
            <w:tcW w:w="419" w:type="dxa"/>
            <w:vAlign w:val="center"/>
          </w:tcPr>
          <w:p w:rsidR="003723F7" w:rsidRPr="003D7CA6" w:rsidRDefault="003723F7"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31" w:type="dxa"/>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gridAfter w:val="1"/>
          <w:wAfter w:w="19" w:type="dxa"/>
          <w:trHeight w:val="20"/>
          <w:jc w:val="center"/>
        </w:trPr>
        <w:tc>
          <w:tcPr>
            <w:tcW w:w="564" w:type="dxa"/>
            <w:vAlign w:val="center"/>
          </w:tcPr>
          <w:p w:rsidR="003723F7" w:rsidRPr="003D7CA6" w:rsidRDefault="003723F7"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Быт, магазины, «Елшанское ПО»</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КТП-82</w:t>
            </w:r>
          </w:p>
        </w:tc>
        <w:tc>
          <w:tcPr>
            <w:tcW w:w="540" w:type="dxa"/>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0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97"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5-02</w:t>
            </w:r>
          </w:p>
        </w:tc>
        <w:tc>
          <w:tcPr>
            <w:tcW w:w="419" w:type="dxa"/>
            <w:vAlign w:val="center"/>
          </w:tcPr>
          <w:p w:rsidR="003723F7" w:rsidRPr="003D7CA6" w:rsidRDefault="003723F7"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31" w:type="dxa"/>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gridAfter w:val="1"/>
          <w:wAfter w:w="19" w:type="dxa"/>
          <w:trHeight w:val="20"/>
          <w:jc w:val="center"/>
        </w:trPr>
        <w:tc>
          <w:tcPr>
            <w:tcW w:w="564" w:type="dxa"/>
            <w:vAlign w:val="center"/>
          </w:tcPr>
          <w:p w:rsidR="003723F7" w:rsidRPr="003D7CA6" w:rsidRDefault="003723F7"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Сбербанк, пенс</w:t>
            </w:r>
            <w:r w:rsidRPr="003D7CA6">
              <w:rPr>
                <w:rFonts w:ascii="Trebuchet MS" w:hAnsi="Trebuchet MS"/>
                <w:sz w:val="20"/>
                <w:szCs w:val="20"/>
              </w:rPr>
              <w:t>и</w:t>
            </w:r>
            <w:r w:rsidRPr="003D7CA6">
              <w:rPr>
                <w:rFonts w:ascii="Trebuchet MS" w:hAnsi="Trebuchet MS"/>
                <w:sz w:val="20"/>
                <w:szCs w:val="20"/>
              </w:rPr>
              <w:t>онный фонд, бюро занятости</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КТП-85</w:t>
            </w:r>
          </w:p>
        </w:tc>
        <w:tc>
          <w:tcPr>
            <w:tcW w:w="540" w:type="dxa"/>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0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97"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5-00</w:t>
            </w:r>
          </w:p>
        </w:tc>
        <w:tc>
          <w:tcPr>
            <w:tcW w:w="419" w:type="dxa"/>
            <w:vAlign w:val="center"/>
          </w:tcPr>
          <w:p w:rsidR="003723F7" w:rsidRPr="003D7CA6" w:rsidRDefault="003723F7"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31" w:type="dxa"/>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gridAfter w:val="1"/>
          <w:wAfter w:w="19" w:type="dxa"/>
          <w:trHeight w:val="20"/>
          <w:jc w:val="center"/>
        </w:trPr>
        <w:tc>
          <w:tcPr>
            <w:tcW w:w="564" w:type="dxa"/>
            <w:vAlign w:val="center"/>
          </w:tcPr>
          <w:p w:rsidR="003723F7" w:rsidRPr="003D7CA6" w:rsidRDefault="003723F7"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ОАО «Вымпелком»</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КТП-51А</w:t>
            </w:r>
          </w:p>
        </w:tc>
        <w:tc>
          <w:tcPr>
            <w:tcW w:w="540" w:type="dxa"/>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0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97"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5-04</w:t>
            </w:r>
          </w:p>
        </w:tc>
        <w:tc>
          <w:tcPr>
            <w:tcW w:w="419"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31" w:type="dxa"/>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bl>
    <w:p w:rsidR="00C2410C" w:rsidRDefault="00C2410C" w:rsidP="00C2410C">
      <w:pPr>
        <w:pStyle w:val="Tabl"/>
      </w:pPr>
      <w:r>
        <w:t>продолжение таблицы 2.2.7.</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85"/>
        <w:gridCol w:w="6"/>
        <w:gridCol w:w="534"/>
        <w:gridCol w:w="455"/>
        <w:gridCol w:w="805"/>
        <w:gridCol w:w="9"/>
        <w:gridCol w:w="788"/>
        <w:gridCol w:w="640"/>
        <w:gridCol w:w="413"/>
        <w:gridCol w:w="6"/>
        <w:gridCol w:w="1831"/>
        <w:gridCol w:w="19"/>
      </w:tblGrid>
      <w:tr w:rsidR="00C2410C" w:rsidRPr="003D7CA6">
        <w:trPr>
          <w:gridAfter w:val="1"/>
          <w:wAfter w:w="19" w:type="dxa"/>
          <w:trHeight w:val="20"/>
          <w:jc w:val="center"/>
        </w:trPr>
        <w:tc>
          <w:tcPr>
            <w:tcW w:w="56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2</w:t>
            </w:r>
          </w:p>
        </w:tc>
        <w:tc>
          <w:tcPr>
            <w:tcW w:w="10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3</w:t>
            </w:r>
          </w:p>
        </w:tc>
        <w:tc>
          <w:tcPr>
            <w:tcW w:w="540" w:type="dxa"/>
            <w:gridSpan w:val="2"/>
            <w:tcMar>
              <w:left w:w="28" w:type="dxa"/>
              <w:right w:w="28" w:type="dxa"/>
            </w:tcMar>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5</w:t>
            </w:r>
          </w:p>
        </w:tc>
        <w:tc>
          <w:tcPr>
            <w:tcW w:w="80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6</w:t>
            </w:r>
          </w:p>
        </w:tc>
        <w:tc>
          <w:tcPr>
            <w:tcW w:w="797" w:type="dxa"/>
            <w:gridSpan w:val="2"/>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8</w:t>
            </w:r>
          </w:p>
        </w:tc>
        <w:tc>
          <w:tcPr>
            <w:tcW w:w="419" w:type="dxa"/>
            <w:gridSpan w:val="2"/>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9</w:t>
            </w:r>
          </w:p>
        </w:tc>
        <w:tc>
          <w:tcPr>
            <w:tcW w:w="1831"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10</w:t>
            </w:r>
          </w:p>
        </w:tc>
      </w:tr>
      <w:tr w:rsidR="00233185" w:rsidRPr="003D7CA6">
        <w:trPr>
          <w:gridAfter w:val="1"/>
          <w:wAfter w:w="19" w:type="dxa"/>
          <w:trHeight w:val="20"/>
          <w:jc w:val="center"/>
        </w:trPr>
        <w:tc>
          <w:tcPr>
            <w:tcW w:w="564" w:type="dxa"/>
            <w:vAlign w:val="center"/>
          </w:tcPr>
          <w:p w:rsidR="003723F7" w:rsidRPr="003D7CA6" w:rsidRDefault="003723F7"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Вольский РУС</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КТП-139А</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0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97"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5-03</w:t>
            </w:r>
          </w:p>
        </w:tc>
        <w:tc>
          <w:tcPr>
            <w:tcW w:w="419"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31" w:type="dxa"/>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3723F7" w:rsidRPr="003D7CA6">
        <w:trPr>
          <w:trHeight w:val="20"/>
          <w:jc w:val="center"/>
        </w:trPr>
        <w:tc>
          <w:tcPr>
            <w:tcW w:w="9140" w:type="dxa"/>
            <w:gridSpan w:val="14"/>
          </w:tcPr>
          <w:p w:rsidR="003723F7" w:rsidRPr="003D7CA6" w:rsidRDefault="003723F7" w:rsidP="00233185">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1006 от ПС «Воскресенская»</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КТП-36</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6-00</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90</w:t>
            </w:r>
          </w:p>
        </w:tc>
        <w:tc>
          <w:tcPr>
            <w:tcW w:w="1856" w:type="dxa"/>
            <w:gridSpan w:val="3"/>
            <w:vAlign w:val="center"/>
          </w:tcPr>
          <w:p w:rsidR="003723F7" w:rsidRPr="003D7CA6" w:rsidRDefault="003723F7"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Быт, скважина</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КТП-49</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6-00</w:t>
            </w:r>
          </w:p>
        </w:tc>
        <w:tc>
          <w:tcPr>
            <w:tcW w:w="413" w:type="dxa"/>
            <w:vAlign w:val="center"/>
          </w:tcPr>
          <w:p w:rsidR="003723F7" w:rsidRPr="003D7CA6" w:rsidRDefault="003723F7"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3723F7" w:rsidRPr="003D7CA6" w:rsidRDefault="003723F7"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Ветстанция, скв</w:t>
            </w:r>
            <w:r w:rsidRPr="003D7CA6">
              <w:rPr>
                <w:rFonts w:ascii="Trebuchet MS" w:hAnsi="Trebuchet MS"/>
                <w:sz w:val="20"/>
                <w:szCs w:val="20"/>
              </w:rPr>
              <w:t>а</w:t>
            </w:r>
            <w:r w:rsidRPr="003D7CA6">
              <w:rPr>
                <w:rFonts w:ascii="Trebuchet MS" w:hAnsi="Trebuchet MS"/>
                <w:sz w:val="20"/>
                <w:szCs w:val="20"/>
              </w:rPr>
              <w:t>жина</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КТП-52</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6-07</w:t>
            </w:r>
          </w:p>
        </w:tc>
        <w:tc>
          <w:tcPr>
            <w:tcW w:w="413" w:type="dxa"/>
            <w:vAlign w:val="center"/>
          </w:tcPr>
          <w:p w:rsidR="003723F7" w:rsidRPr="003D7CA6" w:rsidRDefault="003723F7"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3723F7" w:rsidRPr="003D7CA6" w:rsidRDefault="003723F7"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Быт, магазины</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КТП-59</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6-00</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65</w:t>
            </w:r>
          </w:p>
        </w:tc>
        <w:tc>
          <w:tcPr>
            <w:tcW w:w="1856" w:type="dxa"/>
            <w:gridSpan w:val="3"/>
            <w:vAlign w:val="center"/>
          </w:tcPr>
          <w:p w:rsidR="003723F7" w:rsidRPr="003D7CA6" w:rsidRDefault="003723F7"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Школа</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ЗТП-70</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2х</w:t>
            </w:r>
          </w:p>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6-06</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Быт, ГРП</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КТП-152</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6-06</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Быт, ЦК, детдом, аптека, райгаз, сельсовет</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ЗТП-261</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723F7" w:rsidRPr="003D7CA6" w:rsidRDefault="003723F7" w:rsidP="00233185">
            <w:pPr>
              <w:snapToGrid w:val="0"/>
              <w:jc w:val="center"/>
              <w:rPr>
                <w:rFonts w:ascii="Trebuchet MS" w:hAnsi="Trebuchet MS"/>
                <w:sz w:val="20"/>
                <w:szCs w:val="20"/>
              </w:rPr>
            </w:pP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6-00</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90</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Скважина, быт</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КТП-20А</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6-07</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ОАО МТС</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КТП-27А</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6-07</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Скважина, пожа</w:t>
            </w:r>
            <w:r w:rsidRPr="003D7CA6">
              <w:rPr>
                <w:rFonts w:ascii="Trebuchet MS" w:hAnsi="Trebuchet MS"/>
                <w:sz w:val="20"/>
                <w:szCs w:val="20"/>
              </w:rPr>
              <w:t>р</w:t>
            </w:r>
            <w:r w:rsidRPr="003D7CA6">
              <w:rPr>
                <w:rFonts w:ascii="Trebuchet MS" w:hAnsi="Trebuchet MS"/>
                <w:sz w:val="20"/>
                <w:szCs w:val="20"/>
              </w:rPr>
              <w:t>ная часть</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КТП-30А</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40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6-01</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11</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СТО, магазины</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КТП-35А</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6-01</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12</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СОК АОЗТ «Воскресе</w:t>
            </w:r>
            <w:r w:rsidRPr="003D7CA6">
              <w:rPr>
                <w:rFonts w:ascii="Trebuchet MS" w:hAnsi="Trebuchet MS"/>
                <w:sz w:val="20"/>
                <w:szCs w:val="20"/>
              </w:rPr>
              <w:t>н</w:t>
            </w:r>
            <w:r w:rsidRPr="003D7CA6">
              <w:rPr>
                <w:rFonts w:ascii="Trebuchet MS" w:hAnsi="Trebuchet MS"/>
                <w:sz w:val="20"/>
                <w:szCs w:val="20"/>
              </w:rPr>
              <w:t>ское»</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КТП-183А</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6-01</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13</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Котельная школы, скважина, МТБС, ЧП Гагарина</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КТП-184А</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6-06</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14</w:t>
            </w:r>
          </w:p>
        </w:tc>
        <w:tc>
          <w:tcPr>
            <w:tcW w:w="19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АЗС</w:t>
            </w:r>
          </w:p>
        </w:tc>
        <w:tc>
          <w:tcPr>
            <w:tcW w:w="1085" w:type="dxa"/>
            <w:vAlign w:val="center"/>
          </w:tcPr>
          <w:p w:rsidR="003723F7" w:rsidRPr="003D7CA6" w:rsidRDefault="003723F7" w:rsidP="00233185">
            <w:pPr>
              <w:shd w:val="clear" w:color="auto" w:fill="FFFFFF"/>
              <w:snapToGrid w:val="0"/>
              <w:rPr>
                <w:rFonts w:ascii="Trebuchet MS" w:hAnsi="Trebuchet MS"/>
                <w:sz w:val="20"/>
                <w:szCs w:val="20"/>
              </w:rPr>
            </w:pPr>
            <w:r w:rsidRPr="003D7CA6">
              <w:rPr>
                <w:rFonts w:ascii="Trebuchet MS" w:hAnsi="Trebuchet MS"/>
                <w:sz w:val="20"/>
                <w:szCs w:val="20"/>
              </w:rPr>
              <w:t>КТП-189А</w:t>
            </w:r>
          </w:p>
        </w:tc>
        <w:tc>
          <w:tcPr>
            <w:tcW w:w="540" w:type="dxa"/>
            <w:gridSpan w:val="2"/>
            <w:tcMar>
              <w:left w:w="28" w:type="dxa"/>
              <w:right w:w="28" w:type="dxa"/>
            </w:tcMar>
            <w:vAlign w:val="center"/>
          </w:tcPr>
          <w:p w:rsidR="003723F7" w:rsidRPr="003D7CA6" w:rsidRDefault="003723F7" w:rsidP="0023318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6-00</w:t>
            </w:r>
          </w:p>
        </w:tc>
        <w:tc>
          <w:tcPr>
            <w:tcW w:w="413" w:type="dxa"/>
            <w:vAlign w:val="center"/>
          </w:tcPr>
          <w:p w:rsidR="003723F7" w:rsidRPr="003D7CA6" w:rsidRDefault="003723F7"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723F7" w:rsidRPr="003D7CA6" w:rsidRDefault="003723F7"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3723F7" w:rsidRPr="003D7CA6">
        <w:trPr>
          <w:trHeight w:val="20"/>
          <w:jc w:val="center"/>
        </w:trPr>
        <w:tc>
          <w:tcPr>
            <w:tcW w:w="9140" w:type="dxa"/>
            <w:gridSpan w:val="14"/>
          </w:tcPr>
          <w:p w:rsidR="003723F7" w:rsidRPr="003D7CA6" w:rsidRDefault="003723F7" w:rsidP="00233185">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1007 от ПС «Воскресенская»</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Быт, ЧП Лизина</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КТП-19</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7-01</w:t>
            </w:r>
          </w:p>
        </w:tc>
        <w:tc>
          <w:tcPr>
            <w:tcW w:w="413" w:type="dxa"/>
            <w:vAlign w:val="center"/>
          </w:tcPr>
          <w:p w:rsidR="00233185" w:rsidRPr="003D7CA6" w:rsidRDefault="00233185" w:rsidP="00233185">
            <w:pPr>
              <w:snapToGrid w:val="0"/>
              <w:jc w:val="center"/>
              <w:rPr>
                <w:rFonts w:ascii="Trebuchet MS" w:hAnsi="Trebuchet MS"/>
                <w:sz w:val="20"/>
                <w:szCs w:val="20"/>
                <w:lang w:val="en-US"/>
              </w:rPr>
            </w:pPr>
            <w:r w:rsidRPr="003D7CA6">
              <w:rPr>
                <w:rFonts w:ascii="Trebuchet MS" w:hAnsi="Trebuchet MS"/>
                <w:sz w:val="20"/>
                <w:szCs w:val="20"/>
                <w:lang w:val="en-US"/>
              </w:rPr>
              <w:t>60</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Быт, ЦРБ, АЗС Шевчук, прокур</w:t>
            </w:r>
            <w:r w:rsidRPr="003D7CA6">
              <w:rPr>
                <w:rFonts w:ascii="Trebuchet MS" w:hAnsi="Trebuchet MS"/>
                <w:sz w:val="20"/>
                <w:szCs w:val="20"/>
              </w:rPr>
              <w:t>а</w:t>
            </w:r>
            <w:r w:rsidRPr="003D7CA6">
              <w:rPr>
                <w:rFonts w:ascii="Trebuchet MS" w:hAnsi="Trebuchet MS"/>
                <w:sz w:val="20"/>
                <w:szCs w:val="20"/>
              </w:rPr>
              <w:t>тура</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КТП-48</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7-02</w:t>
            </w:r>
          </w:p>
        </w:tc>
        <w:tc>
          <w:tcPr>
            <w:tcW w:w="413" w:type="dxa"/>
            <w:vAlign w:val="center"/>
          </w:tcPr>
          <w:p w:rsidR="00233185" w:rsidRPr="003D7CA6" w:rsidRDefault="00233185"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Быт, магазины, РОВД, налоговая</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КТП-58</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400</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7-03</w:t>
            </w:r>
          </w:p>
        </w:tc>
        <w:tc>
          <w:tcPr>
            <w:tcW w:w="413" w:type="dxa"/>
            <w:vAlign w:val="center"/>
          </w:tcPr>
          <w:p w:rsidR="00233185" w:rsidRPr="003D7CA6" w:rsidRDefault="00233185"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Быт, магазины, ЧП Слеповой, ДК</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КТП-67</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7-05</w:t>
            </w:r>
          </w:p>
        </w:tc>
        <w:tc>
          <w:tcPr>
            <w:tcW w:w="413" w:type="dxa"/>
            <w:vAlign w:val="center"/>
          </w:tcPr>
          <w:p w:rsidR="00233185" w:rsidRPr="003D7CA6" w:rsidRDefault="00233185"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КТП-80</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7-00</w:t>
            </w:r>
          </w:p>
        </w:tc>
        <w:tc>
          <w:tcPr>
            <w:tcW w:w="413" w:type="dxa"/>
            <w:vAlign w:val="center"/>
          </w:tcPr>
          <w:p w:rsidR="00233185" w:rsidRPr="003D7CA6" w:rsidRDefault="00233185" w:rsidP="00233185">
            <w:pPr>
              <w:snapToGrid w:val="0"/>
              <w:jc w:val="center"/>
              <w:rPr>
                <w:rFonts w:ascii="Trebuchet MS" w:hAnsi="Trebuchet MS"/>
                <w:sz w:val="20"/>
                <w:szCs w:val="20"/>
                <w:lang w:val="en-US"/>
              </w:rPr>
            </w:pPr>
            <w:r w:rsidRPr="003D7CA6">
              <w:rPr>
                <w:rFonts w:ascii="Trebuchet MS" w:hAnsi="Trebuchet MS"/>
                <w:sz w:val="20"/>
                <w:szCs w:val="20"/>
                <w:lang w:val="en-US"/>
              </w:rPr>
              <w:t>88</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КТП-81</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7-04</w:t>
            </w:r>
          </w:p>
        </w:tc>
        <w:tc>
          <w:tcPr>
            <w:tcW w:w="413" w:type="dxa"/>
            <w:vAlign w:val="center"/>
          </w:tcPr>
          <w:p w:rsidR="00233185" w:rsidRPr="003D7CA6" w:rsidRDefault="00233185"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Быт, магазин, к</w:t>
            </w:r>
            <w:r w:rsidRPr="003D7CA6">
              <w:rPr>
                <w:rFonts w:ascii="Trebuchet MS" w:hAnsi="Trebuchet MS"/>
                <w:sz w:val="20"/>
                <w:szCs w:val="20"/>
              </w:rPr>
              <w:t>у</w:t>
            </w:r>
            <w:r w:rsidRPr="003D7CA6">
              <w:rPr>
                <w:rFonts w:ascii="Trebuchet MS" w:hAnsi="Trebuchet MS"/>
                <w:sz w:val="20"/>
                <w:szCs w:val="20"/>
              </w:rPr>
              <w:t>линария, ГАИ</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КТП-86</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7-05</w:t>
            </w:r>
          </w:p>
        </w:tc>
        <w:tc>
          <w:tcPr>
            <w:tcW w:w="413" w:type="dxa"/>
            <w:vAlign w:val="center"/>
          </w:tcPr>
          <w:p w:rsidR="00233185" w:rsidRPr="003D7CA6" w:rsidRDefault="00233185" w:rsidP="0023318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Быт, детсад, эне</w:t>
            </w:r>
            <w:r w:rsidRPr="003D7CA6">
              <w:rPr>
                <w:rFonts w:ascii="Trebuchet MS" w:hAnsi="Trebuchet MS"/>
                <w:sz w:val="20"/>
                <w:szCs w:val="20"/>
              </w:rPr>
              <w:t>р</w:t>
            </w:r>
            <w:r w:rsidRPr="003D7CA6">
              <w:rPr>
                <w:rFonts w:ascii="Trebuchet MS" w:hAnsi="Trebuchet MS"/>
                <w:sz w:val="20"/>
                <w:szCs w:val="20"/>
              </w:rPr>
              <w:t>госбыт</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КТП-260</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7-03</w:t>
            </w:r>
          </w:p>
        </w:tc>
        <w:tc>
          <w:tcPr>
            <w:tcW w:w="413" w:type="dxa"/>
            <w:vAlign w:val="center"/>
          </w:tcPr>
          <w:p w:rsidR="00233185" w:rsidRPr="003D7CA6" w:rsidRDefault="00233185" w:rsidP="00233185">
            <w:pPr>
              <w:snapToGrid w:val="0"/>
              <w:jc w:val="center"/>
              <w:rPr>
                <w:rFonts w:ascii="Trebuchet MS" w:hAnsi="Trebuchet MS"/>
                <w:sz w:val="20"/>
                <w:szCs w:val="20"/>
                <w:lang w:val="en-US"/>
              </w:rPr>
            </w:pPr>
            <w:r w:rsidRPr="003D7CA6">
              <w:rPr>
                <w:rFonts w:ascii="Trebuchet MS" w:hAnsi="Trebuchet MS"/>
                <w:sz w:val="20"/>
                <w:szCs w:val="20"/>
                <w:lang w:val="en-US"/>
              </w:rPr>
              <w:t>80</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233185" w:rsidRPr="003D7CA6">
        <w:trPr>
          <w:trHeight w:val="20"/>
          <w:jc w:val="center"/>
        </w:trPr>
        <w:tc>
          <w:tcPr>
            <w:tcW w:w="564" w:type="dxa"/>
            <w:vAlign w:val="center"/>
          </w:tcPr>
          <w:p w:rsidR="00233185" w:rsidRPr="003D7CA6" w:rsidRDefault="00233185"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Элеватор</w:t>
            </w:r>
          </w:p>
        </w:tc>
        <w:tc>
          <w:tcPr>
            <w:tcW w:w="1091" w:type="dxa"/>
            <w:gridSpan w:val="2"/>
            <w:vAlign w:val="center"/>
          </w:tcPr>
          <w:p w:rsidR="00233185" w:rsidRPr="003D7CA6" w:rsidRDefault="00233185" w:rsidP="00233185">
            <w:pPr>
              <w:shd w:val="clear" w:color="auto" w:fill="FFFFFF"/>
              <w:snapToGrid w:val="0"/>
              <w:rPr>
                <w:rFonts w:ascii="Trebuchet MS" w:hAnsi="Trebuchet MS"/>
                <w:sz w:val="20"/>
                <w:szCs w:val="20"/>
              </w:rPr>
            </w:pPr>
            <w:r w:rsidRPr="003D7CA6">
              <w:rPr>
                <w:rFonts w:ascii="Trebuchet MS" w:hAnsi="Trebuchet MS"/>
                <w:sz w:val="20"/>
                <w:szCs w:val="20"/>
              </w:rPr>
              <w:t>КТП-74А</w:t>
            </w:r>
          </w:p>
        </w:tc>
        <w:tc>
          <w:tcPr>
            <w:tcW w:w="534" w:type="dxa"/>
            <w:tcMar>
              <w:left w:w="28" w:type="dxa"/>
              <w:right w:w="28" w:type="dxa"/>
            </w:tcMar>
            <w:vAlign w:val="center"/>
          </w:tcPr>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400+</w:t>
            </w:r>
          </w:p>
          <w:p w:rsidR="00233185" w:rsidRPr="003D7CA6" w:rsidRDefault="00233185" w:rsidP="0023318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7-05</w:t>
            </w:r>
          </w:p>
        </w:tc>
        <w:tc>
          <w:tcPr>
            <w:tcW w:w="413" w:type="dxa"/>
            <w:vAlign w:val="center"/>
          </w:tcPr>
          <w:p w:rsidR="00233185" w:rsidRPr="003D7CA6" w:rsidRDefault="00233185" w:rsidP="0023318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233185" w:rsidRPr="003D7CA6" w:rsidRDefault="00233185" w:rsidP="00233185">
            <w:pPr>
              <w:snapToGrid w:val="0"/>
              <w:rPr>
                <w:rFonts w:ascii="Trebuchet MS" w:hAnsi="Trebuchet MS"/>
                <w:sz w:val="20"/>
                <w:szCs w:val="20"/>
              </w:rPr>
            </w:pPr>
            <w:r w:rsidRPr="003D7CA6">
              <w:rPr>
                <w:rFonts w:ascii="Trebuchet MS" w:hAnsi="Trebuchet MS"/>
                <w:sz w:val="20"/>
                <w:szCs w:val="20"/>
              </w:rPr>
              <w:t>с. Воскресенское</w:t>
            </w:r>
          </w:p>
        </w:tc>
      </w:tr>
      <w:tr w:rsidR="003723F7" w:rsidRPr="003D7CA6">
        <w:trPr>
          <w:trHeight w:val="20"/>
          <w:jc w:val="center"/>
        </w:trPr>
        <w:tc>
          <w:tcPr>
            <w:tcW w:w="9140" w:type="dxa"/>
            <w:gridSpan w:val="14"/>
          </w:tcPr>
          <w:p w:rsidR="003723F7" w:rsidRPr="003D7CA6" w:rsidRDefault="003723F7" w:rsidP="00233185">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1008 от ПС «Воскресенская»</w:t>
            </w:r>
          </w:p>
        </w:tc>
      </w:tr>
      <w:tr w:rsidR="00351565" w:rsidRPr="003D7CA6">
        <w:trPr>
          <w:trHeight w:val="20"/>
          <w:jc w:val="center"/>
        </w:trPr>
        <w:tc>
          <w:tcPr>
            <w:tcW w:w="564" w:type="dxa"/>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51565" w:rsidRPr="003D7CA6" w:rsidRDefault="00351565" w:rsidP="00B973F3">
            <w:pPr>
              <w:shd w:val="clear" w:color="auto" w:fill="FFFFFF"/>
              <w:snapToGrid w:val="0"/>
              <w:rPr>
                <w:rFonts w:ascii="Trebuchet MS" w:hAnsi="Trebuchet MS"/>
                <w:sz w:val="20"/>
                <w:szCs w:val="20"/>
              </w:rPr>
            </w:pPr>
            <w:r w:rsidRPr="003D7CA6">
              <w:rPr>
                <w:rFonts w:ascii="Trebuchet MS" w:hAnsi="Trebuchet MS"/>
                <w:sz w:val="20"/>
                <w:szCs w:val="20"/>
              </w:rPr>
              <w:t>Быт, школа, скв</w:t>
            </w:r>
            <w:r w:rsidRPr="003D7CA6">
              <w:rPr>
                <w:rFonts w:ascii="Trebuchet MS" w:hAnsi="Trebuchet MS"/>
                <w:sz w:val="20"/>
                <w:szCs w:val="20"/>
              </w:rPr>
              <w:t>а</w:t>
            </w:r>
            <w:r w:rsidRPr="003D7CA6">
              <w:rPr>
                <w:rFonts w:ascii="Trebuchet MS" w:hAnsi="Trebuchet MS"/>
                <w:sz w:val="20"/>
                <w:szCs w:val="20"/>
              </w:rPr>
              <w:t>жина, ДК.</w:t>
            </w:r>
          </w:p>
        </w:tc>
        <w:tc>
          <w:tcPr>
            <w:tcW w:w="1091" w:type="dxa"/>
            <w:gridSpan w:val="2"/>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КТП-44</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8-04</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Березняки</w:t>
            </w:r>
          </w:p>
        </w:tc>
      </w:tr>
      <w:tr w:rsidR="00351565" w:rsidRPr="003D7CA6">
        <w:trPr>
          <w:trHeight w:val="20"/>
          <w:jc w:val="center"/>
        </w:trPr>
        <w:tc>
          <w:tcPr>
            <w:tcW w:w="564" w:type="dxa"/>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51565" w:rsidRPr="003D7CA6" w:rsidRDefault="00351565" w:rsidP="00B973F3">
            <w:pPr>
              <w:shd w:val="clear" w:color="auto" w:fill="FFFFFF"/>
              <w:snapToGrid w:val="0"/>
              <w:rPr>
                <w:rFonts w:ascii="Trebuchet MS" w:hAnsi="Trebuchet MS"/>
                <w:sz w:val="20"/>
                <w:szCs w:val="20"/>
              </w:rPr>
            </w:pPr>
            <w:r w:rsidRPr="003D7CA6">
              <w:rPr>
                <w:rFonts w:ascii="Trebuchet MS" w:hAnsi="Trebuchet MS"/>
                <w:sz w:val="20"/>
                <w:szCs w:val="20"/>
              </w:rPr>
              <w:t>Быт, детсад, РУС, магазин, СКЗ, ГРП.</w:t>
            </w:r>
          </w:p>
        </w:tc>
        <w:tc>
          <w:tcPr>
            <w:tcW w:w="1091" w:type="dxa"/>
            <w:gridSpan w:val="2"/>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КТП-45</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8-09</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Березняки</w:t>
            </w:r>
          </w:p>
        </w:tc>
      </w:tr>
      <w:tr w:rsidR="00351565" w:rsidRPr="003D7CA6">
        <w:trPr>
          <w:trHeight w:val="20"/>
          <w:jc w:val="center"/>
        </w:trPr>
        <w:tc>
          <w:tcPr>
            <w:tcW w:w="564" w:type="dxa"/>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51565" w:rsidRPr="003D7CA6" w:rsidRDefault="00351565" w:rsidP="00B973F3">
            <w:pPr>
              <w:shd w:val="clear" w:color="auto" w:fill="FFFFFF"/>
              <w:snapToGrid w:val="0"/>
              <w:rPr>
                <w:rFonts w:ascii="Trebuchet MS" w:hAnsi="Trebuchet MS"/>
                <w:sz w:val="20"/>
                <w:szCs w:val="20"/>
              </w:rPr>
            </w:pPr>
            <w:r w:rsidRPr="003D7CA6">
              <w:rPr>
                <w:rFonts w:ascii="Trebuchet MS" w:hAnsi="Trebuchet MS"/>
                <w:sz w:val="20"/>
                <w:szCs w:val="20"/>
              </w:rPr>
              <w:t>Радиорелейная станция</w:t>
            </w:r>
          </w:p>
        </w:tc>
        <w:tc>
          <w:tcPr>
            <w:tcW w:w="1091" w:type="dxa"/>
            <w:gridSpan w:val="2"/>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КТП-106</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8-00</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gridSpan w:val="3"/>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Воскресе</w:t>
            </w:r>
            <w:r w:rsidRPr="003D7CA6">
              <w:rPr>
                <w:rFonts w:ascii="Trebuchet MS" w:hAnsi="Trebuchet MS"/>
                <w:sz w:val="20"/>
                <w:szCs w:val="20"/>
              </w:rPr>
              <w:t>н</w:t>
            </w:r>
            <w:r w:rsidRPr="003D7CA6">
              <w:rPr>
                <w:rFonts w:ascii="Trebuchet MS" w:hAnsi="Trebuchet MS"/>
                <w:sz w:val="20"/>
                <w:szCs w:val="20"/>
              </w:rPr>
              <w:t>ское, в 5,7</w:t>
            </w:r>
            <w:r w:rsidR="003D7CA6">
              <w:rPr>
                <w:rFonts w:ascii="Trebuchet MS" w:hAnsi="Trebuchet MS"/>
                <w:sz w:val="20"/>
                <w:szCs w:val="20"/>
              </w:rPr>
              <w:t> км</w:t>
            </w:r>
            <w:r w:rsidRPr="003D7CA6">
              <w:rPr>
                <w:rFonts w:ascii="Trebuchet MS" w:hAnsi="Trebuchet MS"/>
                <w:sz w:val="20"/>
                <w:szCs w:val="20"/>
              </w:rPr>
              <w:t xml:space="preserve"> к западу от него</w:t>
            </w:r>
          </w:p>
        </w:tc>
      </w:tr>
      <w:tr w:rsidR="00351565" w:rsidRPr="003D7CA6">
        <w:trPr>
          <w:trHeight w:val="20"/>
          <w:jc w:val="center"/>
        </w:trPr>
        <w:tc>
          <w:tcPr>
            <w:tcW w:w="564" w:type="dxa"/>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51565" w:rsidRPr="003D7CA6" w:rsidRDefault="00351565" w:rsidP="00B973F3">
            <w:pPr>
              <w:shd w:val="clear" w:color="auto" w:fill="FFFFFF"/>
              <w:snapToGrid w:val="0"/>
              <w:rPr>
                <w:rFonts w:ascii="Trebuchet MS" w:hAnsi="Trebuchet MS"/>
                <w:sz w:val="20"/>
                <w:szCs w:val="20"/>
              </w:rPr>
            </w:pPr>
            <w:r w:rsidRPr="003D7CA6">
              <w:rPr>
                <w:rFonts w:ascii="Trebuchet MS" w:hAnsi="Trebuchet MS"/>
                <w:sz w:val="20"/>
                <w:szCs w:val="20"/>
              </w:rPr>
              <w:t>Гостевка</w:t>
            </w:r>
          </w:p>
        </w:tc>
        <w:tc>
          <w:tcPr>
            <w:tcW w:w="1091" w:type="dxa"/>
            <w:gridSpan w:val="2"/>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КТП-31А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8-01</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кош. Гостевка</w:t>
            </w:r>
          </w:p>
        </w:tc>
      </w:tr>
      <w:tr w:rsidR="00351565" w:rsidRPr="003D7CA6">
        <w:trPr>
          <w:trHeight w:val="20"/>
          <w:jc w:val="center"/>
        </w:trPr>
        <w:tc>
          <w:tcPr>
            <w:tcW w:w="564" w:type="dxa"/>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51565" w:rsidRPr="003D7CA6" w:rsidRDefault="00351565" w:rsidP="00B973F3">
            <w:pPr>
              <w:shd w:val="clear" w:color="auto" w:fill="FFFFFF"/>
              <w:snapToGrid w:val="0"/>
              <w:rPr>
                <w:rFonts w:ascii="Trebuchet MS" w:hAnsi="Trebuchet MS"/>
                <w:sz w:val="20"/>
                <w:szCs w:val="20"/>
              </w:rPr>
            </w:pPr>
            <w:r w:rsidRPr="003D7CA6">
              <w:rPr>
                <w:rFonts w:ascii="Trebuchet MS" w:hAnsi="Trebuchet MS"/>
                <w:sz w:val="20"/>
                <w:szCs w:val="20"/>
              </w:rPr>
              <w:t>СТ «Техстекло»</w:t>
            </w:r>
          </w:p>
        </w:tc>
        <w:tc>
          <w:tcPr>
            <w:tcW w:w="1091" w:type="dxa"/>
            <w:gridSpan w:val="2"/>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КТП-131А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8-02</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Березняки</w:t>
            </w:r>
          </w:p>
        </w:tc>
      </w:tr>
      <w:tr w:rsidR="00351565" w:rsidRPr="003D7CA6">
        <w:trPr>
          <w:trHeight w:val="20"/>
          <w:jc w:val="center"/>
        </w:trPr>
        <w:tc>
          <w:tcPr>
            <w:tcW w:w="564" w:type="dxa"/>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51565" w:rsidRPr="003D7CA6" w:rsidRDefault="00351565" w:rsidP="00B973F3">
            <w:pPr>
              <w:shd w:val="clear" w:color="auto" w:fill="FFFFFF"/>
              <w:snapToGrid w:val="0"/>
              <w:rPr>
                <w:rFonts w:ascii="Trebuchet MS" w:hAnsi="Trebuchet MS"/>
                <w:sz w:val="20"/>
                <w:szCs w:val="20"/>
              </w:rPr>
            </w:pPr>
            <w:r w:rsidRPr="003D7CA6">
              <w:rPr>
                <w:rFonts w:ascii="Trebuchet MS" w:hAnsi="Trebuchet MS"/>
                <w:sz w:val="20"/>
                <w:szCs w:val="20"/>
              </w:rPr>
              <w:t>с. Березняки</w:t>
            </w:r>
          </w:p>
        </w:tc>
        <w:tc>
          <w:tcPr>
            <w:tcW w:w="1091" w:type="dxa"/>
            <w:gridSpan w:val="2"/>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КТП-132А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8-02</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Березняки</w:t>
            </w:r>
          </w:p>
        </w:tc>
      </w:tr>
      <w:tr w:rsidR="00351565" w:rsidRPr="003D7CA6">
        <w:trPr>
          <w:trHeight w:val="20"/>
          <w:jc w:val="center"/>
        </w:trPr>
        <w:tc>
          <w:tcPr>
            <w:tcW w:w="564" w:type="dxa"/>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51565" w:rsidRPr="003D7CA6" w:rsidRDefault="00351565" w:rsidP="00B973F3">
            <w:pPr>
              <w:shd w:val="clear" w:color="auto" w:fill="FFFFFF"/>
              <w:snapToGrid w:val="0"/>
              <w:rPr>
                <w:rFonts w:ascii="Trebuchet MS" w:hAnsi="Trebuchet MS"/>
                <w:sz w:val="20"/>
                <w:szCs w:val="20"/>
              </w:rPr>
            </w:pPr>
            <w:r w:rsidRPr="003D7CA6">
              <w:rPr>
                <w:rFonts w:ascii="Trebuchet MS" w:hAnsi="Trebuchet MS"/>
                <w:sz w:val="20"/>
                <w:szCs w:val="20"/>
              </w:rPr>
              <w:t>с. Березняки, АГРС</w:t>
            </w:r>
          </w:p>
        </w:tc>
        <w:tc>
          <w:tcPr>
            <w:tcW w:w="1091" w:type="dxa"/>
            <w:gridSpan w:val="2"/>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КТП-201А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gridSpan w:val="2"/>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8-03</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gridSpan w:val="3"/>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Березняки</w:t>
            </w:r>
          </w:p>
        </w:tc>
      </w:tr>
    </w:tbl>
    <w:p w:rsidR="00C2410C" w:rsidRDefault="00C2410C" w:rsidP="00C2410C">
      <w:pPr>
        <w:pStyle w:val="Tabl"/>
      </w:pPr>
      <w:r>
        <w:t>продолжение таблицы 2.2.7.</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91"/>
        <w:gridCol w:w="534"/>
        <w:gridCol w:w="455"/>
        <w:gridCol w:w="814"/>
        <w:gridCol w:w="788"/>
        <w:gridCol w:w="640"/>
        <w:gridCol w:w="413"/>
        <w:gridCol w:w="1856"/>
      </w:tblGrid>
      <w:tr w:rsidR="00C2410C" w:rsidRPr="003D7CA6">
        <w:trPr>
          <w:trHeight w:val="20"/>
          <w:jc w:val="center"/>
        </w:trPr>
        <w:tc>
          <w:tcPr>
            <w:tcW w:w="56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2</w:t>
            </w:r>
          </w:p>
        </w:tc>
        <w:tc>
          <w:tcPr>
            <w:tcW w:w="1091"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3</w:t>
            </w:r>
          </w:p>
        </w:tc>
        <w:tc>
          <w:tcPr>
            <w:tcW w:w="534" w:type="dxa"/>
            <w:tcMar>
              <w:left w:w="28" w:type="dxa"/>
              <w:right w:w="28" w:type="dxa"/>
            </w:tcMar>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5</w:t>
            </w:r>
          </w:p>
        </w:tc>
        <w:tc>
          <w:tcPr>
            <w:tcW w:w="81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6</w:t>
            </w:r>
          </w:p>
        </w:tc>
        <w:tc>
          <w:tcPr>
            <w:tcW w:w="788"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8</w:t>
            </w:r>
          </w:p>
        </w:tc>
        <w:tc>
          <w:tcPr>
            <w:tcW w:w="413"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9</w:t>
            </w:r>
          </w:p>
        </w:tc>
        <w:tc>
          <w:tcPr>
            <w:tcW w:w="1856"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10</w:t>
            </w:r>
          </w:p>
        </w:tc>
      </w:tr>
      <w:tr w:rsidR="00351565" w:rsidRPr="003D7CA6">
        <w:trPr>
          <w:trHeight w:val="20"/>
          <w:jc w:val="center"/>
        </w:trPr>
        <w:tc>
          <w:tcPr>
            <w:tcW w:w="564" w:type="dxa"/>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51565" w:rsidRPr="003D7CA6" w:rsidRDefault="00351565" w:rsidP="00B973F3">
            <w:pPr>
              <w:shd w:val="clear" w:color="auto" w:fill="FFFFFF"/>
              <w:snapToGrid w:val="0"/>
              <w:rPr>
                <w:rFonts w:ascii="Trebuchet MS" w:hAnsi="Trebuchet MS"/>
                <w:sz w:val="20"/>
                <w:szCs w:val="20"/>
              </w:rPr>
            </w:pPr>
            <w:r w:rsidRPr="003D7CA6">
              <w:rPr>
                <w:rFonts w:ascii="Trebuchet MS" w:hAnsi="Trebuchet MS"/>
                <w:sz w:val="20"/>
                <w:szCs w:val="20"/>
              </w:rPr>
              <w:t>Охотохозяйство «Динамо»</w:t>
            </w:r>
          </w:p>
        </w:tc>
        <w:tc>
          <w:tcPr>
            <w:tcW w:w="1091" w:type="dxa"/>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КТП-205А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8-04</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Березняки, в 5,2</w:t>
            </w:r>
            <w:r w:rsidR="003D7CA6">
              <w:rPr>
                <w:rFonts w:ascii="Trebuchet MS" w:hAnsi="Trebuchet MS"/>
                <w:sz w:val="20"/>
                <w:szCs w:val="20"/>
              </w:rPr>
              <w:t> км</w:t>
            </w:r>
            <w:r w:rsidRPr="003D7CA6">
              <w:rPr>
                <w:rFonts w:ascii="Trebuchet MS" w:hAnsi="Trebuchet MS"/>
                <w:sz w:val="20"/>
                <w:szCs w:val="20"/>
              </w:rPr>
              <w:t xml:space="preserve"> к северо-западу от него</w:t>
            </w:r>
          </w:p>
        </w:tc>
      </w:tr>
      <w:tr w:rsidR="00351565" w:rsidRPr="003D7CA6">
        <w:trPr>
          <w:trHeight w:val="20"/>
          <w:jc w:val="center"/>
        </w:trPr>
        <w:tc>
          <w:tcPr>
            <w:tcW w:w="9140" w:type="dxa"/>
            <w:gridSpan w:val="10"/>
          </w:tcPr>
          <w:p w:rsidR="00351565" w:rsidRPr="003D7CA6" w:rsidRDefault="00351565" w:rsidP="00351565">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1009 от ПС «Воскресенская»</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ООО «Агросвет»</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КТП-26</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9-04</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магазин</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КТП-60</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9-05</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ЦСОМ, к</w:t>
            </w:r>
            <w:r w:rsidRPr="003D7CA6">
              <w:rPr>
                <w:rFonts w:ascii="Trebuchet MS" w:hAnsi="Trebuchet MS"/>
                <w:sz w:val="20"/>
                <w:szCs w:val="20"/>
              </w:rPr>
              <w:t>о</w:t>
            </w:r>
            <w:r w:rsidRPr="003D7CA6">
              <w:rPr>
                <w:rFonts w:ascii="Trebuchet MS" w:hAnsi="Trebuchet MS"/>
                <w:sz w:val="20"/>
                <w:szCs w:val="20"/>
              </w:rPr>
              <w:t>тельная ЖКХ</w:t>
            </w:r>
          </w:p>
        </w:tc>
        <w:tc>
          <w:tcPr>
            <w:tcW w:w="1091" w:type="dxa"/>
            <w:vAlign w:val="center"/>
          </w:tcPr>
          <w:p w:rsidR="00351565" w:rsidRPr="003D7CA6" w:rsidRDefault="00351565" w:rsidP="00351565">
            <w:pPr>
              <w:shd w:val="clear" w:color="auto" w:fill="FFFFFF"/>
              <w:snapToGrid w:val="0"/>
              <w:rPr>
                <w:rFonts w:ascii="Trebuchet MS" w:hAnsi="Trebuchet MS"/>
                <w:sz w:val="20"/>
                <w:szCs w:val="20"/>
                <w:lang w:val="en-US"/>
              </w:rPr>
            </w:pPr>
            <w:r w:rsidRPr="003D7CA6">
              <w:rPr>
                <w:rFonts w:ascii="Trebuchet MS" w:hAnsi="Trebuchet MS"/>
                <w:sz w:val="20"/>
                <w:szCs w:val="20"/>
              </w:rPr>
              <w:t>КТП-6</w:t>
            </w:r>
            <w:r w:rsidRPr="003D7CA6">
              <w:rPr>
                <w:rFonts w:ascii="Trebuchet MS" w:hAnsi="Trebuchet MS"/>
                <w:sz w:val="20"/>
                <w:szCs w:val="20"/>
                <w:lang w:val="en-US"/>
              </w:rPr>
              <w:t>1</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315</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скважина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КТП-64</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9-06</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Усовский ле</w:t>
            </w:r>
            <w:r w:rsidRPr="003D7CA6">
              <w:rPr>
                <w:rFonts w:ascii="Trebuchet MS" w:hAnsi="Trebuchet MS"/>
                <w:sz w:val="20"/>
                <w:szCs w:val="20"/>
              </w:rPr>
              <w:t>с</w:t>
            </w:r>
            <w:r w:rsidRPr="003D7CA6">
              <w:rPr>
                <w:rFonts w:ascii="Trebuchet MS" w:hAnsi="Trebuchet MS"/>
                <w:sz w:val="20"/>
                <w:szCs w:val="20"/>
              </w:rPr>
              <w:t>хоз</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КТП-69</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9-04</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72</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РЭС, котел</w:t>
            </w:r>
            <w:r w:rsidRPr="003D7CA6">
              <w:rPr>
                <w:rFonts w:ascii="Trebuchet MS" w:hAnsi="Trebuchet MS"/>
                <w:sz w:val="20"/>
                <w:szCs w:val="20"/>
              </w:rPr>
              <w:t>ь</w:t>
            </w:r>
            <w:r w:rsidRPr="003D7CA6">
              <w:rPr>
                <w:rFonts w:ascii="Trebuchet MS" w:hAnsi="Trebuchet MS"/>
                <w:sz w:val="20"/>
                <w:szCs w:val="20"/>
              </w:rPr>
              <w:t>ная</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КТП-87</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АО «Русская кер</w:t>
            </w:r>
            <w:r w:rsidRPr="003D7CA6">
              <w:rPr>
                <w:rFonts w:ascii="Trebuchet MS" w:hAnsi="Trebuchet MS"/>
                <w:sz w:val="20"/>
                <w:szCs w:val="20"/>
              </w:rPr>
              <w:t>а</w:t>
            </w:r>
            <w:r w:rsidRPr="003D7CA6">
              <w:rPr>
                <w:rFonts w:ascii="Trebuchet MS" w:hAnsi="Trebuchet MS"/>
                <w:sz w:val="20"/>
                <w:szCs w:val="20"/>
              </w:rPr>
              <w:t>мика» кирпичный завод</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КТП-63А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Молокозавод</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КТП-66А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ДРСУ</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КТП-87А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9-03</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Трансаммиак, ж</w:t>
            </w:r>
            <w:r w:rsidRPr="003D7CA6">
              <w:rPr>
                <w:rFonts w:ascii="Trebuchet MS" w:hAnsi="Trebuchet MS"/>
                <w:sz w:val="20"/>
                <w:szCs w:val="20"/>
              </w:rPr>
              <w:t>и</w:t>
            </w:r>
            <w:r w:rsidRPr="003D7CA6">
              <w:rPr>
                <w:rFonts w:ascii="Trebuchet MS" w:hAnsi="Trebuchet MS"/>
                <w:sz w:val="20"/>
                <w:szCs w:val="20"/>
              </w:rPr>
              <w:t>лой дом</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КТП-96А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9-03</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6525BB">
            <w:pPr>
              <w:snapToGrid w:val="0"/>
              <w:rPr>
                <w:rFonts w:ascii="Trebuchet MS" w:hAnsi="Trebuchet MS"/>
                <w:sz w:val="20"/>
                <w:szCs w:val="20"/>
              </w:rPr>
            </w:pPr>
            <w:r w:rsidRPr="003D7CA6">
              <w:rPr>
                <w:rFonts w:ascii="Trebuchet MS" w:hAnsi="Trebuchet MS"/>
                <w:sz w:val="20"/>
                <w:szCs w:val="20"/>
              </w:rPr>
              <w:t>с. Воскресенское</w:t>
            </w:r>
          </w:p>
        </w:tc>
      </w:tr>
      <w:tr w:rsidR="006525BB" w:rsidRPr="003D7CA6">
        <w:trPr>
          <w:trHeight w:val="20"/>
          <w:jc w:val="center"/>
        </w:trPr>
        <w:tc>
          <w:tcPr>
            <w:tcW w:w="9140" w:type="dxa"/>
            <w:gridSpan w:val="10"/>
            <w:vAlign w:val="center"/>
          </w:tcPr>
          <w:p w:rsidR="006525BB" w:rsidRPr="003D7CA6" w:rsidRDefault="00351565" w:rsidP="000C57CD">
            <w:pPr>
              <w:jc w:val="center"/>
              <w:rPr>
                <w:rFonts w:ascii="Trebuchet MS" w:hAnsi="Trebuchet MS"/>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1010 от ПС «Воскресенская»</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lang w:val="en-US"/>
              </w:rPr>
              <w:t>c</w:t>
            </w:r>
            <w:r w:rsidRPr="003D7CA6">
              <w:rPr>
                <w:rFonts w:ascii="Trebuchet MS" w:hAnsi="Trebuchet MS"/>
                <w:sz w:val="20"/>
                <w:szCs w:val="20"/>
              </w:rPr>
              <w:t>. Кадомка, быт, начальная школа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КТП-2</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10-02</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Кадомка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скважина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КТП-4</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10-00</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Михайловка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Зерноток</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КТП-5</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10-02</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Биктимиро</w:t>
            </w:r>
            <w:r w:rsidRPr="003D7CA6">
              <w:rPr>
                <w:rFonts w:ascii="Trebuchet MS" w:hAnsi="Trebuchet MS"/>
                <w:sz w:val="20"/>
                <w:szCs w:val="20"/>
              </w:rPr>
              <w:t>в</w:t>
            </w:r>
            <w:r w:rsidRPr="003D7CA6">
              <w:rPr>
                <w:rFonts w:ascii="Trebuchet MS" w:hAnsi="Trebuchet MS"/>
                <w:sz w:val="20"/>
                <w:szCs w:val="20"/>
              </w:rPr>
              <w:t>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КТП-6</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10-02</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Биктимиро</w:t>
            </w:r>
            <w:r w:rsidRPr="003D7CA6">
              <w:rPr>
                <w:rFonts w:ascii="Trebuchet MS" w:hAnsi="Trebuchet MS"/>
                <w:sz w:val="20"/>
                <w:szCs w:val="20"/>
              </w:rPr>
              <w:t>в</w:t>
            </w:r>
            <w:r w:rsidRPr="003D7CA6">
              <w:rPr>
                <w:rFonts w:ascii="Trebuchet MS" w:hAnsi="Trebuchet MS"/>
                <w:sz w:val="20"/>
                <w:szCs w:val="20"/>
              </w:rPr>
              <w:t>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КТП-7</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10-05</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Биктимиро</w:t>
            </w:r>
            <w:r w:rsidRPr="003D7CA6">
              <w:rPr>
                <w:rFonts w:ascii="Trebuchet MS" w:hAnsi="Trebuchet MS"/>
                <w:sz w:val="20"/>
                <w:szCs w:val="20"/>
              </w:rPr>
              <w:t>в</w:t>
            </w:r>
            <w:r w:rsidRPr="003D7CA6">
              <w:rPr>
                <w:rFonts w:ascii="Trebuchet MS" w:hAnsi="Trebuchet MS"/>
                <w:sz w:val="20"/>
                <w:szCs w:val="20"/>
              </w:rPr>
              <w:t>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Школа, ДК, детсад</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КТП-9</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10-06</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Новая Алекс</w:t>
            </w:r>
            <w:r w:rsidRPr="003D7CA6">
              <w:rPr>
                <w:rFonts w:ascii="Trebuchet MS" w:hAnsi="Trebuchet MS"/>
                <w:sz w:val="20"/>
                <w:szCs w:val="20"/>
              </w:rPr>
              <w:t>е</w:t>
            </w:r>
            <w:r w:rsidRPr="003D7CA6">
              <w:rPr>
                <w:rFonts w:ascii="Trebuchet MS" w:hAnsi="Trebuchet MS"/>
                <w:sz w:val="20"/>
                <w:szCs w:val="20"/>
              </w:rPr>
              <w:t>евка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МТМ, скваж</w:t>
            </w:r>
            <w:r w:rsidRPr="003D7CA6">
              <w:rPr>
                <w:rFonts w:ascii="Trebuchet MS" w:hAnsi="Trebuchet MS"/>
                <w:sz w:val="20"/>
                <w:szCs w:val="20"/>
              </w:rPr>
              <w:t>и</w:t>
            </w:r>
            <w:r w:rsidRPr="003D7CA6">
              <w:rPr>
                <w:rFonts w:ascii="Trebuchet MS" w:hAnsi="Trebuchet MS"/>
                <w:sz w:val="20"/>
                <w:szCs w:val="20"/>
              </w:rPr>
              <w:t>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КТП-11</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10-06</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Новая Алекс</w:t>
            </w:r>
            <w:r w:rsidRPr="003D7CA6">
              <w:rPr>
                <w:rFonts w:ascii="Trebuchet MS" w:hAnsi="Trebuchet MS"/>
                <w:sz w:val="20"/>
                <w:szCs w:val="20"/>
              </w:rPr>
              <w:t>е</w:t>
            </w:r>
            <w:r w:rsidRPr="003D7CA6">
              <w:rPr>
                <w:rFonts w:ascii="Trebuchet MS" w:hAnsi="Trebuchet MS"/>
                <w:sz w:val="20"/>
                <w:szCs w:val="20"/>
              </w:rPr>
              <w:t>евка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магазины</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КТП-12</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10-06</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Новая Алекс</w:t>
            </w:r>
            <w:r w:rsidRPr="003D7CA6">
              <w:rPr>
                <w:rFonts w:ascii="Trebuchet MS" w:hAnsi="Trebuchet MS"/>
                <w:sz w:val="20"/>
                <w:szCs w:val="20"/>
              </w:rPr>
              <w:t>е</w:t>
            </w:r>
            <w:r w:rsidRPr="003D7CA6">
              <w:rPr>
                <w:rFonts w:ascii="Trebuchet MS" w:hAnsi="Trebuchet MS"/>
                <w:sz w:val="20"/>
                <w:szCs w:val="20"/>
              </w:rPr>
              <w:t>евка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магазины, ДК, детсад, узел связи</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КТП-13</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10-06</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Булгаковка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К-з «Родина», МТМ, скважина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КТП-14</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10-08</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Булгаковка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11</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магазины, ДК, детсад, узел связи</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КТП-15</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10-06</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Булгаковка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12</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КТП-16</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10-07</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Булгаковка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13</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КТП-17</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10-07</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Булгаковка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14</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КХ «Надежда»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КТП-24</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10-01</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Кадомка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15</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КТП-50</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10-06</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72</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Новая Алекс</w:t>
            </w:r>
            <w:r w:rsidRPr="003D7CA6">
              <w:rPr>
                <w:rFonts w:ascii="Trebuchet MS" w:hAnsi="Trebuchet MS"/>
                <w:sz w:val="20"/>
                <w:szCs w:val="20"/>
              </w:rPr>
              <w:t>е</w:t>
            </w:r>
            <w:r w:rsidRPr="003D7CA6">
              <w:rPr>
                <w:rFonts w:ascii="Trebuchet MS" w:hAnsi="Trebuchet MS"/>
                <w:sz w:val="20"/>
                <w:szCs w:val="20"/>
              </w:rPr>
              <w:t>евка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16</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узел связи</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КТП-53</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10-06</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Новая Алекс</w:t>
            </w:r>
            <w:r w:rsidRPr="003D7CA6">
              <w:rPr>
                <w:rFonts w:ascii="Trebuchet MS" w:hAnsi="Trebuchet MS"/>
                <w:sz w:val="20"/>
                <w:szCs w:val="20"/>
              </w:rPr>
              <w:t>е</w:t>
            </w:r>
            <w:r w:rsidRPr="003D7CA6">
              <w:rPr>
                <w:rFonts w:ascii="Trebuchet MS" w:hAnsi="Trebuchet MS"/>
                <w:sz w:val="20"/>
                <w:szCs w:val="20"/>
              </w:rPr>
              <w:t>евка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17</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Школа, скважина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КТП-73</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10-00</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Биктимиро</w:t>
            </w:r>
            <w:r w:rsidRPr="003D7CA6">
              <w:rPr>
                <w:rFonts w:ascii="Trebuchet MS" w:hAnsi="Trebuchet MS"/>
                <w:sz w:val="20"/>
                <w:szCs w:val="20"/>
              </w:rPr>
              <w:t>в</w:t>
            </w:r>
            <w:r w:rsidRPr="003D7CA6">
              <w:rPr>
                <w:rFonts w:ascii="Trebuchet MS" w:hAnsi="Trebuchet MS"/>
                <w:sz w:val="20"/>
                <w:szCs w:val="20"/>
              </w:rPr>
              <w:t>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18</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КТП-114</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10-03</w:t>
            </w:r>
          </w:p>
        </w:tc>
        <w:tc>
          <w:tcPr>
            <w:tcW w:w="413" w:type="dxa"/>
            <w:vAlign w:val="center"/>
          </w:tcPr>
          <w:p w:rsidR="00351565" w:rsidRPr="003D7CA6" w:rsidRDefault="00351565" w:rsidP="00351565">
            <w:pPr>
              <w:snapToGrid w:val="0"/>
              <w:jc w:val="center"/>
              <w:rPr>
                <w:rFonts w:ascii="Trebuchet MS" w:hAnsi="Trebuchet MS"/>
                <w:sz w:val="20"/>
                <w:szCs w:val="20"/>
                <w:lang w:val="en-US"/>
              </w:rPr>
            </w:pPr>
            <w:r w:rsidRPr="003D7CA6">
              <w:rPr>
                <w:rFonts w:ascii="Trebuchet MS" w:hAnsi="Trebuchet MS"/>
                <w:sz w:val="20"/>
                <w:szCs w:val="20"/>
                <w:lang w:val="en-US"/>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Биктимиро</w:t>
            </w:r>
            <w:r w:rsidRPr="003D7CA6">
              <w:rPr>
                <w:rFonts w:ascii="Trebuchet MS" w:hAnsi="Trebuchet MS"/>
                <w:sz w:val="20"/>
                <w:szCs w:val="20"/>
              </w:rPr>
              <w:t>в</w:t>
            </w:r>
            <w:r w:rsidRPr="003D7CA6">
              <w:rPr>
                <w:rFonts w:ascii="Trebuchet MS" w:hAnsi="Trebuchet MS"/>
                <w:sz w:val="20"/>
                <w:szCs w:val="20"/>
              </w:rPr>
              <w:t>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19</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ЗАО «Алексеевское», МТФ, скв</w:t>
            </w:r>
            <w:r w:rsidRPr="003D7CA6">
              <w:rPr>
                <w:rFonts w:ascii="Trebuchet MS" w:hAnsi="Trebuchet MS"/>
                <w:sz w:val="20"/>
                <w:szCs w:val="20"/>
              </w:rPr>
              <w:t>а</w:t>
            </w:r>
            <w:r w:rsidRPr="003D7CA6">
              <w:rPr>
                <w:rFonts w:ascii="Trebuchet MS" w:hAnsi="Trebuchet MS"/>
                <w:sz w:val="20"/>
                <w:szCs w:val="20"/>
              </w:rPr>
              <w:t>жина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КТП-262</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10-06</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56</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Новая Алекс</w:t>
            </w:r>
            <w:r w:rsidRPr="003D7CA6">
              <w:rPr>
                <w:rFonts w:ascii="Trebuchet MS" w:hAnsi="Trebuchet MS"/>
                <w:sz w:val="20"/>
                <w:szCs w:val="20"/>
              </w:rPr>
              <w:t>е</w:t>
            </w:r>
            <w:r w:rsidRPr="003D7CA6">
              <w:rPr>
                <w:rFonts w:ascii="Trebuchet MS" w:hAnsi="Trebuchet MS"/>
                <w:sz w:val="20"/>
                <w:szCs w:val="20"/>
              </w:rPr>
              <w:t>евка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20</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Охотугодье «М</w:t>
            </w:r>
            <w:r w:rsidRPr="003D7CA6">
              <w:rPr>
                <w:rFonts w:ascii="Trebuchet MS" w:hAnsi="Trebuchet MS"/>
                <w:sz w:val="20"/>
                <w:szCs w:val="20"/>
              </w:rPr>
              <w:t>и</w:t>
            </w:r>
            <w:r w:rsidRPr="003D7CA6">
              <w:rPr>
                <w:rFonts w:ascii="Trebuchet MS" w:hAnsi="Trebuchet MS"/>
                <w:sz w:val="20"/>
                <w:szCs w:val="20"/>
              </w:rPr>
              <w:t>хайловское»</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w:t>
            </w:r>
            <w:r w:rsidRPr="003D7CA6">
              <w:rPr>
                <w:rFonts w:ascii="Trebuchet MS" w:hAnsi="Trebuchet MS"/>
                <w:sz w:val="20"/>
                <w:szCs w:val="20"/>
                <w:lang w:val="en-US"/>
              </w:rPr>
              <w:t>101</w:t>
            </w:r>
            <w:r w:rsidRPr="003D7CA6">
              <w:rPr>
                <w:rFonts w:ascii="Trebuchet MS" w:hAnsi="Trebuchet MS"/>
                <w:sz w:val="20"/>
                <w:szCs w:val="20"/>
              </w:rPr>
              <w:t>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lang w:val="en-US"/>
              </w:rPr>
            </w:pPr>
            <w:r w:rsidRPr="003D7CA6">
              <w:rPr>
                <w:rFonts w:ascii="Trebuchet MS" w:hAnsi="Trebuchet MS"/>
                <w:sz w:val="20"/>
                <w:szCs w:val="20"/>
                <w:lang w:val="en-US"/>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10-05</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Михайло</w:t>
            </w:r>
            <w:r w:rsidRPr="003D7CA6">
              <w:rPr>
                <w:rFonts w:ascii="Trebuchet MS" w:hAnsi="Trebuchet MS"/>
                <w:sz w:val="20"/>
                <w:szCs w:val="20"/>
              </w:rPr>
              <w:t>в</w:t>
            </w:r>
            <w:r w:rsidRPr="003D7CA6">
              <w:rPr>
                <w:rFonts w:ascii="Trebuchet MS" w:hAnsi="Trebuchet MS"/>
                <w:sz w:val="20"/>
                <w:szCs w:val="20"/>
              </w:rPr>
              <w:t>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21</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ЗОТ к-за «Родина»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w:t>
            </w:r>
            <w:r w:rsidRPr="003D7CA6">
              <w:rPr>
                <w:rFonts w:ascii="Trebuchet MS" w:hAnsi="Trebuchet MS"/>
                <w:sz w:val="20"/>
                <w:szCs w:val="20"/>
                <w:lang w:val="en-US"/>
              </w:rPr>
              <w:t>1</w:t>
            </w:r>
            <w:r w:rsidRPr="003D7CA6">
              <w:rPr>
                <w:rFonts w:ascii="Trebuchet MS" w:hAnsi="Trebuchet MS"/>
                <w:sz w:val="20"/>
                <w:szCs w:val="20"/>
              </w:rPr>
              <w:t>17А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10-10</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Булгаковка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22</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Полигон</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w:t>
            </w:r>
            <w:r w:rsidRPr="003D7CA6">
              <w:rPr>
                <w:rFonts w:ascii="Trebuchet MS" w:hAnsi="Trebuchet MS"/>
                <w:sz w:val="20"/>
                <w:szCs w:val="20"/>
                <w:lang w:val="en-US"/>
              </w:rPr>
              <w:t>1</w:t>
            </w:r>
            <w:r w:rsidRPr="003D7CA6">
              <w:rPr>
                <w:rFonts w:ascii="Trebuchet MS" w:hAnsi="Trebuchet MS"/>
                <w:sz w:val="20"/>
                <w:szCs w:val="20"/>
              </w:rPr>
              <w:t>18А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10-10</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Михайловка</w:t>
            </w:r>
          </w:p>
        </w:tc>
      </w:tr>
    </w:tbl>
    <w:p w:rsidR="00C2410C" w:rsidRDefault="00C2410C" w:rsidP="00C2410C">
      <w:pPr>
        <w:pStyle w:val="Tabl"/>
      </w:pPr>
      <w:r>
        <w:t>продолжение таблицы 2.2.7.</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91"/>
        <w:gridCol w:w="534"/>
        <w:gridCol w:w="455"/>
        <w:gridCol w:w="814"/>
        <w:gridCol w:w="788"/>
        <w:gridCol w:w="640"/>
        <w:gridCol w:w="413"/>
        <w:gridCol w:w="1856"/>
      </w:tblGrid>
      <w:tr w:rsidR="00C2410C" w:rsidRPr="003D7CA6">
        <w:trPr>
          <w:trHeight w:val="20"/>
          <w:jc w:val="center"/>
        </w:trPr>
        <w:tc>
          <w:tcPr>
            <w:tcW w:w="56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2</w:t>
            </w:r>
          </w:p>
        </w:tc>
        <w:tc>
          <w:tcPr>
            <w:tcW w:w="1091"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3</w:t>
            </w:r>
          </w:p>
        </w:tc>
        <w:tc>
          <w:tcPr>
            <w:tcW w:w="534" w:type="dxa"/>
            <w:tcMar>
              <w:left w:w="28" w:type="dxa"/>
              <w:right w:w="28" w:type="dxa"/>
            </w:tcMar>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5</w:t>
            </w:r>
          </w:p>
        </w:tc>
        <w:tc>
          <w:tcPr>
            <w:tcW w:w="81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6</w:t>
            </w:r>
          </w:p>
        </w:tc>
        <w:tc>
          <w:tcPr>
            <w:tcW w:w="788"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8</w:t>
            </w:r>
          </w:p>
        </w:tc>
        <w:tc>
          <w:tcPr>
            <w:tcW w:w="413"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9</w:t>
            </w:r>
          </w:p>
        </w:tc>
        <w:tc>
          <w:tcPr>
            <w:tcW w:w="1856"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10</w:t>
            </w:r>
          </w:p>
        </w:tc>
      </w:tr>
      <w:tr w:rsidR="006525BB" w:rsidRPr="003D7CA6">
        <w:trPr>
          <w:trHeight w:val="20"/>
          <w:jc w:val="center"/>
        </w:trPr>
        <w:tc>
          <w:tcPr>
            <w:tcW w:w="9140" w:type="dxa"/>
            <w:gridSpan w:val="10"/>
            <w:vAlign w:val="center"/>
          </w:tcPr>
          <w:p w:rsidR="006525BB" w:rsidRPr="003D7CA6" w:rsidRDefault="00351565" w:rsidP="000C57CD">
            <w:pPr>
              <w:jc w:val="center"/>
              <w:rPr>
                <w:rFonts w:ascii="Trebuchet MS" w:hAnsi="Trebuchet MS"/>
                <w:sz w:val="20"/>
                <w:szCs w:val="20"/>
              </w:rPr>
            </w:pPr>
            <w:r w:rsidRPr="003D7CA6">
              <w:rPr>
                <w:rFonts w:ascii="Trebuchet MS" w:hAnsi="Trebuchet MS"/>
                <w:bCs/>
                <w:i/>
                <w:spacing w:val="-1"/>
                <w:sz w:val="20"/>
                <w:szCs w:val="20"/>
              </w:rPr>
              <w:t xml:space="preserve">ВЛ-6 кВ </w:t>
            </w:r>
            <w:r w:rsidRPr="003D7CA6">
              <w:rPr>
                <w:rFonts w:ascii="Trebuchet MS" w:hAnsi="Trebuchet MS"/>
                <w:i/>
                <w:sz w:val="20"/>
                <w:szCs w:val="20"/>
              </w:rPr>
              <w:t>№ 0602 от ПС «Кошели»</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Лисицын Е. 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КТП-120</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2-00</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Кошели</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СТ «Кондитер»</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КТП-83А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2-01</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Кошели</w:t>
            </w:r>
          </w:p>
        </w:tc>
      </w:tr>
      <w:tr w:rsidR="006525BB" w:rsidRPr="003D7CA6">
        <w:trPr>
          <w:trHeight w:val="20"/>
          <w:jc w:val="center"/>
        </w:trPr>
        <w:tc>
          <w:tcPr>
            <w:tcW w:w="9140" w:type="dxa"/>
            <w:gridSpan w:val="10"/>
            <w:vAlign w:val="center"/>
          </w:tcPr>
          <w:p w:rsidR="006525BB" w:rsidRPr="003D7CA6" w:rsidRDefault="00351565" w:rsidP="000C57CD">
            <w:pPr>
              <w:jc w:val="center"/>
              <w:rPr>
                <w:rFonts w:ascii="Trebuchet MS" w:hAnsi="Trebuchet MS"/>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1003 от ПС «Кошели»</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КХ Климашина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КТП-32</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3-05</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Букатовка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ДК, магазины</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КТП-33</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3-04</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Букатовка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узел связи, магазины</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КТП-34</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3-05</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Букатовка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с. Подгорное</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КТП-37</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3-00</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Подгорное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с. Подгорное</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КТП-38</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3-07</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Подгорное</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с. Кошели</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КТП-39</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3-03</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Кошели</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с. Кошели</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КТП-40</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3-00</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Кошели</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с. Кошели, скв</w:t>
            </w:r>
            <w:r w:rsidRPr="003D7CA6">
              <w:rPr>
                <w:rFonts w:ascii="Trebuchet MS" w:hAnsi="Trebuchet MS"/>
                <w:sz w:val="20"/>
                <w:szCs w:val="20"/>
              </w:rPr>
              <w:t>а</w:t>
            </w:r>
            <w:r w:rsidRPr="003D7CA6">
              <w:rPr>
                <w:rFonts w:ascii="Trebuchet MS" w:hAnsi="Trebuchet MS"/>
                <w:sz w:val="20"/>
                <w:szCs w:val="20"/>
              </w:rPr>
              <w:t>жина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КТП-41</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3-03</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Кошели</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школа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КТП-42</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3-02</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Кошели</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школа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КТП-105</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3-04</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Букатовка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11</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Скважина, ФАП, м</w:t>
            </w:r>
            <w:r w:rsidRPr="003D7CA6">
              <w:rPr>
                <w:rFonts w:ascii="Trebuchet MS" w:hAnsi="Trebuchet MS"/>
                <w:sz w:val="20"/>
                <w:szCs w:val="20"/>
              </w:rPr>
              <w:t>а</w:t>
            </w:r>
            <w:r w:rsidRPr="003D7CA6">
              <w:rPr>
                <w:rFonts w:ascii="Trebuchet MS" w:hAnsi="Trebuchet MS"/>
                <w:sz w:val="20"/>
                <w:szCs w:val="20"/>
              </w:rPr>
              <w:t>газины</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КТП-107</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3-07</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Букатовка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12</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КХ Павлова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КТП-18А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3-05</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Букатовка</w:t>
            </w:r>
          </w:p>
        </w:tc>
      </w:tr>
      <w:tr w:rsidR="00351565" w:rsidRPr="003D7CA6">
        <w:trPr>
          <w:trHeight w:val="20"/>
          <w:jc w:val="center"/>
        </w:trPr>
        <w:tc>
          <w:tcPr>
            <w:tcW w:w="564" w:type="dxa"/>
            <w:vAlign w:val="center"/>
          </w:tcPr>
          <w:p w:rsidR="00351565" w:rsidRPr="003D7CA6" w:rsidRDefault="00351565" w:rsidP="006525BB">
            <w:pPr>
              <w:snapToGrid w:val="0"/>
              <w:jc w:val="center"/>
              <w:rPr>
                <w:rFonts w:ascii="Trebuchet MS" w:hAnsi="Trebuchet MS"/>
                <w:sz w:val="20"/>
                <w:szCs w:val="20"/>
              </w:rPr>
            </w:pPr>
            <w:r w:rsidRPr="003D7CA6">
              <w:rPr>
                <w:rFonts w:ascii="Trebuchet MS" w:hAnsi="Trebuchet MS"/>
                <w:sz w:val="20"/>
                <w:szCs w:val="20"/>
              </w:rPr>
              <w:t>13</w:t>
            </w:r>
          </w:p>
        </w:tc>
        <w:tc>
          <w:tcPr>
            <w:tcW w:w="1985"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Быт, КХ «Заря», скважина</w:t>
            </w:r>
          </w:p>
        </w:tc>
        <w:tc>
          <w:tcPr>
            <w:tcW w:w="1091" w:type="dxa"/>
            <w:vAlign w:val="center"/>
          </w:tcPr>
          <w:p w:rsidR="00351565" w:rsidRPr="003D7CA6" w:rsidRDefault="00351565" w:rsidP="00351565">
            <w:pPr>
              <w:shd w:val="clear" w:color="auto" w:fill="FFFFFF"/>
              <w:snapToGrid w:val="0"/>
              <w:rPr>
                <w:rFonts w:ascii="Trebuchet MS" w:hAnsi="Trebuchet MS"/>
                <w:sz w:val="20"/>
                <w:szCs w:val="20"/>
              </w:rPr>
            </w:pPr>
            <w:r w:rsidRPr="003D7CA6">
              <w:rPr>
                <w:rFonts w:ascii="Trebuchet MS" w:hAnsi="Trebuchet MS"/>
                <w:sz w:val="20"/>
                <w:szCs w:val="20"/>
              </w:rPr>
              <w:t>КТП-157А</w:t>
            </w:r>
          </w:p>
        </w:tc>
        <w:tc>
          <w:tcPr>
            <w:tcW w:w="534" w:type="dxa"/>
            <w:tcMar>
              <w:left w:w="28" w:type="dxa"/>
              <w:right w:w="28" w:type="dxa"/>
            </w:tcMar>
            <w:vAlign w:val="center"/>
          </w:tcPr>
          <w:p w:rsidR="00351565" w:rsidRPr="003D7CA6" w:rsidRDefault="00351565" w:rsidP="00351565">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3-05</w:t>
            </w:r>
          </w:p>
        </w:tc>
        <w:tc>
          <w:tcPr>
            <w:tcW w:w="413" w:type="dxa"/>
            <w:vAlign w:val="center"/>
          </w:tcPr>
          <w:p w:rsidR="00351565" w:rsidRPr="003D7CA6" w:rsidRDefault="00351565" w:rsidP="00351565">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51565" w:rsidRPr="003D7CA6" w:rsidRDefault="00351565" w:rsidP="00351565">
            <w:pPr>
              <w:snapToGrid w:val="0"/>
              <w:rPr>
                <w:rFonts w:ascii="Trebuchet MS" w:hAnsi="Trebuchet MS"/>
                <w:sz w:val="20"/>
                <w:szCs w:val="20"/>
              </w:rPr>
            </w:pPr>
            <w:r w:rsidRPr="003D7CA6">
              <w:rPr>
                <w:rFonts w:ascii="Trebuchet MS" w:hAnsi="Trebuchet MS"/>
                <w:sz w:val="20"/>
                <w:szCs w:val="20"/>
              </w:rPr>
              <w:t>с. Букатовка</w:t>
            </w:r>
          </w:p>
        </w:tc>
      </w:tr>
      <w:tr w:rsidR="004E515C" w:rsidRPr="003D7CA6">
        <w:trPr>
          <w:trHeight w:val="20"/>
          <w:jc w:val="center"/>
        </w:trPr>
        <w:tc>
          <w:tcPr>
            <w:tcW w:w="9140" w:type="dxa"/>
            <w:gridSpan w:val="10"/>
          </w:tcPr>
          <w:p w:rsidR="004E515C" w:rsidRPr="003D7CA6" w:rsidRDefault="004E515C" w:rsidP="003C615C">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1001 от ПС «Казаковка»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школа, ДК, уз. связи, магазин</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КТП-23</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1-04</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Медяниково</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ГРП</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КТП-25</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1-07</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Медяниково</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скважина</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КТП-28</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1-00</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Полдомасово</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КТП-95</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84</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Комаровка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КХ Ероносян, МТМ, скважина</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КТП-102</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1-02</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КХ Ероносян, МТФ, скважина</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КТП-130</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Комаровка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ОАО МТС</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КТП-21А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КТП-29А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400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1-05</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Медяниково</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скважина</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КТП-108А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9140" w:type="dxa"/>
            <w:gridSpan w:val="10"/>
          </w:tcPr>
          <w:p w:rsidR="004E515C" w:rsidRPr="003D7CA6" w:rsidRDefault="004E515C" w:rsidP="003C615C">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1006 от ПС «Казаковка»</w:t>
            </w:r>
          </w:p>
        </w:tc>
      </w:tr>
      <w:tr w:rsidR="004E515C" w:rsidRPr="003D7CA6">
        <w:trPr>
          <w:trHeight w:val="20"/>
          <w:jc w:val="center"/>
        </w:trPr>
        <w:tc>
          <w:tcPr>
            <w:tcW w:w="564" w:type="dxa"/>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магазины</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КТП-91</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6-00</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84</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школа, де</w:t>
            </w:r>
            <w:r w:rsidRPr="003D7CA6">
              <w:rPr>
                <w:rFonts w:ascii="Trebuchet MS" w:hAnsi="Trebuchet MS"/>
                <w:sz w:val="20"/>
                <w:szCs w:val="20"/>
              </w:rPr>
              <w:t>т</w:t>
            </w:r>
            <w:r w:rsidRPr="003D7CA6">
              <w:rPr>
                <w:rFonts w:ascii="Trebuchet MS" w:hAnsi="Trebuchet MS"/>
                <w:sz w:val="20"/>
                <w:szCs w:val="20"/>
              </w:rPr>
              <w:t>сад, узел связи</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КТП-92</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6-01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88</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КТП-93</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6-00</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больница, котельная, ДК, апт</w:t>
            </w:r>
            <w:r w:rsidRPr="003D7CA6">
              <w:rPr>
                <w:rFonts w:ascii="Trebuchet MS" w:hAnsi="Trebuchet MS"/>
                <w:sz w:val="20"/>
                <w:szCs w:val="20"/>
              </w:rPr>
              <w:t>е</w:t>
            </w:r>
            <w:r w:rsidRPr="003D7CA6">
              <w:rPr>
                <w:rFonts w:ascii="Trebuchet MS" w:hAnsi="Trebuchet MS"/>
                <w:sz w:val="20"/>
                <w:szCs w:val="20"/>
              </w:rPr>
              <w:t>ка</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КТП-94</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6-02</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84</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Магазин, кафе</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КТП-227</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6-02</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9140" w:type="dxa"/>
            <w:gridSpan w:val="10"/>
          </w:tcPr>
          <w:p w:rsidR="004E515C" w:rsidRPr="003D7CA6" w:rsidRDefault="004E515C" w:rsidP="003C615C">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1007 от ПС «Казаковка»</w:t>
            </w:r>
          </w:p>
        </w:tc>
      </w:tr>
      <w:tr w:rsidR="004E515C" w:rsidRPr="003D7CA6">
        <w:trPr>
          <w:trHeight w:val="20"/>
          <w:jc w:val="center"/>
        </w:trPr>
        <w:tc>
          <w:tcPr>
            <w:tcW w:w="564" w:type="dxa"/>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ЗОТ, КХ Ероносян</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КТП-104</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4E515C" w:rsidRPr="003D7CA6" w:rsidRDefault="004E515C" w:rsidP="004E515C">
            <w:pPr>
              <w:snapToGrid w:val="0"/>
              <w:jc w:val="center"/>
              <w:rPr>
                <w:rFonts w:ascii="Trebuchet MS" w:hAnsi="Trebuchet MS"/>
                <w:sz w:val="20"/>
                <w:szCs w:val="20"/>
              </w:rPr>
            </w:pP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7-01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84</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Асфальтовый завод</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КТП-103А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400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7-00</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9140" w:type="dxa"/>
            <w:gridSpan w:val="10"/>
          </w:tcPr>
          <w:p w:rsidR="004E515C" w:rsidRPr="003D7CA6" w:rsidRDefault="004E515C" w:rsidP="003C615C">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1011 от ПС «Казаковка»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кафе</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КТП-3</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11-04</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84</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Садовка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МТФ</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КТП-22</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11-03</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Ершовка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МТФ</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КТП-75</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11-05</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Нечаевка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КТП-76</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11-06</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84</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Нечаевка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магазин, кафе</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КТП-77</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11-00</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Ершовка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 кафе</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КТП-79</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11-04</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Нечаевка</w:t>
            </w:r>
          </w:p>
        </w:tc>
      </w:tr>
    </w:tbl>
    <w:p w:rsidR="00C2410C" w:rsidRDefault="00C2410C" w:rsidP="00C2410C">
      <w:pPr>
        <w:pStyle w:val="Tabl"/>
      </w:pPr>
      <w:r>
        <w:t>продолжение таблицы 2.2.7.</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91"/>
        <w:gridCol w:w="534"/>
        <w:gridCol w:w="455"/>
        <w:gridCol w:w="814"/>
        <w:gridCol w:w="788"/>
        <w:gridCol w:w="640"/>
        <w:gridCol w:w="413"/>
        <w:gridCol w:w="1856"/>
      </w:tblGrid>
      <w:tr w:rsidR="00C2410C" w:rsidRPr="003D7CA6">
        <w:trPr>
          <w:trHeight w:val="20"/>
          <w:jc w:val="center"/>
        </w:trPr>
        <w:tc>
          <w:tcPr>
            <w:tcW w:w="56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2</w:t>
            </w:r>
          </w:p>
        </w:tc>
        <w:tc>
          <w:tcPr>
            <w:tcW w:w="1091"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3</w:t>
            </w:r>
          </w:p>
        </w:tc>
        <w:tc>
          <w:tcPr>
            <w:tcW w:w="534" w:type="dxa"/>
            <w:tcMar>
              <w:left w:w="28" w:type="dxa"/>
              <w:right w:w="28" w:type="dxa"/>
            </w:tcMar>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5</w:t>
            </w:r>
          </w:p>
        </w:tc>
        <w:tc>
          <w:tcPr>
            <w:tcW w:w="81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6</w:t>
            </w:r>
          </w:p>
        </w:tc>
        <w:tc>
          <w:tcPr>
            <w:tcW w:w="788"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8</w:t>
            </w:r>
          </w:p>
        </w:tc>
        <w:tc>
          <w:tcPr>
            <w:tcW w:w="413"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9</w:t>
            </w:r>
          </w:p>
        </w:tc>
        <w:tc>
          <w:tcPr>
            <w:tcW w:w="1856"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10</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Вымпелком</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КТП-90А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11-02</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НС №4</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КТП-109А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11-07</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с. Нечаевка, в 2,7</w:t>
            </w:r>
            <w:r w:rsidR="003D7CA6">
              <w:rPr>
                <w:rFonts w:ascii="Trebuchet MS" w:hAnsi="Trebuchet MS"/>
                <w:sz w:val="20"/>
                <w:szCs w:val="20"/>
              </w:rPr>
              <w:t> км</w:t>
            </w:r>
            <w:r w:rsidRPr="003D7CA6">
              <w:rPr>
                <w:rFonts w:ascii="Trebuchet MS" w:hAnsi="Trebuchet MS"/>
                <w:sz w:val="20"/>
                <w:szCs w:val="20"/>
              </w:rPr>
              <w:t xml:space="preserve"> к юго-западу от него</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ЧП Сароян, ООО «Милениум»</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КТП-111А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11-02</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АГРС</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КТП-123А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11-01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с. Синодское</w:t>
            </w:r>
          </w:p>
        </w:tc>
      </w:tr>
      <w:tr w:rsidR="004E515C" w:rsidRPr="003D7CA6">
        <w:trPr>
          <w:trHeight w:val="20"/>
          <w:jc w:val="center"/>
        </w:trPr>
        <w:tc>
          <w:tcPr>
            <w:tcW w:w="9140" w:type="dxa"/>
            <w:gridSpan w:val="10"/>
          </w:tcPr>
          <w:p w:rsidR="004E515C" w:rsidRPr="003D7CA6" w:rsidRDefault="004E515C" w:rsidP="003C615C">
            <w:pPr>
              <w:shd w:val="clear" w:color="auto" w:fill="FFFFFF"/>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1001 от ПС «Приволжская»</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Администрация</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КТП-129</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76</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Елшанка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с. Коммуна 3-я</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КТП-133</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40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1-06</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Коммуна 3-я</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АЗС, ресторан</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КТП-165</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Елшанка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КТП-243</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Елшанка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с. Коммуна 3-я</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КТП-268</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1-04</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Коммуна 3-я</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с. Коммуна 3-я</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КТП-279</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84</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Коммуна 3-я</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с. Елшанка</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КТП-298</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Елшанка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Пруды</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КТП-133А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1-02</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Елшанка</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КХ Казакова</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КТП-161А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1-05</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Коммуна 3-я</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Благотворительный фонд соц. ра</w:t>
            </w:r>
            <w:r w:rsidRPr="003D7CA6">
              <w:rPr>
                <w:rFonts w:ascii="Trebuchet MS" w:hAnsi="Trebuchet MS"/>
                <w:sz w:val="20"/>
                <w:szCs w:val="20"/>
              </w:rPr>
              <w:t>з</w:t>
            </w:r>
            <w:r w:rsidRPr="003D7CA6">
              <w:rPr>
                <w:rFonts w:ascii="Trebuchet MS" w:hAnsi="Trebuchet MS"/>
                <w:sz w:val="20"/>
                <w:szCs w:val="20"/>
              </w:rPr>
              <w:t>вития</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КТП-213А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1-07</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Коммуна 3-я, в 6,2</w:t>
            </w:r>
            <w:r w:rsidR="003D7CA6">
              <w:rPr>
                <w:rFonts w:ascii="Trebuchet MS" w:hAnsi="Trebuchet MS"/>
                <w:sz w:val="20"/>
                <w:szCs w:val="20"/>
              </w:rPr>
              <w:t> км</w:t>
            </w:r>
            <w:r w:rsidRPr="003D7CA6">
              <w:rPr>
                <w:rFonts w:ascii="Trebuchet MS" w:hAnsi="Trebuchet MS"/>
                <w:sz w:val="20"/>
                <w:szCs w:val="20"/>
              </w:rPr>
              <w:t xml:space="preserve"> к северу от него</w:t>
            </w:r>
          </w:p>
        </w:tc>
      </w:tr>
      <w:tr w:rsidR="004E515C" w:rsidRPr="003D7CA6">
        <w:trPr>
          <w:trHeight w:val="20"/>
          <w:jc w:val="center"/>
        </w:trPr>
        <w:tc>
          <w:tcPr>
            <w:tcW w:w="564" w:type="dxa"/>
            <w:vAlign w:val="center"/>
          </w:tcPr>
          <w:p w:rsidR="004E515C" w:rsidRPr="003D7CA6" w:rsidRDefault="004E515C" w:rsidP="006525BB">
            <w:pPr>
              <w:snapToGrid w:val="0"/>
              <w:jc w:val="center"/>
              <w:rPr>
                <w:rFonts w:ascii="Trebuchet MS" w:hAnsi="Trebuchet MS"/>
                <w:sz w:val="20"/>
                <w:szCs w:val="20"/>
              </w:rPr>
            </w:pPr>
            <w:r w:rsidRPr="003D7CA6">
              <w:rPr>
                <w:rFonts w:ascii="Trebuchet MS" w:hAnsi="Trebuchet MS"/>
                <w:sz w:val="20"/>
                <w:szCs w:val="20"/>
              </w:rPr>
              <w:t>11</w:t>
            </w:r>
          </w:p>
        </w:tc>
        <w:tc>
          <w:tcPr>
            <w:tcW w:w="1985"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Водоресурс</w:t>
            </w:r>
          </w:p>
        </w:tc>
        <w:tc>
          <w:tcPr>
            <w:tcW w:w="1091" w:type="dxa"/>
            <w:vAlign w:val="center"/>
          </w:tcPr>
          <w:p w:rsidR="004E515C" w:rsidRPr="003D7CA6" w:rsidRDefault="004E515C" w:rsidP="004E515C">
            <w:pPr>
              <w:shd w:val="clear" w:color="auto" w:fill="FFFFFF"/>
              <w:snapToGrid w:val="0"/>
              <w:rPr>
                <w:rFonts w:ascii="Trebuchet MS" w:hAnsi="Trebuchet MS"/>
                <w:sz w:val="20"/>
                <w:szCs w:val="20"/>
              </w:rPr>
            </w:pPr>
            <w:r w:rsidRPr="003D7CA6">
              <w:rPr>
                <w:rFonts w:ascii="Trebuchet MS" w:hAnsi="Trebuchet MS"/>
                <w:sz w:val="20"/>
                <w:szCs w:val="20"/>
              </w:rPr>
              <w:t>КТП-242А</w:t>
            </w:r>
          </w:p>
        </w:tc>
        <w:tc>
          <w:tcPr>
            <w:tcW w:w="534" w:type="dxa"/>
            <w:tcMar>
              <w:left w:w="28" w:type="dxa"/>
              <w:right w:w="28" w:type="dxa"/>
            </w:tcMar>
            <w:vAlign w:val="center"/>
          </w:tcPr>
          <w:p w:rsidR="004E515C" w:rsidRPr="003D7CA6" w:rsidRDefault="004E515C" w:rsidP="004E5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1-08</w:t>
            </w:r>
          </w:p>
        </w:tc>
        <w:tc>
          <w:tcPr>
            <w:tcW w:w="413" w:type="dxa"/>
            <w:vAlign w:val="center"/>
          </w:tcPr>
          <w:p w:rsidR="004E515C" w:rsidRPr="003D7CA6" w:rsidRDefault="004E515C" w:rsidP="004E5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4E515C" w:rsidRPr="003D7CA6" w:rsidRDefault="004E515C" w:rsidP="004E5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9140" w:type="dxa"/>
            <w:gridSpan w:val="10"/>
          </w:tcPr>
          <w:p w:rsidR="003C615C" w:rsidRPr="003D7CA6" w:rsidRDefault="003C615C" w:rsidP="003C615C">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1003 от ПС «Приволжская»</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Усовка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КТП-164</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80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Усовка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КТП-167</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84</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Быт, ОА лесхоз</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КТП-169</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80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Усовка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КТП-171</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1-05</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Детский сад, скв</w:t>
            </w:r>
            <w:r w:rsidRPr="003D7CA6">
              <w:rPr>
                <w:rFonts w:ascii="Trebuchet MS" w:hAnsi="Trebuchet MS"/>
                <w:sz w:val="20"/>
                <w:szCs w:val="20"/>
              </w:rPr>
              <w:t>а</w:t>
            </w:r>
            <w:r w:rsidRPr="003D7CA6">
              <w:rPr>
                <w:rFonts w:ascii="Trebuchet MS" w:hAnsi="Trebuchet MS"/>
                <w:sz w:val="20"/>
                <w:szCs w:val="20"/>
              </w:rPr>
              <w:t>жина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КТП-287</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1-04</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АЗС Шеллунц М. 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КТП-123А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2,7</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Водоканал</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КТП-123А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Усовский лесхоз</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КТП-190А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Школа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КТП-198А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1-06</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9140" w:type="dxa"/>
            <w:gridSpan w:val="10"/>
          </w:tcPr>
          <w:p w:rsidR="003C615C" w:rsidRPr="003D7CA6" w:rsidRDefault="003C615C" w:rsidP="003C615C">
            <w:pPr>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1009 от ПС «Приволжская»</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ООО «Белый ключ»</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КТП-110А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Мегафон</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КТП-113А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25</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9-06</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ООО «Белый ключ»</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КТП-110А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«Аксенова»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КТП-119А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«Проектиро</w:t>
            </w:r>
            <w:r w:rsidRPr="003D7CA6">
              <w:rPr>
                <w:rFonts w:ascii="Trebuchet MS" w:hAnsi="Trebuchet MS"/>
                <w:sz w:val="20"/>
                <w:szCs w:val="20"/>
              </w:rPr>
              <w:t>в</w:t>
            </w:r>
            <w:r w:rsidRPr="003D7CA6">
              <w:rPr>
                <w:rFonts w:ascii="Trebuchet MS" w:hAnsi="Trebuchet MS"/>
                <w:sz w:val="20"/>
                <w:szCs w:val="20"/>
              </w:rPr>
              <w:t>щик»</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КТП-121А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2,2</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ОАО «МТС»</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КТП-122А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25</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9-04</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«Политехник»</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КТП-125А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«Политехник»</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КТП-126А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«Рассвет»</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КТП-127А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2,2</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ООО ТК «РИФ»</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КТП-135А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630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 xml:space="preserve">с. Усовка </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«Орбита-1»</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КТП-193А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 xml:space="preserve">с. Усовка </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«Спутник»</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КТП-197А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 xml:space="preserve">с. Усовка </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«Утес»</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КТП-222А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 xml:space="preserve">с. Усовка </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«Рассвет»</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КТП-228А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 xml:space="preserve">с. Усовка </w:t>
            </w:r>
          </w:p>
        </w:tc>
      </w:tr>
    </w:tbl>
    <w:p w:rsidR="00C2410C" w:rsidRDefault="00C2410C" w:rsidP="00C2410C">
      <w:pPr>
        <w:pStyle w:val="Tabl"/>
      </w:pPr>
      <w:r>
        <w:t>продолжение таблицы 2.2.7.</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91"/>
        <w:gridCol w:w="534"/>
        <w:gridCol w:w="455"/>
        <w:gridCol w:w="814"/>
        <w:gridCol w:w="788"/>
        <w:gridCol w:w="640"/>
        <w:gridCol w:w="413"/>
        <w:gridCol w:w="1856"/>
      </w:tblGrid>
      <w:tr w:rsidR="00C2410C" w:rsidRPr="003D7CA6">
        <w:trPr>
          <w:trHeight w:val="20"/>
          <w:jc w:val="center"/>
        </w:trPr>
        <w:tc>
          <w:tcPr>
            <w:tcW w:w="56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2</w:t>
            </w:r>
          </w:p>
        </w:tc>
        <w:tc>
          <w:tcPr>
            <w:tcW w:w="1091"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3</w:t>
            </w:r>
          </w:p>
        </w:tc>
        <w:tc>
          <w:tcPr>
            <w:tcW w:w="534" w:type="dxa"/>
            <w:tcMar>
              <w:left w:w="28" w:type="dxa"/>
              <w:right w:w="28" w:type="dxa"/>
            </w:tcMar>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5</w:t>
            </w:r>
          </w:p>
        </w:tc>
        <w:tc>
          <w:tcPr>
            <w:tcW w:w="81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6</w:t>
            </w:r>
          </w:p>
        </w:tc>
        <w:tc>
          <w:tcPr>
            <w:tcW w:w="788"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8</w:t>
            </w:r>
          </w:p>
        </w:tc>
        <w:tc>
          <w:tcPr>
            <w:tcW w:w="413"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9</w:t>
            </w:r>
          </w:p>
        </w:tc>
        <w:tc>
          <w:tcPr>
            <w:tcW w:w="1856"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10</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15</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«Росинка»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КТП-229А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1,0</w:t>
            </w:r>
            <w:r w:rsidR="003D7CA6">
              <w:rPr>
                <w:rFonts w:ascii="Trebuchet MS" w:hAnsi="Trebuchet MS"/>
                <w:sz w:val="20"/>
                <w:szCs w:val="20"/>
              </w:rPr>
              <w:t> км</w:t>
            </w:r>
            <w:r w:rsidRPr="003D7CA6">
              <w:rPr>
                <w:rFonts w:ascii="Trebuchet MS" w:hAnsi="Trebuchet MS"/>
                <w:sz w:val="20"/>
                <w:szCs w:val="20"/>
              </w:rPr>
              <w:t xml:space="preserve"> к западу от н</w:t>
            </w:r>
            <w:r w:rsidRPr="003D7CA6">
              <w:rPr>
                <w:rFonts w:ascii="Trebuchet MS" w:hAnsi="Trebuchet MS"/>
                <w:sz w:val="20"/>
                <w:szCs w:val="20"/>
              </w:rPr>
              <w:t>е</w:t>
            </w:r>
            <w:r w:rsidRPr="003D7CA6">
              <w:rPr>
                <w:rFonts w:ascii="Trebuchet MS" w:hAnsi="Trebuchet MS"/>
                <w:sz w:val="20"/>
                <w:szCs w:val="20"/>
              </w:rPr>
              <w:t>го</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16</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«Авангард»</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КТП-238А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180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2,7</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17</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«Авангард»</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КТП-239Б</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2,7</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18</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«Автомобилист»</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КТП-251А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3,5</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19</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«Терешка»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КТП-252А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4,2</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20</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«Поиск»</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КТП-254А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2,8</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21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«Лотос»</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КТП-264А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22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«Рубин»</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КТП-265А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23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«Оптовик»</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КТП-266А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2,4</w:t>
            </w:r>
            <w:r w:rsidR="003D7CA6">
              <w:rPr>
                <w:rFonts w:ascii="Trebuchet MS" w:hAnsi="Trebuchet MS"/>
                <w:sz w:val="20"/>
                <w:szCs w:val="20"/>
              </w:rPr>
              <w:t> км</w:t>
            </w:r>
            <w:r w:rsidRPr="003D7CA6">
              <w:rPr>
                <w:rFonts w:ascii="Trebuchet MS" w:hAnsi="Trebuchet MS"/>
                <w:sz w:val="20"/>
                <w:szCs w:val="20"/>
              </w:rPr>
              <w:t>. к сев-вост. от него</w:t>
            </w:r>
          </w:p>
        </w:tc>
      </w:tr>
      <w:tr w:rsidR="003C615C" w:rsidRPr="003D7CA6">
        <w:trPr>
          <w:trHeight w:val="20"/>
          <w:jc w:val="center"/>
        </w:trPr>
        <w:tc>
          <w:tcPr>
            <w:tcW w:w="56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24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«Метролог»</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КТП-267А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 в 2,6</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25</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КФХ Якупов</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КТП-276А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Усовка</w:t>
            </w:r>
          </w:p>
        </w:tc>
      </w:tr>
      <w:tr w:rsidR="003C615C" w:rsidRPr="003D7CA6">
        <w:trPr>
          <w:trHeight w:val="20"/>
          <w:jc w:val="center"/>
        </w:trPr>
        <w:tc>
          <w:tcPr>
            <w:tcW w:w="9140" w:type="dxa"/>
            <w:gridSpan w:val="10"/>
          </w:tcPr>
          <w:p w:rsidR="003C615C" w:rsidRPr="003D7CA6" w:rsidRDefault="003C615C" w:rsidP="003C615C">
            <w:pPr>
              <w:shd w:val="clear" w:color="auto" w:fill="FFFFFF"/>
              <w:snapToGrid w:val="0"/>
              <w:jc w:val="center"/>
              <w:rPr>
                <w:rFonts w:ascii="Trebuchet MS" w:hAnsi="Trebuchet MS"/>
                <w:i/>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1010 от ПС «Приволжская»</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Чардым</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КТП-199</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Чардым</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«Коммуна»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КТП-138А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Очистные соор</w:t>
            </w:r>
            <w:r w:rsidRPr="003D7CA6">
              <w:rPr>
                <w:rFonts w:ascii="Trebuchet MS" w:hAnsi="Trebuchet MS"/>
                <w:sz w:val="20"/>
                <w:szCs w:val="20"/>
              </w:rPr>
              <w:t>у</w:t>
            </w:r>
            <w:r w:rsidRPr="003D7CA6">
              <w:rPr>
                <w:rFonts w:ascii="Trebuchet MS" w:hAnsi="Trebuchet MS"/>
                <w:sz w:val="20"/>
                <w:szCs w:val="20"/>
              </w:rPr>
              <w:t>жения</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КТП-140А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«Поляна»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КТП-150А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«Энергетик»</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КТП-159А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1,8</w:t>
            </w:r>
            <w:r w:rsidR="003D7CA6">
              <w:rPr>
                <w:rFonts w:ascii="Trebuchet MS" w:hAnsi="Trebuchet MS"/>
                <w:sz w:val="20"/>
                <w:szCs w:val="20"/>
              </w:rPr>
              <w:t> км</w:t>
            </w:r>
            <w:r w:rsidRPr="003D7CA6">
              <w:rPr>
                <w:rFonts w:ascii="Trebuchet MS" w:hAnsi="Trebuchet MS"/>
                <w:sz w:val="20"/>
                <w:szCs w:val="20"/>
              </w:rPr>
              <w:t xml:space="preserve"> к юго-западу от него</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«Вита»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КТП-200А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1,0</w:t>
            </w:r>
            <w:r w:rsidR="003D7CA6">
              <w:rPr>
                <w:rFonts w:ascii="Trebuchet MS" w:hAnsi="Trebuchet MS"/>
                <w:sz w:val="20"/>
                <w:szCs w:val="20"/>
              </w:rPr>
              <w:t> км</w:t>
            </w:r>
            <w:r w:rsidRPr="003D7CA6">
              <w:rPr>
                <w:rFonts w:ascii="Trebuchet MS" w:hAnsi="Trebuchet MS"/>
                <w:sz w:val="20"/>
                <w:szCs w:val="20"/>
              </w:rPr>
              <w:t xml:space="preserve"> к юго-западу от него</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Кулагина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КТП-202А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Чардым</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«Терешка»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КТП-216А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1,2</w:t>
            </w:r>
            <w:r w:rsidR="003D7CA6">
              <w:rPr>
                <w:rFonts w:ascii="Trebuchet MS" w:hAnsi="Trebuchet MS"/>
                <w:sz w:val="20"/>
                <w:szCs w:val="20"/>
              </w:rPr>
              <w:t> км</w:t>
            </w:r>
            <w:r w:rsidRPr="003D7CA6">
              <w:rPr>
                <w:rFonts w:ascii="Trebuchet MS" w:hAnsi="Trebuchet MS"/>
                <w:sz w:val="20"/>
                <w:szCs w:val="20"/>
              </w:rPr>
              <w:t xml:space="preserve"> к юго-западу от него</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«Пчелка»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КТП-226А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1,2</w:t>
            </w:r>
            <w:r w:rsidR="003D7CA6">
              <w:rPr>
                <w:rFonts w:ascii="Trebuchet MS" w:hAnsi="Trebuchet MS"/>
                <w:sz w:val="20"/>
                <w:szCs w:val="20"/>
              </w:rPr>
              <w:t> км</w:t>
            </w:r>
            <w:r w:rsidRPr="003D7CA6">
              <w:rPr>
                <w:rFonts w:ascii="Trebuchet MS" w:hAnsi="Trebuchet MS"/>
                <w:sz w:val="20"/>
                <w:szCs w:val="20"/>
              </w:rPr>
              <w:t xml:space="preserve"> к юго-западу от него</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«Технолог»</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КТП-230А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1,6</w:t>
            </w:r>
            <w:r w:rsidR="003D7CA6">
              <w:rPr>
                <w:rFonts w:ascii="Trebuchet MS" w:hAnsi="Trebuchet MS"/>
                <w:sz w:val="20"/>
                <w:szCs w:val="20"/>
              </w:rPr>
              <w:t> км</w:t>
            </w:r>
            <w:r w:rsidRPr="003D7CA6">
              <w:rPr>
                <w:rFonts w:ascii="Trebuchet MS" w:hAnsi="Trebuchet MS"/>
                <w:sz w:val="20"/>
                <w:szCs w:val="20"/>
              </w:rPr>
              <w:t xml:space="preserve"> к юго-западу от него</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«Зеленая Гр</w:t>
            </w:r>
            <w:r w:rsidRPr="003D7CA6">
              <w:rPr>
                <w:rFonts w:ascii="Trebuchet MS" w:hAnsi="Trebuchet MS"/>
                <w:sz w:val="20"/>
                <w:szCs w:val="20"/>
              </w:rPr>
              <w:t>я</w:t>
            </w:r>
            <w:r w:rsidRPr="003D7CA6">
              <w:rPr>
                <w:rFonts w:ascii="Trebuchet MS" w:hAnsi="Trebuchet MS"/>
                <w:sz w:val="20"/>
                <w:szCs w:val="20"/>
              </w:rPr>
              <w:t>да»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КТП-235А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СОЛ «Тантал»</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КТП-250А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«Дубрава»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КТП-263А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25</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«Колос»</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КТП-217А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1,2</w:t>
            </w:r>
            <w:r w:rsidR="003D7CA6">
              <w:rPr>
                <w:rFonts w:ascii="Trebuchet MS" w:hAnsi="Trebuchet MS"/>
                <w:sz w:val="20"/>
                <w:szCs w:val="20"/>
              </w:rPr>
              <w:t> км</w:t>
            </w:r>
            <w:r w:rsidRPr="003D7CA6">
              <w:rPr>
                <w:rFonts w:ascii="Trebuchet MS" w:hAnsi="Trebuchet MS"/>
                <w:sz w:val="20"/>
                <w:szCs w:val="20"/>
              </w:rPr>
              <w:t xml:space="preserve"> к юго-западу от него</w:t>
            </w:r>
          </w:p>
        </w:tc>
      </w:tr>
    </w:tbl>
    <w:p w:rsidR="00C2410C" w:rsidRDefault="00C2410C" w:rsidP="00C2410C">
      <w:pPr>
        <w:pStyle w:val="Tabl"/>
      </w:pPr>
      <w:r>
        <w:t>продолжение таблицы 2.2.7.</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91"/>
        <w:gridCol w:w="534"/>
        <w:gridCol w:w="455"/>
        <w:gridCol w:w="814"/>
        <w:gridCol w:w="788"/>
        <w:gridCol w:w="640"/>
        <w:gridCol w:w="413"/>
        <w:gridCol w:w="1856"/>
      </w:tblGrid>
      <w:tr w:rsidR="00C2410C" w:rsidRPr="003D7CA6">
        <w:trPr>
          <w:trHeight w:val="20"/>
          <w:jc w:val="center"/>
        </w:trPr>
        <w:tc>
          <w:tcPr>
            <w:tcW w:w="56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2</w:t>
            </w:r>
          </w:p>
        </w:tc>
        <w:tc>
          <w:tcPr>
            <w:tcW w:w="1091"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3</w:t>
            </w:r>
          </w:p>
        </w:tc>
        <w:tc>
          <w:tcPr>
            <w:tcW w:w="534" w:type="dxa"/>
            <w:tcMar>
              <w:left w:w="28" w:type="dxa"/>
              <w:right w:w="28" w:type="dxa"/>
            </w:tcMar>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5</w:t>
            </w:r>
          </w:p>
        </w:tc>
        <w:tc>
          <w:tcPr>
            <w:tcW w:w="81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6</w:t>
            </w:r>
          </w:p>
        </w:tc>
        <w:tc>
          <w:tcPr>
            <w:tcW w:w="788"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8</w:t>
            </w:r>
          </w:p>
        </w:tc>
        <w:tc>
          <w:tcPr>
            <w:tcW w:w="413"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9</w:t>
            </w:r>
          </w:p>
        </w:tc>
        <w:tc>
          <w:tcPr>
            <w:tcW w:w="1856"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10</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15</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«Альмов»</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КТП-275А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16</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«Ягодка»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КТП-280А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1,0</w:t>
            </w:r>
            <w:r w:rsidR="003D7CA6">
              <w:rPr>
                <w:rFonts w:ascii="Trebuchet MS" w:hAnsi="Trebuchet MS"/>
                <w:sz w:val="20"/>
                <w:szCs w:val="20"/>
              </w:rPr>
              <w:t> км</w:t>
            </w:r>
            <w:r w:rsidRPr="003D7CA6">
              <w:rPr>
                <w:rFonts w:ascii="Trebuchet MS" w:hAnsi="Trebuchet MS"/>
                <w:sz w:val="20"/>
                <w:szCs w:val="20"/>
              </w:rPr>
              <w:t xml:space="preserve"> к юго-западу от него</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17</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«Любаваа»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КТП-292А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25</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0,8</w:t>
            </w:r>
            <w:r w:rsidR="003D7CA6">
              <w:rPr>
                <w:rFonts w:ascii="Trebuchet MS" w:hAnsi="Trebuchet MS"/>
                <w:sz w:val="20"/>
                <w:szCs w:val="20"/>
              </w:rPr>
              <w:t> км</w:t>
            </w:r>
            <w:r w:rsidRPr="003D7CA6">
              <w:rPr>
                <w:rFonts w:ascii="Trebuchet MS" w:hAnsi="Trebuchet MS"/>
                <w:sz w:val="20"/>
                <w:szCs w:val="20"/>
              </w:rPr>
              <w:t xml:space="preserve"> к югу от него</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18</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«Иволга»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КТП-293А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250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 в 1,0</w:t>
            </w:r>
            <w:r w:rsidR="003D7CA6">
              <w:rPr>
                <w:rFonts w:ascii="Trebuchet MS" w:hAnsi="Trebuchet MS"/>
                <w:sz w:val="20"/>
                <w:szCs w:val="20"/>
              </w:rPr>
              <w:t> км</w:t>
            </w:r>
            <w:r w:rsidRPr="003D7CA6">
              <w:rPr>
                <w:rFonts w:ascii="Trebuchet MS" w:hAnsi="Trebuchet MS"/>
                <w:sz w:val="20"/>
                <w:szCs w:val="20"/>
              </w:rPr>
              <w:t xml:space="preserve"> к югу от него</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19</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БО «Янтарь»</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КТП-299А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20</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«Монтажник»</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КТП-270А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5-01</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Чардым, в 1,1</w:t>
            </w:r>
            <w:r w:rsidR="003D7CA6">
              <w:rPr>
                <w:rFonts w:ascii="Trebuchet MS" w:hAnsi="Trebuchet MS"/>
                <w:sz w:val="20"/>
                <w:szCs w:val="20"/>
              </w:rPr>
              <w:t> км</w:t>
            </w:r>
            <w:r w:rsidRPr="003D7CA6">
              <w:rPr>
                <w:rFonts w:ascii="Trebuchet MS" w:hAnsi="Trebuchet MS"/>
                <w:sz w:val="20"/>
                <w:szCs w:val="20"/>
              </w:rPr>
              <w:t xml:space="preserve"> к северо-востоку от него</w:t>
            </w:r>
          </w:p>
        </w:tc>
      </w:tr>
      <w:tr w:rsidR="003C615C" w:rsidRPr="003D7CA6">
        <w:trPr>
          <w:trHeight w:val="20"/>
          <w:jc w:val="center"/>
        </w:trPr>
        <w:tc>
          <w:tcPr>
            <w:tcW w:w="9140" w:type="dxa"/>
            <w:gridSpan w:val="10"/>
            <w:vAlign w:val="center"/>
          </w:tcPr>
          <w:p w:rsidR="003C615C" w:rsidRPr="003D7CA6" w:rsidRDefault="003C615C" w:rsidP="000C57CD">
            <w:pPr>
              <w:jc w:val="center"/>
              <w:rPr>
                <w:rFonts w:ascii="Trebuchet MS" w:hAnsi="Trebuchet MS"/>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1006 от ПС «Питомник»</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Елшанка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КТП-148</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6-07</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76</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Елшанка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КТП-166</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6-02</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88</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Елшанка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КТП-236</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6-08</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76</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Станция управл</w:t>
            </w:r>
            <w:r w:rsidRPr="003D7CA6">
              <w:rPr>
                <w:rFonts w:ascii="Trebuchet MS" w:hAnsi="Trebuchet MS"/>
                <w:sz w:val="20"/>
                <w:szCs w:val="20"/>
              </w:rPr>
              <w:t>е</w:t>
            </w:r>
            <w:r w:rsidRPr="003D7CA6">
              <w:rPr>
                <w:rFonts w:ascii="Trebuchet MS" w:hAnsi="Trebuchet MS"/>
                <w:sz w:val="20"/>
                <w:szCs w:val="20"/>
              </w:rPr>
              <w:t>ния полетами</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КТП-244</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6-00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МТФ</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КТП-274</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6-04</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72</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Кирпичный завод</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КТП-233А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6-04</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Молочный завод</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КТП-234А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6-05</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9140" w:type="dxa"/>
            <w:gridSpan w:val="10"/>
            <w:vAlign w:val="center"/>
          </w:tcPr>
          <w:p w:rsidR="003C615C" w:rsidRPr="003D7CA6" w:rsidRDefault="003C615C" w:rsidP="000C57CD">
            <w:pPr>
              <w:jc w:val="center"/>
              <w:rPr>
                <w:rFonts w:ascii="Trebuchet MS" w:hAnsi="Trebuchet MS"/>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1007 от ПС «Питомник»</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База Елшанского УЭС</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КТП-191</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7-00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76</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Елшанка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КТП-195А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7-00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Елшанка</w:t>
            </w:r>
          </w:p>
        </w:tc>
      </w:tr>
      <w:tr w:rsidR="003C615C" w:rsidRPr="003D7CA6">
        <w:trPr>
          <w:trHeight w:val="20"/>
          <w:jc w:val="center"/>
        </w:trPr>
        <w:tc>
          <w:tcPr>
            <w:tcW w:w="9140" w:type="dxa"/>
            <w:gridSpan w:val="10"/>
            <w:vAlign w:val="center"/>
          </w:tcPr>
          <w:p w:rsidR="003C615C" w:rsidRPr="003D7CA6" w:rsidRDefault="003C615C" w:rsidP="000C57CD">
            <w:pPr>
              <w:jc w:val="center"/>
              <w:rPr>
                <w:rFonts w:ascii="Trebuchet MS" w:hAnsi="Trebuchet MS"/>
                <w:sz w:val="20"/>
                <w:szCs w:val="20"/>
              </w:rPr>
            </w:pPr>
            <w:r w:rsidRPr="003D7CA6">
              <w:rPr>
                <w:rFonts w:ascii="Trebuchet MS" w:hAnsi="Trebuchet MS"/>
                <w:bCs/>
                <w:i/>
                <w:spacing w:val="-1"/>
                <w:sz w:val="20"/>
                <w:szCs w:val="20"/>
              </w:rPr>
              <w:t xml:space="preserve">ВЛ-10 кВ </w:t>
            </w:r>
            <w:r w:rsidRPr="003D7CA6">
              <w:rPr>
                <w:rFonts w:ascii="Trebuchet MS" w:hAnsi="Trebuchet MS"/>
                <w:i/>
                <w:sz w:val="20"/>
                <w:szCs w:val="20"/>
              </w:rPr>
              <w:t>№ 1007 от ПС «Питомник»</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М. Ивановка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КТП-151</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63</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1-04</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Малая Ив</w:t>
            </w:r>
            <w:r w:rsidRPr="003D7CA6">
              <w:rPr>
                <w:rFonts w:ascii="Trebuchet MS" w:hAnsi="Trebuchet MS"/>
                <w:sz w:val="20"/>
                <w:szCs w:val="20"/>
              </w:rPr>
              <w:t>а</w:t>
            </w:r>
            <w:r w:rsidRPr="003D7CA6">
              <w:rPr>
                <w:rFonts w:ascii="Trebuchet MS" w:hAnsi="Trebuchet MS"/>
                <w:sz w:val="20"/>
                <w:szCs w:val="20"/>
              </w:rPr>
              <w:t>новка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Славянка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КТП-153</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пос. Славянка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Афанасьевка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КТП-163</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1-00</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Афанасьевка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Быт, ДК, ОА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КТП-206</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88</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пос. Славянка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5</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КТП-207</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88</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пос. Славянка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6</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 Афанасьевка, ФХ</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КТП-225</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400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1-05</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Афанасьевка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7</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КТП-247</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пос. Славянка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8</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Скважина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КТП-305</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ст. Тарханы, в 1,0</w:t>
            </w:r>
            <w:r w:rsidR="003D7CA6">
              <w:rPr>
                <w:rFonts w:ascii="Trebuchet MS" w:hAnsi="Trebuchet MS"/>
                <w:sz w:val="20"/>
                <w:szCs w:val="20"/>
              </w:rPr>
              <w:t> км</w:t>
            </w:r>
            <w:r w:rsidRPr="003D7CA6">
              <w:rPr>
                <w:rFonts w:ascii="Trebuchet MS" w:hAnsi="Trebuchet MS"/>
                <w:sz w:val="20"/>
                <w:szCs w:val="20"/>
              </w:rPr>
              <w:t xml:space="preserve"> к востоку от нее</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9</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Быт</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КТП-306</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ЦЭС</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1-04</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90</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 Малая Ив</w:t>
            </w:r>
            <w:r w:rsidRPr="003D7CA6">
              <w:rPr>
                <w:rFonts w:ascii="Trebuchet MS" w:hAnsi="Trebuchet MS"/>
                <w:sz w:val="20"/>
                <w:szCs w:val="20"/>
              </w:rPr>
              <w:t>а</w:t>
            </w:r>
            <w:r w:rsidRPr="003D7CA6">
              <w:rPr>
                <w:rFonts w:ascii="Trebuchet MS" w:hAnsi="Trebuchet MS"/>
                <w:sz w:val="20"/>
                <w:szCs w:val="20"/>
              </w:rPr>
              <w:t>новка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10</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«Союзгазиф</w:t>
            </w:r>
            <w:r w:rsidRPr="003D7CA6">
              <w:rPr>
                <w:rFonts w:ascii="Trebuchet MS" w:hAnsi="Trebuchet MS"/>
                <w:sz w:val="20"/>
                <w:szCs w:val="20"/>
              </w:rPr>
              <w:t>и</w:t>
            </w:r>
            <w:r w:rsidRPr="003D7CA6">
              <w:rPr>
                <w:rFonts w:ascii="Trebuchet MS" w:hAnsi="Trebuchet MS"/>
                <w:sz w:val="20"/>
                <w:szCs w:val="20"/>
              </w:rPr>
              <w:t>кация»</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КТП-154А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ст. Тарханы, в 0,9</w:t>
            </w:r>
            <w:r w:rsidR="003D7CA6">
              <w:rPr>
                <w:rFonts w:ascii="Trebuchet MS" w:hAnsi="Trebuchet MS"/>
                <w:sz w:val="20"/>
                <w:szCs w:val="20"/>
              </w:rPr>
              <w:t> км</w:t>
            </w:r>
            <w:r w:rsidRPr="003D7CA6">
              <w:rPr>
                <w:rFonts w:ascii="Trebuchet MS" w:hAnsi="Trebuchet MS"/>
                <w:sz w:val="20"/>
                <w:szCs w:val="20"/>
              </w:rPr>
              <w:t xml:space="preserve"> к востоку от него</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11</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«Долина»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КТП-196А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ст. Тарханы, в 0,7</w:t>
            </w:r>
            <w:r w:rsidR="003D7CA6">
              <w:rPr>
                <w:rFonts w:ascii="Trebuchet MS" w:hAnsi="Trebuchet MS"/>
                <w:sz w:val="20"/>
                <w:szCs w:val="20"/>
              </w:rPr>
              <w:t> км</w:t>
            </w:r>
            <w:r w:rsidRPr="003D7CA6">
              <w:rPr>
                <w:rFonts w:ascii="Trebuchet MS" w:hAnsi="Trebuchet MS"/>
                <w:sz w:val="20"/>
                <w:szCs w:val="20"/>
              </w:rPr>
              <w:t xml:space="preserve"> к востоку от него</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12</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Школа</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КТП-211А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160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пос. Славянка</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13</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«Славянка-1»</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КТП-296А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ст. Тарханы, в 1,0</w:t>
            </w:r>
            <w:r w:rsidR="003D7CA6">
              <w:rPr>
                <w:rFonts w:ascii="Trebuchet MS" w:hAnsi="Trebuchet MS"/>
                <w:sz w:val="20"/>
                <w:szCs w:val="20"/>
              </w:rPr>
              <w:t> км</w:t>
            </w:r>
            <w:r w:rsidRPr="003D7CA6">
              <w:rPr>
                <w:rFonts w:ascii="Trebuchet MS" w:hAnsi="Trebuchet MS"/>
                <w:sz w:val="20"/>
                <w:szCs w:val="20"/>
              </w:rPr>
              <w:t xml:space="preserve"> к востоку от него</w:t>
            </w:r>
          </w:p>
        </w:tc>
      </w:tr>
      <w:tr w:rsidR="003C615C" w:rsidRPr="003D7CA6">
        <w:trPr>
          <w:trHeight w:val="20"/>
          <w:jc w:val="center"/>
        </w:trPr>
        <w:tc>
          <w:tcPr>
            <w:tcW w:w="564" w:type="dxa"/>
            <w:vAlign w:val="center"/>
          </w:tcPr>
          <w:p w:rsidR="003C615C" w:rsidRPr="003D7CA6" w:rsidRDefault="003C615C" w:rsidP="006525BB">
            <w:pPr>
              <w:snapToGrid w:val="0"/>
              <w:jc w:val="center"/>
              <w:rPr>
                <w:rFonts w:ascii="Trebuchet MS" w:hAnsi="Trebuchet MS"/>
                <w:sz w:val="20"/>
                <w:szCs w:val="20"/>
              </w:rPr>
            </w:pPr>
            <w:r w:rsidRPr="003D7CA6">
              <w:rPr>
                <w:rFonts w:ascii="Trebuchet MS" w:hAnsi="Trebuchet MS"/>
                <w:sz w:val="20"/>
                <w:szCs w:val="20"/>
              </w:rPr>
              <w:t>14</w:t>
            </w:r>
          </w:p>
        </w:tc>
        <w:tc>
          <w:tcPr>
            <w:tcW w:w="1985"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СТ «Волга-2»</w:t>
            </w:r>
          </w:p>
        </w:tc>
        <w:tc>
          <w:tcPr>
            <w:tcW w:w="1091" w:type="dxa"/>
            <w:vAlign w:val="center"/>
          </w:tcPr>
          <w:p w:rsidR="003C615C" w:rsidRPr="003D7CA6" w:rsidRDefault="003C615C" w:rsidP="003C615C">
            <w:pPr>
              <w:shd w:val="clear" w:color="auto" w:fill="FFFFFF"/>
              <w:snapToGrid w:val="0"/>
              <w:rPr>
                <w:rFonts w:ascii="Trebuchet MS" w:hAnsi="Trebuchet MS"/>
                <w:sz w:val="20"/>
                <w:szCs w:val="20"/>
              </w:rPr>
            </w:pPr>
            <w:r w:rsidRPr="003D7CA6">
              <w:rPr>
                <w:rFonts w:ascii="Trebuchet MS" w:hAnsi="Trebuchet MS"/>
                <w:sz w:val="20"/>
                <w:szCs w:val="20"/>
              </w:rPr>
              <w:t>КТП-297А</w:t>
            </w:r>
          </w:p>
        </w:tc>
        <w:tc>
          <w:tcPr>
            <w:tcW w:w="534" w:type="dxa"/>
            <w:tcMar>
              <w:left w:w="28" w:type="dxa"/>
              <w:right w:w="28" w:type="dxa"/>
            </w:tcMar>
            <w:vAlign w:val="center"/>
          </w:tcPr>
          <w:p w:rsidR="003C615C" w:rsidRPr="003D7CA6" w:rsidRDefault="003C615C" w:rsidP="003C615C">
            <w:pPr>
              <w:shd w:val="clear" w:color="auto" w:fill="FFFFFF"/>
              <w:snapToGrid w:val="0"/>
              <w:jc w:val="center"/>
              <w:rPr>
                <w:rFonts w:ascii="Trebuchet MS" w:hAnsi="Trebuchet MS"/>
                <w:sz w:val="20"/>
                <w:szCs w:val="20"/>
              </w:rPr>
            </w:pPr>
            <w:r w:rsidRPr="003D7CA6">
              <w:rPr>
                <w:rFonts w:ascii="Trebuchet MS" w:hAnsi="Trebuchet MS"/>
                <w:sz w:val="20"/>
                <w:szCs w:val="20"/>
              </w:rPr>
              <w:t>100</w:t>
            </w:r>
          </w:p>
        </w:tc>
        <w:tc>
          <w:tcPr>
            <w:tcW w:w="455"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814"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788"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Аб.</w:t>
            </w:r>
          </w:p>
        </w:tc>
        <w:tc>
          <w:tcPr>
            <w:tcW w:w="640"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1-03</w:t>
            </w:r>
          </w:p>
        </w:tc>
        <w:tc>
          <w:tcPr>
            <w:tcW w:w="413" w:type="dxa"/>
            <w:vAlign w:val="center"/>
          </w:tcPr>
          <w:p w:rsidR="003C615C" w:rsidRPr="003D7CA6" w:rsidRDefault="003C615C" w:rsidP="003C615C">
            <w:pPr>
              <w:snapToGrid w:val="0"/>
              <w:jc w:val="center"/>
              <w:rPr>
                <w:rFonts w:ascii="Trebuchet MS" w:hAnsi="Trebuchet MS"/>
                <w:sz w:val="20"/>
                <w:szCs w:val="20"/>
              </w:rPr>
            </w:pPr>
            <w:r w:rsidRPr="003D7CA6">
              <w:rPr>
                <w:rFonts w:ascii="Trebuchet MS" w:hAnsi="Trebuchet MS"/>
                <w:sz w:val="20"/>
                <w:szCs w:val="20"/>
              </w:rPr>
              <w:t>-</w:t>
            </w:r>
          </w:p>
        </w:tc>
        <w:tc>
          <w:tcPr>
            <w:tcW w:w="1856" w:type="dxa"/>
            <w:vAlign w:val="center"/>
          </w:tcPr>
          <w:p w:rsidR="003C615C" w:rsidRPr="003D7CA6" w:rsidRDefault="003C615C" w:rsidP="003C615C">
            <w:pPr>
              <w:snapToGrid w:val="0"/>
              <w:rPr>
                <w:rFonts w:ascii="Trebuchet MS" w:hAnsi="Trebuchet MS"/>
                <w:sz w:val="20"/>
                <w:szCs w:val="20"/>
              </w:rPr>
            </w:pPr>
            <w:r w:rsidRPr="003D7CA6">
              <w:rPr>
                <w:rFonts w:ascii="Trebuchet MS" w:hAnsi="Trebuchet MS"/>
                <w:sz w:val="20"/>
                <w:szCs w:val="20"/>
              </w:rPr>
              <w:t>ст. Тарханы, в 0,7</w:t>
            </w:r>
            <w:r w:rsidR="003D7CA6">
              <w:rPr>
                <w:rFonts w:ascii="Trebuchet MS" w:hAnsi="Trebuchet MS"/>
                <w:sz w:val="20"/>
                <w:szCs w:val="20"/>
              </w:rPr>
              <w:t> км</w:t>
            </w:r>
            <w:r w:rsidRPr="003D7CA6">
              <w:rPr>
                <w:rFonts w:ascii="Trebuchet MS" w:hAnsi="Trebuchet MS"/>
                <w:sz w:val="20"/>
                <w:szCs w:val="20"/>
              </w:rPr>
              <w:t xml:space="preserve"> к востоку от него</w:t>
            </w:r>
          </w:p>
        </w:tc>
      </w:tr>
    </w:tbl>
    <w:p w:rsidR="00C2410C" w:rsidRDefault="00C2410C"/>
    <w:p w:rsidR="00C2410C" w:rsidRDefault="00C2410C" w:rsidP="00C2410C">
      <w:pPr>
        <w:pStyle w:val="Tabl"/>
      </w:pPr>
      <w:r>
        <w:t>продолжение таблицы 2.2.7.</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91"/>
        <w:gridCol w:w="534"/>
        <w:gridCol w:w="455"/>
        <w:gridCol w:w="814"/>
        <w:gridCol w:w="788"/>
        <w:gridCol w:w="640"/>
        <w:gridCol w:w="413"/>
        <w:gridCol w:w="1856"/>
      </w:tblGrid>
      <w:tr w:rsidR="00C2410C" w:rsidRPr="00854224">
        <w:trPr>
          <w:trHeight w:val="20"/>
          <w:jc w:val="center"/>
        </w:trPr>
        <w:tc>
          <w:tcPr>
            <w:tcW w:w="56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2</w:t>
            </w:r>
          </w:p>
        </w:tc>
        <w:tc>
          <w:tcPr>
            <w:tcW w:w="1091"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3</w:t>
            </w:r>
          </w:p>
        </w:tc>
        <w:tc>
          <w:tcPr>
            <w:tcW w:w="534" w:type="dxa"/>
            <w:tcMar>
              <w:left w:w="28" w:type="dxa"/>
              <w:right w:w="28" w:type="dxa"/>
            </w:tcMar>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5</w:t>
            </w:r>
          </w:p>
        </w:tc>
        <w:tc>
          <w:tcPr>
            <w:tcW w:w="81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6</w:t>
            </w:r>
          </w:p>
        </w:tc>
        <w:tc>
          <w:tcPr>
            <w:tcW w:w="788"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8</w:t>
            </w:r>
          </w:p>
        </w:tc>
        <w:tc>
          <w:tcPr>
            <w:tcW w:w="413"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9</w:t>
            </w:r>
          </w:p>
        </w:tc>
        <w:tc>
          <w:tcPr>
            <w:tcW w:w="1856"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10</w:t>
            </w:r>
          </w:p>
        </w:tc>
      </w:tr>
      <w:tr w:rsidR="003C615C" w:rsidRPr="00854224">
        <w:trPr>
          <w:trHeight w:val="20"/>
          <w:jc w:val="center"/>
        </w:trPr>
        <w:tc>
          <w:tcPr>
            <w:tcW w:w="564" w:type="dxa"/>
            <w:vAlign w:val="center"/>
          </w:tcPr>
          <w:p w:rsidR="003C615C" w:rsidRPr="00854224" w:rsidRDefault="003C615C" w:rsidP="006525BB">
            <w:pPr>
              <w:snapToGrid w:val="0"/>
              <w:jc w:val="center"/>
              <w:rPr>
                <w:rFonts w:ascii="Trebuchet MS" w:hAnsi="Trebuchet MS"/>
                <w:sz w:val="20"/>
                <w:szCs w:val="20"/>
              </w:rPr>
            </w:pPr>
            <w:r w:rsidRPr="00854224">
              <w:rPr>
                <w:rFonts w:ascii="Trebuchet MS" w:hAnsi="Trebuchet MS"/>
                <w:sz w:val="20"/>
                <w:szCs w:val="20"/>
              </w:rPr>
              <w:t>15</w:t>
            </w:r>
          </w:p>
        </w:tc>
        <w:tc>
          <w:tcPr>
            <w:tcW w:w="1985"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СТ «Весна»</w:t>
            </w:r>
          </w:p>
        </w:tc>
        <w:tc>
          <w:tcPr>
            <w:tcW w:w="1091"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КТП-304А</w:t>
            </w:r>
          </w:p>
        </w:tc>
        <w:tc>
          <w:tcPr>
            <w:tcW w:w="534" w:type="dxa"/>
            <w:tcMar>
              <w:left w:w="28" w:type="dxa"/>
              <w:right w:w="28" w:type="dxa"/>
            </w:tcMar>
            <w:vAlign w:val="center"/>
          </w:tcPr>
          <w:p w:rsidR="003C615C" w:rsidRPr="00854224" w:rsidRDefault="003C615C" w:rsidP="003C615C">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1-03</w:t>
            </w:r>
          </w:p>
        </w:tc>
        <w:tc>
          <w:tcPr>
            <w:tcW w:w="413"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C615C" w:rsidRPr="00854224" w:rsidRDefault="003C615C" w:rsidP="003C615C">
            <w:pPr>
              <w:snapToGrid w:val="0"/>
              <w:rPr>
                <w:rFonts w:ascii="Trebuchet MS" w:hAnsi="Trebuchet MS"/>
                <w:sz w:val="20"/>
                <w:szCs w:val="20"/>
              </w:rPr>
            </w:pPr>
            <w:r w:rsidRPr="00854224">
              <w:rPr>
                <w:rFonts w:ascii="Trebuchet MS" w:hAnsi="Trebuchet MS"/>
                <w:sz w:val="20"/>
                <w:szCs w:val="20"/>
              </w:rPr>
              <w:t>ст. Тарханы, в 0,5</w:t>
            </w:r>
            <w:r w:rsidR="003D7CA6" w:rsidRPr="00854224">
              <w:rPr>
                <w:rFonts w:ascii="Trebuchet MS" w:hAnsi="Trebuchet MS"/>
                <w:sz w:val="20"/>
                <w:szCs w:val="20"/>
              </w:rPr>
              <w:t> км</w:t>
            </w:r>
            <w:r w:rsidRPr="00854224">
              <w:rPr>
                <w:rFonts w:ascii="Trebuchet MS" w:hAnsi="Trebuchet MS"/>
                <w:sz w:val="20"/>
                <w:szCs w:val="20"/>
              </w:rPr>
              <w:t xml:space="preserve"> к востоку от него</w:t>
            </w:r>
          </w:p>
        </w:tc>
      </w:tr>
      <w:tr w:rsidR="003C615C" w:rsidRPr="00854224">
        <w:trPr>
          <w:trHeight w:val="20"/>
          <w:jc w:val="center"/>
        </w:trPr>
        <w:tc>
          <w:tcPr>
            <w:tcW w:w="9140" w:type="dxa"/>
            <w:gridSpan w:val="10"/>
            <w:vAlign w:val="center"/>
          </w:tcPr>
          <w:p w:rsidR="003C615C" w:rsidRPr="00854224" w:rsidRDefault="003C615C" w:rsidP="000C57CD">
            <w:pPr>
              <w:jc w:val="center"/>
              <w:rPr>
                <w:rFonts w:ascii="Trebuchet MS" w:hAnsi="Trebuchet MS"/>
                <w:sz w:val="20"/>
                <w:szCs w:val="20"/>
              </w:rPr>
            </w:pPr>
            <w:r w:rsidRPr="00854224">
              <w:rPr>
                <w:rFonts w:ascii="Trebuchet MS" w:hAnsi="Trebuchet MS"/>
                <w:bCs/>
                <w:i/>
                <w:spacing w:val="-1"/>
                <w:sz w:val="20"/>
                <w:szCs w:val="20"/>
              </w:rPr>
              <w:t xml:space="preserve">ВЛ-10 кВ </w:t>
            </w:r>
            <w:r w:rsidRPr="00854224">
              <w:rPr>
                <w:rFonts w:ascii="Trebuchet MS" w:hAnsi="Trebuchet MS"/>
                <w:i/>
                <w:sz w:val="20"/>
                <w:szCs w:val="20"/>
              </w:rPr>
              <w:t>№ 1002 от ПС «Чардым»</w:t>
            </w:r>
          </w:p>
        </w:tc>
      </w:tr>
      <w:tr w:rsidR="003C615C" w:rsidRPr="00854224">
        <w:trPr>
          <w:trHeight w:val="20"/>
          <w:jc w:val="center"/>
        </w:trPr>
        <w:tc>
          <w:tcPr>
            <w:tcW w:w="564" w:type="dxa"/>
            <w:vAlign w:val="center"/>
          </w:tcPr>
          <w:p w:rsidR="003C615C" w:rsidRPr="00854224" w:rsidRDefault="003C615C" w:rsidP="006525BB">
            <w:pPr>
              <w:snapToGrid w:val="0"/>
              <w:jc w:val="center"/>
              <w:rPr>
                <w:rFonts w:ascii="Trebuchet MS" w:hAnsi="Trebuchet MS"/>
                <w:sz w:val="20"/>
                <w:szCs w:val="20"/>
              </w:rPr>
            </w:pPr>
            <w:r w:rsidRPr="00854224">
              <w:rPr>
                <w:rFonts w:ascii="Trebuchet MS" w:hAnsi="Trebuchet MS"/>
                <w:sz w:val="20"/>
                <w:szCs w:val="20"/>
              </w:rPr>
              <w:t>1</w:t>
            </w:r>
          </w:p>
        </w:tc>
        <w:tc>
          <w:tcPr>
            <w:tcW w:w="1985"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СТ «Утес-3»</w:t>
            </w:r>
          </w:p>
        </w:tc>
        <w:tc>
          <w:tcPr>
            <w:tcW w:w="1091"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КТП-141А</w:t>
            </w:r>
          </w:p>
        </w:tc>
        <w:tc>
          <w:tcPr>
            <w:tcW w:w="534" w:type="dxa"/>
            <w:tcMar>
              <w:left w:w="28" w:type="dxa"/>
              <w:right w:w="28" w:type="dxa"/>
            </w:tcMar>
            <w:vAlign w:val="center"/>
          </w:tcPr>
          <w:p w:rsidR="003C615C" w:rsidRPr="00854224" w:rsidRDefault="003C615C" w:rsidP="003C615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2-01</w:t>
            </w:r>
          </w:p>
        </w:tc>
        <w:tc>
          <w:tcPr>
            <w:tcW w:w="413"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C615C" w:rsidRPr="00854224" w:rsidRDefault="003C615C" w:rsidP="003C615C">
            <w:pPr>
              <w:snapToGrid w:val="0"/>
              <w:rPr>
                <w:rFonts w:ascii="Trebuchet MS" w:hAnsi="Trebuchet MS"/>
                <w:sz w:val="20"/>
                <w:szCs w:val="20"/>
              </w:rPr>
            </w:pPr>
            <w:r w:rsidRPr="00854224">
              <w:rPr>
                <w:rFonts w:ascii="Trebuchet MS" w:hAnsi="Trebuchet MS"/>
                <w:sz w:val="20"/>
                <w:szCs w:val="20"/>
              </w:rPr>
              <w:t>с. Чардым, в 1,9</w:t>
            </w:r>
            <w:r w:rsidR="003D7CA6" w:rsidRPr="00854224">
              <w:rPr>
                <w:rFonts w:ascii="Trebuchet MS" w:hAnsi="Trebuchet MS"/>
                <w:sz w:val="20"/>
                <w:szCs w:val="20"/>
              </w:rPr>
              <w:t> км</w:t>
            </w:r>
            <w:r w:rsidRPr="00854224">
              <w:rPr>
                <w:rFonts w:ascii="Trebuchet MS" w:hAnsi="Trebuchet MS"/>
                <w:sz w:val="20"/>
                <w:szCs w:val="20"/>
              </w:rPr>
              <w:t xml:space="preserve"> к западу от н</w:t>
            </w:r>
            <w:r w:rsidRPr="00854224">
              <w:rPr>
                <w:rFonts w:ascii="Trebuchet MS" w:hAnsi="Trebuchet MS"/>
                <w:sz w:val="20"/>
                <w:szCs w:val="20"/>
              </w:rPr>
              <w:t>е</w:t>
            </w:r>
            <w:r w:rsidRPr="00854224">
              <w:rPr>
                <w:rFonts w:ascii="Trebuchet MS" w:hAnsi="Trebuchet MS"/>
                <w:sz w:val="20"/>
                <w:szCs w:val="20"/>
              </w:rPr>
              <w:t>го</w:t>
            </w:r>
          </w:p>
        </w:tc>
      </w:tr>
      <w:tr w:rsidR="003C615C" w:rsidRPr="00854224">
        <w:trPr>
          <w:trHeight w:val="20"/>
          <w:jc w:val="center"/>
        </w:trPr>
        <w:tc>
          <w:tcPr>
            <w:tcW w:w="564" w:type="dxa"/>
            <w:vAlign w:val="center"/>
          </w:tcPr>
          <w:p w:rsidR="003C615C" w:rsidRPr="00854224" w:rsidRDefault="003C615C" w:rsidP="006525BB">
            <w:pPr>
              <w:snapToGrid w:val="0"/>
              <w:jc w:val="center"/>
              <w:rPr>
                <w:rFonts w:ascii="Trebuchet MS" w:hAnsi="Trebuchet MS"/>
                <w:sz w:val="20"/>
                <w:szCs w:val="20"/>
              </w:rPr>
            </w:pPr>
            <w:r w:rsidRPr="00854224">
              <w:rPr>
                <w:rFonts w:ascii="Trebuchet MS" w:hAnsi="Trebuchet MS"/>
                <w:sz w:val="20"/>
                <w:szCs w:val="20"/>
              </w:rPr>
              <w:t>2</w:t>
            </w:r>
          </w:p>
        </w:tc>
        <w:tc>
          <w:tcPr>
            <w:tcW w:w="1985"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СТ «Полет»</w:t>
            </w:r>
          </w:p>
        </w:tc>
        <w:tc>
          <w:tcPr>
            <w:tcW w:w="1091"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КТП-177А</w:t>
            </w:r>
          </w:p>
        </w:tc>
        <w:tc>
          <w:tcPr>
            <w:tcW w:w="534" w:type="dxa"/>
            <w:tcMar>
              <w:left w:w="28" w:type="dxa"/>
              <w:right w:w="28" w:type="dxa"/>
            </w:tcMar>
            <w:vAlign w:val="center"/>
          </w:tcPr>
          <w:p w:rsidR="003C615C" w:rsidRPr="00854224" w:rsidRDefault="003C615C" w:rsidP="003C615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2-00</w:t>
            </w:r>
          </w:p>
        </w:tc>
        <w:tc>
          <w:tcPr>
            <w:tcW w:w="413"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C615C" w:rsidRPr="00854224" w:rsidRDefault="003C615C" w:rsidP="003C615C">
            <w:pPr>
              <w:snapToGrid w:val="0"/>
              <w:rPr>
                <w:rFonts w:ascii="Trebuchet MS" w:hAnsi="Trebuchet MS"/>
                <w:sz w:val="20"/>
                <w:szCs w:val="20"/>
              </w:rPr>
            </w:pPr>
            <w:r w:rsidRPr="00854224">
              <w:rPr>
                <w:rFonts w:ascii="Trebuchet MS" w:hAnsi="Trebuchet MS"/>
                <w:sz w:val="20"/>
                <w:szCs w:val="20"/>
              </w:rPr>
              <w:t>с. Чардым, в 1,4</w:t>
            </w:r>
            <w:r w:rsidR="003D7CA6" w:rsidRPr="00854224">
              <w:rPr>
                <w:rFonts w:ascii="Trebuchet MS" w:hAnsi="Trebuchet MS"/>
                <w:sz w:val="20"/>
                <w:szCs w:val="20"/>
              </w:rPr>
              <w:t> км</w:t>
            </w:r>
            <w:r w:rsidRPr="00854224">
              <w:rPr>
                <w:rFonts w:ascii="Trebuchet MS" w:hAnsi="Trebuchet MS"/>
                <w:sz w:val="20"/>
                <w:szCs w:val="20"/>
              </w:rPr>
              <w:t xml:space="preserve"> к западу от н</w:t>
            </w:r>
            <w:r w:rsidRPr="00854224">
              <w:rPr>
                <w:rFonts w:ascii="Trebuchet MS" w:hAnsi="Trebuchet MS"/>
                <w:sz w:val="20"/>
                <w:szCs w:val="20"/>
              </w:rPr>
              <w:t>е</w:t>
            </w:r>
            <w:r w:rsidRPr="00854224">
              <w:rPr>
                <w:rFonts w:ascii="Trebuchet MS" w:hAnsi="Trebuchet MS"/>
                <w:sz w:val="20"/>
                <w:szCs w:val="20"/>
              </w:rPr>
              <w:t>го</w:t>
            </w:r>
          </w:p>
        </w:tc>
      </w:tr>
      <w:tr w:rsidR="003C615C" w:rsidRPr="00854224">
        <w:trPr>
          <w:trHeight w:val="20"/>
          <w:jc w:val="center"/>
        </w:trPr>
        <w:tc>
          <w:tcPr>
            <w:tcW w:w="564" w:type="dxa"/>
            <w:vAlign w:val="center"/>
          </w:tcPr>
          <w:p w:rsidR="003C615C" w:rsidRPr="00854224" w:rsidRDefault="003C615C" w:rsidP="006525BB">
            <w:pPr>
              <w:snapToGrid w:val="0"/>
              <w:jc w:val="center"/>
              <w:rPr>
                <w:rFonts w:ascii="Trebuchet MS" w:hAnsi="Trebuchet MS"/>
                <w:sz w:val="20"/>
                <w:szCs w:val="20"/>
              </w:rPr>
            </w:pPr>
            <w:r w:rsidRPr="00854224">
              <w:rPr>
                <w:rFonts w:ascii="Trebuchet MS" w:hAnsi="Trebuchet MS"/>
                <w:sz w:val="20"/>
                <w:szCs w:val="20"/>
              </w:rPr>
              <w:t>3</w:t>
            </w:r>
          </w:p>
        </w:tc>
        <w:tc>
          <w:tcPr>
            <w:tcW w:w="1985"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СТ «Райский уг</w:t>
            </w:r>
            <w:r w:rsidRPr="00854224">
              <w:rPr>
                <w:rFonts w:ascii="Trebuchet MS" w:hAnsi="Trebuchet MS"/>
                <w:sz w:val="20"/>
                <w:szCs w:val="20"/>
              </w:rPr>
              <w:t>о</w:t>
            </w:r>
            <w:r w:rsidRPr="00854224">
              <w:rPr>
                <w:rFonts w:ascii="Trebuchet MS" w:hAnsi="Trebuchet MS"/>
                <w:sz w:val="20"/>
                <w:szCs w:val="20"/>
              </w:rPr>
              <w:t>лок»</w:t>
            </w:r>
          </w:p>
        </w:tc>
        <w:tc>
          <w:tcPr>
            <w:tcW w:w="1091"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КТП-182А</w:t>
            </w:r>
          </w:p>
        </w:tc>
        <w:tc>
          <w:tcPr>
            <w:tcW w:w="534" w:type="dxa"/>
            <w:tcMar>
              <w:left w:w="28" w:type="dxa"/>
              <w:right w:w="28" w:type="dxa"/>
            </w:tcMar>
            <w:vAlign w:val="center"/>
          </w:tcPr>
          <w:p w:rsidR="003C615C" w:rsidRPr="00854224" w:rsidRDefault="003C615C" w:rsidP="003C615C">
            <w:pPr>
              <w:shd w:val="clear" w:color="auto" w:fill="FFFFFF"/>
              <w:snapToGrid w:val="0"/>
              <w:jc w:val="center"/>
              <w:rPr>
                <w:rFonts w:ascii="Trebuchet MS" w:hAnsi="Trebuchet MS"/>
                <w:sz w:val="20"/>
                <w:szCs w:val="20"/>
              </w:rPr>
            </w:pPr>
            <w:r w:rsidRPr="00854224">
              <w:rPr>
                <w:rFonts w:ascii="Trebuchet MS" w:hAnsi="Trebuchet MS"/>
                <w:sz w:val="20"/>
                <w:szCs w:val="20"/>
              </w:rPr>
              <w:t>63</w:t>
            </w:r>
          </w:p>
        </w:tc>
        <w:tc>
          <w:tcPr>
            <w:tcW w:w="455"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2-01</w:t>
            </w:r>
          </w:p>
        </w:tc>
        <w:tc>
          <w:tcPr>
            <w:tcW w:w="413"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C615C" w:rsidRPr="00854224" w:rsidRDefault="003C615C" w:rsidP="003C615C">
            <w:pPr>
              <w:snapToGrid w:val="0"/>
              <w:rPr>
                <w:rFonts w:ascii="Trebuchet MS" w:hAnsi="Trebuchet MS"/>
                <w:sz w:val="20"/>
                <w:szCs w:val="20"/>
              </w:rPr>
            </w:pPr>
            <w:r w:rsidRPr="00854224">
              <w:rPr>
                <w:rFonts w:ascii="Trebuchet MS" w:hAnsi="Trebuchet MS"/>
                <w:sz w:val="20"/>
                <w:szCs w:val="20"/>
              </w:rPr>
              <w:t>с. Чардым, в 2,5</w:t>
            </w:r>
            <w:r w:rsidR="003D7CA6" w:rsidRPr="00854224">
              <w:rPr>
                <w:rFonts w:ascii="Trebuchet MS" w:hAnsi="Trebuchet MS"/>
                <w:sz w:val="20"/>
                <w:szCs w:val="20"/>
              </w:rPr>
              <w:t> км</w:t>
            </w:r>
            <w:r w:rsidRPr="00854224">
              <w:rPr>
                <w:rFonts w:ascii="Trebuchet MS" w:hAnsi="Trebuchet MS"/>
                <w:sz w:val="20"/>
                <w:szCs w:val="20"/>
              </w:rPr>
              <w:t xml:space="preserve"> к западу от н</w:t>
            </w:r>
            <w:r w:rsidRPr="00854224">
              <w:rPr>
                <w:rFonts w:ascii="Trebuchet MS" w:hAnsi="Trebuchet MS"/>
                <w:sz w:val="20"/>
                <w:szCs w:val="20"/>
              </w:rPr>
              <w:t>е</w:t>
            </w:r>
            <w:r w:rsidRPr="00854224">
              <w:rPr>
                <w:rFonts w:ascii="Trebuchet MS" w:hAnsi="Trebuchet MS"/>
                <w:sz w:val="20"/>
                <w:szCs w:val="20"/>
              </w:rPr>
              <w:t>го</w:t>
            </w:r>
          </w:p>
        </w:tc>
      </w:tr>
      <w:tr w:rsidR="003C615C" w:rsidRPr="00854224">
        <w:trPr>
          <w:trHeight w:val="20"/>
          <w:jc w:val="center"/>
        </w:trPr>
        <w:tc>
          <w:tcPr>
            <w:tcW w:w="564" w:type="dxa"/>
            <w:vAlign w:val="center"/>
          </w:tcPr>
          <w:p w:rsidR="003C615C" w:rsidRPr="00854224" w:rsidRDefault="003C615C" w:rsidP="006525BB">
            <w:pPr>
              <w:snapToGrid w:val="0"/>
              <w:jc w:val="center"/>
              <w:rPr>
                <w:rFonts w:ascii="Trebuchet MS" w:hAnsi="Trebuchet MS"/>
                <w:sz w:val="20"/>
                <w:szCs w:val="20"/>
              </w:rPr>
            </w:pPr>
            <w:r w:rsidRPr="00854224">
              <w:rPr>
                <w:rFonts w:ascii="Trebuchet MS" w:hAnsi="Trebuchet MS"/>
                <w:sz w:val="20"/>
                <w:szCs w:val="20"/>
              </w:rPr>
              <w:t>4</w:t>
            </w:r>
          </w:p>
        </w:tc>
        <w:tc>
          <w:tcPr>
            <w:tcW w:w="1985"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СТ «Мичурин»</w:t>
            </w:r>
          </w:p>
        </w:tc>
        <w:tc>
          <w:tcPr>
            <w:tcW w:w="1091"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КТП-187А</w:t>
            </w:r>
          </w:p>
        </w:tc>
        <w:tc>
          <w:tcPr>
            <w:tcW w:w="534" w:type="dxa"/>
            <w:tcMar>
              <w:left w:w="28" w:type="dxa"/>
              <w:right w:w="28" w:type="dxa"/>
            </w:tcMar>
            <w:vAlign w:val="center"/>
          </w:tcPr>
          <w:p w:rsidR="003C615C" w:rsidRPr="00854224" w:rsidRDefault="003C615C" w:rsidP="003C615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2-01</w:t>
            </w:r>
          </w:p>
        </w:tc>
        <w:tc>
          <w:tcPr>
            <w:tcW w:w="413"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C615C" w:rsidRPr="00854224" w:rsidRDefault="003C615C" w:rsidP="003C615C">
            <w:pPr>
              <w:snapToGrid w:val="0"/>
              <w:rPr>
                <w:rFonts w:ascii="Trebuchet MS" w:hAnsi="Trebuchet MS"/>
                <w:sz w:val="20"/>
                <w:szCs w:val="20"/>
              </w:rPr>
            </w:pPr>
            <w:r w:rsidRPr="00854224">
              <w:rPr>
                <w:rFonts w:ascii="Trebuchet MS" w:hAnsi="Trebuchet MS"/>
                <w:sz w:val="20"/>
                <w:szCs w:val="20"/>
              </w:rPr>
              <w:t>с. Чардым, в 2,2</w:t>
            </w:r>
            <w:r w:rsidR="003D7CA6" w:rsidRPr="00854224">
              <w:rPr>
                <w:rFonts w:ascii="Trebuchet MS" w:hAnsi="Trebuchet MS"/>
                <w:sz w:val="20"/>
                <w:szCs w:val="20"/>
              </w:rPr>
              <w:t> км</w:t>
            </w:r>
            <w:r w:rsidRPr="00854224">
              <w:rPr>
                <w:rFonts w:ascii="Trebuchet MS" w:hAnsi="Trebuchet MS"/>
                <w:sz w:val="20"/>
                <w:szCs w:val="20"/>
              </w:rPr>
              <w:t xml:space="preserve"> к западу от н</w:t>
            </w:r>
            <w:r w:rsidRPr="00854224">
              <w:rPr>
                <w:rFonts w:ascii="Trebuchet MS" w:hAnsi="Trebuchet MS"/>
                <w:sz w:val="20"/>
                <w:szCs w:val="20"/>
              </w:rPr>
              <w:t>е</w:t>
            </w:r>
            <w:r w:rsidRPr="00854224">
              <w:rPr>
                <w:rFonts w:ascii="Trebuchet MS" w:hAnsi="Trebuchet MS"/>
                <w:sz w:val="20"/>
                <w:szCs w:val="20"/>
              </w:rPr>
              <w:t>го</w:t>
            </w:r>
          </w:p>
        </w:tc>
      </w:tr>
      <w:tr w:rsidR="003C615C" w:rsidRPr="00854224">
        <w:trPr>
          <w:trHeight w:val="20"/>
          <w:jc w:val="center"/>
        </w:trPr>
        <w:tc>
          <w:tcPr>
            <w:tcW w:w="564" w:type="dxa"/>
            <w:vAlign w:val="center"/>
          </w:tcPr>
          <w:p w:rsidR="003C615C" w:rsidRPr="00854224" w:rsidRDefault="003C615C" w:rsidP="006525BB">
            <w:pPr>
              <w:snapToGrid w:val="0"/>
              <w:jc w:val="center"/>
              <w:rPr>
                <w:rFonts w:ascii="Trebuchet MS" w:hAnsi="Trebuchet MS"/>
                <w:sz w:val="20"/>
                <w:szCs w:val="20"/>
              </w:rPr>
            </w:pPr>
            <w:r w:rsidRPr="00854224">
              <w:rPr>
                <w:rFonts w:ascii="Trebuchet MS" w:hAnsi="Trebuchet MS"/>
                <w:sz w:val="20"/>
                <w:szCs w:val="20"/>
              </w:rPr>
              <w:t>5</w:t>
            </w:r>
          </w:p>
        </w:tc>
        <w:tc>
          <w:tcPr>
            <w:tcW w:w="1985"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СТ «Радуга»</w:t>
            </w:r>
          </w:p>
        </w:tc>
        <w:tc>
          <w:tcPr>
            <w:tcW w:w="1091" w:type="dxa"/>
            <w:vAlign w:val="center"/>
          </w:tcPr>
          <w:p w:rsidR="003C615C" w:rsidRPr="00854224" w:rsidRDefault="003C615C" w:rsidP="003C615C">
            <w:pPr>
              <w:shd w:val="clear" w:color="auto" w:fill="FFFFFF"/>
              <w:snapToGrid w:val="0"/>
              <w:rPr>
                <w:rFonts w:ascii="Trebuchet MS" w:hAnsi="Trebuchet MS"/>
                <w:sz w:val="20"/>
                <w:szCs w:val="20"/>
              </w:rPr>
            </w:pPr>
            <w:r w:rsidRPr="00854224">
              <w:rPr>
                <w:rFonts w:ascii="Trebuchet MS" w:hAnsi="Trebuchet MS"/>
                <w:sz w:val="20"/>
                <w:szCs w:val="20"/>
              </w:rPr>
              <w:t>КТП-221А</w:t>
            </w:r>
          </w:p>
        </w:tc>
        <w:tc>
          <w:tcPr>
            <w:tcW w:w="534" w:type="dxa"/>
            <w:tcMar>
              <w:left w:w="28" w:type="dxa"/>
              <w:right w:w="28" w:type="dxa"/>
            </w:tcMar>
            <w:vAlign w:val="center"/>
          </w:tcPr>
          <w:p w:rsidR="003C615C" w:rsidRPr="00854224" w:rsidRDefault="003C615C" w:rsidP="003C615C">
            <w:pPr>
              <w:shd w:val="clear" w:color="auto" w:fill="FFFFFF"/>
              <w:snapToGrid w:val="0"/>
              <w:jc w:val="center"/>
              <w:rPr>
                <w:rFonts w:ascii="Trebuchet MS" w:hAnsi="Trebuchet MS"/>
                <w:sz w:val="20"/>
                <w:szCs w:val="20"/>
              </w:rPr>
            </w:pPr>
            <w:r w:rsidRPr="00854224">
              <w:rPr>
                <w:rFonts w:ascii="Trebuchet MS" w:hAnsi="Trebuchet MS"/>
                <w:sz w:val="20"/>
                <w:szCs w:val="20"/>
              </w:rPr>
              <w:t>63</w:t>
            </w:r>
          </w:p>
        </w:tc>
        <w:tc>
          <w:tcPr>
            <w:tcW w:w="455"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2-01</w:t>
            </w:r>
          </w:p>
        </w:tc>
        <w:tc>
          <w:tcPr>
            <w:tcW w:w="413" w:type="dxa"/>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C615C" w:rsidRPr="00854224" w:rsidRDefault="003C615C" w:rsidP="003C615C">
            <w:pPr>
              <w:snapToGrid w:val="0"/>
              <w:rPr>
                <w:rFonts w:ascii="Trebuchet MS" w:hAnsi="Trebuchet MS"/>
                <w:sz w:val="20"/>
                <w:szCs w:val="20"/>
              </w:rPr>
            </w:pPr>
            <w:r w:rsidRPr="00854224">
              <w:rPr>
                <w:rFonts w:ascii="Trebuchet MS" w:hAnsi="Trebuchet MS"/>
                <w:sz w:val="20"/>
                <w:szCs w:val="20"/>
              </w:rPr>
              <w:t>с. Чардым, в 1,6</w:t>
            </w:r>
            <w:r w:rsidR="003D7CA6" w:rsidRPr="00854224">
              <w:rPr>
                <w:rFonts w:ascii="Trebuchet MS" w:hAnsi="Trebuchet MS"/>
                <w:sz w:val="20"/>
                <w:szCs w:val="20"/>
              </w:rPr>
              <w:t> км</w:t>
            </w:r>
            <w:r w:rsidRPr="00854224">
              <w:rPr>
                <w:rFonts w:ascii="Trebuchet MS" w:hAnsi="Trebuchet MS"/>
                <w:sz w:val="20"/>
                <w:szCs w:val="20"/>
              </w:rPr>
              <w:t xml:space="preserve"> к западу от н</w:t>
            </w:r>
            <w:r w:rsidRPr="00854224">
              <w:rPr>
                <w:rFonts w:ascii="Trebuchet MS" w:hAnsi="Trebuchet MS"/>
                <w:sz w:val="20"/>
                <w:szCs w:val="20"/>
              </w:rPr>
              <w:t>е</w:t>
            </w:r>
            <w:r w:rsidRPr="00854224">
              <w:rPr>
                <w:rFonts w:ascii="Trebuchet MS" w:hAnsi="Trebuchet MS"/>
                <w:sz w:val="20"/>
                <w:szCs w:val="20"/>
              </w:rPr>
              <w:t>го</w:t>
            </w:r>
          </w:p>
        </w:tc>
      </w:tr>
      <w:tr w:rsidR="003C615C" w:rsidRPr="00854224">
        <w:trPr>
          <w:trHeight w:val="20"/>
          <w:jc w:val="center"/>
        </w:trPr>
        <w:tc>
          <w:tcPr>
            <w:tcW w:w="9140" w:type="dxa"/>
            <w:gridSpan w:val="10"/>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bCs/>
                <w:i/>
                <w:spacing w:val="-1"/>
                <w:sz w:val="20"/>
                <w:szCs w:val="20"/>
              </w:rPr>
              <w:t xml:space="preserve">ВЛ-10 кВ </w:t>
            </w:r>
            <w:r w:rsidRPr="00854224">
              <w:rPr>
                <w:rFonts w:ascii="Trebuchet MS" w:hAnsi="Trebuchet MS"/>
                <w:i/>
                <w:sz w:val="20"/>
                <w:szCs w:val="20"/>
              </w:rPr>
              <w:t>№ 1003 от ПС «Чардым»</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1</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«Золотая ры</w:t>
            </w:r>
            <w:r w:rsidRPr="00854224">
              <w:rPr>
                <w:rFonts w:ascii="Trebuchet MS" w:hAnsi="Trebuchet MS"/>
                <w:sz w:val="20"/>
                <w:szCs w:val="20"/>
              </w:rPr>
              <w:t>б</w:t>
            </w:r>
            <w:r w:rsidRPr="00854224">
              <w:rPr>
                <w:rFonts w:ascii="Trebuchet MS" w:hAnsi="Trebuchet MS"/>
                <w:sz w:val="20"/>
                <w:szCs w:val="20"/>
              </w:rPr>
              <w:t>ка»</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КТП-146А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63</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1,3</w:t>
            </w:r>
            <w:r w:rsidR="003D7CA6" w:rsidRPr="00854224">
              <w:rPr>
                <w:rFonts w:ascii="Trebuchet MS" w:hAnsi="Trebuchet MS"/>
                <w:sz w:val="20"/>
                <w:szCs w:val="20"/>
              </w:rPr>
              <w:t> км</w:t>
            </w:r>
            <w:r w:rsidRPr="00854224">
              <w:rPr>
                <w:rFonts w:ascii="Trebuchet MS" w:hAnsi="Trebuchet MS"/>
                <w:sz w:val="20"/>
                <w:szCs w:val="20"/>
              </w:rPr>
              <w:t xml:space="preserve"> к югу от н</w:t>
            </w:r>
            <w:r w:rsidRPr="00854224">
              <w:rPr>
                <w:rFonts w:ascii="Trebuchet MS" w:hAnsi="Trebuchet MS"/>
                <w:sz w:val="20"/>
                <w:szCs w:val="20"/>
              </w:rPr>
              <w:t>е</w:t>
            </w:r>
            <w:r w:rsidRPr="00854224">
              <w:rPr>
                <w:rFonts w:ascii="Trebuchet MS" w:hAnsi="Trebuchet MS"/>
                <w:sz w:val="20"/>
                <w:szCs w:val="20"/>
              </w:rPr>
              <w:t>го, в пойме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2</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«Зеленый дол»</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КТП-147А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1,6</w:t>
            </w:r>
            <w:r w:rsidR="003D7CA6" w:rsidRPr="00854224">
              <w:rPr>
                <w:rFonts w:ascii="Trebuchet MS" w:hAnsi="Trebuchet MS"/>
                <w:sz w:val="20"/>
                <w:szCs w:val="20"/>
              </w:rPr>
              <w:t> км</w:t>
            </w:r>
            <w:r w:rsidRPr="00854224">
              <w:rPr>
                <w:rFonts w:ascii="Trebuchet MS" w:hAnsi="Trebuchet MS"/>
                <w:sz w:val="20"/>
                <w:szCs w:val="20"/>
              </w:rPr>
              <w:t xml:space="preserve"> к югу от н</w:t>
            </w:r>
            <w:r w:rsidRPr="00854224">
              <w:rPr>
                <w:rFonts w:ascii="Trebuchet MS" w:hAnsi="Trebuchet MS"/>
                <w:sz w:val="20"/>
                <w:szCs w:val="20"/>
              </w:rPr>
              <w:t>е</w:t>
            </w:r>
            <w:r w:rsidRPr="00854224">
              <w:rPr>
                <w:rFonts w:ascii="Trebuchet MS" w:hAnsi="Trebuchet MS"/>
                <w:sz w:val="20"/>
                <w:szCs w:val="20"/>
              </w:rPr>
              <w:t>го, в пойме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3</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«СГУ»</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КТП-149А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2,3</w:t>
            </w:r>
            <w:r w:rsidR="003D7CA6" w:rsidRPr="00854224">
              <w:rPr>
                <w:rFonts w:ascii="Trebuchet MS" w:hAnsi="Trebuchet MS"/>
                <w:sz w:val="20"/>
                <w:szCs w:val="20"/>
              </w:rPr>
              <w:t> км</w:t>
            </w:r>
            <w:r w:rsidRPr="00854224">
              <w:rPr>
                <w:rFonts w:ascii="Trebuchet MS" w:hAnsi="Trebuchet MS"/>
                <w:sz w:val="20"/>
                <w:szCs w:val="20"/>
              </w:rPr>
              <w:t xml:space="preserve"> к юго-западу от него, в по</w:t>
            </w:r>
            <w:r w:rsidRPr="00854224">
              <w:rPr>
                <w:rFonts w:ascii="Trebuchet MS" w:hAnsi="Trebuchet MS"/>
                <w:sz w:val="20"/>
                <w:szCs w:val="20"/>
              </w:rPr>
              <w:t>й</w:t>
            </w:r>
            <w:r w:rsidRPr="00854224">
              <w:rPr>
                <w:rFonts w:ascii="Trebuchet MS" w:hAnsi="Trebuchet MS"/>
                <w:sz w:val="20"/>
                <w:szCs w:val="20"/>
              </w:rPr>
              <w:t>ме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4</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«Айболит»</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КТП-155А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40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1,6</w:t>
            </w:r>
            <w:r w:rsidR="003D7CA6" w:rsidRPr="00854224">
              <w:rPr>
                <w:rFonts w:ascii="Trebuchet MS" w:hAnsi="Trebuchet MS"/>
                <w:sz w:val="20"/>
                <w:szCs w:val="20"/>
              </w:rPr>
              <w:t> км</w:t>
            </w:r>
            <w:r w:rsidRPr="00854224">
              <w:rPr>
                <w:rFonts w:ascii="Trebuchet MS" w:hAnsi="Trebuchet MS"/>
                <w:sz w:val="20"/>
                <w:szCs w:val="20"/>
              </w:rPr>
              <w:t xml:space="preserve"> к югу от н</w:t>
            </w:r>
            <w:r w:rsidRPr="00854224">
              <w:rPr>
                <w:rFonts w:ascii="Trebuchet MS" w:hAnsi="Trebuchet MS"/>
                <w:sz w:val="20"/>
                <w:szCs w:val="20"/>
              </w:rPr>
              <w:t>е</w:t>
            </w:r>
            <w:r w:rsidRPr="00854224">
              <w:rPr>
                <w:rFonts w:ascii="Trebuchet MS" w:hAnsi="Trebuchet MS"/>
                <w:sz w:val="20"/>
                <w:szCs w:val="20"/>
              </w:rPr>
              <w:t>го, в пойме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5</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«Генетик»</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КТП-158А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2,8</w:t>
            </w:r>
            <w:r w:rsidR="003D7CA6" w:rsidRPr="00854224">
              <w:rPr>
                <w:rFonts w:ascii="Trebuchet MS" w:hAnsi="Trebuchet MS"/>
                <w:sz w:val="20"/>
                <w:szCs w:val="20"/>
              </w:rPr>
              <w:t> км</w:t>
            </w:r>
            <w:r w:rsidRPr="00854224">
              <w:rPr>
                <w:rFonts w:ascii="Trebuchet MS" w:hAnsi="Trebuchet MS"/>
                <w:sz w:val="20"/>
                <w:szCs w:val="20"/>
              </w:rPr>
              <w:t xml:space="preserve"> к юго-западу от него, в по</w:t>
            </w:r>
            <w:r w:rsidRPr="00854224">
              <w:rPr>
                <w:rFonts w:ascii="Trebuchet MS" w:hAnsi="Trebuchet MS"/>
                <w:sz w:val="20"/>
                <w:szCs w:val="20"/>
              </w:rPr>
              <w:t>й</w:t>
            </w:r>
            <w:r w:rsidRPr="00854224">
              <w:rPr>
                <w:rFonts w:ascii="Trebuchet MS" w:hAnsi="Trebuchet MS"/>
                <w:sz w:val="20"/>
                <w:szCs w:val="20"/>
              </w:rPr>
              <w:t>ме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6</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зооветинститута</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КТП-246А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40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2,3</w:t>
            </w:r>
            <w:r w:rsidR="003D7CA6" w:rsidRPr="00854224">
              <w:rPr>
                <w:rFonts w:ascii="Trebuchet MS" w:hAnsi="Trebuchet MS"/>
                <w:sz w:val="20"/>
                <w:szCs w:val="20"/>
              </w:rPr>
              <w:t> км</w:t>
            </w:r>
            <w:r w:rsidRPr="00854224">
              <w:rPr>
                <w:rFonts w:ascii="Trebuchet MS" w:hAnsi="Trebuchet MS"/>
                <w:sz w:val="20"/>
                <w:szCs w:val="20"/>
              </w:rPr>
              <w:t xml:space="preserve"> к юго-западу от него, в по</w:t>
            </w:r>
            <w:r w:rsidRPr="00854224">
              <w:rPr>
                <w:rFonts w:ascii="Trebuchet MS" w:hAnsi="Trebuchet MS"/>
                <w:sz w:val="20"/>
                <w:szCs w:val="20"/>
              </w:rPr>
              <w:t>й</w:t>
            </w:r>
            <w:r w:rsidRPr="00854224">
              <w:rPr>
                <w:rFonts w:ascii="Trebuchet MS" w:hAnsi="Trebuchet MS"/>
                <w:sz w:val="20"/>
                <w:szCs w:val="20"/>
              </w:rPr>
              <w:t>ме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7</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«Салют»</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КТП-248А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250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0,7</w:t>
            </w:r>
            <w:r w:rsidR="003D7CA6" w:rsidRPr="00854224">
              <w:rPr>
                <w:rFonts w:ascii="Trebuchet MS" w:hAnsi="Trebuchet MS"/>
                <w:sz w:val="20"/>
                <w:szCs w:val="20"/>
              </w:rPr>
              <w:t> км</w:t>
            </w:r>
            <w:r w:rsidRPr="00854224">
              <w:rPr>
                <w:rFonts w:ascii="Trebuchet MS" w:hAnsi="Trebuchet MS"/>
                <w:sz w:val="20"/>
                <w:szCs w:val="20"/>
              </w:rPr>
              <w:t xml:space="preserve"> к югу от н</w:t>
            </w:r>
            <w:r w:rsidRPr="00854224">
              <w:rPr>
                <w:rFonts w:ascii="Trebuchet MS" w:hAnsi="Trebuchet MS"/>
                <w:sz w:val="20"/>
                <w:szCs w:val="20"/>
              </w:rPr>
              <w:t>е</w:t>
            </w:r>
            <w:r w:rsidRPr="00854224">
              <w:rPr>
                <w:rFonts w:ascii="Trebuchet MS" w:hAnsi="Trebuchet MS"/>
                <w:sz w:val="20"/>
                <w:szCs w:val="20"/>
              </w:rPr>
              <w:t>го</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8</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СТ «Дальний»</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КТП-269А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3-00</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9</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Водопласт</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КТП-277А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3-00</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10</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«Медик»</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КТП-283А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2,5</w:t>
            </w:r>
            <w:r w:rsidR="003D7CA6" w:rsidRPr="00854224">
              <w:rPr>
                <w:rFonts w:ascii="Trebuchet MS" w:hAnsi="Trebuchet MS"/>
                <w:sz w:val="20"/>
                <w:szCs w:val="20"/>
              </w:rPr>
              <w:t> км</w:t>
            </w:r>
            <w:r w:rsidRPr="00854224">
              <w:rPr>
                <w:rFonts w:ascii="Trebuchet MS" w:hAnsi="Trebuchet MS"/>
                <w:sz w:val="20"/>
                <w:szCs w:val="20"/>
              </w:rPr>
              <w:t xml:space="preserve"> к юго-западу от него, в по</w:t>
            </w:r>
            <w:r w:rsidRPr="00854224">
              <w:rPr>
                <w:rFonts w:ascii="Trebuchet MS" w:hAnsi="Trebuchet MS"/>
                <w:sz w:val="20"/>
                <w:szCs w:val="20"/>
              </w:rPr>
              <w:t>й</w:t>
            </w:r>
            <w:r w:rsidRPr="00854224">
              <w:rPr>
                <w:rFonts w:ascii="Trebuchet MS" w:hAnsi="Trebuchet MS"/>
                <w:sz w:val="20"/>
                <w:szCs w:val="20"/>
              </w:rPr>
              <w:t>ме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11</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СТ «Луч»</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КТП-307А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3-00</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в 0,7</w:t>
            </w:r>
            <w:r w:rsidR="003D7CA6" w:rsidRPr="00854224">
              <w:rPr>
                <w:rFonts w:ascii="Trebuchet MS" w:hAnsi="Trebuchet MS"/>
                <w:sz w:val="20"/>
                <w:szCs w:val="20"/>
              </w:rPr>
              <w:t> км</w:t>
            </w:r>
            <w:r w:rsidRPr="00854224">
              <w:rPr>
                <w:rFonts w:ascii="Trebuchet MS" w:hAnsi="Trebuchet MS"/>
                <w:sz w:val="20"/>
                <w:szCs w:val="20"/>
              </w:rPr>
              <w:t xml:space="preserve"> к юго-западу от него</w:t>
            </w:r>
          </w:p>
        </w:tc>
      </w:tr>
    </w:tbl>
    <w:p w:rsidR="00C2410C" w:rsidRDefault="00C2410C"/>
    <w:p w:rsidR="00C2410C" w:rsidRDefault="00C2410C" w:rsidP="00C2410C">
      <w:pPr>
        <w:pStyle w:val="Tabl"/>
      </w:pPr>
      <w:r>
        <w:t>окончание таблицы 2.2.7.</w:t>
      </w:r>
    </w:p>
    <w:tbl>
      <w:tblPr>
        <w:tblW w:w="914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1985"/>
        <w:gridCol w:w="1091"/>
        <w:gridCol w:w="534"/>
        <w:gridCol w:w="455"/>
        <w:gridCol w:w="814"/>
        <w:gridCol w:w="788"/>
        <w:gridCol w:w="640"/>
        <w:gridCol w:w="413"/>
        <w:gridCol w:w="1856"/>
      </w:tblGrid>
      <w:tr w:rsidR="00C2410C" w:rsidRPr="00854224">
        <w:trPr>
          <w:trHeight w:val="20"/>
          <w:jc w:val="center"/>
        </w:trPr>
        <w:tc>
          <w:tcPr>
            <w:tcW w:w="56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w:t>
            </w:r>
          </w:p>
        </w:tc>
        <w:tc>
          <w:tcPr>
            <w:tcW w:w="198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2</w:t>
            </w:r>
          </w:p>
        </w:tc>
        <w:tc>
          <w:tcPr>
            <w:tcW w:w="1091"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3</w:t>
            </w:r>
          </w:p>
        </w:tc>
        <w:tc>
          <w:tcPr>
            <w:tcW w:w="534" w:type="dxa"/>
            <w:tcMar>
              <w:left w:w="28" w:type="dxa"/>
              <w:right w:w="28" w:type="dxa"/>
            </w:tcMar>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4</w:t>
            </w:r>
          </w:p>
        </w:tc>
        <w:tc>
          <w:tcPr>
            <w:tcW w:w="455"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5</w:t>
            </w:r>
          </w:p>
        </w:tc>
        <w:tc>
          <w:tcPr>
            <w:tcW w:w="814"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6</w:t>
            </w:r>
          </w:p>
        </w:tc>
        <w:tc>
          <w:tcPr>
            <w:tcW w:w="788"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7</w:t>
            </w:r>
          </w:p>
        </w:tc>
        <w:tc>
          <w:tcPr>
            <w:tcW w:w="640"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8</w:t>
            </w:r>
          </w:p>
        </w:tc>
        <w:tc>
          <w:tcPr>
            <w:tcW w:w="413"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9</w:t>
            </w:r>
          </w:p>
        </w:tc>
        <w:tc>
          <w:tcPr>
            <w:tcW w:w="1856" w:type="dxa"/>
            <w:vAlign w:val="center"/>
          </w:tcPr>
          <w:p w:rsidR="00C2410C" w:rsidRPr="003D7CA6" w:rsidRDefault="00C2410C" w:rsidP="005367CE">
            <w:pPr>
              <w:jc w:val="center"/>
              <w:rPr>
                <w:rFonts w:ascii="Trebuchet MS" w:hAnsi="Trebuchet MS" w:cs="Arial CYR"/>
                <w:sz w:val="20"/>
                <w:szCs w:val="20"/>
              </w:rPr>
            </w:pPr>
            <w:r w:rsidRPr="003D7CA6">
              <w:rPr>
                <w:rFonts w:ascii="Trebuchet MS" w:hAnsi="Trebuchet MS"/>
                <w:sz w:val="20"/>
                <w:szCs w:val="20"/>
              </w:rPr>
              <w:t>10</w:t>
            </w:r>
          </w:p>
        </w:tc>
      </w:tr>
      <w:tr w:rsidR="003C615C" w:rsidRPr="00854224">
        <w:trPr>
          <w:trHeight w:val="20"/>
          <w:jc w:val="center"/>
        </w:trPr>
        <w:tc>
          <w:tcPr>
            <w:tcW w:w="9140" w:type="dxa"/>
            <w:gridSpan w:val="10"/>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bCs/>
                <w:i/>
                <w:spacing w:val="-1"/>
                <w:sz w:val="20"/>
                <w:szCs w:val="20"/>
              </w:rPr>
              <w:t xml:space="preserve">ВЛ-10 кВ </w:t>
            </w:r>
            <w:r w:rsidRPr="00854224">
              <w:rPr>
                <w:rFonts w:ascii="Trebuchet MS" w:hAnsi="Trebuchet MS"/>
                <w:i/>
                <w:sz w:val="20"/>
                <w:szCs w:val="20"/>
              </w:rPr>
              <w:t>№ 1001 от ПС «Кристалл»</w:t>
            </w:r>
          </w:p>
        </w:tc>
      </w:tr>
      <w:tr w:rsidR="004B5C8C" w:rsidRPr="00854224">
        <w:trPr>
          <w:trHeight w:val="20"/>
          <w:jc w:val="center"/>
        </w:trPr>
        <w:tc>
          <w:tcPr>
            <w:tcW w:w="564" w:type="dxa"/>
            <w:vAlign w:val="center"/>
          </w:tcPr>
          <w:p w:rsidR="004B5C8C" w:rsidRPr="00854224" w:rsidRDefault="004B5C8C" w:rsidP="006525BB">
            <w:pPr>
              <w:snapToGrid w:val="0"/>
              <w:jc w:val="center"/>
              <w:rPr>
                <w:rFonts w:ascii="Trebuchet MS" w:hAnsi="Trebuchet MS"/>
                <w:sz w:val="20"/>
                <w:szCs w:val="20"/>
              </w:rPr>
            </w:pPr>
            <w:r w:rsidRPr="00854224">
              <w:rPr>
                <w:rFonts w:ascii="Trebuchet MS" w:hAnsi="Trebuchet MS"/>
                <w:sz w:val="20"/>
                <w:szCs w:val="20"/>
              </w:rPr>
              <w:t>1</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с. Чардым</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КТП-142</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400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ЦЭС</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ЦЭС</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1-00</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60</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w:t>
            </w:r>
          </w:p>
        </w:tc>
      </w:tr>
      <w:tr w:rsidR="004B5C8C" w:rsidRPr="00854224">
        <w:trPr>
          <w:trHeight w:val="20"/>
          <w:jc w:val="center"/>
        </w:trPr>
        <w:tc>
          <w:tcPr>
            <w:tcW w:w="564" w:type="dxa"/>
            <w:vAlign w:val="center"/>
          </w:tcPr>
          <w:p w:rsidR="004B5C8C" w:rsidRPr="00854224" w:rsidRDefault="004B5C8C" w:rsidP="006525BB">
            <w:pPr>
              <w:snapToGrid w:val="0"/>
              <w:jc w:val="center"/>
              <w:rPr>
                <w:rFonts w:ascii="Trebuchet MS" w:hAnsi="Trebuchet MS"/>
                <w:sz w:val="20"/>
                <w:szCs w:val="20"/>
              </w:rPr>
            </w:pPr>
            <w:r w:rsidRPr="00854224">
              <w:rPr>
                <w:rFonts w:ascii="Trebuchet MS" w:hAnsi="Trebuchet MS"/>
                <w:sz w:val="20"/>
                <w:szCs w:val="20"/>
              </w:rPr>
              <w:t>2</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Быт, магазины</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КТП-286</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ЦЭС</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ЦЭС</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1-01</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90</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w:t>
            </w:r>
          </w:p>
        </w:tc>
      </w:tr>
      <w:tr w:rsidR="003C615C" w:rsidRPr="00854224">
        <w:trPr>
          <w:trHeight w:val="20"/>
          <w:jc w:val="center"/>
        </w:trPr>
        <w:tc>
          <w:tcPr>
            <w:tcW w:w="9140" w:type="dxa"/>
            <w:gridSpan w:val="10"/>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bCs/>
                <w:i/>
                <w:spacing w:val="-1"/>
                <w:sz w:val="20"/>
                <w:szCs w:val="20"/>
              </w:rPr>
              <w:t xml:space="preserve">ВЛ-10 кВ </w:t>
            </w:r>
            <w:r w:rsidRPr="00854224">
              <w:rPr>
                <w:rFonts w:ascii="Trebuchet MS" w:hAnsi="Trebuchet MS"/>
                <w:i/>
                <w:sz w:val="20"/>
                <w:szCs w:val="20"/>
              </w:rPr>
              <w:t>№ 1002 от ПС «Кристалл»</w:t>
            </w:r>
          </w:p>
        </w:tc>
      </w:tr>
      <w:tr w:rsidR="004B5C8C" w:rsidRPr="00854224">
        <w:trPr>
          <w:trHeight w:val="20"/>
          <w:jc w:val="center"/>
        </w:trPr>
        <w:tc>
          <w:tcPr>
            <w:tcW w:w="564" w:type="dxa"/>
            <w:vAlign w:val="center"/>
          </w:tcPr>
          <w:p w:rsidR="004B5C8C" w:rsidRPr="00854224" w:rsidRDefault="004B5C8C" w:rsidP="006525BB">
            <w:pPr>
              <w:snapToGrid w:val="0"/>
              <w:jc w:val="center"/>
              <w:rPr>
                <w:rFonts w:ascii="Trebuchet MS" w:hAnsi="Trebuchet MS"/>
                <w:sz w:val="20"/>
                <w:szCs w:val="20"/>
              </w:rPr>
            </w:pPr>
            <w:r w:rsidRPr="00854224">
              <w:rPr>
                <w:rFonts w:ascii="Trebuchet MS" w:hAnsi="Trebuchet MS"/>
                <w:sz w:val="20"/>
                <w:szCs w:val="20"/>
              </w:rPr>
              <w:t>1</w:t>
            </w:r>
          </w:p>
        </w:tc>
        <w:tc>
          <w:tcPr>
            <w:tcW w:w="1985" w:type="dxa"/>
            <w:vAlign w:val="center"/>
          </w:tcPr>
          <w:p w:rsidR="004B5C8C" w:rsidRPr="00854224" w:rsidRDefault="004B5C8C" w:rsidP="00F35497">
            <w:pPr>
              <w:shd w:val="clear" w:color="auto" w:fill="FFFFFF"/>
              <w:snapToGrid w:val="0"/>
              <w:rPr>
                <w:rFonts w:ascii="Trebuchet MS" w:hAnsi="Trebuchet MS"/>
                <w:sz w:val="20"/>
                <w:szCs w:val="20"/>
              </w:rPr>
            </w:pPr>
            <w:r w:rsidRPr="00854224">
              <w:rPr>
                <w:rFonts w:ascii="Trebuchet MS" w:hAnsi="Trebuchet MS"/>
                <w:sz w:val="20"/>
                <w:szCs w:val="20"/>
              </w:rPr>
              <w:t>ОК «Чардым»</w:t>
            </w:r>
          </w:p>
        </w:tc>
        <w:tc>
          <w:tcPr>
            <w:tcW w:w="1091" w:type="dxa"/>
            <w:vAlign w:val="center"/>
          </w:tcPr>
          <w:p w:rsidR="004B5C8C" w:rsidRPr="00854224" w:rsidRDefault="004B5C8C" w:rsidP="00F35497">
            <w:pPr>
              <w:shd w:val="clear" w:color="auto" w:fill="FFFFFF"/>
              <w:snapToGrid w:val="0"/>
              <w:jc w:val="center"/>
              <w:rPr>
                <w:rFonts w:ascii="Trebuchet MS" w:hAnsi="Trebuchet MS"/>
                <w:sz w:val="20"/>
                <w:szCs w:val="20"/>
              </w:rPr>
            </w:pPr>
            <w:r w:rsidRPr="00854224">
              <w:rPr>
                <w:rFonts w:ascii="Trebuchet MS" w:hAnsi="Trebuchet MS"/>
                <w:sz w:val="20"/>
                <w:szCs w:val="20"/>
              </w:rPr>
              <w:t>КТП-186А</w:t>
            </w:r>
          </w:p>
        </w:tc>
        <w:tc>
          <w:tcPr>
            <w:tcW w:w="534" w:type="dxa"/>
            <w:tcMar>
              <w:left w:w="28" w:type="dxa"/>
              <w:right w:w="28" w:type="dxa"/>
            </w:tcMar>
            <w:vAlign w:val="center"/>
          </w:tcPr>
          <w:p w:rsidR="004B5C8C" w:rsidRPr="00854224" w:rsidRDefault="004B5C8C" w:rsidP="00F35497">
            <w:pPr>
              <w:shd w:val="clear" w:color="auto" w:fill="FFFFFF"/>
              <w:snapToGrid w:val="0"/>
              <w:jc w:val="center"/>
              <w:rPr>
                <w:rFonts w:ascii="Trebuchet MS" w:hAnsi="Trebuchet MS"/>
                <w:sz w:val="20"/>
                <w:szCs w:val="20"/>
              </w:rPr>
            </w:pPr>
            <w:r w:rsidRPr="00854224">
              <w:rPr>
                <w:rFonts w:ascii="Trebuchet MS" w:hAnsi="Trebuchet MS"/>
                <w:sz w:val="20"/>
                <w:szCs w:val="20"/>
              </w:rPr>
              <w:t>400</w:t>
            </w:r>
          </w:p>
        </w:tc>
        <w:tc>
          <w:tcPr>
            <w:tcW w:w="455"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2-00</w:t>
            </w:r>
          </w:p>
        </w:tc>
        <w:tc>
          <w:tcPr>
            <w:tcW w:w="413"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F35497">
            <w:pPr>
              <w:snapToGrid w:val="0"/>
              <w:rPr>
                <w:rFonts w:ascii="Trebuchet MS" w:hAnsi="Trebuchet MS"/>
                <w:sz w:val="20"/>
                <w:szCs w:val="20"/>
              </w:rPr>
            </w:pPr>
            <w:r w:rsidRPr="00854224">
              <w:rPr>
                <w:rFonts w:ascii="Trebuchet MS" w:hAnsi="Trebuchet MS"/>
                <w:sz w:val="20"/>
                <w:szCs w:val="20"/>
              </w:rPr>
              <w:t>с. Чардым на острове</w:t>
            </w:r>
          </w:p>
        </w:tc>
      </w:tr>
      <w:tr w:rsidR="003C615C" w:rsidRPr="00854224">
        <w:trPr>
          <w:trHeight w:val="20"/>
          <w:jc w:val="center"/>
        </w:trPr>
        <w:tc>
          <w:tcPr>
            <w:tcW w:w="9140" w:type="dxa"/>
            <w:gridSpan w:val="10"/>
            <w:vAlign w:val="center"/>
          </w:tcPr>
          <w:p w:rsidR="003C615C" w:rsidRPr="00854224" w:rsidRDefault="003C615C" w:rsidP="006525BB">
            <w:pPr>
              <w:snapToGrid w:val="0"/>
              <w:rPr>
                <w:rFonts w:ascii="Trebuchet MS" w:hAnsi="Trebuchet MS"/>
                <w:sz w:val="20"/>
                <w:szCs w:val="20"/>
              </w:rPr>
            </w:pPr>
          </w:p>
        </w:tc>
      </w:tr>
      <w:tr w:rsidR="004B5C8C" w:rsidRPr="00854224">
        <w:trPr>
          <w:trHeight w:val="20"/>
          <w:jc w:val="center"/>
        </w:trPr>
        <w:tc>
          <w:tcPr>
            <w:tcW w:w="564" w:type="dxa"/>
            <w:vAlign w:val="center"/>
          </w:tcPr>
          <w:p w:rsidR="004B5C8C" w:rsidRPr="00854224" w:rsidRDefault="004B5C8C" w:rsidP="006525BB">
            <w:pPr>
              <w:snapToGrid w:val="0"/>
              <w:jc w:val="center"/>
              <w:rPr>
                <w:rFonts w:ascii="Trebuchet MS" w:hAnsi="Trebuchet MS"/>
                <w:sz w:val="20"/>
                <w:szCs w:val="20"/>
              </w:rPr>
            </w:pPr>
            <w:r w:rsidRPr="00854224">
              <w:rPr>
                <w:rFonts w:ascii="Trebuchet MS" w:hAnsi="Trebuchet MS"/>
                <w:sz w:val="20"/>
                <w:szCs w:val="20"/>
              </w:rPr>
              <w:t>1</w:t>
            </w:r>
          </w:p>
        </w:tc>
        <w:tc>
          <w:tcPr>
            <w:tcW w:w="1985" w:type="dxa"/>
            <w:vAlign w:val="center"/>
          </w:tcPr>
          <w:p w:rsidR="004B5C8C" w:rsidRPr="00854224" w:rsidRDefault="004B5C8C" w:rsidP="00F35497">
            <w:pPr>
              <w:shd w:val="clear" w:color="auto" w:fill="FFFFFF"/>
              <w:snapToGrid w:val="0"/>
              <w:rPr>
                <w:rFonts w:ascii="Trebuchet MS" w:hAnsi="Trebuchet MS"/>
                <w:sz w:val="20"/>
                <w:szCs w:val="20"/>
              </w:rPr>
            </w:pPr>
            <w:r w:rsidRPr="00854224">
              <w:rPr>
                <w:rFonts w:ascii="Trebuchet MS" w:hAnsi="Trebuchet MS"/>
                <w:sz w:val="20"/>
                <w:szCs w:val="20"/>
              </w:rPr>
              <w:t>ОК «Чардым»</w:t>
            </w:r>
          </w:p>
        </w:tc>
        <w:tc>
          <w:tcPr>
            <w:tcW w:w="1091" w:type="dxa"/>
            <w:vAlign w:val="center"/>
          </w:tcPr>
          <w:p w:rsidR="004B5C8C" w:rsidRPr="00854224" w:rsidRDefault="004B5C8C" w:rsidP="00F35497">
            <w:pPr>
              <w:shd w:val="clear" w:color="auto" w:fill="FFFFFF"/>
              <w:snapToGrid w:val="0"/>
              <w:jc w:val="center"/>
              <w:rPr>
                <w:rFonts w:ascii="Trebuchet MS" w:hAnsi="Trebuchet MS"/>
                <w:sz w:val="20"/>
                <w:szCs w:val="20"/>
              </w:rPr>
            </w:pPr>
            <w:r w:rsidRPr="00854224">
              <w:rPr>
                <w:rFonts w:ascii="Trebuchet MS" w:hAnsi="Trebuchet MS"/>
                <w:sz w:val="20"/>
                <w:szCs w:val="20"/>
              </w:rPr>
              <w:t>КТП-10А</w:t>
            </w:r>
          </w:p>
        </w:tc>
        <w:tc>
          <w:tcPr>
            <w:tcW w:w="534" w:type="dxa"/>
            <w:tcMar>
              <w:left w:w="28" w:type="dxa"/>
              <w:right w:w="28" w:type="dxa"/>
            </w:tcMar>
            <w:vAlign w:val="center"/>
          </w:tcPr>
          <w:p w:rsidR="004B5C8C" w:rsidRPr="00854224" w:rsidRDefault="004B5C8C" w:rsidP="00F35497">
            <w:pPr>
              <w:shd w:val="clear" w:color="auto" w:fill="FFFFFF"/>
              <w:snapToGrid w:val="0"/>
              <w:jc w:val="center"/>
              <w:rPr>
                <w:rFonts w:ascii="Trebuchet MS" w:hAnsi="Trebuchet MS"/>
                <w:sz w:val="20"/>
                <w:szCs w:val="20"/>
              </w:rPr>
            </w:pPr>
            <w:r w:rsidRPr="00854224">
              <w:rPr>
                <w:rFonts w:ascii="Trebuchet MS" w:hAnsi="Trebuchet MS"/>
                <w:sz w:val="20"/>
                <w:szCs w:val="20"/>
              </w:rPr>
              <w:t>400</w:t>
            </w:r>
          </w:p>
        </w:tc>
        <w:tc>
          <w:tcPr>
            <w:tcW w:w="455" w:type="dxa"/>
            <w:vAlign w:val="center"/>
          </w:tcPr>
          <w:p w:rsidR="004B5C8C" w:rsidRPr="00854224" w:rsidRDefault="004B5C8C" w:rsidP="00F35497">
            <w:pPr>
              <w:snapToGrid w:val="0"/>
              <w:jc w:val="center"/>
              <w:rPr>
                <w:rFonts w:ascii="Trebuchet MS" w:hAnsi="Trebuchet MS"/>
                <w:sz w:val="20"/>
                <w:szCs w:val="20"/>
              </w:rPr>
            </w:pPr>
          </w:p>
        </w:tc>
        <w:tc>
          <w:tcPr>
            <w:tcW w:w="814"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ЦЭС</w:t>
            </w:r>
          </w:p>
        </w:tc>
        <w:tc>
          <w:tcPr>
            <w:tcW w:w="788"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ЦЭС</w:t>
            </w:r>
          </w:p>
        </w:tc>
        <w:tc>
          <w:tcPr>
            <w:tcW w:w="640"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3-00</w:t>
            </w:r>
          </w:p>
        </w:tc>
        <w:tc>
          <w:tcPr>
            <w:tcW w:w="413" w:type="dxa"/>
            <w:vAlign w:val="center"/>
          </w:tcPr>
          <w:p w:rsidR="004B5C8C" w:rsidRPr="00854224" w:rsidRDefault="004B5C8C" w:rsidP="00F35497">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F35497">
            <w:pPr>
              <w:snapToGrid w:val="0"/>
              <w:rPr>
                <w:rFonts w:ascii="Trebuchet MS" w:hAnsi="Trebuchet MS"/>
                <w:sz w:val="20"/>
                <w:szCs w:val="20"/>
              </w:rPr>
            </w:pPr>
            <w:r w:rsidRPr="00854224">
              <w:rPr>
                <w:rFonts w:ascii="Trebuchet MS" w:hAnsi="Trebuchet MS"/>
                <w:sz w:val="20"/>
                <w:szCs w:val="20"/>
              </w:rPr>
              <w:t>с. Чардым на острове</w:t>
            </w:r>
          </w:p>
        </w:tc>
      </w:tr>
      <w:tr w:rsidR="003C615C" w:rsidRPr="00854224">
        <w:trPr>
          <w:trHeight w:val="20"/>
          <w:jc w:val="center"/>
        </w:trPr>
        <w:tc>
          <w:tcPr>
            <w:tcW w:w="9140" w:type="dxa"/>
            <w:gridSpan w:val="10"/>
            <w:vAlign w:val="center"/>
          </w:tcPr>
          <w:p w:rsidR="003C615C" w:rsidRPr="00854224" w:rsidRDefault="003C615C" w:rsidP="003C615C">
            <w:pPr>
              <w:snapToGrid w:val="0"/>
              <w:jc w:val="center"/>
              <w:rPr>
                <w:rFonts w:ascii="Trebuchet MS" w:hAnsi="Trebuchet MS"/>
                <w:sz w:val="20"/>
                <w:szCs w:val="20"/>
              </w:rPr>
            </w:pPr>
            <w:r w:rsidRPr="00854224">
              <w:rPr>
                <w:rFonts w:ascii="Trebuchet MS" w:hAnsi="Trebuchet MS"/>
                <w:bCs/>
                <w:i/>
                <w:spacing w:val="-1"/>
                <w:sz w:val="20"/>
                <w:szCs w:val="20"/>
              </w:rPr>
              <w:t xml:space="preserve">ВЛ-10 кВ </w:t>
            </w:r>
            <w:r w:rsidRPr="00854224">
              <w:rPr>
                <w:rFonts w:ascii="Trebuchet MS" w:hAnsi="Trebuchet MS"/>
                <w:i/>
                <w:sz w:val="20"/>
                <w:szCs w:val="20"/>
              </w:rPr>
              <w:t>№ 1003 от ПС «Кристалл»</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1</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«Ветерок»</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КТП-194А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250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5-00</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на острове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2</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«Парус»</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КТП-231А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250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5-00</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на острове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3</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БО «Островок»</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КТП-249А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5-00</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на острове</w:t>
            </w:r>
          </w:p>
        </w:tc>
      </w:tr>
      <w:tr w:rsidR="004B5C8C" w:rsidRPr="00854224">
        <w:trPr>
          <w:trHeight w:val="20"/>
          <w:jc w:val="center"/>
        </w:trPr>
        <w:tc>
          <w:tcPr>
            <w:tcW w:w="564" w:type="dxa"/>
            <w:vAlign w:val="center"/>
          </w:tcPr>
          <w:p w:rsidR="004B5C8C" w:rsidRPr="00854224" w:rsidRDefault="004B5C8C" w:rsidP="003C615C">
            <w:pPr>
              <w:snapToGrid w:val="0"/>
              <w:jc w:val="center"/>
              <w:rPr>
                <w:rFonts w:ascii="Trebuchet MS" w:hAnsi="Trebuchet MS"/>
                <w:sz w:val="20"/>
                <w:szCs w:val="20"/>
              </w:rPr>
            </w:pPr>
            <w:r w:rsidRPr="00854224">
              <w:rPr>
                <w:rFonts w:ascii="Trebuchet MS" w:hAnsi="Trebuchet MS"/>
                <w:sz w:val="20"/>
                <w:szCs w:val="20"/>
              </w:rPr>
              <w:t>4</w:t>
            </w:r>
          </w:p>
        </w:tc>
        <w:tc>
          <w:tcPr>
            <w:tcW w:w="1985"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ОК «Чардым», ОУ «Гусиха»</w:t>
            </w:r>
          </w:p>
        </w:tc>
        <w:tc>
          <w:tcPr>
            <w:tcW w:w="1091" w:type="dxa"/>
            <w:vAlign w:val="center"/>
          </w:tcPr>
          <w:p w:rsidR="004B5C8C" w:rsidRPr="00854224" w:rsidRDefault="004B5C8C" w:rsidP="004B5C8C">
            <w:pPr>
              <w:shd w:val="clear" w:color="auto" w:fill="FFFFFF"/>
              <w:snapToGrid w:val="0"/>
              <w:rPr>
                <w:rFonts w:ascii="Trebuchet MS" w:hAnsi="Trebuchet MS"/>
                <w:sz w:val="20"/>
                <w:szCs w:val="20"/>
              </w:rPr>
            </w:pPr>
            <w:r w:rsidRPr="00854224">
              <w:rPr>
                <w:rFonts w:ascii="Trebuchet MS" w:hAnsi="Trebuchet MS"/>
                <w:sz w:val="20"/>
                <w:szCs w:val="20"/>
              </w:rPr>
              <w:t>КТП-272А</w:t>
            </w:r>
          </w:p>
        </w:tc>
        <w:tc>
          <w:tcPr>
            <w:tcW w:w="534" w:type="dxa"/>
            <w:tcMar>
              <w:left w:w="28" w:type="dxa"/>
              <w:right w:w="28" w:type="dxa"/>
            </w:tcMar>
            <w:vAlign w:val="center"/>
          </w:tcPr>
          <w:p w:rsidR="004B5C8C" w:rsidRPr="00854224" w:rsidRDefault="004B5C8C" w:rsidP="004B5C8C">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3-00</w:t>
            </w:r>
          </w:p>
        </w:tc>
        <w:tc>
          <w:tcPr>
            <w:tcW w:w="413" w:type="dxa"/>
            <w:vAlign w:val="center"/>
          </w:tcPr>
          <w:p w:rsidR="004B5C8C" w:rsidRPr="00854224" w:rsidRDefault="004B5C8C" w:rsidP="004B5C8C">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4B5C8C" w:rsidRPr="00854224" w:rsidRDefault="004B5C8C" w:rsidP="004B5C8C">
            <w:pPr>
              <w:snapToGrid w:val="0"/>
              <w:rPr>
                <w:rFonts w:ascii="Trebuchet MS" w:hAnsi="Trebuchet MS"/>
                <w:sz w:val="20"/>
                <w:szCs w:val="20"/>
              </w:rPr>
            </w:pPr>
            <w:r w:rsidRPr="00854224">
              <w:rPr>
                <w:rFonts w:ascii="Trebuchet MS" w:hAnsi="Trebuchet MS"/>
                <w:sz w:val="20"/>
                <w:szCs w:val="20"/>
              </w:rPr>
              <w:t>с. Чардым, на острове</w:t>
            </w:r>
          </w:p>
        </w:tc>
      </w:tr>
      <w:tr w:rsidR="003C615C" w:rsidRPr="00854224">
        <w:trPr>
          <w:trHeight w:val="20"/>
          <w:jc w:val="center"/>
        </w:trPr>
        <w:tc>
          <w:tcPr>
            <w:tcW w:w="9140" w:type="dxa"/>
            <w:gridSpan w:val="10"/>
            <w:vAlign w:val="center"/>
          </w:tcPr>
          <w:p w:rsidR="003C615C" w:rsidRPr="00854224" w:rsidRDefault="003C615C" w:rsidP="000C57CD">
            <w:pPr>
              <w:jc w:val="center"/>
              <w:rPr>
                <w:rFonts w:ascii="Trebuchet MS" w:hAnsi="Trebuchet MS"/>
                <w:sz w:val="20"/>
                <w:szCs w:val="20"/>
              </w:rPr>
            </w:pPr>
            <w:r w:rsidRPr="00854224">
              <w:rPr>
                <w:rFonts w:ascii="Trebuchet MS" w:hAnsi="Trebuchet MS"/>
                <w:bCs/>
                <w:i/>
                <w:spacing w:val="-1"/>
                <w:sz w:val="20"/>
                <w:szCs w:val="20"/>
              </w:rPr>
              <w:t xml:space="preserve">ВЛ-10 кВ </w:t>
            </w:r>
            <w:r w:rsidRPr="00854224">
              <w:rPr>
                <w:rFonts w:ascii="Trebuchet MS" w:hAnsi="Trebuchet MS"/>
                <w:i/>
                <w:sz w:val="20"/>
                <w:szCs w:val="20"/>
              </w:rPr>
              <w:t>№ 1005 от ПС «Кристалл»</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lang w:val="en-US"/>
              </w:rPr>
            </w:pPr>
            <w:r w:rsidRPr="00854224">
              <w:rPr>
                <w:rFonts w:ascii="Trebuchet MS" w:hAnsi="Trebuchet MS"/>
                <w:sz w:val="20"/>
                <w:szCs w:val="20"/>
                <w:lang w:val="en-US"/>
              </w:rPr>
              <w:t>1</w:t>
            </w:r>
          </w:p>
        </w:tc>
        <w:tc>
          <w:tcPr>
            <w:tcW w:w="1985"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Быт, скважина, ЧП Пиманов</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КТП-168</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640" w:type="dxa"/>
            <w:vAlign w:val="center"/>
          </w:tcPr>
          <w:p w:rsidR="003D7CA6" w:rsidRPr="00854224" w:rsidRDefault="003D7CA6" w:rsidP="003D7CA6">
            <w:pPr>
              <w:snapToGrid w:val="0"/>
              <w:jc w:val="center"/>
              <w:rPr>
                <w:rFonts w:ascii="Trebuchet MS" w:hAnsi="Trebuchet MS"/>
                <w:sz w:val="20"/>
                <w:szCs w:val="20"/>
                <w:lang w:val="en-US"/>
              </w:rPr>
            </w:pPr>
            <w:r w:rsidRPr="00854224">
              <w:rPr>
                <w:rFonts w:ascii="Trebuchet MS" w:hAnsi="Trebuchet MS"/>
                <w:sz w:val="20"/>
                <w:szCs w:val="20"/>
              </w:rPr>
              <w:t>6-0</w:t>
            </w:r>
            <w:r w:rsidRPr="00854224">
              <w:rPr>
                <w:rFonts w:ascii="Trebuchet MS" w:hAnsi="Trebuchet MS"/>
                <w:sz w:val="20"/>
                <w:szCs w:val="20"/>
                <w:lang w:val="en-US"/>
              </w:rPr>
              <w:t>6</w:t>
            </w:r>
          </w:p>
        </w:tc>
        <w:tc>
          <w:tcPr>
            <w:tcW w:w="413" w:type="dxa"/>
            <w:vAlign w:val="center"/>
          </w:tcPr>
          <w:p w:rsidR="003D7CA6" w:rsidRPr="00854224" w:rsidRDefault="003D7CA6" w:rsidP="003D7CA6">
            <w:pPr>
              <w:snapToGrid w:val="0"/>
              <w:jc w:val="center"/>
              <w:rPr>
                <w:rFonts w:ascii="Trebuchet MS" w:hAnsi="Trebuchet MS"/>
                <w:sz w:val="20"/>
                <w:szCs w:val="20"/>
                <w:lang w:val="en-US"/>
              </w:rPr>
            </w:pPr>
            <w:r w:rsidRPr="00854224">
              <w:rPr>
                <w:rFonts w:ascii="Trebuchet MS" w:hAnsi="Trebuchet MS"/>
                <w:sz w:val="20"/>
                <w:szCs w:val="20"/>
                <w:lang w:val="en-US"/>
              </w:rPr>
              <w:t>90</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rPr>
            </w:pPr>
            <w:r w:rsidRPr="00854224">
              <w:rPr>
                <w:rFonts w:ascii="Trebuchet MS" w:hAnsi="Trebuchet MS"/>
                <w:sz w:val="20"/>
                <w:szCs w:val="20"/>
              </w:rPr>
              <w:t>2</w:t>
            </w:r>
          </w:p>
        </w:tc>
        <w:tc>
          <w:tcPr>
            <w:tcW w:w="1985"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Быт, детсад, ОА магазин, КФХ «Р</w:t>
            </w:r>
            <w:r w:rsidRPr="00854224">
              <w:rPr>
                <w:rFonts w:ascii="Trebuchet MS" w:hAnsi="Trebuchet MS"/>
                <w:sz w:val="20"/>
                <w:szCs w:val="20"/>
              </w:rPr>
              <w:t>а</w:t>
            </w:r>
            <w:r w:rsidRPr="00854224">
              <w:rPr>
                <w:rFonts w:ascii="Trebuchet MS" w:hAnsi="Trebuchet MS"/>
                <w:sz w:val="20"/>
                <w:szCs w:val="20"/>
              </w:rPr>
              <w:t>дуга»</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КТП-215</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6-03</w:t>
            </w:r>
          </w:p>
        </w:tc>
        <w:tc>
          <w:tcPr>
            <w:tcW w:w="413" w:type="dxa"/>
            <w:vAlign w:val="center"/>
          </w:tcPr>
          <w:p w:rsidR="003D7CA6" w:rsidRPr="00854224" w:rsidRDefault="003D7CA6" w:rsidP="003D7CA6">
            <w:pPr>
              <w:snapToGrid w:val="0"/>
              <w:jc w:val="center"/>
              <w:rPr>
                <w:rFonts w:ascii="Trebuchet MS" w:hAnsi="Trebuchet MS"/>
                <w:sz w:val="20"/>
                <w:szCs w:val="20"/>
                <w:lang w:val="en-US"/>
              </w:rPr>
            </w:pPr>
            <w:r w:rsidRPr="00854224">
              <w:rPr>
                <w:rFonts w:ascii="Trebuchet MS" w:hAnsi="Trebuchet MS"/>
                <w:sz w:val="20"/>
                <w:szCs w:val="20"/>
                <w:lang w:val="en-US"/>
              </w:rPr>
              <w:t>90</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rPr>
            </w:pPr>
            <w:r w:rsidRPr="00854224">
              <w:rPr>
                <w:rFonts w:ascii="Trebuchet MS" w:hAnsi="Trebuchet MS"/>
                <w:sz w:val="20"/>
                <w:szCs w:val="20"/>
              </w:rPr>
              <w:t>3</w:t>
            </w:r>
          </w:p>
        </w:tc>
        <w:tc>
          <w:tcPr>
            <w:tcW w:w="1985"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Быт</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КТП-223</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100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6-05</w:t>
            </w:r>
          </w:p>
        </w:tc>
        <w:tc>
          <w:tcPr>
            <w:tcW w:w="413"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52</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rPr>
            </w:pPr>
            <w:r w:rsidRPr="00854224">
              <w:rPr>
                <w:rFonts w:ascii="Trebuchet MS" w:hAnsi="Trebuchet MS"/>
                <w:sz w:val="20"/>
                <w:szCs w:val="20"/>
              </w:rPr>
              <w:t>4</w:t>
            </w:r>
          </w:p>
        </w:tc>
        <w:tc>
          <w:tcPr>
            <w:tcW w:w="1985"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«Смартс», «Мег</w:t>
            </w:r>
            <w:r w:rsidRPr="00854224">
              <w:rPr>
                <w:rFonts w:ascii="Trebuchet MS" w:hAnsi="Trebuchet MS"/>
                <w:sz w:val="20"/>
                <w:szCs w:val="20"/>
              </w:rPr>
              <w:t>а</w:t>
            </w:r>
            <w:r w:rsidRPr="00854224">
              <w:rPr>
                <w:rFonts w:ascii="Trebuchet MS" w:hAnsi="Trebuchet MS"/>
                <w:sz w:val="20"/>
                <w:szCs w:val="20"/>
              </w:rPr>
              <w:t>фон», «Билайн», ЗОТ КФХ «Радуга»</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КТП-257</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6-01</w:t>
            </w:r>
          </w:p>
        </w:tc>
        <w:tc>
          <w:tcPr>
            <w:tcW w:w="413" w:type="dxa"/>
            <w:vAlign w:val="center"/>
          </w:tcPr>
          <w:p w:rsidR="003D7CA6" w:rsidRPr="00854224" w:rsidRDefault="003D7CA6" w:rsidP="003D7CA6">
            <w:pPr>
              <w:snapToGrid w:val="0"/>
              <w:jc w:val="center"/>
              <w:rPr>
                <w:rFonts w:ascii="Trebuchet MS" w:hAnsi="Trebuchet MS"/>
                <w:sz w:val="20"/>
                <w:szCs w:val="20"/>
                <w:lang w:val="en-US"/>
              </w:rPr>
            </w:pPr>
            <w:r w:rsidRPr="00854224">
              <w:rPr>
                <w:rFonts w:ascii="Trebuchet MS" w:hAnsi="Trebuchet MS"/>
                <w:sz w:val="20"/>
                <w:szCs w:val="20"/>
                <w:lang w:val="en-US"/>
              </w:rPr>
              <w:t>90</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rPr>
            </w:pPr>
            <w:r w:rsidRPr="00854224">
              <w:rPr>
                <w:rFonts w:ascii="Trebuchet MS" w:hAnsi="Trebuchet MS"/>
                <w:sz w:val="20"/>
                <w:szCs w:val="20"/>
              </w:rPr>
              <w:t>5</w:t>
            </w:r>
          </w:p>
        </w:tc>
        <w:tc>
          <w:tcPr>
            <w:tcW w:w="1985"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Быт</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КТП-284</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ЦЭС</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6-05</w:t>
            </w:r>
          </w:p>
        </w:tc>
        <w:tc>
          <w:tcPr>
            <w:tcW w:w="413" w:type="dxa"/>
            <w:vAlign w:val="center"/>
          </w:tcPr>
          <w:p w:rsidR="003D7CA6" w:rsidRPr="00854224" w:rsidRDefault="003D7CA6" w:rsidP="003D7CA6">
            <w:pPr>
              <w:snapToGrid w:val="0"/>
              <w:jc w:val="center"/>
              <w:rPr>
                <w:rFonts w:ascii="Trebuchet MS" w:hAnsi="Trebuchet MS"/>
                <w:sz w:val="20"/>
                <w:szCs w:val="20"/>
                <w:lang w:val="en-US"/>
              </w:rPr>
            </w:pPr>
            <w:r w:rsidRPr="00854224">
              <w:rPr>
                <w:rFonts w:ascii="Trebuchet MS" w:hAnsi="Trebuchet MS"/>
                <w:sz w:val="20"/>
                <w:szCs w:val="20"/>
                <w:lang w:val="en-US"/>
              </w:rPr>
              <w:t>90</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rPr>
            </w:pPr>
            <w:r w:rsidRPr="00854224">
              <w:rPr>
                <w:rFonts w:ascii="Trebuchet MS" w:hAnsi="Trebuchet MS"/>
                <w:sz w:val="20"/>
                <w:szCs w:val="20"/>
              </w:rPr>
              <w:t>6</w:t>
            </w:r>
          </w:p>
        </w:tc>
        <w:tc>
          <w:tcPr>
            <w:tcW w:w="1985" w:type="dxa"/>
            <w:vAlign w:val="center"/>
          </w:tcPr>
          <w:p w:rsidR="003D7CA6" w:rsidRPr="00854224" w:rsidRDefault="003D7CA6" w:rsidP="003D7CA6">
            <w:pPr>
              <w:shd w:val="clear" w:color="auto" w:fill="FFFFFF"/>
              <w:tabs>
                <w:tab w:val="right" w:pos="1848"/>
              </w:tabs>
              <w:snapToGrid w:val="0"/>
              <w:rPr>
                <w:rFonts w:ascii="Trebuchet MS" w:hAnsi="Trebuchet MS"/>
                <w:sz w:val="20"/>
                <w:szCs w:val="20"/>
              </w:rPr>
            </w:pPr>
            <w:r w:rsidRPr="00854224">
              <w:rPr>
                <w:rFonts w:ascii="Trebuchet MS" w:hAnsi="Trebuchet MS"/>
                <w:sz w:val="20"/>
                <w:szCs w:val="20"/>
              </w:rPr>
              <w:t>ОАО «МТС»</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КТП-116А</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25</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6-01</w:t>
            </w:r>
          </w:p>
        </w:tc>
        <w:tc>
          <w:tcPr>
            <w:tcW w:w="413"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rPr>
            </w:pPr>
            <w:r w:rsidRPr="00854224">
              <w:rPr>
                <w:rFonts w:ascii="Trebuchet MS" w:hAnsi="Trebuchet MS"/>
                <w:sz w:val="20"/>
                <w:szCs w:val="20"/>
              </w:rPr>
              <w:t>7</w:t>
            </w:r>
          </w:p>
        </w:tc>
        <w:tc>
          <w:tcPr>
            <w:tcW w:w="1985" w:type="dxa"/>
            <w:vAlign w:val="center"/>
          </w:tcPr>
          <w:p w:rsidR="003D7CA6" w:rsidRPr="00854224" w:rsidRDefault="003D7CA6" w:rsidP="003D7CA6">
            <w:pPr>
              <w:shd w:val="clear" w:color="auto" w:fill="FFFFFF"/>
              <w:tabs>
                <w:tab w:val="right" w:pos="1848"/>
              </w:tabs>
              <w:snapToGrid w:val="0"/>
              <w:rPr>
                <w:rFonts w:ascii="Trebuchet MS" w:hAnsi="Trebuchet MS"/>
                <w:sz w:val="20"/>
                <w:szCs w:val="20"/>
              </w:rPr>
            </w:pPr>
            <w:r w:rsidRPr="00854224">
              <w:rPr>
                <w:rFonts w:ascii="Trebuchet MS" w:hAnsi="Trebuchet MS"/>
                <w:sz w:val="20"/>
                <w:szCs w:val="20"/>
              </w:rPr>
              <w:t>КФХ «Радуга»</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КТП-128А</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400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6-05</w:t>
            </w:r>
          </w:p>
        </w:tc>
        <w:tc>
          <w:tcPr>
            <w:tcW w:w="413"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lang w:val="en-US"/>
              </w:rPr>
            </w:pPr>
            <w:r w:rsidRPr="00854224">
              <w:rPr>
                <w:rFonts w:ascii="Trebuchet MS" w:hAnsi="Trebuchet MS"/>
                <w:sz w:val="20"/>
                <w:szCs w:val="20"/>
                <w:lang w:val="en-US"/>
              </w:rPr>
              <w:t>8</w:t>
            </w:r>
          </w:p>
        </w:tc>
        <w:tc>
          <w:tcPr>
            <w:tcW w:w="1985" w:type="dxa"/>
            <w:vAlign w:val="center"/>
          </w:tcPr>
          <w:p w:rsidR="003D7CA6" w:rsidRPr="00854224" w:rsidRDefault="003D7CA6" w:rsidP="003D7CA6">
            <w:pPr>
              <w:shd w:val="clear" w:color="auto" w:fill="FFFFFF"/>
              <w:tabs>
                <w:tab w:val="right" w:pos="1848"/>
              </w:tabs>
              <w:snapToGrid w:val="0"/>
              <w:rPr>
                <w:rFonts w:ascii="Trebuchet MS" w:hAnsi="Trebuchet MS"/>
                <w:sz w:val="20"/>
                <w:szCs w:val="20"/>
              </w:rPr>
            </w:pPr>
            <w:r w:rsidRPr="00854224">
              <w:rPr>
                <w:rFonts w:ascii="Trebuchet MS" w:hAnsi="Trebuchet MS"/>
                <w:sz w:val="20"/>
                <w:szCs w:val="20"/>
              </w:rPr>
              <w:t>Школа</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КТП-144А</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6-02</w:t>
            </w:r>
          </w:p>
        </w:tc>
        <w:tc>
          <w:tcPr>
            <w:tcW w:w="413"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lang w:val="en-US"/>
              </w:rPr>
            </w:pPr>
            <w:r w:rsidRPr="00854224">
              <w:rPr>
                <w:rFonts w:ascii="Trebuchet MS" w:hAnsi="Trebuchet MS"/>
                <w:sz w:val="20"/>
                <w:szCs w:val="20"/>
                <w:lang w:val="en-US"/>
              </w:rPr>
              <w:t>9</w:t>
            </w:r>
          </w:p>
        </w:tc>
        <w:tc>
          <w:tcPr>
            <w:tcW w:w="1985" w:type="dxa"/>
            <w:vAlign w:val="center"/>
          </w:tcPr>
          <w:p w:rsidR="003D7CA6" w:rsidRPr="00854224" w:rsidRDefault="003D7CA6" w:rsidP="003D7CA6">
            <w:pPr>
              <w:shd w:val="clear" w:color="auto" w:fill="FFFFFF"/>
              <w:tabs>
                <w:tab w:val="right" w:pos="1848"/>
              </w:tabs>
              <w:snapToGrid w:val="0"/>
              <w:rPr>
                <w:rFonts w:ascii="Trebuchet MS" w:hAnsi="Trebuchet MS"/>
                <w:sz w:val="20"/>
                <w:szCs w:val="20"/>
              </w:rPr>
            </w:pPr>
            <w:r w:rsidRPr="00854224">
              <w:rPr>
                <w:rFonts w:ascii="Trebuchet MS" w:hAnsi="Trebuchet MS"/>
                <w:sz w:val="20"/>
                <w:szCs w:val="20"/>
              </w:rPr>
              <w:t>СТ «Боярышник»</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КТП-192А</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6-05</w:t>
            </w:r>
          </w:p>
        </w:tc>
        <w:tc>
          <w:tcPr>
            <w:tcW w:w="413"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r w:rsidR="003D7CA6" w:rsidRPr="00854224">
        <w:trPr>
          <w:trHeight w:val="20"/>
          <w:jc w:val="center"/>
        </w:trPr>
        <w:tc>
          <w:tcPr>
            <w:tcW w:w="564" w:type="dxa"/>
            <w:vAlign w:val="center"/>
          </w:tcPr>
          <w:p w:rsidR="003D7CA6" w:rsidRPr="00854224" w:rsidRDefault="003D7CA6" w:rsidP="006525BB">
            <w:pPr>
              <w:snapToGrid w:val="0"/>
              <w:jc w:val="center"/>
              <w:rPr>
                <w:rFonts w:ascii="Trebuchet MS" w:hAnsi="Trebuchet MS"/>
                <w:sz w:val="20"/>
                <w:szCs w:val="20"/>
                <w:lang w:val="en-US"/>
              </w:rPr>
            </w:pPr>
            <w:r w:rsidRPr="00854224">
              <w:rPr>
                <w:rFonts w:ascii="Trebuchet MS" w:hAnsi="Trebuchet MS"/>
                <w:sz w:val="20"/>
                <w:szCs w:val="20"/>
                <w:lang w:val="en-US"/>
              </w:rPr>
              <w:t>10</w:t>
            </w:r>
          </w:p>
        </w:tc>
        <w:tc>
          <w:tcPr>
            <w:tcW w:w="1985" w:type="dxa"/>
            <w:vAlign w:val="center"/>
          </w:tcPr>
          <w:p w:rsidR="003D7CA6" w:rsidRPr="00854224" w:rsidRDefault="003D7CA6" w:rsidP="003D7CA6">
            <w:pPr>
              <w:shd w:val="clear" w:color="auto" w:fill="FFFFFF"/>
              <w:tabs>
                <w:tab w:val="right" w:pos="1848"/>
              </w:tabs>
              <w:snapToGrid w:val="0"/>
              <w:rPr>
                <w:rFonts w:ascii="Trebuchet MS" w:hAnsi="Trebuchet MS"/>
                <w:sz w:val="20"/>
                <w:szCs w:val="20"/>
              </w:rPr>
            </w:pPr>
            <w:r w:rsidRPr="00854224">
              <w:rPr>
                <w:rFonts w:ascii="Trebuchet MS" w:hAnsi="Trebuchet MS"/>
                <w:sz w:val="20"/>
                <w:szCs w:val="20"/>
              </w:rPr>
              <w:t>Быт</w:t>
            </w:r>
          </w:p>
        </w:tc>
        <w:tc>
          <w:tcPr>
            <w:tcW w:w="1091" w:type="dxa"/>
            <w:vAlign w:val="center"/>
          </w:tcPr>
          <w:p w:rsidR="003D7CA6" w:rsidRPr="00854224" w:rsidRDefault="003D7CA6" w:rsidP="003D7CA6">
            <w:pPr>
              <w:shd w:val="clear" w:color="auto" w:fill="FFFFFF"/>
              <w:snapToGrid w:val="0"/>
              <w:rPr>
                <w:rFonts w:ascii="Trebuchet MS" w:hAnsi="Trebuchet MS"/>
                <w:sz w:val="20"/>
                <w:szCs w:val="20"/>
              </w:rPr>
            </w:pPr>
            <w:r w:rsidRPr="00854224">
              <w:rPr>
                <w:rFonts w:ascii="Trebuchet MS" w:hAnsi="Trebuchet MS"/>
                <w:sz w:val="20"/>
                <w:szCs w:val="20"/>
              </w:rPr>
              <w:t>КТП-302А</w:t>
            </w:r>
          </w:p>
        </w:tc>
        <w:tc>
          <w:tcPr>
            <w:tcW w:w="534" w:type="dxa"/>
            <w:tcMar>
              <w:left w:w="28" w:type="dxa"/>
              <w:right w:w="28" w:type="dxa"/>
            </w:tcMar>
            <w:vAlign w:val="center"/>
          </w:tcPr>
          <w:p w:rsidR="003D7CA6" w:rsidRPr="00854224" w:rsidRDefault="003D7CA6" w:rsidP="003D7CA6">
            <w:pPr>
              <w:shd w:val="clear" w:color="auto" w:fill="FFFFFF"/>
              <w:snapToGrid w:val="0"/>
              <w:jc w:val="center"/>
              <w:rPr>
                <w:rFonts w:ascii="Trebuchet MS" w:hAnsi="Trebuchet MS"/>
                <w:sz w:val="20"/>
                <w:szCs w:val="20"/>
              </w:rPr>
            </w:pPr>
            <w:r w:rsidRPr="00854224">
              <w:rPr>
                <w:rFonts w:ascii="Trebuchet MS" w:hAnsi="Trebuchet MS"/>
                <w:sz w:val="20"/>
                <w:szCs w:val="20"/>
              </w:rPr>
              <w:t>160</w:t>
            </w:r>
          </w:p>
        </w:tc>
        <w:tc>
          <w:tcPr>
            <w:tcW w:w="455"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814"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788"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Аб.</w:t>
            </w:r>
          </w:p>
        </w:tc>
        <w:tc>
          <w:tcPr>
            <w:tcW w:w="640"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6-04</w:t>
            </w:r>
          </w:p>
        </w:tc>
        <w:tc>
          <w:tcPr>
            <w:tcW w:w="413" w:type="dxa"/>
            <w:vAlign w:val="center"/>
          </w:tcPr>
          <w:p w:rsidR="003D7CA6" w:rsidRPr="00854224" w:rsidRDefault="003D7CA6" w:rsidP="003D7CA6">
            <w:pPr>
              <w:snapToGrid w:val="0"/>
              <w:jc w:val="center"/>
              <w:rPr>
                <w:rFonts w:ascii="Trebuchet MS" w:hAnsi="Trebuchet MS"/>
                <w:sz w:val="20"/>
                <w:szCs w:val="20"/>
              </w:rPr>
            </w:pPr>
            <w:r w:rsidRPr="00854224">
              <w:rPr>
                <w:rFonts w:ascii="Trebuchet MS" w:hAnsi="Trebuchet MS"/>
                <w:sz w:val="20"/>
                <w:szCs w:val="20"/>
              </w:rPr>
              <w:t>-</w:t>
            </w:r>
          </w:p>
        </w:tc>
        <w:tc>
          <w:tcPr>
            <w:tcW w:w="1856" w:type="dxa"/>
            <w:vAlign w:val="center"/>
          </w:tcPr>
          <w:p w:rsidR="003D7CA6" w:rsidRPr="00854224" w:rsidRDefault="003D7CA6" w:rsidP="003D7CA6">
            <w:pPr>
              <w:snapToGrid w:val="0"/>
              <w:rPr>
                <w:rFonts w:ascii="Trebuchet MS" w:hAnsi="Trebuchet MS"/>
                <w:sz w:val="20"/>
                <w:szCs w:val="20"/>
              </w:rPr>
            </w:pPr>
            <w:r w:rsidRPr="00854224">
              <w:rPr>
                <w:rFonts w:ascii="Trebuchet MS" w:hAnsi="Trebuchet MS"/>
                <w:sz w:val="20"/>
                <w:szCs w:val="20"/>
              </w:rPr>
              <w:t>с. Чардым</w:t>
            </w:r>
          </w:p>
        </w:tc>
      </w:tr>
    </w:tbl>
    <w:p w:rsidR="006B2B50" w:rsidRPr="00854224" w:rsidRDefault="006B2B50" w:rsidP="006B2B50">
      <w:pPr>
        <w:pStyle w:val="ad"/>
        <w:spacing w:before="60" w:after="0" w:line="288" w:lineRule="auto"/>
        <w:ind w:firstLine="567"/>
        <w:jc w:val="both"/>
        <w:rPr>
          <w:rFonts w:ascii="Trebuchet MS" w:hAnsi="Trebuchet MS"/>
        </w:rPr>
      </w:pPr>
      <w:r w:rsidRPr="00854224">
        <w:rPr>
          <w:rFonts w:ascii="Trebuchet MS" w:hAnsi="Trebuchet MS"/>
        </w:rPr>
        <w:t xml:space="preserve">Общее количество </w:t>
      </w:r>
      <w:r w:rsidR="00B60C47" w:rsidRPr="00854224">
        <w:rPr>
          <w:rFonts w:ascii="Trebuchet MS" w:hAnsi="Trebuchet MS"/>
        </w:rPr>
        <w:t>ТП (КТП)–10/0,4 кВ составляет 2</w:t>
      </w:r>
      <w:r w:rsidRPr="00854224">
        <w:rPr>
          <w:rFonts w:ascii="Trebuchet MS" w:hAnsi="Trebuchet MS"/>
        </w:rPr>
        <w:t>5</w:t>
      </w:r>
      <w:r w:rsidR="00B60C47" w:rsidRPr="00854224">
        <w:rPr>
          <w:rFonts w:ascii="Trebuchet MS" w:hAnsi="Trebuchet MS"/>
        </w:rPr>
        <w:t>2 ш</w:t>
      </w:r>
      <w:r w:rsidR="00C2410C">
        <w:rPr>
          <w:rFonts w:ascii="Trebuchet MS" w:hAnsi="Trebuchet MS"/>
        </w:rPr>
        <w:t>т., из которых 122 </w:t>
      </w:r>
      <w:r w:rsidR="00B60C47" w:rsidRPr="00854224">
        <w:rPr>
          <w:rFonts w:ascii="Trebuchet MS" w:hAnsi="Trebuchet MS"/>
        </w:rPr>
        <w:t>шт. (48</w:t>
      </w:r>
      <w:r w:rsidRPr="00854224">
        <w:rPr>
          <w:rFonts w:ascii="Trebuchet MS" w:hAnsi="Trebuchet MS"/>
        </w:rPr>
        <w:t xml:space="preserve">,4%) принадлежит </w:t>
      </w:r>
      <w:r w:rsidR="00B60C47" w:rsidRPr="00854224">
        <w:rPr>
          <w:rFonts w:ascii="Trebuchet MS" w:hAnsi="Trebuchet MS"/>
        </w:rPr>
        <w:t>Централь</w:t>
      </w:r>
      <w:r w:rsidRPr="00854224">
        <w:rPr>
          <w:rFonts w:ascii="Trebuchet MS" w:hAnsi="Trebuchet MS"/>
        </w:rPr>
        <w:t>ному производственному отделению филиала «Саратовские распределитель</w:t>
      </w:r>
      <w:r w:rsidR="00B60C47" w:rsidRPr="00854224">
        <w:rPr>
          <w:rFonts w:ascii="Trebuchet MS" w:hAnsi="Trebuchet MS"/>
        </w:rPr>
        <w:t>ные сети» ОАО «МРСК Волги», а 130</w:t>
      </w:r>
      <w:r w:rsidRPr="00854224">
        <w:rPr>
          <w:rFonts w:ascii="Trebuchet MS" w:hAnsi="Trebuchet MS"/>
        </w:rPr>
        <w:t> шт. (</w:t>
      </w:r>
      <w:r w:rsidR="00B60C47" w:rsidRPr="00854224">
        <w:rPr>
          <w:rFonts w:ascii="Trebuchet MS" w:hAnsi="Trebuchet MS"/>
        </w:rPr>
        <w:t>5</w:t>
      </w:r>
      <w:r w:rsidRPr="00854224">
        <w:rPr>
          <w:rFonts w:ascii="Trebuchet MS" w:hAnsi="Trebuchet MS"/>
        </w:rPr>
        <w:t>1,6%) являются абонентскими.</w:t>
      </w:r>
    </w:p>
    <w:p w:rsidR="006B2B50" w:rsidRPr="00854224" w:rsidRDefault="006B2B50" w:rsidP="006B2B50">
      <w:pPr>
        <w:pStyle w:val="ad"/>
        <w:spacing w:after="0" w:line="288" w:lineRule="auto"/>
        <w:ind w:firstLine="567"/>
        <w:jc w:val="both"/>
        <w:rPr>
          <w:rFonts w:ascii="Trebuchet MS" w:hAnsi="Trebuchet MS"/>
        </w:rPr>
      </w:pPr>
      <w:r w:rsidRPr="00854224">
        <w:rPr>
          <w:rFonts w:ascii="Trebuchet MS" w:hAnsi="Trebuchet MS"/>
        </w:rPr>
        <w:t>Как видно и</w:t>
      </w:r>
      <w:r w:rsidR="00B60C47" w:rsidRPr="00854224">
        <w:rPr>
          <w:rFonts w:ascii="Trebuchet MS" w:hAnsi="Trebuchet MS"/>
        </w:rPr>
        <w:t>з таблицы 2.2.7</w:t>
      </w:r>
      <w:r w:rsidRPr="00854224">
        <w:rPr>
          <w:rFonts w:ascii="Trebuchet MS" w:hAnsi="Trebuchet MS"/>
        </w:rPr>
        <w:t xml:space="preserve">, средний процент износа ТП (КТП)–10/0,4 кВ, принадлежащих </w:t>
      </w:r>
      <w:r w:rsidR="00B60C47" w:rsidRPr="00854224">
        <w:rPr>
          <w:rFonts w:ascii="Trebuchet MS" w:hAnsi="Trebuchet MS"/>
        </w:rPr>
        <w:t>Централь</w:t>
      </w:r>
      <w:r w:rsidRPr="00854224">
        <w:rPr>
          <w:rFonts w:ascii="Trebuchet MS" w:hAnsi="Trebuchet MS"/>
        </w:rPr>
        <w:t>ному производственному отделению филиала «Саратовские распределительные сети» ОАО «МРСК Волги», составил 8</w:t>
      </w:r>
      <w:r w:rsidR="00B60C47" w:rsidRPr="00854224">
        <w:rPr>
          <w:rFonts w:ascii="Trebuchet MS" w:hAnsi="Trebuchet MS"/>
        </w:rPr>
        <w:t>5</w:t>
      </w:r>
      <w:r w:rsidRPr="00854224">
        <w:rPr>
          <w:rFonts w:ascii="Trebuchet MS" w:hAnsi="Trebuchet MS"/>
        </w:rPr>
        <w:t>,</w:t>
      </w:r>
      <w:r w:rsidR="00B60C47" w:rsidRPr="00854224">
        <w:rPr>
          <w:rFonts w:ascii="Trebuchet MS" w:hAnsi="Trebuchet MS"/>
        </w:rPr>
        <w:t>6</w:t>
      </w:r>
      <w:r w:rsidRPr="00854224">
        <w:rPr>
          <w:rFonts w:ascii="Trebuchet MS" w:hAnsi="Trebuchet MS"/>
        </w:rPr>
        <w:t>%.</w:t>
      </w:r>
    </w:p>
    <w:p w:rsidR="006B2B50" w:rsidRPr="00854224" w:rsidRDefault="006B2B50" w:rsidP="006B2B50">
      <w:pPr>
        <w:pStyle w:val="ad"/>
        <w:spacing w:after="0" w:line="288" w:lineRule="auto"/>
        <w:ind w:firstLine="567"/>
        <w:jc w:val="both"/>
        <w:rPr>
          <w:rFonts w:ascii="Trebuchet MS" w:hAnsi="Trebuchet MS"/>
        </w:rPr>
      </w:pPr>
      <w:r w:rsidRPr="00854224">
        <w:rPr>
          <w:rFonts w:ascii="Trebuchet MS" w:hAnsi="Trebuchet MS"/>
        </w:rPr>
        <w:t xml:space="preserve">В настоящее время электрооборудование распределительных сетей и понижающих трансформаторных подстанций, </w:t>
      </w:r>
      <w:r w:rsidR="005A25D9" w:rsidRPr="00854224">
        <w:rPr>
          <w:rFonts w:ascii="Trebuchet MS" w:hAnsi="Trebuchet MS"/>
        </w:rPr>
        <w:t>Воскресенск</w:t>
      </w:r>
      <w:r w:rsidRPr="00854224">
        <w:rPr>
          <w:rFonts w:ascii="Trebuchet MS" w:hAnsi="Trebuchet MS"/>
        </w:rPr>
        <w:t xml:space="preserve">их РЭС Правобережного производственного отделения филиала «Саратовские распределительные сети» ОАО «МРСК Волги» загружено даже в осенне-зимний период менее чем на 40% от номинальной мощности, установленного на подстанциях оборудования. Таким образом, распределительные электрические сети способны довести до потребителя в два с половиной раза большее количество электроэнергии. Дефицитных в этом смысле поселений на территории </w:t>
      </w:r>
      <w:r w:rsidR="005A25D9" w:rsidRPr="00854224">
        <w:rPr>
          <w:rFonts w:ascii="Trebuchet MS" w:hAnsi="Trebuchet MS"/>
        </w:rPr>
        <w:t>Воскресенск</w:t>
      </w:r>
      <w:r w:rsidRPr="00854224">
        <w:rPr>
          <w:rFonts w:ascii="Trebuchet MS" w:hAnsi="Trebuchet MS"/>
        </w:rPr>
        <w:t>ого муниципального района нет. Дефицит может возникнуть лишь при недостаточном производстве электрической энергии на генерирующих станциях или при преднамеренном ограничении ее подачи в район от генерирующих станций.</w:t>
      </w:r>
    </w:p>
    <w:p w:rsidR="006B2B50" w:rsidRPr="00854224" w:rsidRDefault="006B2B50" w:rsidP="006B2B50">
      <w:pPr>
        <w:pStyle w:val="ad"/>
        <w:spacing w:after="0" w:line="288" w:lineRule="auto"/>
        <w:ind w:firstLine="567"/>
        <w:jc w:val="both"/>
        <w:rPr>
          <w:rFonts w:ascii="Trebuchet MS" w:hAnsi="Trebuchet MS"/>
        </w:rPr>
      </w:pPr>
      <w:r w:rsidRPr="00854224">
        <w:rPr>
          <w:rFonts w:ascii="Trebuchet MS" w:hAnsi="Trebuchet MS"/>
        </w:rPr>
        <w:t xml:space="preserve">Существующие в настоящее время чисто технические возможности электроснабжения позволяют успешно функционировать и развиваться хозяйственному комплексу района и его отдельным отраслям. Однако тарифная политика сегодняшнего дня оказывается для многих потребителей серьезной проблемой. Многие хозяйствующие субъекты по району за последние годы перестали существовать, обанкротились, сократили свое производство и электропотребление, отказались от электроснабжения многих своих ранее действовавших и необходимых объектов. По этой причине более десятков километров распределительных сетей 10 и 0,4 кВ по </w:t>
      </w:r>
      <w:r w:rsidR="005A25D9" w:rsidRPr="00854224">
        <w:rPr>
          <w:rFonts w:ascii="Trebuchet MS" w:hAnsi="Trebuchet MS"/>
        </w:rPr>
        <w:t>Воскресенск</w:t>
      </w:r>
      <w:r w:rsidRPr="00854224">
        <w:rPr>
          <w:rFonts w:ascii="Trebuchet MS" w:hAnsi="Trebuchet MS"/>
        </w:rPr>
        <w:t xml:space="preserve">ому муниципальному району оказались ненужными, были демонтированы или даже просто разворованы «охотниками» за цветными металлами. При возобновлении деятельности предприятий, хозяйств, отраслей электрические сети готовы к увеличению потребления электрической энергии по району в 2-3 раза без увеличения мощности существующих трансформаторов на подстанциях </w:t>
      </w:r>
      <w:r w:rsidR="005A25D9" w:rsidRPr="00854224">
        <w:rPr>
          <w:rFonts w:ascii="Trebuchet MS" w:hAnsi="Trebuchet MS"/>
        </w:rPr>
        <w:t>Воскресенск</w:t>
      </w:r>
      <w:r w:rsidRPr="00854224">
        <w:rPr>
          <w:rFonts w:ascii="Trebuchet MS" w:hAnsi="Trebuchet MS"/>
        </w:rPr>
        <w:t>их РЭС.</w:t>
      </w:r>
    </w:p>
    <w:p w:rsidR="006B2B50" w:rsidRPr="00854224" w:rsidRDefault="006B2B50" w:rsidP="006B2B50">
      <w:pPr>
        <w:pStyle w:val="ad"/>
        <w:spacing w:after="0" w:line="288" w:lineRule="auto"/>
        <w:ind w:firstLine="567"/>
        <w:jc w:val="both"/>
        <w:rPr>
          <w:rFonts w:ascii="Trebuchet MS" w:hAnsi="Trebuchet MS"/>
        </w:rPr>
      </w:pPr>
      <w:r w:rsidRPr="00854224">
        <w:rPr>
          <w:rFonts w:ascii="Trebuchet MS" w:hAnsi="Trebuchet MS"/>
        </w:rPr>
        <w:t>Для обеспечения сохранности, создания нормальных условий эксплуатации электрических сетей и предотвращения несчастных случаев коридоры воздушных ЛЭП вносят планировочное ограничение в виде охранных (технических) зон, не подлежащих застройке.</w:t>
      </w:r>
    </w:p>
    <w:p w:rsidR="00A62F94" w:rsidRPr="00854224" w:rsidRDefault="00A62F94">
      <w:pPr>
        <w:pStyle w:val="a8"/>
        <w:tabs>
          <w:tab w:val="left" w:pos="426"/>
        </w:tabs>
        <w:spacing w:after="0" w:line="288" w:lineRule="auto"/>
        <w:ind w:firstLine="567"/>
        <w:jc w:val="both"/>
        <w:rPr>
          <w:rFonts w:ascii="Trebuchet MS" w:hAnsi="Trebuchet MS"/>
        </w:rPr>
      </w:pPr>
      <w:r w:rsidRPr="00854224">
        <w:rPr>
          <w:rFonts w:ascii="Trebuchet MS" w:hAnsi="Trebuchet MS"/>
          <w:i/>
        </w:rPr>
        <w:t>Охранная зона</w:t>
      </w:r>
      <w:r w:rsidRPr="00854224">
        <w:rPr>
          <w:rFonts w:ascii="Trebuchet MS" w:hAnsi="Trebuchet MS"/>
        </w:rPr>
        <w:t xml:space="preserve"> — территория с особым режимом землепользования и природопользования, выделяемая вокруг особо ценных природных объектов, объектов исторического и культурного наследия, водных источников, гидрометеорологических станций, геодезических пунктов в целях их охраны и защиты от неблагоприятных антропогенных воздействий, а также вдоль линии связи, электропередачи, магистральных трубопроводов, систем газоснабжения, земель транспорта для обеспечения нормальных условий эксплуатации и исключения возможности повреждения. </w:t>
      </w:r>
    </w:p>
    <w:p w:rsidR="00A62F94" w:rsidRPr="00854224" w:rsidRDefault="00A62F94">
      <w:pPr>
        <w:pStyle w:val="ad"/>
        <w:spacing w:after="0" w:line="288" w:lineRule="auto"/>
        <w:ind w:firstLine="567"/>
        <w:jc w:val="both"/>
        <w:rPr>
          <w:rFonts w:ascii="Trebuchet MS" w:hAnsi="Trebuchet MS"/>
        </w:rPr>
      </w:pPr>
      <w:r w:rsidRPr="00854224">
        <w:rPr>
          <w:rFonts w:ascii="Trebuchet MS" w:hAnsi="Trebuchet MS"/>
        </w:rPr>
        <w:t>Земельные участки, входящие в охранные зоны электрических сетей, не изымаются у землепользователей и используются ими для проведения сельскохозяйственных работ с обязательным соблюдением правил охраны электрических сетей.</w:t>
      </w:r>
    </w:p>
    <w:p w:rsidR="00A62F94" w:rsidRPr="00854224" w:rsidRDefault="00A62F94">
      <w:pPr>
        <w:pStyle w:val="ad"/>
        <w:spacing w:after="0" w:line="288" w:lineRule="auto"/>
        <w:ind w:firstLine="567"/>
        <w:jc w:val="both"/>
        <w:rPr>
          <w:rFonts w:ascii="Trebuchet MS" w:hAnsi="Trebuchet MS"/>
        </w:rPr>
      </w:pPr>
      <w:r w:rsidRPr="00854224">
        <w:rPr>
          <w:rFonts w:ascii="Trebuchet MS" w:hAnsi="Trebuchet MS"/>
        </w:rPr>
        <w:t>Параметры охранных зон зависят от напряжения электрических сетей.</w:t>
      </w:r>
    </w:p>
    <w:p w:rsidR="00A62F94" w:rsidRPr="00854224" w:rsidRDefault="00A62F94">
      <w:pPr>
        <w:pStyle w:val="a8"/>
        <w:tabs>
          <w:tab w:val="left" w:pos="426"/>
        </w:tabs>
        <w:spacing w:after="0" w:line="288" w:lineRule="auto"/>
        <w:ind w:firstLine="567"/>
        <w:jc w:val="both"/>
        <w:rPr>
          <w:rFonts w:ascii="Trebuchet MS" w:hAnsi="Trebuchet MS"/>
        </w:rPr>
      </w:pPr>
      <w:r w:rsidRPr="00854224">
        <w:rPr>
          <w:rFonts w:ascii="Trebuchet MS" w:hAnsi="Trebuchet MS"/>
        </w:rPr>
        <w:t>В соответствии с Постановлением Правительства РФ №160 от 24.02.2009 г. «О порядке установления охранных зон объектов электросетевого хозяйс</w:t>
      </w:r>
      <w:r w:rsidRPr="00854224">
        <w:rPr>
          <w:rFonts w:ascii="Trebuchet MS" w:hAnsi="Trebuchet MS"/>
        </w:rPr>
        <w:t>т</w:t>
      </w:r>
      <w:r w:rsidRPr="00854224">
        <w:rPr>
          <w:rFonts w:ascii="Trebuchet MS" w:hAnsi="Trebuchet MS"/>
        </w:rPr>
        <w:t>ва и особых условий использования земельных участков, расположенных в гран</w:t>
      </w:r>
      <w:r w:rsidRPr="00854224">
        <w:rPr>
          <w:rFonts w:ascii="Trebuchet MS" w:hAnsi="Trebuchet MS"/>
        </w:rPr>
        <w:t>и</w:t>
      </w:r>
      <w:r w:rsidRPr="00854224">
        <w:rPr>
          <w:rFonts w:ascii="Trebuchet MS" w:hAnsi="Trebuchet MS"/>
        </w:rPr>
        <w:t>цах таких зон» охранные зоны устанавливаются для всех объектов электросетев</w:t>
      </w:r>
      <w:r w:rsidRPr="00854224">
        <w:rPr>
          <w:rFonts w:ascii="Trebuchet MS" w:hAnsi="Trebuchet MS"/>
        </w:rPr>
        <w:t>о</w:t>
      </w:r>
      <w:r w:rsidRPr="00854224">
        <w:rPr>
          <w:rFonts w:ascii="Trebuchet MS" w:hAnsi="Trebuchet MS"/>
        </w:rPr>
        <w:t>го хозяйства:</w:t>
      </w:r>
    </w:p>
    <w:p w:rsidR="00A62F94" w:rsidRPr="00854224" w:rsidRDefault="00A62F94" w:rsidP="005E3891">
      <w:pPr>
        <w:pStyle w:val="ad"/>
        <w:numPr>
          <w:ilvl w:val="0"/>
          <w:numId w:val="2"/>
        </w:numPr>
        <w:tabs>
          <w:tab w:val="left" w:pos="5103"/>
        </w:tabs>
        <w:spacing w:after="0" w:line="288" w:lineRule="auto"/>
        <w:ind w:left="1134"/>
        <w:jc w:val="both"/>
        <w:rPr>
          <w:rFonts w:ascii="Trebuchet MS" w:hAnsi="Trebuchet MS"/>
        </w:rPr>
      </w:pPr>
      <w:r w:rsidRPr="00854224">
        <w:rPr>
          <w:rFonts w:ascii="Trebuchet MS" w:hAnsi="Trebuchet MS"/>
        </w:rPr>
        <w:t>вдоль воздушных линий электропередачи</w:t>
      </w:r>
      <w:r w:rsidR="001272ED">
        <w:rPr>
          <w:rFonts w:ascii="Trebuchet MS" w:hAnsi="Trebuchet MS"/>
        </w:rPr>
        <w:t xml:space="preserve"> — </w:t>
      </w:r>
      <w:r w:rsidRPr="00854224">
        <w:rPr>
          <w:rFonts w:ascii="Trebuchet MS" w:hAnsi="Trebuchet MS"/>
        </w:rPr>
        <w:t>в виде части поверхности учас</w:t>
      </w:r>
      <w:r w:rsidRPr="00854224">
        <w:rPr>
          <w:rFonts w:ascii="Trebuchet MS" w:hAnsi="Trebuchet MS"/>
        </w:rPr>
        <w:t>т</w:t>
      </w:r>
      <w:r w:rsidRPr="00854224">
        <w:rPr>
          <w:rFonts w:ascii="Trebuchet MS" w:hAnsi="Trebuchet MS"/>
        </w:rPr>
        <w:t>ка земли и воздушного пространства (на высоту, соответствующую высоте опор воздушных линий электропередачи), ограниченной параллельными вертикальн</w:t>
      </w:r>
      <w:r w:rsidRPr="00854224">
        <w:rPr>
          <w:rFonts w:ascii="Trebuchet MS" w:hAnsi="Trebuchet MS"/>
        </w:rPr>
        <w:t>ы</w:t>
      </w:r>
      <w:r w:rsidRPr="00854224">
        <w:rPr>
          <w:rFonts w:ascii="Trebuchet MS" w:hAnsi="Trebuchet MS"/>
        </w:rPr>
        <w:t>ми плоскостями, отстоящими по обе стороны линии электропередачи от крайних проводов при неотклоненном их положении на следующем ра</w:t>
      </w:r>
      <w:r w:rsidRPr="00854224">
        <w:rPr>
          <w:rFonts w:ascii="Trebuchet MS" w:hAnsi="Trebuchet MS"/>
        </w:rPr>
        <w:t>с</w:t>
      </w:r>
      <w:r w:rsidRPr="00854224">
        <w:rPr>
          <w:rFonts w:ascii="Trebuchet MS" w:hAnsi="Trebuchet MS"/>
        </w:rPr>
        <w:t>стоянии:</w:t>
      </w:r>
    </w:p>
    <w:p w:rsidR="00A62F94" w:rsidRPr="00854224" w:rsidRDefault="00A62F94" w:rsidP="005E3891">
      <w:pPr>
        <w:pStyle w:val="ad"/>
        <w:numPr>
          <w:ilvl w:val="1"/>
          <w:numId w:val="2"/>
        </w:numPr>
        <w:tabs>
          <w:tab w:val="clear" w:pos="1770"/>
          <w:tab w:val="num" w:pos="1701"/>
          <w:tab w:val="left" w:pos="5103"/>
        </w:tabs>
        <w:spacing w:after="0" w:line="288" w:lineRule="auto"/>
        <w:ind w:left="1701" w:hanging="567"/>
        <w:jc w:val="both"/>
        <w:rPr>
          <w:rFonts w:ascii="Trebuchet MS" w:hAnsi="Trebuchet MS"/>
        </w:rPr>
      </w:pPr>
      <w:r w:rsidRPr="00854224">
        <w:rPr>
          <w:rFonts w:ascii="Trebuchet MS" w:hAnsi="Trebuchet MS"/>
        </w:rPr>
        <w:t xml:space="preserve">до 1 кВ — </w:t>
      </w:r>
      <w:smartTag w:uri="urn:schemas-microsoft-com:office:smarttags" w:element="metricconverter">
        <w:smartTagPr>
          <w:attr w:name="ProductID" w:val="2 м"/>
        </w:smartTagPr>
        <w:r w:rsidRPr="00854224">
          <w:rPr>
            <w:rFonts w:ascii="Trebuchet MS" w:hAnsi="Trebuchet MS"/>
          </w:rPr>
          <w:t>2 м</w:t>
        </w:r>
      </w:smartTag>
      <w:r w:rsidRPr="00854224">
        <w:rPr>
          <w:rFonts w:ascii="Trebuchet MS" w:hAnsi="Trebuchet MS"/>
        </w:rPr>
        <w:t xml:space="preserve"> (для линий с самонесущими или изолированн</w:t>
      </w:r>
      <w:r w:rsidRPr="00854224">
        <w:rPr>
          <w:rFonts w:ascii="Trebuchet MS" w:hAnsi="Trebuchet MS"/>
        </w:rPr>
        <w:t>ы</w:t>
      </w:r>
      <w:r w:rsidRPr="00854224">
        <w:rPr>
          <w:rFonts w:ascii="Trebuchet MS" w:hAnsi="Trebuchet MS"/>
        </w:rPr>
        <w:t>ми проводами, проложенных по стенам зданий, конструкциям и т.д., охранная з</w:t>
      </w:r>
      <w:r w:rsidRPr="00854224">
        <w:rPr>
          <w:rFonts w:ascii="Trebuchet MS" w:hAnsi="Trebuchet MS"/>
        </w:rPr>
        <w:t>о</w:t>
      </w:r>
      <w:r w:rsidRPr="00854224">
        <w:rPr>
          <w:rFonts w:ascii="Trebuchet MS" w:hAnsi="Trebuchet MS"/>
        </w:rPr>
        <w:t>на определяется в соответствии с установленными нормативными правовыми а</w:t>
      </w:r>
      <w:r w:rsidRPr="00854224">
        <w:rPr>
          <w:rFonts w:ascii="Trebuchet MS" w:hAnsi="Trebuchet MS"/>
        </w:rPr>
        <w:t>к</w:t>
      </w:r>
      <w:r w:rsidRPr="00854224">
        <w:rPr>
          <w:rFonts w:ascii="Trebuchet MS" w:hAnsi="Trebuchet MS"/>
        </w:rPr>
        <w:t>тами минимальными допустимыми расстояниями от таких линий);</w:t>
      </w:r>
    </w:p>
    <w:p w:rsidR="00A62F94" w:rsidRPr="00854224" w:rsidRDefault="00A62F94" w:rsidP="005E3891">
      <w:pPr>
        <w:pStyle w:val="ad"/>
        <w:numPr>
          <w:ilvl w:val="1"/>
          <w:numId w:val="2"/>
        </w:numPr>
        <w:tabs>
          <w:tab w:val="clear" w:pos="1770"/>
          <w:tab w:val="num" w:pos="1701"/>
          <w:tab w:val="left" w:pos="5103"/>
        </w:tabs>
        <w:spacing w:after="0" w:line="288" w:lineRule="auto"/>
        <w:ind w:left="1701" w:hanging="567"/>
        <w:jc w:val="both"/>
        <w:rPr>
          <w:rFonts w:ascii="Trebuchet MS" w:hAnsi="Trebuchet MS"/>
        </w:rPr>
      </w:pPr>
      <w:r w:rsidRPr="00854224">
        <w:rPr>
          <w:rFonts w:ascii="Trebuchet MS" w:hAnsi="Trebuchet MS"/>
        </w:rPr>
        <w:t xml:space="preserve">1-20 кВ — </w:t>
      </w:r>
      <w:smartTag w:uri="urn:schemas-microsoft-com:office:smarttags" w:element="metricconverter">
        <w:smartTagPr>
          <w:attr w:name="ProductID" w:val="10 м"/>
        </w:smartTagPr>
        <w:r w:rsidRPr="00854224">
          <w:rPr>
            <w:rFonts w:ascii="Trebuchet MS" w:hAnsi="Trebuchet MS"/>
          </w:rPr>
          <w:t>10 м</w:t>
        </w:r>
      </w:smartTag>
      <w:r w:rsidRPr="00854224">
        <w:rPr>
          <w:rFonts w:ascii="Trebuchet MS" w:hAnsi="Trebuchet MS"/>
        </w:rPr>
        <w:t xml:space="preserve"> (</w:t>
      </w:r>
      <w:smartTag w:uri="urn:schemas-microsoft-com:office:smarttags" w:element="metricconverter">
        <w:smartTagPr>
          <w:attr w:name="ProductID" w:val="5 м"/>
        </w:smartTagPr>
        <w:r w:rsidRPr="00854224">
          <w:rPr>
            <w:rFonts w:ascii="Trebuchet MS" w:hAnsi="Trebuchet MS"/>
          </w:rPr>
          <w:t>5</w:t>
        </w:r>
        <w:r w:rsidRPr="00854224">
          <w:rPr>
            <w:rFonts w:ascii="Trebuchet MS" w:hAnsi="Trebuchet MS"/>
            <w:lang w:val="en-US"/>
          </w:rPr>
          <w:t> </w:t>
        </w:r>
        <w:r w:rsidRPr="00854224">
          <w:rPr>
            <w:rFonts w:ascii="Trebuchet MS" w:hAnsi="Trebuchet MS"/>
          </w:rPr>
          <w:t>м</w:t>
        </w:r>
      </w:smartTag>
      <w:r w:rsidRPr="00854224">
        <w:rPr>
          <w:rFonts w:ascii="Trebuchet MS" w:hAnsi="Trebuchet MS"/>
        </w:rPr>
        <w:t xml:space="preserve"> — для линий с самонесущими или изолированными проводами, размещенных в границах населенных пунктов);</w:t>
      </w:r>
    </w:p>
    <w:p w:rsidR="00A62F94" w:rsidRPr="00854224" w:rsidRDefault="00A62F94" w:rsidP="005E3891">
      <w:pPr>
        <w:pStyle w:val="ad"/>
        <w:numPr>
          <w:ilvl w:val="1"/>
          <w:numId w:val="2"/>
        </w:numPr>
        <w:tabs>
          <w:tab w:val="clear" w:pos="1770"/>
          <w:tab w:val="num" w:pos="1701"/>
          <w:tab w:val="left" w:pos="5103"/>
        </w:tabs>
        <w:spacing w:after="0" w:line="288" w:lineRule="auto"/>
        <w:ind w:left="1701" w:hanging="567"/>
        <w:jc w:val="both"/>
        <w:rPr>
          <w:rFonts w:ascii="Trebuchet MS" w:hAnsi="Trebuchet MS"/>
        </w:rPr>
      </w:pPr>
      <w:r w:rsidRPr="00854224">
        <w:rPr>
          <w:rFonts w:ascii="Trebuchet MS" w:hAnsi="Trebuchet MS"/>
        </w:rPr>
        <w:t xml:space="preserve">35 кВ — </w:t>
      </w:r>
      <w:smartTag w:uri="urn:schemas-microsoft-com:office:smarttags" w:element="metricconverter">
        <w:smartTagPr>
          <w:attr w:name="ProductID" w:val="15 м"/>
        </w:smartTagPr>
        <w:r w:rsidRPr="00854224">
          <w:rPr>
            <w:rFonts w:ascii="Trebuchet MS" w:hAnsi="Trebuchet MS"/>
          </w:rPr>
          <w:t>15 м</w:t>
        </w:r>
      </w:smartTag>
      <w:r w:rsidRPr="00854224">
        <w:rPr>
          <w:rFonts w:ascii="Trebuchet MS" w:hAnsi="Trebuchet MS"/>
        </w:rPr>
        <w:t>;</w:t>
      </w:r>
    </w:p>
    <w:p w:rsidR="00A62F94" w:rsidRPr="00854224" w:rsidRDefault="00A62F94" w:rsidP="005E3891">
      <w:pPr>
        <w:pStyle w:val="ad"/>
        <w:numPr>
          <w:ilvl w:val="1"/>
          <w:numId w:val="2"/>
        </w:numPr>
        <w:tabs>
          <w:tab w:val="clear" w:pos="1770"/>
          <w:tab w:val="num" w:pos="1701"/>
          <w:tab w:val="left" w:pos="5103"/>
        </w:tabs>
        <w:spacing w:after="0" w:line="288" w:lineRule="auto"/>
        <w:ind w:left="1701" w:hanging="567"/>
        <w:jc w:val="both"/>
        <w:rPr>
          <w:rFonts w:ascii="Trebuchet MS" w:hAnsi="Trebuchet MS"/>
        </w:rPr>
      </w:pPr>
      <w:r w:rsidRPr="00854224">
        <w:rPr>
          <w:rFonts w:ascii="Trebuchet MS" w:hAnsi="Trebuchet MS"/>
        </w:rPr>
        <w:t xml:space="preserve">110 кВ — </w:t>
      </w:r>
      <w:smartTag w:uri="urn:schemas-microsoft-com:office:smarttags" w:element="metricconverter">
        <w:smartTagPr>
          <w:attr w:name="ProductID" w:val="20 м"/>
        </w:smartTagPr>
        <w:r w:rsidRPr="00854224">
          <w:rPr>
            <w:rFonts w:ascii="Trebuchet MS" w:hAnsi="Trebuchet MS"/>
          </w:rPr>
          <w:t>20 м</w:t>
        </w:r>
      </w:smartTag>
      <w:r w:rsidRPr="00854224">
        <w:rPr>
          <w:rFonts w:ascii="Trebuchet MS" w:hAnsi="Trebuchet MS"/>
        </w:rPr>
        <w:t>;</w:t>
      </w:r>
    </w:p>
    <w:p w:rsidR="00A62F94" w:rsidRPr="00854224" w:rsidRDefault="00A62F94" w:rsidP="005E3891">
      <w:pPr>
        <w:pStyle w:val="ad"/>
        <w:numPr>
          <w:ilvl w:val="1"/>
          <w:numId w:val="2"/>
        </w:numPr>
        <w:tabs>
          <w:tab w:val="clear" w:pos="1770"/>
          <w:tab w:val="num" w:pos="1701"/>
          <w:tab w:val="left" w:pos="5103"/>
        </w:tabs>
        <w:spacing w:after="0" w:line="288" w:lineRule="auto"/>
        <w:ind w:left="1701" w:hanging="567"/>
        <w:jc w:val="both"/>
        <w:rPr>
          <w:rFonts w:ascii="Trebuchet MS" w:hAnsi="Trebuchet MS"/>
        </w:rPr>
      </w:pPr>
      <w:r w:rsidRPr="00854224">
        <w:rPr>
          <w:rFonts w:ascii="Trebuchet MS" w:hAnsi="Trebuchet MS"/>
        </w:rPr>
        <w:t xml:space="preserve">150, 220 кВ — </w:t>
      </w:r>
      <w:smartTag w:uri="urn:schemas-microsoft-com:office:smarttags" w:element="metricconverter">
        <w:smartTagPr>
          <w:attr w:name="ProductID" w:val="25 м"/>
        </w:smartTagPr>
        <w:r w:rsidRPr="00854224">
          <w:rPr>
            <w:rFonts w:ascii="Trebuchet MS" w:hAnsi="Trebuchet MS"/>
          </w:rPr>
          <w:t>25 м</w:t>
        </w:r>
      </w:smartTag>
      <w:r w:rsidRPr="00854224">
        <w:rPr>
          <w:rFonts w:ascii="Trebuchet MS" w:hAnsi="Trebuchet MS"/>
        </w:rPr>
        <w:t>;</w:t>
      </w:r>
    </w:p>
    <w:p w:rsidR="00A62F94" w:rsidRPr="00854224" w:rsidRDefault="00A62F94" w:rsidP="005E3891">
      <w:pPr>
        <w:pStyle w:val="ad"/>
        <w:numPr>
          <w:ilvl w:val="1"/>
          <w:numId w:val="2"/>
        </w:numPr>
        <w:tabs>
          <w:tab w:val="clear" w:pos="1770"/>
          <w:tab w:val="num" w:pos="1701"/>
          <w:tab w:val="left" w:pos="5103"/>
        </w:tabs>
        <w:spacing w:after="0" w:line="288" w:lineRule="auto"/>
        <w:ind w:left="1701" w:hanging="567"/>
        <w:jc w:val="both"/>
        <w:rPr>
          <w:rFonts w:ascii="Trebuchet MS" w:hAnsi="Trebuchet MS"/>
        </w:rPr>
      </w:pPr>
      <w:r w:rsidRPr="00854224">
        <w:rPr>
          <w:rFonts w:ascii="Trebuchet MS" w:hAnsi="Trebuchet MS"/>
        </w:rPr>
        <w:t xml:space="preserve">300, 500, 400 (перемен. ток) кВ — </w:t>
      </w:r>
      <w:smartTag w:uri="urn:schemas-microsoft-com:office:smarttags" w:element="metricconverter">
        <w:smartTagPr>
          <w:attr w:name="ProductID" w:val="30 м"/>
        </w:smartTagPr>
        <w:r w:rsidRPr="00854224">
          <w:rPr>
            <w:rFonts w:ascii="Trebuchet MS" w:hAnsi="Trebuchet MS"/>
          </w:rPr>
          <w:t>30 м</w:t>
        </w:r>
      </w:smartTag>
      <w:r w:rsidRPr="00854224">
        <w:rPr>
          <w:rFonts w:ascii="Trebuchet MS" w:hAnsi="Trebuchet MS"/>
        </w:rPr>
        <w:t>;</w:t>
      </w:r>
    </w:p>
    <w:p w:rsidR="00A62F94" w:rsidRPr="00854224" w:rsidRDefault="00A62F94" w:rsidP="005E3891">
      <w:pPr>
        <w:pStyle w:val="ad"/>
        <w:numPr>
          <w:ilvl w:val="1"/>
          <w:numId w:val="2"/>
        </w:numPr>
        <w:tabs>
          <w:tab w:val="clear" w:pos="1770"/>
          <w:tab w:val="num" w:pos="1701"/>
          <w:tab w:val="left" w:pos="5103"/>
        </w:tabs>
        <w:spacing w:after="0" w:line="288" w:lineRule="auto"/>
        <w:ind w:left="1701" w:hanging="567"/>
        <w:jc w:val="both"/>
        <w:rPr>
          <w:rFonts w:ascii="Trebuchet MS" w:hAnsi="Trebuchet MS"/>
        </w:rPr>
      </w:pPr>
      <w:r w:rsidRPr="00854224">
        <w:rPr>
          <w:rFonts w:ascii="Trebuchet MS" w:hAnsi="Trebuchet MS"/>
        </w:rPr>
        <w:t xml:space="preserve">750, 750 (перемен. ток) кВ — </w:t>
      </w:r>
      <w:smartTag w:uri="urn:schemas-microsoft-com:office:smarttags" w:element="metricconverter">
        <w:smartTagPr>
          <w:attr w:name="ProductID" w:val="40 м"/>
        </w:smartTagPr>
        <w:r w:rsidRPr="00854224">
          <w:rPr>
            <w:rFonts w:ascii="Trebuchet MS" w:hAnsi="Trebuchet MS"/>
          </w:rPr>
          <w:t>40 м</w:t>
        </w:r>
      </w:smartTag>
      <w:r w:rsidRPr="00854224">
        <w:rPr>
          <w:rFonts w:ascii="Trebuchet MS" w:hAnsi="Trebuchet MS"/>
        </w:rPr>
        <w:t>;</w:t>
      </w:r>
    </w:p>
    <w:p w:rsidR="00A62F94" w:rsidRPr="00854224" w:rsidRDefault="00A62F94" w:rsidP="005E3891">
      <w:pPr>
        <w:pStyle w:val="ad"/>
        <w:numPr>
          <w:ilvl w:val="1"/>
          <w:numId w:val="2"/>
        </w:numPr>
        <w:tabs>
          <w:tab w:val="clear" w:pos="1770"/>
          <w:tab w:val="num" w:pos="1701"/>
          <w:tab w:val="left" w:pos="5103"/>
        </w:tabs>
        <w:spacing w:after="0" w:line="288" w:lineRule="auto"/>
        <w:ind w:left="1701" w:hanging="567"/>
        <w:jc w:val="both"/>
        <w:rPr>
          <w:rFonts w:ascii="Trebuchet MS" w:hAnsi="Trebuchet MS"/>
        </w:rPr>
      </w:pPr>
      <w:r w:rsidRPr="00854224">
        <w:rPr>
          <w:rFonts w:ascii="Trebuchet MS" w:hAnsi="Trebuchet MS"/>
        </w:rPr>
        <w:t xml:space="preserve">1150 кВ — </w:t>
      </w:r>
      <w:smartTag w:uri="urn:schemas-microsoft-com:office:smarttags" w:element="metricconverter">
        <w:smartTagPr>
          <w:attr w:name="ProductID" w:val="55 м"/>
        </w:smartTagPr>
        <w:r w:rsidRPr="00854224">
          <w:rPr>
            <w:rFonts w:ascii="Trebuchet MS" w:hAnsi="Trebuchet MS"/>
          </w:rPr>
          <w:t>55 м</w:t>
        </w:r>
      </w:smartTag>
      <w:r w:rsidRPr="00854224">
        <w:rPr>
          <w:rFonts w:ascii="Trebuchet MS" w:hAnsi="Trebuchet MS"/>
        </w:rPr>
        <w:t>.</w:t>
      </w:r>
    </w:p>
    <w:p w:rsidR="00A62F94" w:rsidRPr="00854224" w:rsidRDefault="00A62F94" w:rsidP="005E3891">
      <w:pPr>
        <w:pStyle w:val="ad"/>
        <w:numPr>
          <w:ilvl w:val="0"/>
          <w:numId w:val="2"/>
        </w:numPr>
        <w:tabs>
          <w:tab w:val="left" w:pos="5103"/>
        </w:tabs>
        <w:spacing w:after="0" w:line="288" w:lineRule="auto"/>
        <w:ind w:left="1134"/>
        <w:jc w:val="both"/>
        <w:rPr>
          <w:rFonts w:ascii="Trebuchet MS" w:hAnsi="Trebuchet MS"/>
        </w:rPr>
      </w:pPr>
      <w:r w:rsidRPr="00854224">
        <w:rPr>
          <w:rFonts w:ascii="Trebuchet MS" w:hAnsi="Trebuchet MS"/>
        </w:rPr>
        <w:t>вдоль подземных кабельных линий электропередачи — в виде части повер</w:t>
      </w:r>
      <w:r w:rsidRPr="00854224">
        <w:rPr>
          <w:rFonts w:ascii="Trebuchet MS" w:hAnsi="Trebuchet MS"/>
        </w:rPr>
        <w:t>х</w:t>
      </w:r>
      <w:r w:rsidRPr="00854224">
        <w:rPr>
          <w:rFonts w:ascii="Trebuchet MS" w:hAnsi="Trebuchet MS"/>
        </w:rPr>
        <w:t>ности участка земли, расположенного под ней участка недр (на глубину, соответствующую глубине прокладки кабельных линий электропередачи), огр</w:t>
      </w:r>
      <w:r w:rsidRPr="00854224">
        <w:rPr>
          <w:rFonts w:ascii="Trebuchet MS" w:hAnsi="Trebuchet MS"/>
        </w:rPr>
        <w:t>а</w:t>
      </w:r>
      <w:r w:rsidRPr="00854224">
        <w:rPr>
          <w:rFonts w:ascii="Trebuchet MS" w:hAnsi="Trebuchet MS"/>
        </w:rPr>
        <w:t xml:space="preserve">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
        </w:smartTagPr>
        <w:r w:rsidRPr="00854224">
          <w:rPr>
            <w:rFonts w:ascii="Trebuchet MS" w:hAnsi="Trebuchet MS"/>
          </w:rPr>
          <w:t>1 м</w:t>
        </w:r>
      </w:smartTag>
      <w:r w:rsidRPr="00854224">
        <w:rPr>
          <w:rFonts w:ascii="Trebuchet MS" w:hAnsi="Trebuchet MS"/>
        </w:rPr>
        <w:t xml:space="preserve"> (при прохождении кабельных линий напряжением до 1 кВ в городах под тротуарами — на 0,6 м в стороны зданий и сооружений и на </w:t>
      </w:r>
      <w:smartTag w:uri="urn:schemas-microsoft-com:office:smarttags" w:element="metricconverter">
        <w:smartTagPr>
          <w:attr w:name="ProductID" w:val="1 м"/>
        </w:smartTagPr>
        <w:r w:rsidRPr="00854224">
          <w:rPr>
            <w:rFonts w:ascii="Trebuchet MS" w:hAnsi="Trebuchet MS"/>
          </w:rPr>
          <w:t>1 м</w:t>
        </w:r>
      </w:smartTag>
      <w:r w:rsidRPr="00854224">
        <w:rPr>
          <w:rFonts w:ascii="Trebuchet MS" w:hAnsi="Trebuchet MS"/>
        </w:rPr>
        <w:t xml:space="preserve"> в сторону проезжей части ул</w:t>
      </w:r>
      <w:r w:rsidRPr="00854224">
        <w:rPr>
          <w:rFonts w:ascii="Trebuchet MS" w:hAnsi="Trebuchet MS"/>
        </w:rPr>
        <w:t>и</w:t>
      </w:r>
      <w:r w:rsidRPr="00854224">
        <w:rPr>
          <w:rFonts w:ascii="Trebuchet MS" w:hAnsi="Trebuchet MS"/>
        </w:rPr>
        <w:t>цы);</w:t>
      </w:r>
    </w:p>
    <w:p w:rsidR="00A62F94" w:rsidRPr="00854224" w:rsidRDefault="00A62F94" w:rsidP="005E3891">
      <w:pPr>
        <w:pStyle w:val="ad"/>
        <w:numPr>
          <w:ilvl w:val="0"/>
          <w:numId w:val="2"/>
        </w:numPr>
        <w:tabs>
          <w:tab w:val="left" w:pos="5103"/>
        </w:tabs>
        <w:spacing w:after="0" w:line="288" w:lineRule="auto"/>
        <w:ind w:left="1134"/>
        <w:jc w:val="both"/>
        <w:rPr>
          <w:rFonts w:ascii="Trebuchet MS" w:hAnsi="Trebuchet MS"/>
        </w:rPr>
      </w:pPr>
      <w:r w:rsidRPr="00854224">
        <w:rPr>
          <w:rFonts w:ascii="Trebuchet MS" w:hAnsi="Trebuchet MS"/>
        </w:rPr>
        <w:t>вдоль подводных кабельных линий электропередачи — в виде водного пр</w:t>
      </w:r>
      <w:r w:rsidRPr="00854224">
        <w:rPr>
          <w:rFonts w:ascii="Trebuchet MS" w:hAnsi="Trebuchet MS"/>
        </w:rPr>
        <w:t>о</w:t>
      </w:r>
      <w:r w:rsidRPr="00854224">
        <w:rPr>
          <w:rFonts w:ascii="Trebuchet MS" w:hAnsi="Trebuchet MS"/>
        </w:rPr>
        <w:t>странства от водной поверхности до дна, ограниченного вертикальными плоск</w:t>
      </w:r>
      <w:r w:rsidRPr="00854224">
        <w:rPr>
          <w:rFonts w:ascii="Trebuchet MS" w:hAnsi="Trebuchet MS"/>
        </w:rPr>
        <w:t>о</w:t>
      </w:r>
      <w:r w:rsidRPr="00854224">
        <w:rPr>
          <w:rFonts w:ascii="Trebuchet MS" w:hAnsi="Trebuchet MS"/>
        </w:rPr>
        <w:t xml:space="preserve">стями, отстоящими по обе стороны линии от крайних кабелей на расстоянии </w:t>
      </w:r>
      <w:smartTag w:uri="urn:schemas-microsoft-com:office:smarttags" w:element="metricconverter">
        <w:smartTagPr>
          <w:attr w:name="ProductID" w:val="100 м"/>
        </w:smartTagPr>
        <w:r w:rsidRPr="00854224">
          <w:rPr>
            <w:rFonts w:ascii="Trebuchet MS" w:hAnsi="Trebuchet MS"/>
          </w:rPr>
          <w:t>100 м</w:t>
        </w:r>
      </w:smartTag>
      <w:r w:rsidRPr="00854224">
        <w:rPr>
          <w:rFonts w:ascii="Trebuchet MS" w:hAnsi="Trebuchet MS"/>
        </w:rPr>
        <w:t>;</w:t>
      </w:r>
    </w:p>
    <w:p w:rsidR="00A62F94" w:rsidRPr="00854224" w:rsidRDefault="00A62F94" w:rsidP="005E3891">
      <w:pPr>
        <w:pStyle w:val="ad"/>
        <w:numPr>
          <w:ilvl w:val="0"/>
          <w:numId w:val="2"/>
        </w:numPr>
        <w:tabs>
          <w:tab w:val="left" w:pos="5103"/>
        </w:tabs>
        <w:spacing w:after="60" w:line="288" w:lineRule="auto"/>
        <w:ind w:left="1134"/>
        <w:jc w:val="both"/>
        <w:rPr>
          <w:rFonts w:ascii="Trebuchet MS" w:hAnsi="Trebuchet MS"/>
        </w:rPr>
      </w:pPr>
      <w:r w:rsidRPr="00854224">
        <w:rPr>
          <w:rFonts w:ascii="Trebuchet MS" w:hAnsi="Trebuchet MS"/>
        </w:rPr>
        <w:t>вдоль переходов воздушных линий электропередачи через водоемы (р</w:t>
      </w:r>
      <w:r w:rsidRPr="00854224">
        <w:rPr>
          <w:rFonts w:ascii="Trebuchet MS" w:hAnsi="Trebuchet MS"/>
        </w:rPr>
        <w:t>е</w:t>
      </w:r>
      <w:r w:rsidRPr="00854224">
        <w:rPr>
          <w:rFonts w:ascii="Trebuchet MS" w:hAnsi="Trebuchet MS"/>
        </w:rPr>
        <w:t>ки, каналы, озера и другие) — в виде воздушного пространства над водной поверхн</w:t>
      </w:r>
      <w:r w:rsidRPr="00854224">
        <w:rPr>
          <w:rFonts w:ascii="Trebuchet MS" w:hAnsi="Trebuchet MS"/>
        </w:rPr>
        <w:t>о</w:t>
      </w:r>
      <w:r w:rsidRPr="00854224">
        <w:rPr>
          <w:rFonts w:ascii="Trebuchet MS" w:hAnsi="Trebuchet MS"/>
        </w:rPr>
        <w:t>стью водоемов (на высоту, соответствующую высоте опор воздушных линий эле</w:t>
      </w:r>
      <w:r w:rsidRPr="00854224">
        <w:rPr>
          <w:rFonts w:ascii="Trebuchet MS" w:hAnsi="Trebuchet MS"/>
        </w:rPr>
        <w:t>к</w:t>
      </w:r>
      <w:r w:rsidRPr="00854224">
        <w:rPr>
          <w:rFonts w:ascii="Trebuchet MS" w:hAnsi="Trebuchet MS"/>
        </w:rPr>
        <w:t>тропередачи), ограниченного вертикальными плоскостями, отстоящими по обе стороны линии электропередачи от крайних проводов при неотклоненном их п</w:t>
      </w:r>
      <w:r w:rsidRPr="00854224">
        <w:rPr>
          <w:rFonts w:ascii="Trebuchet MS" w:hAnsi="Trebuchet MS"/>
        </w:rPr>
        <w:t>о</w:t>
      </w:r>
      <w:r w:rsidRPr="00854224">
        <w:rPr>
          <w:rFonts w:ascii="Trebuchet MS" w:hAnsi="Trebuchet MS"/>
        </w:rPr>
        <w:t xml:space="preserve">ложении для судоходных водоемов на расстоянии </w:t>
      </w:r>
      <w:smartTag w:uri="urn:schemas-microsoft-com:office:smarttags" w:element="metricconverter">
        <w:smartTagPr>
          <w:attr w:name="ProductID" w:val="100 м"/>
        </w:smartTagPr>
        <w:r w:rsidRPr="00854224">
          <w:rPr>
            <w:rFonts w:ascii="Trebuchet MS" w:hAnsi="Trebuchet MS"/>
          </w:rPr>
          <w:t>100 м</w:t>
        </w:r>
      </w:smartTag>
      <w:r w:rsidRPr="00854224">
        <w:rPr>
          <w:rFonts w:ascii="Trebuchet MS" w:hAnsi="Trebuchet MS"/>
        </w:rPr>
        <w:t>, для несудоходных водоемов — на расстоянии, предусмотренном для установления охранных зон вдоль воздушных линий электроп</w:t>
      </w:r>
      <w:r w:rsidRPr="00854224">
        <w:rPr>
          <w:rFonts w:ascii="Trebuchet MS" w:hAnsi="Trebuchet MS"/>
        </w:rPr>
        <w:t>е</w:t>
      </w:r>
      <w:r w:rsidRPr="00854224">
        <w:rPr>
          <w:rFonts w:ascii="Trebuchet MS" w:hAnsi="Trebuchet MS"/>
        </w:rPr>
        <w:t>редачи.</w:t>
      </w:r>
    </w:p>
    <w:p w:rsidR="00A62F94" w:rsidRPr="00854224" w:rsidRDefault="00A62F94">
      <w:pPr>
        <w:pStyle w:val="a8"/>
        <w:tabs>
          <w:tab w:val="left" w:pos="426"/>
        </w:tabs>
        <w:spacing w:after="0" w:line="288" w:lineRule="auto"/>
        <w:ind w:firstLine="567"/>
        <w:jc w:val="both"/>
        <w:rPr>
          <w:rFonts w:ascii="Trebuchet MS" w:hAnsi="Trebuchet MS"/>
        </w:rPr>
      </w:pPr>
      <w:r w:rsidRPr="00854224">
        <w:rPr>
          <w:rFonts w:ascii="Trebuchet MS" w:hAnsi="Trebuchet MS"/>
        </w:rPr>
        <w:t>В соответствии с Постановлением Правительства РФ №160 от 24.02.2009 г. «О порядке установления охранных зон объектов электросетевого хозяйс</w:t>
      </w:r>
      <w:r w:rsidRPr="00854224">
        <w:rPr>
          <w:rFonts w:ascii="Trebuchet MS" w:hAnsi="Trebuchet MS"/>
        </w:rPr>
        <w:t>т</w:t>
      </w:r>
      <w:r w:rsidRPr="00854224">
        <w:rPr>
          <w:rFonts w:ascii="Trebuchet MS" w:hAnsi="Trebuchet MS"/>
        </w:rPr>
        <w:t>ва и особых условий использования земельных участков, расположенных в гран</w:t>
      </w:r>
      <w:r w:rsidRPr="00854224">
        <w:rPr>
          <w:rFonts w:ascii="Trebuchet MS" w:hAnsi="Trebuchet MS"/>
        </w:rPr>
        <w:t>и</w:t>
      </w:r>
      <w:r w:rsidRPr="00854224">
        <w:rPr>
          <w:rFonts w:ascii="Trebuchet MS" w:hAnsi="Trebuchet MS"/>
        </w:rPr>
        <w:t>цах таких зон» в охранных зонах запрещается осуществлять любые действия, которые могут нарушить безопасную работу объектов электросетевого х</w:t>
      </w:r>
      <w:r w:rsidRPr="00854224">
        <w:rPr>
          <w:rFonts w:ascii="Trebuchet MS" w:hAnsi="Trebuchet MS"/>
        </w:rPr>
        <w:t>о</w:t>
      </w:r>
      <w:r w:rsidRPr="00854224">
        <w:rPr>
          <w:rFonts w:ascii="Trebuchet MS" w:hAnsi="Trebuchet MS"/>
        </w:rPr>
        <w:t>зяйства, в том числе привести к их повреждению или уничтожению, и (или) повлечь прич</w:t>
      </w:r>
      <w:r w:rsidRPr="00854224">
        <w:rPr>
          <w:rFonts w:ascii="Trebuchet MS" w:hAnsi="Trebuchet MS"/>
        </w:rPr>
        <w:t>и</w:t>
      </w:r>
      <w:r w:rsidRPr="00854224">
        <w:rPr>
          <w:rFonts w:ascii="Trebuchet MS" w:hAnsi="Trebuchet MS"/>
        </w:rPr>
        <w:t>нение вреда жизни, здоровью граждан и имуществу физических или юридич</w:t>
      </w:r>
      <w:r w:rsidRPr="00854224">
        <w:rPr>
          <w:rFonts w:ascii="Trebuchet MS" w:hAnsi="Trebuchet MS"/>
        </w:rPr>
        <w:t>е</w:t>
      </w:r>
      <w:r w:rsidRPr="00854224">
        <w:rPr>
          <w:rFonts w:ascii="Trebuchet MS" w:hAnsi="Trebuchet MS"/>
        </w:rPr>
        <w:t>ских лиц, а также повлечь нанесение экологического ущерба и возникновение пож</w:t>
      </w:r>
      <w:r w:rsidRPr="00854224">
        <w:rPr>
          <w:rFonts w:ascii="Trebuchet MS" w:hAnsi="Trebuchet MS"/>
        </w:rPr>
        <w:t>а</w:t>
      </w:r>
      <w:r w:rsidRPr="00854224">
        <w:rPr>
          <w:rFonts w:ascii="Trebuchet MS" w:hAnsi="Trebuchet MS"/>
        </w:rPr>
        <w:t>ров, в том числе:</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а)</w:t>
      </w:r>
      <w:r w:rsidRPr="00854224">
        <w:rPr>
          <w:rFonts w:ascii="Trebuchet MS" w:hAnsi="Trebuchet MS"/>
        </w:rPr>
        <w:tab/>
        <w:t>набрасывать на провода и опоры воздушных линий электропередачи п</w:t>
      </w:r>
      <w:r w:rsidRPr="00854224">
        <w:rPr>
          <w:rFonts w:ascii="Trebuchet MS" w:hAnsi="Trebuchet MS"/>
        </w:rPr>
        <w:t>о</w:t>
      </w:r>
      <w:r w:rsidRPr="00854224">
        <w:rPr>
          <w:rFonts w:ascii="Trebuchet MS" w:hAnsi="Trebuchet MS"/>
        </w:rPr>
        <w:t>сторонние предметы, а также подниматься на опоры воздушных линий электроп</w:t>
      </w:r>
      <w:r w:rsidRPr="00854224">
        <w:rPr>
          <w:rFonts w:ascii="Trebuchet MS" w:hAnsi="Trebuchet MS"/>
        </w:rPr>
        <w:t>е</w:t>
      </w:r>
      <w:r w:rsidRPr="00854224">
        <w:rPr>
          <w:rFonts w:ascii="Trebuchet MS" w:hAnsi="Trebuchet MS"/>
        </w:rPr>
        <w:t>редачи;</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б)</w:t>
      </w:r>
      <w:r w:rsidRPr="00854224">
        <w:rPr>
          <w:rFonts w:ascii="Trebuchet MS" w:hAnsi="Trebuchet MS"/>
        </w:rPr>
        <w:tab/>
        <w:t>размещать любые объекты и предметы (материалы) в пределах, созда</w:t>
      </w:r>
      <w:r w:rsidRPr="00854224">
        <w:rPr>
          <w:rFonts w:ascii="Trebuchet MS" w:hAnsi="Trebuchet MS"/>
        </w:rPr>
        <w:t>н</w:t>
      </w:r>
      <w:r w:rsidRPr="00854224">
        <w:rPr>
          <w:rFonts w:ascii="Trebuchet MS" w:hAnsi="Trebuchet MS"/>
        </w:rPr>
        <w:t>ных в соответствии с требованиями нормативно-технических документов прох</w:t>
      </w:r>
      <w:r w:rsidRPr="00854224">
        <w:rPr>
          <w:rFonts w:ascii="Trebuchet MS" w:hAnsi="Trebuchet MS"/>
        </w:rPr>
        <w:t>о</w:t>
      </w:r>
      <w:r w:rsidRPr="00854224">
        <w:rPr>
          <w:rFonts w:ascii="Trebuchet MS" w:hAnsi="Trebuchet MS"/>
        </w:rPr>
        <w:t>дов и подъездов для доступа к объектам электросетевого хозяйства, а также пр</w:t>
      </w:r>
      <w:r w:rsidRPr="00854224">
        <w:rPr>
          <w:rFonts w:ascii="Trebuchet MS" w:hAnsi="Trebuchet MS"/>
        </w:rPr>
        <w:t>о</w:t>
      </w:r>
      <w:r w:rsidRPr="00854224">
        <w:rPr>
          <w:rFonts w:ascii="Trebuchet MS" w:hAnsi="Trebuchet MS"/>
        </w:rPr>
        <w:t>водить любые работы и возводить сооружения, которые могут препятствовать доступу к объектам электросетевого хозяйства, без создания необходимых для т</w:t>
      </w:r>
      <w:r w:rsidRPr="00854224">
        <w:rPr>
          <w:rFonts w:ascii="Trebuchet MS" w:hAnsi="Trebuchet MS"/>
        </w:rPr>
        <w:t>а</w:t>
      </w:r>
      <w:r w:rsidRPr="00854224">
        <w:rPr>
          <w:rFonts w:ascii="Trebuchet MS" w:hAnsi="Trebuchet MS"/>
        </w:rPr>
        <w:t>кого доступа проходов и подъездов;</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в)</w:t>
      </w:r>
      <w:r w:rsidRPr="00854224">
        <w:rPr>
          <w:rFonts w:ascii="Trebuchet MS" w:hAnsi="Trebuchet MS"/>
        </w:rPr>
        <w:tab/>
        <w:t>находиться в пределах огороженной территории и помещениях распред</w:t>
      </w:r>
      <w:r w:rsidRPr="00854224">
        <w:rPr>
          <w:rFonts w:ascii="Trebuchet MS" w:hAnsi="Trebuchet MS"/>
        </w:rPr>
        <w:t>е</w:t>
      </w:r>
      <w:r w:rsidRPr="00854224">
        <w:rPr>
          <w:rFonts w:ascii="Trebuchet MS" w:hAnsi="Trebuchet MS"/>
        </w:rPr>
        <w:t>лительных устройств и подстанций, открывать двери и люки распределительных устройств и подстанций, производить переключения и подключения в электрич</w:t>
      </w:r>
      <w:r w:rsidRPr="00854224">
        <w:rPr>
          <w:rFonts w:ascii="Trebuchet MS" w:hAnsi="Trebuchet MS"/>
        </w:rPr>
        <w:t>е</w:t>
      </w:r>
      <w:r w:rsidRPr="00854224">
        <w:rPr>
          <w:rFonts w:ascii="Trebuchet MS" w:hAnsi="Trebuchet MS"/>
        </w:rPr>
        <w:t xml:space="preserve">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w:t>
      </w:r>
      <w:r w:rsidRPr="00854224">
        <w:rPr>
          <w:rFonts w:ascii="Trebuchet MS" w:hAnsi="Trebuchet MS"/>
        </w:rPr>
        <w:t>э</w:t>
      </w:r>
      <w:r w:rsidRPr="00854224">
        <w:rPr>
          <w:rFonts w:ascii="Trebuchet MS" w:hAnsi="Trebuchet MS"/>
        </w:rPr>
        <w:t>лектропередачи;</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г)</w:t>
      </w:r>
      <w:r w:rsidRPr="00854224">
        <w:rPr>
          <w:rFonts w:ascii="Trebuchet MS" w:hAnsi="Trebuchet MS"/>
        </w:rPr>
        <w:tab/>
        <w:t>размещать свалки;</w:t>
      </w:r>
    </w:p>
    <w:p w:rsidR="00A62F94" w:rsidRPr="00854224" w:rsidRDefault="00A62F94">
      <w:pPr>
        <w:pStyle w:val="ad"/>
        <w:tabs>
          <w:tab w:val="left" w:pos="1134"/>
          <w:tab w:val="left" w:pos="5103"/>
        </w:tabs>
        <w:spacing w:after="60" w:line="288" w:lineRule="auto"/>
        <w:ind w:left="1134" w:hanging="567"/>
        <w:jc w:val="both"/>
        <w:rPr>
          <w:rFonts w:ascii="Trebuchet MS" w:hAnsi="Trebuchet MS"/>
        </w:rPr>
      </w:pPr>
      <w:r w:rsidRPr="00854224">
        <w:rPr>
          <w:rFonts w:ascii="Trebuchet MS" w:hAnsi="Trebuchet MS"/>
        </w:rPr>
        <w:t>д)</w:t>
      </w:r>
      <w:r w:rsidRPr="00854224">
        <w:rPr>
          <w:rFonts w:ascii="Trebuchet MS" w:hAnsi="Trebuchet MS"/>
        </w:rPr>
        <w:tab/>
        <w:t>производить работы ударными механизмами, сбрасывать тяжести массой свыше 5 т, производить сброс и слив едких и коррозионных веществ и гор</w:t>
      </w:r>
      <w:r w:rsidRPr="00854224">
        <w:rPr>
          <w:rFonts w:ascii="Trebuchet MS" w:hAnsi="Trebuchet MS"/>
        </w:rPr>
        <w:t>ю</w:t>
      </w:r>
      <w:r w:rsidRPr="00854224">
        <w:rPr>
          <w:rFonts w:ascii="Trebuchet MS" w:hAnsi="Trebuchet MS"/>
        </w:rPr>
        <w:t>че-смазочных материалов (в охранных зонах подземных кабельных линий электроп</w:t>
      </w:r>
      <w:r w:rsidRPr="00854224">
        <w:rPr>
          <w:rFonts w:ascii="Trebuchet MS" w:hAnsi="Trebuchet MS"/>
        </w:rPr>
        <w:t>е</w:t>
      </w:r>
      <w:r w:rsidRPr="00854224">
        <w:rPr>
          <w:rFonts w:ascii="Trebuchet MS" w:hAnsi="Trebuchet MS"/>
        </w:rPr>
        <w:t>редачи).</w:t>
      </w:r>
    </w:p>
    <w:p w:rsidR="00A62F94" w:rsidRPr="00854224" w:rsidRDefault="00A62F94">
      <w:pPr>
        <w:pStyle w:val="a8"/>
        <w:tabs>
          <w:tab w:val="left" w:pos="426"/>
        </w:tabs>
        <w:spacing w:after="0" w:line="288" w:lineRule="auto"/>
        <w:ind w:firstLine="567"/>
        <w:jc w:val="both"/>
        <w:rPr>
          <w:rFonts w:ascii="Trebuchet MS" w:hAnsi="Trebuchet MS"/>
        </w:rPr>
      </w:pPr>
      <w:r w:rsidRPr="00854224">
        <w:rPr>
          <w:rFonts w:ascii="Trebuchet MS" w:hAnsi="Trebuchet MS"/>
        </w:rPr>
        <w:t>В охранных зонах, установленных для объектов электросетевого хозяйства напряжением свыше 1000 В, помимо предыдущих действий, запрещае</w:t>
      </w:r>
      <w:r w:rsidRPr="00854224">
        <w:rPr>
          <w:rFonts w:ascii="Trebuchet MS" w:hAnsi="Trebuchet MS"/>
        </w:rPr>
        <w:t>т</w:t>
      </w:r>
      <w:r w:rsidRPr="00854224">
        <w:rPr>
          <w:rFonts w:ascii="Trebuchet MS" w:hAnsi="Trebuchet MS"/>
        </w:rPr>
        <w:t>ся:</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а)</w:t>
      </w:r>
      <w:r w:rsidRPr="00854224">
        <w:rPr>
          <w:rFonts w:ascii="Trebuchet MS" w:hAnsi="Trebuchet MS"/>
        </w:rPr>
        <w:tab/>
        <w:t>складировать или размещать хранилища любых, в том числе горюче-смазочных, материалов;</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б)</w:t>
      </w:r>
      <w:r w:rsidRPr="00854224">
        <w:rPr>
          <w:rFonts w:ascii="Trebuchet MS" w:hAnsi="Trebuchet MS"/>
        </w:rP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w:t>
      </w:r>
      <w:r w:rsidRPr="00854224">
        <w:rPr>
          <w:rFonts w:ascii="Trebuchet MS" w:hAnsi="Trebuchet MS"/>
        </w:rPr>
        <w:t>и</w:t>
      </w:r>
      <w:r w:rsidRPr="00854224">
        <w:rPr>
          <w:rFonts w:ascii="Trebuchet MS" w:hAnsi="Trebuchet MS"/>
        </w:rPr>
        <w:t>зическим лицам, проводить любые мероприятия, связанные с большим скоплен</w:t>
      </w:r>
      <w:r w:rsidRPr="00854224">
        <w:rPr>
          <w:rFonts w:ascii="Trebuchet MS" w:hAnsi="Trebuchet MS"/>
        </w:rPr>
        <w:t>и</w:t>
      </w:r>
      <w:r w:rsidRPr="00854224">
        <w:rPr>
          <w:rFonts w:ascii="Trebuchet MS" w:hAnsi="Trebuchet MS"/>
        </w:rPr>
        <w:t>ем людей, не занятых выполнением разрешенных в установленном порядке р</w:t>
      </w:r>
      <w:r w:rsidRPr="00854224">
        <w:rPr>
          <w:rFonts w:ascii="Trebuchet MS" w:hAnsi="Trebuchet MS"/>
        </w:rPr>
        <w:t>а</w:t>
      </w:r>
      <w:r w:rsidRPr="00854224">
        <w:rPr>
          <w:rFonts w:ascii="Trebuchet MS" w:hAnsi="Trebuchet MS"/>
        </w:rPr>
        <w:t>бот (в охранных зонах воздушных линий электропередачи);</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в)</w:t>
      </w:r>
      <w:r w:rsidRPr="00854224">
        <w:rPr>
          <w:rFonts w:ascii="Trebuchet MS" w:hAnsi="Trebuchet MS"/>
        </w:rPr>
        <w:tab/>
        <w:t>использовать (запускать) любые летательные аппараты, в том числе во</w:t>
      </w:r>
      <w:r w:rsidRPr="00854224">
        <w:rPr>
          <w:rFonts w:ascii="Trebuchet MS" w:hAnsi="Trebuchet MS"/>
        </w:rPr>
        <w:t>з</w:t>
      </w:r>
      <w:r w:rsidRPr="00854224">
        <w:rPr>
          <w:rFonts w:ascii="Trebuchet MS" w:hAnsi="Trebuchet MS"/>
        </w:rPr>
        <w:t>душных змеев, спортивные модели летательных аппаратов (в охранных зонах во</w:t>
      </w:r>
      <w:r w:rsidRPr="00854224">
        <w:rPr>
          <w:rFonts w:ascii="Trebuchet MS" w:hAnsi="Trebuchet MS"/>
        </w:rPr>
        <w:t>з</w:t>
      </w:r>
      <w:r w:rsidRPr="00854224">
        <w:rPr>
          <w:rFonts w:ascii="Trebuchet MS" w:hAnsi="Trebuchet MS"/>
        </w:rPr>
        <w:t>душных линий электропередачи);</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г)</w:t>
      </w:r>
      <w:r w:rsidRPr="00854224">
        <w:rPr>
          <w:rFonts w:ascii="Trebuchet MS" w:hAnsi="Trebuchet MS"/>
        </w:rPr>
        <w:tab/>
        <w:t>бросать якоря с судов и осуществлять их проход с отданными якорями, цепями, лотами, волокушами и тралами (в охранных зонах подво</w:t>
      </w:r>
      <w:r w:rsidRPr="00854224">
        <w:rPr>
          <w:rFonts w:ascii="Trebuchet MS" w:hAnsi="Trebuchet MS"/>
        </w:rPr>
        <w:t>д</w:t>
      </w:r>
      <w:r w:rsidRPr="00854224">
        <w:rPr>
          <w:rFonts w:ascii="Trebuchet MS" w:hAnsi="Trebuchet MS"/>
        </w:rPr>
        <w:t>ных кабельных линий электропередачи);</w:t>
      </w:r>
    </w:p>
    <w:p w:rsidR="00A62F94" w:rsidRPr="00854224" w:rsidRDefault="00A62F94">
      <w:pPr>
        <w:pStyle w:val="ad"/>
        <w:tabs>
          <w:tab w:val="left" w:pos="1134"/>
          <w:tab w:val="left" w:pos="5103"/>
        </w:tabs>
        <w:spacing w:after="60" w:line="288" w:lineRule="auto"/>
        <w:ind w:left="1134" w:hanging="567"/>
        <w:jc w:val="both"/>
        <w:rPr>
          <w:rFonts w:ascii="Trebuchet MS" w:hAnsi="Trebuchet MS"/>
        </w:rPr>
      </w:pPr>
      <w:r w:rsidRPr="00854224">
        <w:rPr>
          <w:rFonts w:ascii="Trebuchet MS" w:hAnsi="Trebuchet MS"/>
        </w:rPr>
        <w:t>д)</w:t>
      </w:r>
      <w:r w:rsidRPr="00854224">
        <w:rPr>
          <w:rFonts w:ascii="Trebuchet MS" w:hAnsi="Trebuchet MS"/>
        </w:rPr>
        <w:tab/>
        <w:t>осуществлять проход судов с поднятыми стрелами кранов и других мех</w:t>
      </w:r>
      <w:r w:rsidRPr="00854224">
        <w:rPr>
          <w:rFonts w:ascii="Trebuchet MS" w:hAnsi="Trebuchet MS"/>
        </w:rPr>
        <w:t>а</w:t>
      </w:r>
      <w:r w:rsidRPr="00854224">
        <w:rPr>
          <w:rFonts w:ascii="Trebuchet MS" w:hAnsi="Trebuchet MS"/>
        </w:rPr>
        <w:t>низмов (в охранных зонах воздушных линий электропередачи).</w:t>
      </w:r>
    </w:p>
    <w:p w:rsidR="00A62F94" w:rsidRPr="00854224" w:rsidRDefault="00A62F94">
      <w:pPr>
        <w:pStyle w:val="a8"/>
        <w:tabs>
          <w:tab w:val="left" w:pos="426"/>
        </w:tabs>
        <w:spacing w:after="0" w:line="288" w:lineRule="auto"/>
        <w:ind w:firstLine="567"/>
        <w:jc w:val="both"/>
        <w:rPr>
          <w:rFonts w:ascii="Trebuchet MS" w:hAnsi="Trebuchet MS"/>
        </w:rPr>
      </w:pPr>
      <w:r w:rsidRPr="00854224">
        <w:rPr>
          <w:rFonts w:ascii="Trebuchet MS" w:hAnsi="Trebuchet MS"/>
        </w:rPr>
        <w:t>В пределах охранных зон без письменного решения о согласовании сет</w:t>
      </w:r>
      <w:r w:rsidRPr="00854224">
        <w:rPr>
          <w:rFonts w:ascii="Trebuchet MS" w:hAnsi="Trebuchet MS"/>
        </w:rPr>
        <w:t>е</w:t>
      </w:r>
      <w:r w:rsidRPr="00854224">
        <w:rPr>
          <w:rFonts w:ascii="Trebuchet MS" w:hAnsi="Trebuchet MS"/>
        </w:rPr>
        <w:t>вых организаций юридическим и физическим лицам запрещаются:</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а)</w:t>
      </w:r>
      <w:r w:rsidRPr="00854224">
        <w:rPr>
          <w:rFonts w:ascii="Trebuchet MS" w:hAnsi="Trebuchet MS"/>
        </w:rPr>
        <w:tab/>
        <w:t>строительство, капитальный ремонт, реконструкция или снос зданий и с</w:t>
      </w:r>
      <w:r w:rsidRPr="00854224">
        <w:rPr>
          <w:rFonts w:ascii="Trebuchet MS" w:hAnsi="Trebuchet MS"/>
        </w:rPr>
        <w:t>о</w:t>
      </w:r>
      <w:r w:rsidRPr="00854224">
        <w:rPr>
          <w:rFonts w:ascii="Trebuchet MS" w:hAnsi="Trebuchet MS"/>
        </w:rPr>
        <w:t>оружений;</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б)</w:t>
      </w:r>
      <w:r w:rsidRPr="00854224">
        <w:rPr>
          <w:rFonts w:ascii="Trebuchet MS" w:hAnsi="Trebuchet MS"/>
        </w:rPr>
        <w:tab/>
        <w:t>горные, взрывные, мелиоративные работы, в том числе связанные с вр</w:t>
      </w:r>
      <w:r w:rsidRPr="00854224">
        <w:rPr>
          <w:rFonts w:ascii="Trebuchet MS" w:hAnsi="Trebuchet MS"/>
        </w:rPr>
        <w:t>е</w:t>
      </w:r>
      <w:r w:rsidRPr="00854224">
        <w:rPr>
          <w:rFonts w:ascii="Trebuchet MS" w:hAnsi="Trebuchet MS"/>
        </w:rPr>
        <w:t>менным затоплением земель;</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в)</w:t>
      </w:r>
      <w:r w:rsidRPr="00854224">
        <w:rPr>
          <w:rFonts w:ascii="Trebuchet MS" w:hAnsi="Trebuchet MS"/>
        </w:rPr>
        <w:tab/>
        <w:t>посадка и вырубка деревьев и кустарников;</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г)</w:t>
      </w:r>
      <w:r w:rsidRPr="00854224">
        <w:rPr>
          <w:rFonts w:ascii="Trebuchet MS" w:hAnsi="Trebuchet MS"/>
        </w:rPr>
        <w:tab/>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w:t>
      </w:r>
      <w:r w:rsidRPr="00854224">
        <w:rPr>
          <w:rFonts w:ascii="Trebuchet MS" w:hAnsi="Trebuchet MS"/>
        </w:rPr>
        <w:t>а</w:t>
      </w:r>
      <w:r w:rsidRPr="00854224">
        <w:rPr>
          <w:rFonts w:ascii="Trebuchet MS" w:hAnsi="Trebuchet MS"/>
        </w:rPr>
        <w:t>бельных линий электропередачи);</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д)</w:t>
      </w:r>
      <w:r w:rsidRPr="00854224">
        <w:rPr>
          <w:rFonts w:ascii="Trebuchet MS" w:hAnsi="Trebuchet MS"/>
        </w:rPr>
        <w:tab/>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w:t>
      </w:r>
      <w:r w:rsidRPr="00854224">
        <w:rPr>
          <w:rFonts w:ascii="Trebuchet MS" w:hAnsi="Trebuchet MS"/>
        </w:rPr>
        <w:t>о</w:t>
      </w:r>
      <w:r w:rsidRPr="00854224">
        <w:rPr>
          <w:rFonts w:ascii="Trebuchet MS" w:hAnsi="Trebuchet MS"/>
        </w:rPr>
        <w:t>го расстояния, в том числе с учетом максимального уровня подъема воды при п</w:t>
      </w:r>
      <w:r w:rsidRPr="00854224">
        <w:rPr>
          <w:rFonts w:ascii="Trebuchet MS" w:hAnsi="Trebuchet MS"/>
        </w:rPr>
        <w:t>а</w:t>
      </w:r>
      <w:r w:rsidRPr="00854224">
        <w:rPr>
          <w:rFonts w:ascii="Trebuchet MS" w:hAnsi="Trebuchet MS"/>
        </w:rPr>
        <w:t>водке;</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е)</w:t>
      </w:r>
      <w:r w:rsidRPr="00854224">
        <w:rPr>
          <w:rFonts w:ascii="Trebuchet MS" w:hAnsi="Trebuchet MS"/>
        </w:rPr>
        <w:tab/>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ж)</w:t>
      </w:r>
      <w:r w:rsidRPr="00854224">
        <w:rPr>
          <w:rFonts w:ascii="Trebuchet MS" w:hAnsi="Trebuchet MS"/>
        </w:rPr>
        <w:tab/>
        <w:t>земляные работы на глубине более 0,3 м (на вспахиваемых землях на глубине более 0,45 м), а также планировка грунта (в охранных зонах подзе</w:t>
      </w:r>
      <w:r w:rsidRPr="00854224">
        <w:rPr>
          <w:rFonts w:ascii="Trebuchet MS" w:hAnsi="Trebuchet MS"/>
        </w:rPr>
        <w:t>м</w:t>
      </w:r>
      <w:r w:rsidRPr="00854224">
        <w:rPr>
          <w:rFonts w:ascii="Trebuchet MS" w:hAnsi="Trebuchet MS"/>
        </w:rPr>
        <w:t>ных кабельных линий электропередачи);</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з)</w:t>
      </w:r>
      <w:r w:rsidRPr="00854224">
        <w:rPr>
          <w:rFonts w:ascii="Trebuchet MS" w:hAnsi="Trebuchet MS"/>
        </w:rPr>
        <w:tab/>
        <w:t xml:space="preserve">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
        </w:smartTagPr>
        <w:r w:rsidRPr="00854224">
          <w:rPr>
            <w:rFonts w:ascii="Trebuchet MS" w:hAnsi="Trebuchet MS"/>
          </w:rPr>
          <w:t>3 м</w:t>
        </w:r>
      </w:smartTag>
      <w:r w:rsidRPr="00854224">
        <w:rPr>
          <w:rFonts w:ascii="Trebuchet MS" w:hAnsi="Trebuchet MS"/>
        </w:rPr>
        <w:t xml:space="preserve"> (в охранных зонах воздушных линий электроп</w:t>
      </w:r>
      <w:r w:rsidRPr="00854224">
        <w:rPr>
          <w:rFonts w:ascii="Trebuchet MS" w:hAnsi="Trebuchet MS"/>
        </w:rPr>
        <w:t>е</w:t>
      </w:r>
      <w:r w:rsidRPr="00854224">
        <w:rPr>
          <w:rFonts w:ascii="Trebuchet MS" w:hAnsi="Trebuchet MS"/>
        </w:rPr>
        <w:t>редачи);</w:t>
      </w:r>
    </w:p>
    <w:p w:rsidR="00A62F94" w:rsidRPr="00854224" w:rsidRDefault="00A62F94">
      <w:pPr>
        <w:pStyle w:val="ad"/>
        <w:tabs>
          <w:tab w:val="left" w:pos="1134"/>
          <w:tab w:val="left" w:pos="5103"/>
        </w:tabs>
        <w:spacing w:after="60" w:line="288" w:lineRule="auto"/>
        <w:ind w:left="1134" w:hanging="567"/>
        <w:jc w:val="both"/>
        <w:rPr>
          <w:rFonts w:ascii="Trebuchet MS" w:hAnsi="Trebuchet MS"/>
        </w:rPr>
      </w:pPr>
      <w:r w:rsidRPr="00854224">
        <w:rPr>
          <w:rFonts w:ascii="Trebuchet MS" w:hAnsi="Trebuchet MS"/>
        </w:rPr>
        <w:t>и)</w:t>
      </w:r>
      <w:r w:rsidRPr="00854224">
        <w:rPr>
          <w:rFonts w:ascii="Trebuchet MS" w:hAnsi="Trebuchet MS"/>
        </w:rPr>
        <w:tab/>
        <w:t>полевые сельскохозяйственные работы с применением сельскохозяйс</w:t>
      </w:r>
      <w:r w:rsidRPr="00854224">
        <w:rPr>
          <w:rFonts w:ascii="Trebuchet MS" w:hAnsi="Trebuchet MS"/>
        </w:rPr>
        <w:t>т</w:t>
      </w:r>
      <w:r w:rsidRPr="00854224">
        <w:rPr>
          <w:rFonts w:ascii="Trebuchet MS" w:hAnsi="Trebuchet MS"/>
        </w:rPr>
        <w:t xml:space="preserve">венных машин и оборудования высотой более </w:t>
      </w:r>
      <w:smartTag w:uri="urn:schemas-microsoft-com:office:smarttags" w:element="metricconverter">
        <w:smartTagPr>
          <w:attr w:name="ProductID" w:val="4 м"/>
        </w:smartTagPr>
        <w:r w:rsidRPr="00854224">
          <w:rPr>
            <w:rFonts w:ascii="Trebuchet MS" w:hAnsi="Trebuchet MS"/>
          </w:rPr>
          <w:t>4 м</w:t>
        </w:r>
      </w:smartTag>
      <w:r w:rsidRPr="00854224">
        <w:rPr>
          <w:rFonts w:ascii="Trebuchet MS" w:hAnsi="Trebuchet MS"/>
        </w:rPr>
        <w:t xml:space="preserve"> (в охранных зонах возду</w:t>
      </w:r>
      <w:r w:rsidRPr="00854224">
        <w:rPr>
          <w:rFonts w:ascii="Trebuchet MS" w:hAnsi="Trebuchet MS"/>
        </w:rPr>
        <w:t>ш</w:t>
      </w:r>
      <w:r w:rsidRPr="00854224">
        <w:rPr>
          <w:rFonts w:ascii="Trebuchet MS" w:hAnsi="Trebuchet MS"/>
        </w:rPr>
        <w:t>ных линий электропередачи) или полевые сельскохозяйственные работы, связанные с вспашкой земли (в охранных з</w:t>
      </w:r>
      <w:r w:rsidRPr="00854224">
        <w:rPr>
          <w:rFonts w:ascii="Trebuchet MS" w:hAnsi="Trebuchet MS"/>
        </w:rPr>
        <w:t>о</w:t>
      </w:r>
      <w:r w:rsidRPr="00854224">
        <w:rPr>
          <w:rFonts w:ascii="Trebuchet MS" w:hAnsi="Trebuchet MS"/>
        </w:rPr>
        <w:t>нах кабельных линий электропередачи).</w:t>
      </w:r>
    </w:p>
    <w:p w:rsidR="00A62F94" w:rsidRPr="00854224" w:rsidRDefault="00A62F94">
      <w:pPr>
        <w:pStyle w:val="a8"/>
        <w:tabs>
          <w:tab w:val="left" w:pos="426"/>
        </w:tabs>
        <w:spacing w:after="0" w:line="288" w:lineRule="auto"/>
        <w:ind w:firstLine="567"/>
        <w:jc w:val="both"/>
        <w:rPr>
          <w:rFonts w:ascii="Trebuchet MS" w:hAnsi="Trebuchet MS"/>
        </w:rPr>
      </w:pPr>
      <w:r w:rsidRPr="00854224">
        <w:rPr>
          <w:rFonts w:ascii="Trebuchet MS" w:hAnsi="Trebuchet MS"/>
        </w:rPr>
        <w:t>В охранных зонах, установленных для объектов электросетевого хозяйства напряжением до 1000 вольт, помимо предыдущих действий, без письменного р</w:t>
      </w:r>
      <w:r w:rsidRPr="00854224">
        <w:rPr>
          <w:rFonts w:ascii="Trebuchet MS" w:hAnsi="Trebuchet MS"/>
        </w:rPr>
        <w:t>е</w:t>
      </w:r>
      <w:r w:rsidRPr="00854224">
        <w:rPr>
          <w:rFonts w:ascii="Trebuchet MS" w:hAnsi="Trebuchet MS"/>
        </w:rPr>
        <w:t>шения о согласовании сетевых организаций запрещается:</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а)</w:t>
      </w:r>
      <w:r w:rsidRPr="00854224">
        <w:rPr>
          <w:rFonts w:ascii="Trebuchet MS" w:hAnsi="Trebuchet MS"/>
        </w:rP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A62F94" w:rsidRPr="00854224" w:rsidRDefault="00A62F94">
      <w:pPr>
        <w:pStyle w:val="ad"/>
        <w:tabs>
          <w:tab w:val="left" w:pos="1134"/>
          <w:tab w:val="left" w:pos="5103"/>
        </w:tabs>
        <w:spacing w:after="0" w:line="288" w:lineRule="auto"/>
        <w:ind w:left="1134" w:hanging="567"/>
        <w:jc w:val="both"/>
        <w:rPr>
          <w:rFonts w:ascii="Trebuchet MS" w:hAnsi="Trebuchet MS"/>
        </w:rPr>
      </w:pPr>
      <w:r w:rsidRPr="00854224">
        <w:rPr>
          <w:rFonts w:ascii="Trebuchet MS" w:hAnsi="Trebuchet MS"/>
        </w:rPr>
        <w:t>б)</w:t>
      </w:r>
      <w:r w:rsidRPr="00854224">
        <w:rPr>
          <w:rFonts w:ascii="Trebuchet MS" w:hAnsi="Trebuchet MS"/>
        </w:rPr>
        <w:tab/>
        <w:t>складировать или размещать хранилища любых, в том числе горюче-смазочных, материалов;</w:t>
      </w:r>
    </w:p>
    <w:p w:rsidR="00A62F94" w:rsidRPr="00854224" w:rsidRDefault="00A62F94">
      <w:pPr>
        <w:pStyle w:val="ad"/>
        <w:tabs>
          <w:tab w:val="left" w:pos="1134"/>
          <w:tab w:val="left" w:pos="5103"/>
        </w:tabs>
        <w:spacing w:after="60" w:line="288" w:lineRule="auto"/>
        <w:ind w:left="1134" w:hanging="567"/>
        <w:jc w:val="both"/>
        <w:rPr>
          <w:rFonts w:ascii="Trebuchet MS" w:hAnsi="Trebuchet MS"/>
        </w:rPr>
      </w:pPr>
      <w:r w:rsidRPr="00854224">
        <w:rPr>
          <w:rFonts w:ascii="Trebuchet MS" w:hAnsi="Trebuchet MS"/>
        </w:rPr>
        <w:t>в)</w:t>
      </w:r>
      <w:r w:rsidRPr="00854224">
        <w:rPr>
          <w:rFonts w:ascii="Trebuchet MS" w:hAnsi="Trebuchet MS"/>
        </w:rPr>
        <w:tab/>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w:t>
      </w:r>
      <w:r w:rsidRPr="00854224">
        <w:rPr>
          <w:rFonts w:ascii="Trebuchet MS" w:hAnsi="Trebuchet MS"/>
        </w:rPr>
        <w:t>е</w:t>
      </w:r>
      <w:r w:rsidRPr="00854224">
        <w:rPr>
          <w:rFonts w:ascii="Trebuchet MS" w:hAnsi="Trebuchet MS"/>
        </w:rPr>
        <w:t>редачи).</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При обнаружении сетевыми организациями и иными лицами фактов осущ</w:t>
      </w:r>
      <w:r w:rsidRPr="00854224">
        <w:rPr>
          <w:rFonts w:ascii="Trebuchet MS" w:hAnsi="Trebuchet MS"/>
          <w:sz w:val="24"/>
          <w:szCs w:val="24"/>
        </w:rPr>
        <w:t>е</w:t>
      </w:r>
      <w:r w:rsidRPr="00854224">
        <w:rPr>
          <w:rFonts w:ascii="Trebuchet MS" w:hAnsi="Trebuchet MS"/>
          <w:sz w:val="24"/>
          <w:szCs w:val="24"/>
        </w:rPr>
        <w:t>ствления, в границах охранных зон запрещенных действий без получения пис</w:t>
      </w:r>
      <w:r w:rsidRPr="00854224">
        <w:rPr>
          <w:rFonts w:ascii="Trebuchet MS" w:hAnsi="Trebuchet MS"/>
          <w:sz w:val="24"/>
          <w:szCs w:val="24"/>
        </w:rPr>
        <w:t>ь</w:t>
      </w:r>
      <w:r w:rsidRPr="00854224">
        <w:rPr>
          <w:rFonts w:ascii="Trebuchet MS" w:hAnsi="Trebuchet MS"/>
          <w:sz w:val="24"/>
          <w:szCs w:val="24"/>
        </w:rPr>
        <w:t>менного решения о согласовании сетевой организации, указанные лица напра</w:t>
      </w:r>
      <w:r w:rsidRPr="00854224">
        <w:rPr>
          <w:rFonts w:ascii="Trebuchet MS" w:hAnsi="Trebuchet MS"/>
          <w:sz w:val="24"/>
          <w:szCs w:val="24"/>
        </w:rPr>
        <w:t>в</w:t>
      </w:r>
      <w:r w:rsidRPr="00854224">
        <w:rPr>
          <w:rFonts w:ascii="Trebuchet MS" w:hAnsi="Trebuchet MS"/>
          <w:sz w:val="24"/>
          <w:szCs w:val="24"/>
        </w:rPr>
        <w:t>ляют заявление о наличии таких фактов в федеральный орган исполнительной власти, уполномоченный на осуществление технического контроля и надзора в электроэнергетике, а также вправе в соответствии с законодательством Росси</w:t>
      </w:r>
      <w:r w:rsidRPr="00854224">
        <w:rPr>
          <w:rFonts w:ascii="Trebuchet MS" w:hAnsi="Trebuchet MS"/>
          <w:sz w:val="24"/>
          <w:szCs w:val="24"/>
        </w:rPr>
        <w:t>й</w:t>
      </w:r>
      <w:r w:rsidRPr="00854224">
        <w:rPr>
          <w:rFonts w:ascii="Trebuchet MS" w:hAnsi="Trebuchet MS"/>
          <w:sz w:val="24"/>
          <w:szCs w:val="24"/>
        </w:rPr>
        <w:t>ской Федерации обратиться в суд и (или) органы исполнительной власти, уполн</w:t>
      </w:r>
      <w:r w:rsidRPr="00854224">
        <w:rPr>
          <w:rFonts w:ascii="Trebuchet MS" w:hAnsi="Trebuchet MS"/>
          <w:sz w:val="24"/>
          <w:szCs w:val="24"/>
        </w:rPr>
        <w:t>о</w:t>
      </w:r>
      <w:r w:rsidRPr="00854224">
        <w:rPr>
          <w:rFonts w:ascii="Trebuchet MS" w:hAnsi="Trebuchet MS"/>
          <w:sz w:val="24"/>
          <w:szCs w:val="24"/>
        </w:rPr>
        <w:t>моченные на рассмотрение дел о соответствующих правонарушениях.</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При совпадении (пересечении) охранной зоны с полосой отвода и (или) о</w:t>
      </w:r>
      <w:r w:rsidRPr="00854224">
        <w:rPr>
          <w:rFonts w:ascii="Trebuchet MS" w:hAnsi="Trebuchet MS"/>
          <w:sz w:val="24"/>
          <w:szCs w:val="24"/>
        </w:rPr>
        <w:t>х</w:t>
      </w:r>
      <w:r w:rsidRPr="00854224">
        <w:rPr>
          <w:rFonts w:ascii="Trebuchet MS" w:hAnsi="Trebuchet MS"/>
          <w:sz w:val="24"/>
          <w:szCs w:val="24"/>
        </w:rPr>
        <w:t>ранной зоной железных дорог, полосой отвода и (или) придорожной полосой а</w:t>
      </w:r>
      <w:r w:rsidRPr="00854224">
        <w:rPr>
          <w:rFonts w:ascii="Trebuchet MS" w:hAnsi="Trebuchet MS"/>
          <w:sz w:val="24"/>
          <w:szCs w:val="24"/>
        </w:rPr>
        <w:t>в</w:t>
      </w:r>
      <w:r w:rsidRPr="00854224">
        <w:rPr>
          <w:rFonts w:ascii="Trebuchet MS" w:hAnsi="Trebuchet MS"/>
          <w:sz w:val="24"/>
          <w:szCs w:val="24"/>
        </w:rPr>
        <w:t>томобильных дорог, охранными зонами трубопроводов, линий связи и других объектов проведение работ, связанных с эксплуатацией этих объектов, на совп</w:t>
      </w:r>
      <w:r w:rsidRPr="00854224">
        <w:rPr>
          <w:rFonts w:ascii="Trebuchet MS" w:hAnsi="Trebuchet MS"/>
          <w:sz w:val="24"/>
          <w:szCs w:val="24"/>
        </w:rPr>
        <w:t>а</w:t>
      </w:r>
      <w:r w:rsidRPr="00854224">
        <w:rPr>
          <w:rFonts w:ascii="Trebuchet MS" w:hAnsi="Trebuchet MS"/>
          <w:sz w:val="24"/>
          <w:szCs w:val="24"/>
        </w:rPr>
        <w:t>дающих участках территорий осуществляется заинтересованными лицами по с</w:t>
      </w:r>
      <w:r w:rsidRPr="00854224">
        <w:rPr>
          <w:rFonts w:ascii="Trebuchet MS" w:hAnsi="Trebuchet MS"/>
          <w:sz w:val="24"/>
          <w:szCs w:val="24"/>
        </w:rPr>
        <w:t>о</w:t>
      </w:r>
      <w:r w:rsidRPr="00854224">
        <w:rPr>
          <w:rFonts w:ascii="Trebuchet MS" w:hAnsi="Trebuchet MS"/>
          <w:sz w:val="24"/>
          <w:szCs w:val="24"/>
        </w:rPr>
        <w:t>гласованию в соответствии с законодательством Российской Федерации, регл</w:t>
      </w:r>
      <w:r w:rsidRPr="00854224">
        <w:rPr>
          <w:rFonts w:ascii="Trebuchet MS" w:hAnsi="Trebuchet MS"/>
          <w:sz w:val="24"/>
          <w:szCs w:val="24"/>
        </w:rPr>
        <w:t>а</w:t>
      </w:r>
      <w:r w:rsidRPr="00854224">
        <w:rPr>
          <w:rFonts w:ascii="Trebuchet MS" w:hAnsi="Trebuchet MS"/>
          <w:sz w:val="24"/>
          <w:szCs w:val="24"/>
        </w:rPr>
        <w:t>ментирующим порядок установления и использования охранных зон, придорожных зон, полос отв</w:t>
      </w:r>
      <w:r w:rsidRPr="00854224">
        <w:rPr>
          <w:rFonts w:ascii="Trebuchet MS" w:hAnsi="Trebuchet MS"/>
          <w:sz w:val="24"/>
          <w:szCs w:val="24"/>
        </w:rPr>
        <w:t>о</w:t>
      </w:r>
      <w:r w:rsidRPr="00854224">
        <w:rPr>
          <w:rFonts w:ascii="Trebuchet MS" w:hAnsi="Trebuchet MS"/>
          <w:sz w:val="24"/>
          <w:szCs w:val="24"/>
        </w:rPr>
        <w:t>да соответствующих объектов с обязательным заключением соглашения о взаимодействии в случае возникновения аварии.</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На автомобильных дорогах в местах пересечения с воздушными линиями электропередачи владельцами автомобильных дорог должна обеспечиваться у</w:t>
      </w:r>
      <w:r w:rsidRPr="00854224">
        <w:rPr>
          <w:rFonts w:ascii="Trebuchet MS" w:hAnsi="Trebuchet MS"/>
          <w:sz w:val="24"/>
          <w:szCs w:val="24"/>
        </w:rPr>
        <w:t>с</w:t>
      </w:r>
      <w:r w:rsidRPr="00854224">
        <w:rPr>
          <w:rFonts w:ascii="Trebuchet MS" w:hAnsi="Trebuchet MS"/>
          <w:sz w:val="24"/>
          <w:szCs w:val="24"/>
        </w:rPr>
        <w:t>тановка дорожных знаков, запрещающих остановку транспорта в охранных зонах указанных линий с проектным номинальным классом напряжения 330 кВ и выше и проезд транспортных средств высотой с грузом или без груза более 4,5 м в охранных зонах воздушных линий электропередачи независимо от пр</w:t>
      </w:r>
      <w:r w:rsidRPr="00854224">
        <w:rPr>
          <w:rFonts w:ascii="Trebuchet MS" w:hAnsi="Trebuchet MS"/>
          <w:sz w:val="24"/>
          <w:szCs w:val="24"/>
        </w:rPr>
        <w:t>о</w:t>
      </w:r>
      <w:r w:rsidRPr="00854224">
        <w:rPr>
          <w:rFonts w:ascii="Trebuchet MS" w:hAnsi="Trebuchet MS"/>
          <w:sz w:val="24"/>
          <w:szCs w:val="24"/>
        </w:rPr>
        <w:t>ектного номинального класса напряжения.</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Лица, производящие земляные работы, при обнаружении кабеля, не указа</w:t>
      </w:r>
      <w:r w:rsidRPr="00854224">
        <w:rPr>
          <w:rFonts w:ascii="Trebuchet MS" w:hAnsi="Trebuchet MS"/>
          <w:sz w:val="24"/>
          <w:szCs w:val="24"/>
        </w:rPr>
        <w:t>н</w:t>
      </w:r>
      <w:r w:rsidRPr="00854224">
        <w:rPr>
          <w:rFonts w:ascii="Trebuchet MS" w:hAnsi="Trebuchet MS"/>
          <w:sz w:val="24"/>
          <w:szCs w:val="24"/>
        </w:rPr>
        <w:t>ного в технической документации на производство работ, обязаны немедленно прекратить эти работы, принять меры к обеспечению сохранности кабеля и в т</w:t>
      </w:r>
      <w:r w:rsidRPr="00854224">
        <w:rPr>
          <w:rFonts w:ascii="Trebuchet MS" w:hAnsi="Trebuchet MS"/>
          <w:sz w:val="24"/>
          <w:szCs w:val="24"/>
        </w:rPr>
        <w:t>е</w:t>
      </w:r>
      <w:r w:rsidRPr="00854224">
        <w:rPr>
          <w:rFonts w:ascii="Trebuchet MS" w:hAnsi="Trebuchet MS"/>
          <w:sz w:val="24"/>
          <w:szCs w:val="24"/>
        </w:rPr>
        <w:t>чение суток сообщить об этом сетевой организации, владеющей на праве собс</w:t>
      </w:r>
      <w:r w:rsidRPr="00854224">
        <w:rPr>
          <w:rFonts w:ascii="Trebuchet MS" w:hAnsi="Trebuchet MS"/>
          <w:sz w:val="24"/>
          <w:szCs w:val="24"/>
        </w:rPr>
        <w:t>т</w:t>
      </w:r>
      <w:r w:rsidRPr="00854224">
        <w:rPr>
          <w:rFonts w:ascii="Trebuchet MS" w:hAnsi="Trebuchet MS"/>
          <w:sz w:val="24"/>
          <w:szCs w:val="24"/>
        </w:rPr>
        <w:t>венности (ином законном основании) указанной кабельной линией, либо органу исполнительной власти, уполномоченному на осуществление технического ко</w:t>
      </w:r>
      <w:r w:rsidRPr="00854224">
        <w:rPr>
          <w:rFonts w:ascii="Trebuchet MS" w:hAnsi="Trebuchet MS"/>
          <w:sz w:val="24"/>
          <w:szCs w:val="24"/>
        </w:rPr>
        <w:t>н</w:t>
      </w:r>
      <w:r w:rsidRPr="00854224">
        <w:rPr>
          <w:rFonts w:ascii="Trebuchet MS" w:hAnsi="Trebuchet MS"/>
          <w:sz w:val="24"/>
          <w:szCs w:val="24"/>
        </w:rPr>
        <w:t>троля и надзора в электроэнергетике.</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Доступ к объектам электросетевого хозяйства для их эксплуатации и план</w:t>
      </w:r>
      <w:r w:rsidRPr="00854224">
        <w:rPr>
          <w:rFonts w:ascii="Trebuchet MS" w:hAnsi="Trebuchet MS"/>
          <w:sz w:val="24"/>
          <w:szCs w:val="24"/>
        </w:rPr>
        <w:t>о</w:t>
      </w:r>
      <w:r w:rsidRPr="00854224">
        <w:rPr>
          <w:rFonts w:ascii="Trebuchet MS" w:hAnsi="Trebuchet MS"/>
          <w:sz w:val="24"/>
          <w:szCs w:val="24"/>
        </w:rPr>
        <w:t>вых (регламентных) работ осуществляется в соответствии с гражданским и з</w:t>
      </w:r>
      <w:r w:rsidRPr="00854224">
        <w:rPr>
          <w:rFonts w:ascii="Trebuchet MS" w:hAnsi="Trebuchet MS"/>
          <w:sz w:val="24"/>
          <w:szCs w:val="24"/>
        </w:rPr>
        <w:t>е</w:t>
      </w:r>
      <w:r w:rsidRPr="00854224">
        <w:rPr>
          <w:rFonts w:ascii="Trebuchet MS" w:hAnsi="Trebuchet MS"/>
          <w:sz w:val="24"/>
          <w:szCs w:val="24"/>
        </w:rPr>
        <w:t>мельным законодательством.</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Для предотвращения или устранения аварий работникам сетевых организ</w:t>
      </w:r>
      <w:r w:rsidRPr="00854224">
        <w:rPr>
          <w:rFonts w:ascii="Trebuchet MS" w:hAnsi="Trebuchet MS"/>
          <w:sz w:val="24"/>
          <w:szCs w:val="24"/>
        </w:rPr>
        <w:t>а</w:t>
      </w:r>
      <w:r w:rsidRPr="00854224">
        <w:rPr>
          <w:rFonts w:ascii="Trebuchet MS" w:hAnsi="Trebuchet MS"/>
          <w:sz w:val="24"/>
          <w:szCs w:val="24"/>
        </w:rPr>
        <w:t>ций обеспечивается беспрепятственный доступ к объектам электросетевого х</w:t>
      </w:r>
      <w:r w:rsidRPr="00854224">
        <w:rPr>
          <w:rFonts w:ascii="Trebuchet MS" w:hAnsi="Trebuchet MS"/>
          <w:sz w:val="24"/>
          <w:szCs w:val="24"/>
        </w:rPr>
        <w:t>о</w:t>
      </w:r>
      <w:r w:rsidRPr="00854224">
        <w:rPr>
          <w:rFonts w:ascii="Trebuchet MS" w:hAnsi="Trebuchet MS"/>
          <w:sz w:val="24"/>
          <w:szCs w:val="24"/>
        </w:rPr>
        <w:t>зяйства, а также возможность доставки необходимых материалов и техники.</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Плановые (регламентные) работы по техническому обслуживанию объектов электросетевого хозяйства производятся с предварительным уведомлением со</w:t>
      </w:r>
      <w:r w:rsidRPr="00854224">
        <w:rPr>
          <w:rFonts w:ascii="Trebuchet MS" w:hAnsi="Trebuchet MS"/>
          <w:sz w:val="24"/>
          <w:szCs w:val="24"/>
        </w:rPr>
        <w:t>б</w:t>
      </w:r>
      <w:r w:rsidRPr="00854224">
        <w:rPr>
          <w:rFonts w:ascii="Trebuchet MS" w:hAnsi="Trebuchet MS"/>
          <w:sz w:val="24"/>
          <w:szCs w:val="24"/>
        </w:rPr>
        <w:t>ственников (землепользователей, землевладельцев, арендаторов) земельных участков.</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Работы по предотвращению или ликвидации аварий, а также их последствий на объектах электросетевого хозяйства могут проводиться без предварительного уведомления собственников (землепользователей, землевладельцев, арендат</w:t>
      </w:r>
      <w:r w:rsidRPr="00854224">
        <w:rPr>
          <w:rFonts w:ascii="Trebuchet MS" w:hAnsi="Trebuchet MS"/>
          <w:sz w:val="24"/>
          <w:szCs w:val="24"/>
        </w:rPr>
        <w:t>о</w:t>
      </w:r>
      <w:r w:rsidRPr="00854224">
        <w:rPr>
          <w:rFonts w:ascii="Trebuchet MS" w:hAnsi="Trebuchet MS"/>
          <w:sz w:val="24"/>
          <w:szCs w:val="24"/>
        </w:rPr>
        <w:t>ров) земельных участков. При проведении указанных работ сетевые организ</w:t>
      </w:r>
      <w:r w:rsidRPr="00854224">
        <w:rPr>
          <w:rFonts w:ascii="Trebuchet MS" w:hAnsi="Trebuchet MS"/>
          <w:sz w:val="24"/>
          <w:szCs w:val="24"/>
        </w:rPr>
        <w:t>а</w:t>
      </w:r>
      <w:r w:rsidRPr="00854224">
        <w:rPr>
          <w:rFonts w:ascii="Trebuchet MS" w:hAnsi="Trebuchet MS"/>
          <w:sz w:val="24"/>
          <w:szCs w:val="24"/>
        </w:rPr>
        <w:t>ции обязаны направить уведомление собственникам (землепользователям, землевл</w:t>
      </w:r>
      <w:r w:rsidRPr="00854224">
        <w:rPr>
          <w:rFonts w:ascii="Trebuchet MS" w:hAnsi="Trebuchet MS"/>
          <w:sz w:val="24"/>
          <w:szCs w:val="24"/>
        </w:rPr>
        <w:t>а</w:t>
      </w:r>
      <w:r w:rsidRPr="00854224">
        <w:rPr>
          <w:rFonts w:ascii="Trebuchet MS" w:hAnsi="Trebuchet MS"/>
          <w:sz w:val="24"/>
          <w:szCs w:val="24"/>
        </w:rPr>
        <w:t>дельцам, арендаторам) соответствующих земельных участков не позднее чем ч</w:t>
      </w:r>
      <w:r w:rsidRPr="00854224">
        <w:rPr>
          <w:rFonts w:ascii="Trebuchet MS" w:hAnsi="Trebuchet MS"/>
          <w:sz w:val="24"/>
          <w:szCs w:val="24"/>
        </w:rPr>
        <w:t>е</w:t>
      </w:r>
      <w:r w:rsidRPr="00854224">
        <w:rPr>
          <w:rFonts w:ascii="Trebuchet MS" w:hAnsi="Trebuchet MS"/>
          <w:sz w:val="24"/>
          <w:szCs w:val="24"/>
        </w:rPr>
        <w:t>рез 2 рабочих дня с момента начала работ.</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После выполнения работ по техническому обслуживанию объектов электр</w:t>
      </w:r>
      <w:r w:rsidRPr="00854224">
        <w:rPr>
          <w:rFonts w:ascii="Trebuchet MS" w:hAnsi="Trebuchet MS"/>
          <w:sz w:val="24"/>
          <w:szCs w:val="24"/>
        </w:rPr>
        <w:t>о</w:t>
      </w:r>
      <w:r w:rsidRPr="00854224">
        <w:rPr>
          <w:rFonts w:ascii="Trebuchet MS" w:hAnsi="Trebuchet MS"/>
          <w:sz w:val="24"/>
          <w:szCs w:val="24"/>
        </w:rPr>
        <w:t>сетевого хозяйства, работ по предотвращению или ликвидации аварий на таких объектах или их последствий сетевые организации должны приве</w:t>
      </w:r>
      <w:r w:rsidRPr="00854224">
        <w:rPr>
          <w:rFonts w:ascii="Trebuchet MS" w:hAnsi="Trebuchet MS"/>
          <w:sz w:val="24"/>
          <w:szCs w:val="24"/>
        </w:rPr>
        <w:t>с</w:t>
      </w:r>
      <w:r w:rsidRPr="00854224">
        <w:rPr>
          <w:rFonts w:ascii="Trebuchet MS" w:hAnsi="Trebuchet MS"/>
          <w:sz w:val="24"/>
          <w:szCs w:val="24"/>
        </w:rPr>
        <w:t>ти земельные участки в состояние, пригодное для их использования по целевому назначению или в состояние, в котором соответствующие земельные учас</w:t>
      </w:r>
      <w:r w:rsidRPr="00854224">
        <w:rPr>
          <w:rFonts w:ascii="Trebuchet MS" w:hAnsi="Trebuchet MS"/>
          <w:sz w:val="24"/>
          <w:szCs w:val="24"/>
        </w:rPr>
        <w:t>т</w:t>
      </w:r>
      <w:r w:rsidRPr="00854224">
        <w:rPr>
          <w:rFonts w:ascii="Trebuchet MS" w:hAnsi="Trebuchet MS"/>
          <w:sz w:val="24"/>
          <w:szCs w:val="24"/>
        </w:rPr>
        <w:t>ки находились до выполнения работ, а также возместить собственникам (землепользователям, землевладельцам, арендаторам) убытки, причине</w:t>
      </w:r>
      <w:r w:rsidRPr="00854224">
        <w:rPr>
          <w:rFonts w:ascii="Trebuchet MS" w:hAnsi="Trebuchet MS"/>
          <w:sz w:val="24"/>
          <w:szCs w:val="24"/>
        </w:rPr>
        <w:t>н</w:t>
      </w:r>
      <w:r w:rsidRPr="00854224">
        <w:rPr>
          <w:rFonts w:ascii="Trebuchet MS" w:hAnsi="Trebuchet MS"/>
          <w:sz w:val="24"/>
          <w:szCs w:val="24"/>
        </w:rPr>
        <w:t>ные при производстве работ.</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В случае если охранные зоны установлены на сельскохозяйственных угодьях, проведение плановых работ по техническому обслуживанию объектов электрос</w:t>
      </w:r>
      <w:r w:rsidRPr="00854224">
        <w:rPr>
          <w:rFonts w:ascii="Trebuchet MS" w:hAnsi="Trebuchet MS"/>
          <w:sz w:val="24"/>
          <w:szCs w:val="24"/>
        </w:rPr>
        <w:t>е</w:t>
      </w:r>
      <w:r w:rsidRPr="00854224">
        <w:rPr>
          <w:rFonts w:ascii="Trebuchet MS" w:hAnsi="Trebuchet MS"/>
          <w:sz w:val="24"/>
          <w:szCs w:val="24"/>
        </w:rPr>
        <w:t>тевого хозяйства осуществляется в период, когда эти угодья не заняты сельскох</w:t>
      </w:r>
      <w:r w:rsidRPr="00854224">
        <w:rPr>
          <w:rFonts w:ascii="Trebuchet MS" w:hAnsi="Trebuchet MS"/>
          <w:sz w:val="24"/>
          <w:szCs w:val="24"/>
        </w:rPr>
        <w:t>о</w:t>
      </w:r>
      <w:r w:rsidRPr="00854224">
        <w:rPr>
          <w:rFonts w:ascii="Trebuchet MS" w:hAnsi="Trebuchet MS"/>
          <w:sz w:val="24"/>
          <w:szCs w:val="24"/>
        </w:rPr>
        <w:t>зяйственными культурами или когда возможно обеспечение сохранности этих культур.</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Плановые (регламентные) работы по техническому обслуживанию кабельных линий электропередачи, вызывающие нарушение дорожного покрытия, могут производиться только после предварительного согласования условий их провед</w:t>
      </w:r>
      <w:r w:rsidRPr="00854224">
        <w:rPr>
          <w:rFonts w:ascii="Trebuchet MS" w:hAnsi="Trebuchet MS"/>
          <w:sz w:val="24"/>
          <w:szCs w:val="24"/>
        </w:rPr>
        <w:t>е</w:t>
      </w:r>
      <w:r w:rsidRPr="00854224">
        <w:rPr>
          <w:rFonts w:ascii="Trebuchet MS" w:hAnsi="Trebuchet MS"/>
          <w:sz w:val="24"/>
          <w:szCs w:val="24"/>
        </w:rPr>
        <w:t>ния с лицами, владеющими на праве собственности или ином зако</w:t>
      </w:r>
      <w:r w:rsidRPr="00854224">
        <w:rPr>
          <w:rFonts w:ascii="Trebuchet MS" w:hAnsi="Trebuchet MS"/>
          <w:sz w:val="24"/>
          <w:szCs w:val="24"/>
        </w:rPr>
        <w:t>н</w:t>
      </w:r>
      <w:r w:rsidRPr="00854224">
        <w:rPr>
          <w:rFonts w:ascii="Trebuchet MS" w:hAnsi="Trebuchet MS"/>
          <w:sz w:val="24"/>
          <w:szCs w:val="24"/>
        </w:rPr>
        <w:t>ном основании автомобильными дорогами, а в пределах поселений</w:t>
      </w:r>
      <w:r w:rsidR="001272ED">
        <w:rPr>
          <w:rFonts w:ascii="Trebuchet MS" w:hAnsi="Trebuchet MS"/>
          <w:sz w:val="24"/>
          <w:szCs w:val="24"/>
        </w:rPr>
        <w:t xml:space="preserve"> — </w:t>
      </w:r>
      <w:r w:rsidRPr="00854224">
        <w:rPr>
          <w:rFonts w:ascii="Trebuchet MS" w:hAnsi="Trebuchet MS"/>
          <w:sz w:val="24"/>
          <w:szCs w:val="24"/>
        </w:rPr>
        <w:t>также с органами местного самоуправления.</w:t>
      </w:r>
    </w:p>
    <w:p w:rsidR="00A62F94" w:rsidRPr="00854224" w:rsidRDefault="00A62F94">
      <w:pPr>
        <w:pStyle w:val="HTML"/>
        <w:spacing w:line="288" w:lineRule="auto"/>
        <w:ind w:firstLine="567"/>
        <w:jc w:val="both"/>
        <w:rPr>
          <w:rFonts w:ascii="Trebuchet MS" w:hAnsi="Trebuchet MS"/>
          <w:sz w:val="24"/>
          <w:szCs w:val="24"/>
        </w:rPr>
      </w:pPr>
      <w:r w:rsidRPr="00854224">
        <w:rPr>
          <w:rFonts w:ascii="Trebuchet MS" w:hAnsi="Trebuchet MS"/>
          <w:sz w:val="24"/>
          <w:szCs w:val="24"/>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w:t>
      </w:r>
      <w:r w:rsidRPr="00854224">
        <w:rPr>
          <w:rFonts w:ascii="Trebuchet MS" w:hAnsi="Trebuchet MS"/>
          <w:sz w:val="24"/>
          <w:szCs w:val="24"/>
        </w:rPr>
        <w:t>а</w:t>
      </w:r>
      <w:r w:rsidRPr="00854224">
        <w:rPr>
          <w:rFonts w:ascii="Trebuchet MS" w:hAnsi="Trebuchet MS"/>
          <w:sz w:val="24"/>
          <w:szCs w:val="24"/>
        </w:rPr>
        <w:t>низациями, действующими на основании соответствующих договоров с сетевыми организациями, осуществляются:</w:t>
      </w:r>
    </w:p>
    <w:p w:rsidR="00A62F94" w:rsidRPr="00854224" w:rsidRDefault="00A62F94">
      <w:pPr>
        <w:pStyle w:val="HTML"/>
        <w:tabs>
          <w:tab w:val="clear" w:pos="916"/>
          <w:tab w:val="left" w:pos="1134"/>
        </w:tabs>
        <w:spacing w:line="288" w:lineRule="auto"/>
        <w:ind w:left="1134" w:hanging="567"/>
        <w:jc w:val="both"/>
        <w:rPr>
          <w:rFonts w:ascii="Trebuchet MS" w:hAnsi="Trebuchet MS"/>
          <w:sz w:val="24"/>
          <w:szCs w:val="24"/>
        </w:rPr>
      </w:pPr>
      <w:r w:rsidRPr="00854224">
        <w:rPr>
          <w:rFonts w:ascii="Trebuchet MS" w:hAnsi="Trebuchet MS"/>
          <w:sz w:val="24"/>
          <w:szCs w:val="24"/>
        </w:rPr>
        <w:t>а)</w:t>
      </w:r>
      <w:r w:rsidRPr="00854224">
        <w:rPr>
          <w:rFonts w:ascii="Trebuchet MS" w:hAnsi="Trebuchet MS"/>
          <w:sz w:val="24"/>
          <w:szCs w:val="24"/>
        </w:rPr>
        <w:tab/>
        <w:t>прокладка и содержание просек вдоль воздушных линий электропередачи и по периметру подстанций и распределительных устройств в случае, если ук</w:t>
      </w:r>
      <w:r w:rsidRPr="00854224">
        <w:rPr>
          <w:rFonts w:ascii="Trebuchet MS" w:hAnsi="Trebuchet MS"/>
          <w:sz w:val="24"/>
          <w:szCs w:val="24"/>
        </w:rPr>
        <w:t>а</w:t>
      </w:r>
      <w:r w:rsidRPr="00854224">
        <w:rPr>
          <w:rFonts w:ascii="Trebuchet MS" w:hAnsi="Trebuchet MS"/>
          <w:sz w:val="24"/>
          <w:szCs w:val="24"/>
        </w:rPr>
        <w:t>занные зоны расположены в лесных массивах и зеленых насаждениях;</w:t>
      </w:r>
    </w:p>
    <w:p w:rsidR="00A62F94" w:rsidRPr="00854224" w:rsidRDefault="00A62F94">
      <w:pPr>
        <w:pStyle w:val="ad"/>
        <w:tabs>
          <w:tab w:val="left" w:pos="1134"/>
          <w:tab w:val="left" w:pos="5103"/>
          <w:tab w:val="left" w:pos="9160"/>
        </w:tabs>
        <w:spacing w:after="60" w:line="288" w:lineRule="auto"/>
        <w:ind w:left="1134" w:hanging="567"/>
        <w:jc w:val="both"/>
        <w:rPr>
          <w:rFonts w:ascii="Trebuchet MS" w:hAnsi="Trebuchet MS"/>
        </w:rPr>
      </w:pPr>
      <w:r w:rsidRPr="00854224">
        <w:rPr>
          <w:rFonts w:ascii="Trebuchet MS" w:hAnsi="Trebuchet MS"/>
        </w:rPr>
        <w:t>б)</w:t>
      </w:r>
      <w:r w:rsidRPr="00854224">
        <w:rPr>
          <w:rFonts w:ascii="Trebuchet MS" w:hAnsi="Trebuchet MS"/>
        </w:rPr>
        <w:tab/>
        <w:t>вырубка и опиловка деревьев и кустарников в пределах минимально д</w:t>
      </w:r>
      <w:r w:rsidRPr="00854224">
        <w:rPr>
          <w:rFonts w:ascii="Trebuchet MS" w:hAnsi="Trebuchet MS"/>
        </w:rPr>
        <w:t>о</w:t>
      </w:r>
      <w:r w:rsidRPr="00854224">
        <w:rPr>
          <w:rFonts w:ascii="Trebuchet MS" w:hAnsi="Trebuchet MS"/>
        </w:rPr>
        <w:t>пустимых расстояний до их крон, а также вырубка деревьев, угрожающих паден</w:t>
      </w:r>
      <w:r w:rsidRPr="00854224">
        <w:rPr>
          <w:rFonts w:ascii="Trebuchet MS" w:hAnsi="Trebuchet MS"/>
        </w:rPr>
        <w:t>и</w:t>
      </w:r>
      <w:r w:rsidRPr="00854224">
        <w:rPr>
          <w:rFonts w:ascii="Trebuchet MS" w:hAnsi="Trebuchet MS"/>
        </w:rPr>
        <w:t>ем.</w:t>
      </w:r>
    </w:p>
    <w:p w:rsidR="00A62F94" w:rsidRPr="00854224" w:rsidRDefault="00A62F94">
      <w:pPr>
        <w:pStyle w:val="2"/>
      </w:pPr>
      <w:r w:rsidRPr="00854224">
        <w:t xml:space="preserve">Мероприятия по развитию объектов электроснабжения </w:t>
      </w:r>
      <w:r w:rsidRPr="00854224">
        <w:br/>
      </w:r>
      <w:r w:rsidR="005A25D9" w:rsidRPr="00854224">
        <w:t>Воскресенск</w:t>
      </w:r>
      <w:r w:rsidR="000529B9" w:rsidRPr="00854224">
        <w:t>ого</w:t>
      </w:r>
      <w:r w:rsidRPr="00854224">
        <w:t xml:space="preserve"> муниципального района</w:t>
      </w:r>
    </w:p>
    <w:p w:rsidR="006B2B50" w:rsidRPr="00854224" w:rsidRDefault="006B2B50" w:rsidP="006B2B50">
      <w:pPr>
        <w:pStyle w:val="HTML"/>
        <w:spacing w:line="288" w:lineRule="auto"/>
        <w:ind w:firstLine="567"/>
        <w:jc w:val="both"/>
        <w:rPr>
          <w:rFonts w:ascii="Trebuchet MS" w:hAnsi="Trebuchet MS"/>
          <w:sz w:val="24"/>
          <w:szCs w:val="24"/>
        </w:rPr>
      </w:pPr>
      <w:r w:rsidRPr="00854224">
        <w:rPr>
          <w:rFonts w:ascii="Trebuchet MS" w:hAnsi="Trebuchet MS"/>
          <w:sz w:val="24"/>
          <w:szCs w:val="24"/>
        </w:rPr>
        <w:t>Переход к рыночной экономике, старение мощностей вызвало необходимость преобразований в энергетике. Одним из направлений реформирования стало разделение предприятий энергетики по видам деятельности в соответствии с федеральным законом «Об энергетике». Кроме того, с 01.09.2006 г. в России в действие вступили в силу новые правила функционирования оптового и розничных рынков электроэнергии.</w:t>
      </w:r>
    </w:p>
    <w:p w:rsidR="006B2B50" w:rsidRPr="00854224" w:rsidRDefault="006B2B50" w:rsidP="006B2B50">
      <w:pPr>
        <w:pStyle w:val="HTML"/>
        <w:spacing w:line="288" w:lineRule="auto"/>
        <w:ind w:firstLine="567"/>
        <w:jc w:val="both"/>
        <w:rPr>
          <w:rFonts w:ascii="Trebuchet MS" w:hAnsi="Trebuchet MS"/>
          <w:sz w:val="24"/>
          <w:szCs w:val="24"/>
        </w:rPr>
      </w:pPr>
      <w:r w:rsidRPr="00854224">
        <w:rPr>
          <w:rFonts w:ascii="Trebuchet MS" w:hAnsi="Trebuchet MS"/>
          <w:sz w:val="24"/>
          <w:szCs w:val="24"/>
        </w:rPr>
        <w:t xml:space="preserve">Наряду с организационными мероприятиями по реформированию энергетического комплекса области приоритетным направлением является обновление энергетического хозяйства. В связи с этим Министерство промышленности и энергетики области совместно с ОАО «МРСК Волги», Нижне-Волжским предприятием магистральных электрических сетей филиал ОАО «ФЭСК ЕЭС», ОАО «Облкоммунэнерго», УК ООО «СГЭС» разработало и в </w:t>
      </w:r>
      <w:smartTag w:uri="urn:schemas-microsoft-com:office:smarttags" w:element="metricconverter">
        <w:smartTagPr>
          <w:attr w:name="ProductID" w:val="2007 г"/>
        </w:smartTagPr>
        <w:r w:rsidRPr="00854224">
          <w:rPr>
            <w:rFonts w:ascii="Trebuchet MS" w:hAnsi="Trebuchet MS"/>
            <w:sz w:val="24"/>
            <w:szCs w:val="24"/>
          </w:rPr>
          <w:t>2007</w:t>
        </w:r>
        <w:r w:rsidR="001272ED">
          <w:rPr>
            <w:rFonts w:ascii="Trebuchet MS" w:hAnsi="Trebuchet MS"/>
            <w:sz w:val="24"/>
            <w:szCs w:val="24"/>
          </w:rPr>
          <w:t> г</w:t>
        </w:r>
      </w:smartTag>
      <w:r w:rsidR="001272ED">
        <w:rPr>
          <w:rFonts w:ascii="Trebuchet MS" w:hAnsi="Trebuchet MS"/>
          <w:sz w:val="24"/>
          <w:szCs w:val="24"/>
        </w:rPr>
        <w:t>.</w:t>
      </w:r>
      <w:r w:rsidRPr="00854224">
        <w:rPr>
          <w:rFonts w:ascii="Trebuchet MS" w:hAnsi="Trebuchet MS"/>
          <w:sz w:val="24"/>
          <w:szCs w:val="24"/>
        </w:rPr>
        <w:t xml:space="preserve"> Правительство Саратовской области утвердило «Комплекс системных мер по повышению надежности электроснабжения потребителей Саратовской области на период 2007-2010 гг.». </w:t>
      </w:r>
      <w:r w:rsidR="00854224" w:rsidRPr="00854224">
        <w:rPr>
          <w:rFonts w:ascii="Trebuchet MS" w:hAnsi="Trebuchet MS"/>
          <w:sz w:val="24"/>
          <w:szCs w:val="24"/>
        </w:rPr>
        <w:t xml:space="preserve">Кроме того, Постановлением Правительства Саратовской области № 625-П от 15.12.2010 г. утверждена «Схема и программа развития электроэнергетики области на 2011-2015 гг.». </w:t>
      </w:r>
      <w:r w:rsidRPr="00854224">
        <w:rPr>
          <w:rFonts w:ascii="Trebuchet MS" w:hAnsi="Trebuchet MS"/>
          <w:sz w:val="24"/>
          <w:szCs w:val="24"/>
        </w:rPr>
        <w:t>В ходе подготовки документа была произведена оценка состояния электросетевого хозяйства и намечены необходимые меры, позволяющие обеспечить бездефицитность растущего спроса на электроэнергию, надежное и бесперебойное электроснабжение.</w:t>
      </w:r>
    </w:p>
    <w:p w:rsidR="006B2B50" w:rsidRPr="00854224" w:rsidRDefault="006B2B50" w:rsidP="006B2B50">
      <w:pPr>
        <w:pStyle w:val="HTML"/>
        <w:spacing w:line="288" w:lineRule="auto"/>
        <w:ind w:firstLine="567"/>
        <w:jc w:val="both"/>
        <w:rPr>
          <w:rFonts w:ascii="Trebuchet MS" w:hAnsi="Trebuchet MS"/>
          <w:sz w:val="24"/>
          <w:szCs w:val="24"/>
        </w:rPr>
      </w:pPr>
      <w:r w:rsidRPr="00854224">
        <w:rPr>
          <w:rFonts w:ascii="Trebuchet MS" w:hAnsi="Trebuchet MS"/>
          <w:sz w:val="24"/>
          <w:szCs w:val="24"/>
        </w:rPr>
        <w:t>Разработка указанного документа назрела в связи с большим количеством проблем, имеющихся в сфере энергоснабжения. Среди наиболее острых проблем</w:t>
      </w:r>
      <w:r w:rsidR="00AD5922">
        <w:rPr>
          <w:rFonts w:ascii="Trebuchet MS" w:hAnsi="Trebuchet MS"/>
          <w:sz w:val="24"/>
          <w:szCs w:val="24"/>
        </w:rPr>
        <w:t xml:space="preserve"> — </w:t>
      </w:r>
      <w:r w:rsidRPr="00854224">
        <w:rPr>
          <w:rFonts w:ascii="Trebuchet MS" w:hAnsi="Trebuchet MS"/>
          <w:sz w:val="24"/>
          <w:szCs w:val="24"/>
        </w:rPr>
        <w:t>износ электрических сетей и передаточных устройств, низкая устойчивость электрических сетей и оборудования напряжением 0,4-6/10 кВ к воздействиям климатических условий, необходимость модернизации распределительных пунктов и повсеместной замены масляных выключателей на вакуумные, наличие бесхозных электрических сетей и многое другое.</w:t>
      </w:r>
    </w:p>
    <w:p w:rsidR="006B2B50" w:rsidRPr="00854224" w:rsidRDefault="006B2B50" w:rsidP="006B2B50">
      <w:pPr>
        <w:pStyle w:val="HTML"/>
        <w:spacing w:line="288" w:lineRule="auto"/>
        <w:ind w:firstLine="567"/>
        <w:jc w:val="both"/>
        <w:rPr>
          <w:rFonts w:ascii="Trebuchet MS" w:hAnsi="Trebuchet MS"/>
          <w:sz w:val="24"/>
          <w:szCs w:val="24"/>
        </w:rPr>
      </w:pPr>
      <w:r w:rsidRPr="00854224">
        <w:rPr>
          <w:rFonts w:ascii="Trebuchet MS" w:hAnsi="Trebuchet MS"/>
          <w:sz w:val="24"/>
          <w:szCs w:val="24"/>
        </w:rPr>
        <w:t>Основными задачами «Комплекса системных мер по повышению надежности электроснабжения потребителей Саратовс</w:t>
      </w:r>
      <w:r w:rsidR="00854224" w:rsidRPr="00854224">
        <w:rPr>
          <w:rFonts w:ascii="Trebuchet MS" w:hAnsi="Trebuchet MS"/>
          <w:sz w:val="24"/>
          <w:szCs w:val="24"/>
        </w:rPr>
        <w:t>кой области на период 2007-2010 </w:t>
      </w:r>
      <w:r w:rsidRPr="00854224">
        <w:rPr>
          <w:rFonts w:ascii="Trebuchet MS" w:hAnsi="Trebuchet MS"/>
          <w:sz w:val="24"/>
          <w:szCs w:val="24"/>
        </w:rPr>
        <w:t>г</w:t>
      </w:r>
      <w:r w:rsidR="00854224" w:rsidRPr="00854224">
        <w:rPr>
          <w:rFonts w:ascii="Trebuchet MS" w:hAnsi="Trebuchet MS"/>
          <w:sz w:val="24"/>
          <w:szCs w:val="24"/>
        </w:rPr>
        <w:t>г.</w:t>
      </w:r>
      <w:r w:rsidRPr="00854224">
        <w:rPr>
          <w:rFonts w:ascii="Trebuchet MS" w:hAnsi="Trebuchet MS"/>
          <w:sz w:val="24"/>
          <w:szCs w:val="24"/>
        </w:rPr>
        <w:t xml:space="preserve">» </w:t>
      </w:r>
      <w:r w:rsidR="00854224" w:rsidRPr="00854224">
        <w:rPr>
          <w:rFonts w:ascii="Trebuchet MS" w:hAnsi="Trebuchet MS"/>
          <w:sz w:val="24"/>
          <w:szCs w:val="24"/>
        </w:rPr>
        <w:t>и «Схемы и программы развития электроэнергетики области на 2011-2015 гг.»</w:t>
      </w:r>
      <w:r w:rsidR="00854224" w:rsidRPr="00854224">
        <w:rPr>
          <w:rFonts w:ascii="Trebuchet MS" w:hAnsi="Trebuchet MS"/>
        </w:rPr>
        <w:t xml:space="preserve"> </w:t>
      </w:r>
      <w:r w:rsidRPr="00854224">
        <w:rPr>
          <w:rFonts w:ascii="Trebuchet MS" w:hAnsi="Trebuchet MS"/>
          <w:sz w:val="24"/>
          <w:szCs w:val="24"/>
        </w:rPr>
        <w:t>стали: обновление структуры действующих мощностей (проект предполагает замену оборудования со сроком эксплуатации более 35 лет), обеспечение электроэнергией новых потребителей за счет расширения существующих сетевых мощностей (с учетом реализации приоритетных национальных проектов и областных целевых программ) и обеспечение надежности функционирования электросети.</w:t>
      </w:r>
    </w:p>
    <w:p w:rsidR="006B2B50" w:rsidRPr="00854224" w:rsidRDefault="006B2B50" w:rsidP="006B2B50">
      <w:pPr>
        <w:pStyle w:val="HTML"/>
        <w:spacing w:line="288" w:lineRule="auto"/>
        <w:ind w:firstLine="567"/>
        <w:jc w:val="both"/>
        <w:rPr>
          <w:rFonts w:ascii="Trebuchet MS" w:hAnsi="Trebuchet MS"/>
          <w:sz w:val="24"/>
          <w:szCs w:val="24"/>
        </w:rPr>
      </w:pPr>
      <w:r w:rsidRPr="00854224">
        <w:rPr>
          <w:rFonts w:ascii="Trebuchet MS" w:hAnsi="Trebuchet MS"/>
          <w:sz w:val="24"/>
          <w:szCs w:val="24"/>
        </w:rPr>
        <w:t xml:space="preserve">Сегодня все предприятия энергетики на территории </w:t>
      </w:r>
      <w:r w:rsidR="005A25D9" w:rsidRPr="00854224">
        <w:rPr>
          <w:rFonts w:ascii="Trebuchet MS" w:hAnsi="Trebuchet MS"/>
          <w:sz w:val="24"/>
          <w:szCs w:val="24"/>
        </w:rPr>
        <w:t>Воскресенск</w:t>
      </w:r>
      <w:r w:rsidRPr="00854224">
        <w:rPr>
          <w:rFonts w:ascii="Trebuchet MS" w:hAnsi="Trebuchet MS"/>
          <w:sz w:val="24"/>
          <w:szCs w:val="24"/>
        </w:rPr>
        <w:t>ого муниципального района работают в стабильном, устойчивом режиме, выполняя плановые задания по транспортировке электрической энергии. Они обеспечивают надежное и стабильное энергоснабжение потребителей района, постоянно проводят модернизацию и реконструкцию оборудования, улучшая качество представляемых услуг потребителям.</w:t>
      </w:r>
    </w:p>
    <w:p w:rsidR="006B2B50" w:rsidRPr="00854224" w:rsidRDefault="006B2B50" w:rsidP="006B2B50">
      <w:pPr>
        <w:pStyle w:val="HTML"/>
        <w:spacing w:line="288" w:lineRule="auto"/>
        <w:ind w:firstLine="567"/>
        <w:jc w:val="both"/>
        <w:rPr>
          <w:rFonts w:ascii="Trebuchet MS" w:hAnsi="Trebuchet MS"/>
          <w:sz w:val="24"/>
          <w:szCs w:val="24"/>
        </w:rPr>
      </w:pPr>
      <w:r w:rsidRPr="00854224">
        <w:rPr>
          <w:rFonts w:ascii="Trebuchet MS" w:hAnsi="Trebuchet MS"/>
          <w:sz w:val="24"/>
          <w:szCs w:val="24"/>
        </w:rPr>
        <w:t>Однако оборудование электроподстанций энергосистемы и распределительных сетей с многолетним сроком эксплуатации физически и морально устарело и для дальнейшей работы требуется его реконструкция и модернизация.</w:t>
      </w:r>
    </w:p>
    <w:p w:rsidR="006B2B50" w:rsidRDefault="006B2B50" w:rsidP="006B2B50">
      <w:pPr>
        <w:pStyle w:val="HTML"/>
        <w:spacing w:line="288" w:lineRule="auto"/>
        <w:ind w:firstLine="567"/>
        <w:jc w:val="both"/>
        <w:rPr>
          <w:rFonts w:ascii="Trebuchet MS" w:hAnsi="Trebuchet MS"/>
          <w:sz w:val="24"/>
          <w:szCs w:val="24"/>
        </w:rPr>
      </w:pPr>
      <w:r w:rsidRPr="00854224">
        <w:rPr>
          <w:rFonts w:ascii="Trebuchet MS" w:hAnsi="Trebuchet MS"/>
          <w:sz w:val="24"/>
          <w:szCs w:val="24"/>
        </w:rPr>
        <w:t xml:space="preserve">Согласно вышеизложенным данным, для гарантированного электроснабжения </w:t>
      </w:r>
      <w:r w:rsidR="005A25D9" w:rsidRPr="00854224">
        <w:rPr>
          <w:rFonts w:ascii="Trebuchet MS" w:hAnsi="Trebuchet MS"/>
          <w:sz w:val="24"/>
          <w:szCs w:val="24"/>
        </w:rPr>
        <w:t>Воскресенск</w:t>
      </w:r>
      <w:r w:rsidRPr="00854224">
        <w:rPr>
          <w:rFonts w:ascii="Trebuchet MS" w:hAnsi="Trebuchet MS"/>
          <w:sz w:val="24"/>
          <w:szCs w:val="24"/>
        </w:rPr>
        <w:t>ого муниципального района, в связи со 100% и более 50% износом электроподстанций, трансформаторных подстанций ТП (КТП) и линий электропередач следует произвести следующие мероприятия по строительству, капитальному ремонту и реконструкции данных объекта:</w:t>
      </w:r>
    </w:p>
    <w:p w:rsidR="00854224" w:rsidRPr="002C2757" w:rsidRDefault="00854224" w:rsidP="00854224">
      <w:pPr>
        <w:pStyle w:val="a7"/>
        <w:ind w:firstLine="709"/>
        <w:jc w:val="center"/>
        <w:rPr>
          <w:rFonts w:ascii="Trebuchet MS" w:hAnsi="Trebuchet MS"/>
          <w:b/>
          <w:i/>
          <w:u w:val="single"/>
        </w:rPr>
      </w:pPr>
      <w:r w:rsidRPr="002C2757">
        <w:rPr>
          <w:rFonts w:ascii="Trebuchet MS" w:hAnsi="Trebuchet MS"/>
          <w:b/>
          <w:i/>
          <w:u w:val="single"/>
        </w:rPr>
        <w:t>ОАО «МРСК Волги»</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Реконструкция электроподстанций ПС-110/35/10 кВ (замена масляных выключателей на вакуумные)</w:t>
      </w:r>
      <w:r w:rsidR="00AD5922">
        <w:rPr>
          <w:rFonts w:ascii="Trebuchet MS" w:hAnsi="Trebuchet MS"/>
        </w:rPr>
        <w:t xml:space="preserve"> — </w:t>
      </w:r>
      <w:smartTag w:uri="urn:schemas-microsoft-com:office:smarttags" w:element="metricconverter">
        <w:smartTagPr>
          <w:attr w:name="ProductID" w:val="2011 г"/>
        </w:smartTagPr>
        <w:r w:rsidR="00100BA6">
          <w:rPr>
            <w:rFonts w:ascii="Trebuchet MS" w:hAnsi="Trebuchet MS"/>
          </w:rPr>
          <w:t>2011 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Реконструкция электроподстанций ПС-35/10 кВ (замена ПСН-35 на выключатели 35 кВ)</w:t>
      </w:r>
      <w:r w:rsidR="00AD5922">
        <w:rPr>
          <w:rFonts w:ascii="Trebuchet MS" w:hAnsi="Trebuchet MS"/>
        </w:rPr>
        <w:t xml:space="preserve"> — </w:t>
      </w:r>
      <w:smartTag w:uri="urn:schemas-microsoft-com:office:smarttags" w:element="metricconverter">
        <w:smartTagPr>
          <w:attr w:name="ProductID" w:val="2011 г"/>
        </w:smartTagPr>
        <w:r w:rsidRPr="00854224">
          <w:rPr>
            <w:rFonts w:ascii="Trebuchet MS" w:hAnsi="Trebuchet MS"/>
          </w:rPr>
          <w:t>2011</w:t>
        </w:r>
        <w:r w:rsidR="00100BA6">
          <w:rPr>
            <w:rFonts w:ascii="Trebuchet MS" w:hAnsi="Trebuchet MS"/>
          </w:rPr>
          <w:t>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Реконструкция ВЛ-110 кВ «Терешка</w:t>
      </w:r>
      <w:r w:rsidR="001272ED">
        <w:rPr>
          <w:rFonts w:ascii="Trebuchet MS" w:hAnsi="Trebuchet MS"/>
        </w:rPr>
        <w:t xml:space="preserve"> — </w:t>
      </w:r>
      <w:r w:rsidRPr="00854224">
        <w:rPr>
          <w:rFonts w:ascii="Trebuchet MS" w:hAnsi="Trebuchet MS"/>
        </w:rPr>
        <w:t xml:space="preserve">Казаковка», протяженностью </w:t>
      </w:r>
      <w:smartTag w:uri="urn:schemas-microsoft-com:office:smarttags" w:element="metricconverter">
        <w:smartTagPr>
          <w:attr w:name="ProductID" w:val="26,4 км"/>
        </w:smartTagPr>
        <w:r w:rsidRPr="00854224">
          <w:rPr>
            <w:rFonts w:ascii="Trebuchet MS" w:hAnsi="Trebuchet MS"/>
          </w:rPr>
          <w:t>26,4 км</w:t>
        </w:r>
      </w:smartTag>
      <w:r w:rsidR="001272ED">
        <w:rPr>
          <w:rFonts w:ascii="Trebuchet MS" w:hAnsi="Trebuchet MS"/>
        </w:rPr>
        <w:t xml:space="preserve"> — </w:t>
      </w:r>
      <w:smartTag w:uri="urn:schemas-microsoft-com:office:smarttags" w:element="metricconverter">
        <w:smartTagPr>
          <w:attr w:name="ProductID" w:val="2013 г"/>
        </w:smartTagPr>
        <w:r w:rsidRPr="00854224">
          <w:rPr>
            <w:rFonts w:ascii="Trebuchet MS" w:hAnsi="Trebuchet MS"/>
          </w:rPr>
          <w:t>2013</w:t>
        </w:r>
        <w:r w:rsidR="00100BA6">
          <w:rPr>
            <w:rFonts w:ascii="Trebuchet MS" w:hAnsi="Trebuchet MS"/>
          </w:rPr>
          <w:t>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Реконструкция ВЛ-110 кВ «Терешка</w:t>
      </w:r>
      <w:r w:rsidR="00AD5922">
        <w:rPr>
          <w:rFonts w:ascii="Trebuchet MS" w:hAnsi="Trebuchet MS"/>
        </w:rPr>
        <w:t xml:space="preserve"> — </w:t>
      </w:r>
      <w:r w:rsidRPr="00854224">
        <w:rPr>
          <w:rFonts w:ascii="Trebuchet MS" w:hAnsi="Trebuchet MS"/>
        </w:rPr>
        <w:t xml:space="preserve">НС-4», протяженностью </w:t>
      </w:r>
      <w:smartTag w:uri="urn:schemas-microsoft-com:office:smarttags" w:element="metricconverter">
        <w:smartTagPr>
          <w:attr w:name="ProductID" w:val="15,6 км"/>
        </w:smartTagPr>
        <w:r w:rsidRPr="00854224">
          <w:rPr>
            <w:rFonts w:ascii="Trebuchet MS" w:hAnsi="Trebuchet MS"/>
          </w:rPr>
          <w:t>15,6 км</w:t>
        </w:r>
      </w:smartTag>
      <w:r w:rsidR="001272ED">
        <w:rPr>
          <w:rFonts w:ascii="Trebuchet MS" w:hAnsi="Trebuchet MS"/>
        </w:rPr>
        <w:t xml:space="preserve"> — </w:t>
      </w:r>
      <w:smartTag w:uri="urn:schemas-microsoft-com:office:smarttags" w:element="metricconverter">
        <w:smartTagPr>
          <w:attr w:name="ProductID" w:val="2013 г"/>
        </w:smartTagPr>
        <w:r w:rsidR="00100BA6">
          <w:rPr>
            <w:rFonts w:ascii="Trebuchet MS" w:hAnsi="Trebuchet MS"/>
          </w:rPr>
          <w:t>2013 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Реконструкция ВЛ-35 кВ «Сенная</w:t>
      </w:r>
      <w:r w:rsidR="001272ED">
        <w:rPr>
          <w:rFonts w:ascii="Trebuchet MS" w:hAnsi="Trebuchet MS"/>
        </w:rPr>
        <w:t xml:space="preserve"> — </w:t>
      </w:r>
      <w:r w:rsidRPr="00854224">
        <w:rPr>
          <w:rFonts w:ascii="Trebuchet MS" w:hAnsi="Trebuchet MS"/>
        </w:rPr>
        <w:t xml:space="preserve">Воскресенск», протяженностью </w:t>
      </w:r>
      <w:smartTag w:uri="urn:schemas-microsoft-com:office:smarttags" w:element="metricconverter">
        <w:smartTagPr>
          <w:attr w:name="ProductID" w:val="39,0 км"/>
        </w:smartTagPr>
        <w:r w:rsidRPr="00854224">
          <w:rPr>
            <w:rFonts w:ascii="Trebuchet MS" w:hAnsi="Trebuchet MS"/>
          </w:rPr>
          <w:t>39,0 км</w:t>
        </w:r>
      </w:smartTag>
      <w:r w:rsidR="001272ED">
        <w:rPr>
          <w:rFonts w:ascii="Trebuchet MS" w:hAnsi="Trebuchet MS"/>
        </w:rPr>
        <w:t xml:space="preserve"> — </w:t>
      </w:r>
      <w:smartTag w:uri="urn:schemas-microsoft-com:office:smarttags" w:element="metricconverter">
        <w:smartTagPr>
          <w:attr w:name="ProductID" w:val="2012 г"/>
        </w:smartTagPr>
        <w:r w:rsidRPr="00854224">
          <w:rPr>
            <w:rFonts w:ascii="Trebuchet MS" w:hAnsi="Trebuchet MS"/>
          </w:rPr>
          <w:t>2012</w:t>
        </w:r>
        <w:r w:rsidR="00100BA6">
          <w:rPr>
            <w:rFonts w:ascii="Trebuchet MS" w:hAnsi="Trebuchet MS"/>
          </w:rPr>
          <w:t>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Реконструкция ВЛ-35 кВ «Казаковка</w:t>
      </w:r>
      <w:r w:rsidR="001272ED">
        <w:rPr>
          <w:rFonts w:ascii="Trebuchet MS" w:hAnsi="Trebuchet MS"/>
        </w:rPr>
        <w:t xml:space="preserve"> — </w:t>
      </w:r>
      <w:r w:rsidRPr="00854224">
        <w:rPr>
          <w:rFonts w:ascii="Trebuchet MS" w:hAnsi="Trebuchet MS"/>
        </w:rPr>
        <w:t xml:space="preserve">Кошели», протяженностью </w:t>
      </w:r>
      <w:smartTag w:uri="urn:schemas-microsoft-com:office:smarttags" w:element="metricconverter">
        <w:smartTagPr>
          <w:attr w:name="ProductID" w:val="22,2 км"/>
        </w:smartTagPr>
        <w:r w:rsidRPr="00854224">
          <w:rPr>
            <w:rFonts w:ascii="Trebuchet MS" w:hAnsi="Trebuchet MS"/>
          </w:rPr>
          <w:t>22,2 км</w:t>
        </w:r>
      </w:smartTag>
      <w:r w:rsidR="001272ED">
        <w:rPr>
          <w:rFonts w:ascii="Trebuchet MS" w:hAnsi="Trebuchet MS"/>
        </w:rPr>
        <w:t xml:space="preserve"> — </w:t>
      </w:r>
      <w:smartTag w:uri="urn:schemas-microsoft-com:office:smarttags" w:element="metricconverter">
        <w:smartTagPr>
          <w:attr w:name="ProductID" w:val="2014 г"/>
        </w:smartTagPr>
        <w:r w:rsidR="00100BA6">
          <w:rPr>
            <w:rFonts w:ascii="Trebuchet MS" w:hAnsi="Trebuchet MS"/>
          </w:rPr>
          <w:t>2014 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 xml:space="preserve">Реконструкция ВЛ-10 кВ фидер № 1001 от ПС «Казаковка», протяженностью </w:t>
      </w:r>
      <w:smartTag w:uri="urn:schemas-microsoft-com:office:smarttags" w:element="metricconverter">
        <w:smartTagPr>
          <w:attr w:name="ProductID" w:val="1,2 км"/>
        </w:smartTagPr>
        <w:r w:rsidRPr="00854224">
          <w:rPr>
            <w:rFonts w:ascii="Trebuchet MS" w:hAnsi="Trebuchet MS"/>
          </w:rPr>
          <w:t>1,2 км</w:t>
        </w:r>
      </w:smartTag>
      <w:r w:rsidR="001272ED">
        <w:rPr>
          <w:rFonts w:ascii="Trebuchet MS" w:hAnsi="Trebuchet MS"/>
        </w:rPr>
        <w:t xml:space="preserve"> — </w:t>
      </w:r>
      <w:smartTag w:uri="urn:schemas-microsoft-com:office:smarttags" w:element="metricconverter">
        <w:smartTagPr>
          <w:attr w:name="ProductID" w:val="2012 г"/>
        </w:smartTagPr>
        <w:r w:rsidRPr="00854224">
          <w:rPr>
            <w:rFonts w:ascii="Trebuchet MS" w:hAnsi="Trebuchet MS"/>
          </w:rPr>
          <w:t>2012</w:t>
        </w:r>
        <w:r w:rsidR="00100BA6">
          <w:rPr>
            <w:rFonts w:ascii="Trebuchet MS" w:hAnsi="Trebuchet MS"/>
          </w:rPr>
          <w:t>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 xml:space="preserve">Реконструкция ВЛ-10 кВ фидер № 1011 от ПС «Казаковка», протяженностью </w:t>
      </w:r>
      <w:smartTag w:uri="urn:schemas-microsoft-com:office:smarttags" w:element="metricconverter">
        <w:smartTagPr>
          <w:attr w:name="ProductID" w:val="1,6 км"/>
        </w:smartTagPr>
        <w:r w:rsidRPr="00854224">
          <w:rPr>
            <w:rFonts w:ascii="Trebuchet MS" w:hAnsi="Trebuchet MS"/>
          </w:rPr>
          <w:t>1,6 км</w:t>
        </w:r>
      </w:smartTag>
      <w:r w:rsidR="001272ED">
        <w:rPr>
          <w:rFonts w:ascii="Trebuchet MS" w:hAnsi="Trebuchet MS"/>
        </w:rPr>
        <w:t xml:space="preserve"> — </w:t>
      </w:r>
      <w:smartTag w:uri="urn:schemas-microsoft-com:office:smarttags" w:element="metricconverter">
        <w:smartTagPr>
          <w:attr w:name="ProductID" w:val="2012 г"/>
        </w:smartTagPr>
        <w:r w:rsidR="00100BA6">
          <w:rPr>
            <w:rFonts w:ascii="Trebuchet MS" w:hAnsi="Trebuchet MS"/>
          </w:rPr>
          <w:t>2012 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 xml:space="preserve">Реконструкция ВЛ-10 кВ фидер № 1001 от ПС «Чардым», протяженностью </w:t>
      </w:r>
      <w:smartTag w:uri="urn:schemas-microsoft-com:office:smarttags" w:element="metricconverter">
        <w:smartTagPr>
          <w:attr w:name="ProductID" w:val="2,0 км"/>
        </w:smartTagPr>
        <w:r w:rsidRPr="00854224">
          <w:rPr>
            <w:rFonts w:ascii="Trebuchet MS" w:hAnsi="Trebuchet MS"/>
          </w:rPr>
          <w:t>2,0 км</w:t>
        </w:r>
      </w:smartTag>
      <w:r w:rsidR="001272ED">
        <w:rPr>
          <w:rFonts w:ascii="Trebuchet MS" w:hAnsi="Trebuchet MS"/>
        </w:rPr>
        <w:t xml:space="preserve"> — </w:t>
      </w:r>
      <w:smartTag w:uri="urn:schemas-microsoft-com:office:smarttags" w:element="metricconverter">
        <w:smartTagPr>
          <w:attr w:name="ProductID" w:val="2012 г"/>
        </w:smartTagPr>
        <w:r w:rsidR="00100BA6">
          <w:rPr>
            <w:rFonts w:ascii="Trebuchet MS" w:hAnsi="Trebuchet MS"/>
          </w:rPr>
          <w:t>2012 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 xml:space="preserve">Реконструкция ВЛ-10 кВ фидер № 1002 от ПС «Чардым», протяженностью </w:t>
      </w:r>
      <w:smartTag w:uri="urn:schemas-microsoft-com:office:smarttags" w:element="metricconverter">
        <w:smartTagPr>
          <w:attr w:name="ProductID" w:val="3,0 км"/>
        </w:smartTagPr>
        <w:r w:rsidRPr="00854224">
          <w:rPr>
            <w:rFonts w:ascii="Trebuchet MS" w:hAnsi="Trebuchet MS"/>
          </w:rPr>
          <w:t>3,0 км</w:t>
        </w:r>
      </w:smartTag>
      <w:r w:rsidR="001272ED">
        <w:rPr>
          <w:rFonts w:ascii="Trebuchet MS" w:hAnsi="Trebuchet MS"/>
        </w:rPr>
        <w:t xml:space="preserve"> — </w:t>
      </w:r>
      <w:smartTag w:uri="urn:schemas-microsoft-com:office:smarttags" w:element="metricconverter">
        <w:smartTagPr>
          <w:attr w:name="ProductID" w:val="2013 г"/>
        </w:smartTagPr>
        <w:r w:rsidR="00100BA6">
          <w:rPr>
            <w:rFonts w:ascii="Trebuchet MS" w:hAnsi="Trebuchet MS"/>
          </w:rPr>
          <w:t>2013 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 xml:space="preserve">Реконструкция ВЛ-10 кВ фидер № 1003 от ПС «Чардым», протяженностью </w:t>
      </w:r>
      <w:smartTag w:uri="urn:schemas-microsoft-com:office:smarttags" w:element="metricconverter">
        <w:smartTagPr>
          <w:attr w:name="ProductID" w:val="0,6 км"/>
        </w:smartTagPr>
        <w:r w:rsidRPr="00854224">
          <w:rPr>
            <w:rFonts w:ascii="Trebuchet MS" w:hAnsi="Trebuchet MS"/>
          </w:rPr>
          <w:t>0,6 км</w:t>
        </w:r>
      </w:smartTag>
      <w:r w:rsidR="001272ED">
        <w:rPr>
          <w:rFonts w:ascii="Trebuchet MS" w:hAnsi="Trebuchet MS"/>
        </w:rPr>
        <w:t xml:space="preserve"> — </w:t>
      </w:r>
      <w:smartTag w:uri="urn:schemas-microsoft-com:office:smarttags" w:element="metricconverter">
        <w:smartTagPr>
          <w:attr w:name="ProductID" w:val="2013 г"/>
        </w:smartTagPr>
        <w:r w:rsidR="00100BA6">
          <w:rPr>
            <w:rFonts w:ascii="Trebuchet MS" w:hAnsi="Trebuchet MS"/>
          </w:rPr>
          <w:t>2013 </w:t>
        </w:r>
        <w:r w:rsidRPr="00854224">
          <w:rPr>
            <w:rFonts w:ascii="Trebuchet MS" w:hAnsi="Trebuchet MS"/>
          </w:rPr>
          <w:t>г</w:t>
        </w:r>
      </w:smartTag>
      <w:r w:rsidRPr="00854224">
        <w:rPr>
          <w:rFonts w:ascii="Trebuchet MS" w:hAnsi="Trebuchet MS"/>
        </w:rPr>
        <w:t>.;</w:t>
      </w:r>
    </w:p>
    <w:p w:rsidR="00854224" w:rsidRP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Реконструкция ВЛ-0,4 кВ в</w:t>
      </w:r>
      <w:r w:rsidR="005367CE">
        <w:rPr>
          <w:rFonts w:ascii="Trebuchet MS" w:hAnsi="Trebuchet MS"/>
        </w:rPr>
        <w:t xml:space="preserve"> с. </w:t>
      </w:r>
      <w:r w:rsidR="00100BA6">
        <w:rPr>
          <w:rFonts w:ascii="Trebuchet MS" w:hAnsi="Trebuchet MS"/>
        </w:rPr>
        <w:t>Чардым, протяженностью 13,6 </w:t>
      </w:r>
      <w:r w:rsidRPr="00854224">
        <w:rPr>
          <w:rFonts w:ascii="Trebuchet MS" w:hAnsi="Trebuchet MS"/>
        </w:rPr>
        <w:t>км</w:t>
      </w:r>
      <w:r w:rsidR="00AD5922">
        <w:rPr>
          <w:rFonts w:ascii="Trebuchet MS" w:hAnsi="Trebuchet MS"/>
        </w:rPr>
        <w:t xml:space="preserve"> — </w:t>
      </w:r>
      <w:r w:rsidRPr="00854224">
        <w:rPr>
          <w:rFonts w:ascii="Trebuchet MS" w:hAnsi="Trebuchet MS"/>
        </w:rPr>
        <w:t>2012-2013 гг.;</w:t>
      </w:r>
    </w:p>
    <w:p w:rsidR="00854224" w:rsidRDefault="00854224" w:rsidP="00854224">
      <w:pPr>
        <w:pStyle w:val="a7"/>
        <w:numPr>
          <w:ilvl w:val="0"/>
          <w:numId w:val="23"/>
        </w:numPr>
        <w:tabs>
          <w:tab w:val="left" w:pos="1134"/>
          <w:tab w:val="num" w:pos="1353"/>
        </w:tabs>
        <w:spacing w:before="0" w:after="0" w:line="288" w:lineRule="auto"/>
        <w:ind w:left="1134" w:hanging="567"/>
        <w:rPr>
          <w:rFonts w:ascii="Trebuchet MS" w:hAnsi="Trebuchet MS"/>
        </w:rPr>
      </w:pPr>
      <w:r w:rsidRPr="00854224">
        <w:rPr>
          <w:rFonts w:ascii="Trebuchet MS" w:hAnsi="Trebuchet MS"/>
        </w:rPr>
        <w:t>Капитальный ремонт или замена силовых трансформаторов 10/0.4 кВ, эксплуатирующихся более 35 лет (70–90% износ) на территории Воскресенского муниципального района</w:t>
      </w:r>
      <w:r w:rsidR="00AD5922">
        <w:rPr>
          <w:rFonts w:ascii="Trebuchet MS" w:hAnsi="Trebuchet MS"/>
        </w:rPr>
        <w:t xml:space="preserve"> — </w:t>
      </w:r>
      <w:r w:rsidRPr="00854224">
        <w:rPr>
          <w:rFonts w:ascii="Trebuchet MS" w:hAnsi="Trebuchet MS"/>
        </w:rPr>
        <w:t>2011</w:t>
      </w:r>
      <w:r w:rsidR="00100BA6">
        <w:rPr>
          <w:rFonts w:ascii="Trebuchet MS" w:hAnsi="Trebuchet MS"/>
        </w:rPr>
        <w:t>-2018 </w:t>
      </w:r>
      <w:r w:rsidRPr="00854224">
        <w:rPr>
          <w:rFonts w:ascii="Trebuchet MS" w:hAnsi="Trebuchet MS"/>
        </w:rPr>
        <w:t>гг.</w:t>
      </w:r>
    </w:p>
    <w:p w:rsidR="00854224" w:rsidRPr="002C2757" w:rsidRDefault="00854224" w:rsidP="00854224">
      <w:pPr>
        <w:pStyle w:val="a7"/>
        <w:ind w:left="567"/>
        <w:jc w:val="center"/>
        <w:rPr>
          <w:rFonts w:ascii="Trebuchet MS" w:hAnsi="Trebuchet MS"/>
          <w:b/>
          <w:i/>
          <w:u w:val="single"/>
        </w:rPr>
      </w:pPr>
      <w:r>
        <w:rPr>
          <w:rFonts w:ascii="Trebuchet MS" w:hAnsi="Trebuchet MS"/>
          <w:b/>
          <w:i/>
          <w:u w:val="single"/>
        </w:rPr>
        <w:t>О</w:t>
      </w:r>
      <w:r w:rsidRPr="002C2757">
        <w:rPr>
          <w:rFonts w:ascii="Trebuchet MS" w:hAnsi="Trebuchet MS"/>
          <w:b/>
          <w:i/>
          <w:u w:val="single"/>
        </w:rPr>
        <w:t>АО «</w:t>
      </w:r>
      <w:r>
        <w:rPr>
          <w:rFonts w:ascii="Trebuchet MS" w:hAnsi="Trebuchet MS"/>
          <w:b/>
          <w:i/>
          <w:u w:val="single"/>
        </w:rPr>
        <w:t>ФСК ЕЭ</w:t>
      </w:r>
      <w:r w:rsidRPr="002C2757">
        <w:rPr>
          <w:rFonts w:ascii="Trebuchet MS" w:hAnsi="Trebuchet MS"/>
          <w:b/>
          <w:i/>
          <w:u w:val="single"/>
        </w:rPr>
        <w:t>С»</w:t>
      </w:r>
    </w:p>
    <w:p w:rsidR="00854224" w:rsidRDefault="00854224" w:rsidP="00854224">
      <w:pPr>
        <w:pStyle w:val="a7"/>
        <w:numPr>
          <w:ilvl w:val="0"/>
          <w:numId w:val="47"/>
        </w:numPr>
        <w:suppressAutoHyphens/>
        <w:spacing w:before="0" w:after="0" w:line="288" w:lineRule="auto"/>
        <w:ind w:left="0" w:firstLine="567"/>
        <w:rPr>
          <w:rFonts w:ascii="Trebuchet MS" w:hAnsi="Trebuchet MS"/>
        </w:rPr>
      </w:pPr>
      <w:r>
        <w:rPr>
          <w:rFonts w:ascii="Trebuchet MS" w:hAnsi="Trebuchet MS"/>
        </w:rPr>
        <w:t>Строительство ВЛ-500 кВ «БАЭС</w:t>
      </w:r>
      <w:r w:rsidR="001272ED">
        <w:rPr>
          <w:rFonts w:ascii="Trebuchet MS" w:hAnsi="Trebuchet MS"/>
        </w:rPr>
        <w:t xml:space="preserve"> — </w:t>
      </w:r>
      <w:r>
        <w:rPr>
          <w:rFonts w:ascii="Trebuchet MS" w:hAnsi="Trebuchet MS"/>
        </w:rPr>
        <w:t>Курдюм» протяженностью по району 64</w:t>
      </w:r>
      <w:r w:rsidRPr="002C2FFA">
        <w:rPr>
          <w:rFonts w:ascii="Trebuchet MS" w:hAnsi="Trebuchet MS"/>
        </w:rPr>
        <w:t>,</w:t>
      </w:r>
      <w:r w:rsidR="00100BA6">
        <w:rPr>
          <w:rFonts w:ascii="Trebuchet MS" w:hAnsi="Trebuchet MS"/>
        </w:rPr>
        <w:t>9 </w:t>
      </w:r>
      <w:r>
        <w:rPr>
          <w:rFonts w:ascii="Trebuchet MS" w:hAnsi="Trebuchet MS"/>
        </w:rPr>
        <w:t>км</w:t>
      </w:r>
      <w:r w:rsidR="00AD5922">
        <w:rPr>
          <w:rFonts w:ascii="Trebuchet MS" w:hAnsi="Trebuchet MS"/>
        </w:rPr>
        <w:t xml:space="preserve"> — </w:t>
      </w:r>
      <w:smartTag w:uri="urn:schemas-microsoft-com:office:smarttags" w:element="metricconverter">
        <w:smartTagPr>
          <w:attr w:name="ProductID" w:val="2011 г"/>
        </w:smartTagPr>
        <w:r w:rsidR="00100BA6">
          <w:rPr>
            <w:rFonts w:ascii="Trebuchet MS" w:hAnsi="Trebuchet MS"/>
          </w:rPr>
          <w:t>2011 </w:t>
        </w:r>
        <w:r>
          <w:rPr>
            <w:rFonts w:ascii="Trebuchet MS" w:hAnsi="Trebuchet MS"/>
          </w:rPr>
          <w:t>г</w:t>
        </w:r>
      </w:smartTag>
      <w:r w:rsidR="00AD5922">
        <w:rPr>
          <w:rFonts w:ascii="Trebuchet MS" w:hAnsi="Trebuchet MS"/>
        </w:rPr>
        <w:t>.</w:t>
      </w:r>
    </w:p>
    <w:p w:rsidR="00854224" w:rsidRDefault="00854224" w:rsidP="00854224">
      <w:pPr>
        <w:spacing w:line="288" w:lineRule="auto"/>
        <w:ind w:firstLine="567"/>
        <w:jc w:val="both"/>
        <w:rPr>
          <w:rFonts w:ascii="Trebuchet MS" w:hAnsi="Trebuchet MS"/>
        </w:rPr>
      </w:pPr>
      <w:r>
        <w:rPr>
          <w:rFonts w:ascii="Trebuchet MS" w:hAnsi="Trebuchet MS"/>
        </w:rPr>
        <w:t>На энергоемких предприятиях предусматривается проведение комплекса программных мероприятий, направленных на реализацию имеющегося потенци</w:t>
      </w:r>
      <w:r>
        <w:rPr>
          <w:rFonts w:ascii="Trebuchet MS" w:hAnsi="Trebuchet MS"/>
        </w:rPr>
        <w:t>а</w:t>
      </w:r>
      <w:r>
        <w:rPr>
          <w:rFonts w:ascii="Trebuchet MS" w:hAnsi="Trebuchet MS"/>
        </w:rPr>
        <w:t>ла энергоэффективности путем создания экономических и технических механизмов, стимулирующих повышение эффективности и</w:t>
      </w:r>
      <w:r>
        <w:rPr>
          <w:rFonts w:ascii="Trebuchet MS" w:hAnsi="Trebuchet MS"/>
        </w:rPr>
        <w:t>с</w:t>
      </w:r>
      <w:r>
        <w:rPr>
          <w:rFonts w:ascii="Trebuchet MS" w:hAnsi="Trebuchet MS"/>
        </w:rPr>
        <w:t>пользования энергетических ресурсов и позволяющих снизить себестоимость производимой продукции, пов</w:t>
      </w:r>
      <w:r>
        <w:rPr>
          <w:rFonts w:ascii="Trebuchet MS" w:hAnsi="Trebuchet MS"/>
        </w:rPr>
        <w:t>ы</w:t>
      </w:r>
      <w:r>
        <w:rPr>
          <w:rFonts w:ascii="Trebuchet MS" w:hAnsi="Trebuchet MS"/>
        </w:rPr>
        <w:t>сить ее конкурентоспособность.</w:t>
      </w:r>
    </w:p>
    <w:p w:rsidR="00A62F94" w:rsidRPr="009472AD" w:rsidRDefault="00A62F94">
      <w:pPr>
        <w:pStyle w:val="2"/>
      </w:pPr>
      <w:r w:rsidRPr="009472AD">
        <w:t>Предложения по перспективному развитию объектов электросна</w:t>
      </w:r>
      <w:r w:rsidRPr="009472AD">
        <w:t>б</w:t>
      </w:r>
      <w:r w:rsidRPr="009472AD">
        <w:t>жения</w:t>
      </w:r>
    </w:p>
    <w:p w:rsidR="007E5A7B" w:rsidRPr="009472AD" w:rsidRDefault="007E5A7B" w:rsidP="007E5A7B">
      <w:pPr>
        <w:pStyle w:val="a7"/>
        <w:spacing w:before="0" w:after="0" w:line="288" w:lineRule="auto"/>
        <w:ind w:firstLine="567"/>
        <w:rPr>
          <w:rFonts w:ascii="Trebuchet MS" w:hAnsi="Trebuchet MS"/>
        </w:rPr>
      </w:pPr>
      <w:r w:rsidRPr="009472AD">
        <w:rPr>
          <w:rFonts w:ascii="Trebuchet MS" w:hAnsi="Trebuchet MS"/>
        </w:rPr>
        <w:t>В последнее время значительно возросли требования к качеству электроснабжения потребителей. Потребителями э</w:t>
      </w:r>
      <w:r w:rsidR="00854224" w:rsidRPr="009472AD">
        <w:rPr>
          <w:rFonts w:ascii="Trebuchet MS" w:hAnsi="Trebuchet MS"/>
        </w:rPr>
        <w:t>лектроэнергии в районе являются</w:t>
      </w:r>
      <w:r w:rsidRPr="009472AD">
        <w:rPr>
          <w:rFonts w:ascii="Trebuchet MS" w:hAnsi="Trebuchet MS"/>
        </w:rPr>
        <w:t xml:space="preserve"> промышленные предприятия, жилищно-коммунальный сектор, сельскохозяйственное производство, прочие потребители.</w:t>
      </w:r>
    </w:p>
    <w:p w:rsidR="007E5A7B" w:rsidRPr="009472AD" w:rsidRDefault="007E5A7B" w:rsidP="007E5A7B">
      <w:pPr>
        <w:pStyle w:val="a7"/>
        <w:spacing w:before="0" w:after="0" w:line="288" w:lineRule="auto"/>
        <w:ind w:firstLine="567"/>
        <w:rPr>
          <w:rFonts w:ascii="Trebuchet MS" w:hAnsi="Trebuchet MS"/>
        </w:rPr>
      </w:pPr>
      <w:r w:rsidRPr="009472AD">
        <w:rPr>
          <w:rFonts w:ascii="Trebuchet MS" w:hAnsi="Trebuchet MS"/>
        </w:rPr>
        <w:t xml:space="preserve">Планируемое увеличение потребления электроэнергии на территории </w:t>
      </w:r>
      <w:r w:rsidR="005A25D9" w:rsidRPr="009472AD">
        <w:rPr>
          <w:rFonts w:ascii="Trebuchet MS" w:hAnsi="Trebuchet MS"/>
        </w:rPr>
        <w:t>Воскресенск</w:t>
      </w:r>
      <w:r w:rsidRPr="009472AD">
        <w:rPr>
          <w:rFonts w:ascii="Trebuchet MS" w:hAnsi="Trebuchet MS"/>
        </w:rPr>
        <w:t>ого муниципального района можно условно разделить на три части:</w:t>
      </w:r>
    </w:p>
    <w:p w:rsidR="007E5A7B" w:rsidRPr="009472AD" w:rsidRDefault="007E5A7B" w:rsidP="007E5A7B">
      <w:pPr>
        <w:pStyle w:val="ad"/>
        <w:numPr>
          <w:ilvl w:val="0"/>
          <w:numId w:val="9"/>
        </w:numPr>
        <w:tabs>
          <w:tab w:val="clear" w:pos="720"/>
          <w:tab w:val="num" w:pos="1134"/>
        </w:tabs>
        <w:spacing w:after="0" w:line="288" w:lineRule="auto"/>
        <w:ind w:left="1134" w:hanging="567"/>
        <w:jc w:val="both"/>
        <w:rPr>
          <w:rFonts w:ascii="Trebuchet MS" w:hAnsi="Trebuchet MS"/>
        </w:rPr>
      </w:pPr>
      <w:r w:rsidRPr="009472AD">
        <w:rPr>
          <w:rFonts w:ascii="Trebuchet MS" w:hAnsi="Trebuchet MS"/>
        </w:rPr>
        <w:t>Увеличение электрических нагрузок при реализации национального проекта «Доступное и комфортное жилье гражданам России»;</w:t>
      </w:r>
    </w:p>
    <w:p w:rsidR="007E5A7B" w:rsidRPr="009472AD" w:rsidRDefault="007E5A7B" w:rsidP="007E5A7B">
      <w:pPr>
        <w:pStyle w:val="ad"/>
        <w:numPr>
          <w:ilvl w:val="0"/>
          <w:numId w:val="9"/>
        </w:numPr>
        <w:tabs>
          <w:tab w:val="clear" w:pos="720"/>
          <w:tab w:val="num" w:pos="1134"/>
        </w:tabs>
        <w:spacing w:after="0" w:line="288" w:lineRule="auto"/>
        <w:ind w:left="1134" w:hanging="567"/>
        <w:jc w:val="both"/>
        <w:rPr>
          <w:rFonts w:ascii="Trebuchet MS" w:hAnsi="Trebuchet MS"/>
        </w:rPr>
      </w:pPr>
      <w:r w:rsidRPr="009472AD">
        <w:rPr>
          <w:rFonts w:ascii="Trebuchet MS" w:hAnsi="Trebuchet MS"/>
        </w:rPr>
        <w:t>Увеличение спроса на электроэнергию в районе для существующих предприятий;</w:t>
      </w:r>
    </w:p>
    <w:p w:rsidR="007E5A7B" w:rsidRPr="009472AD" w:rsidRDefault="007E5A7B" w:rsidP="007E5A7B">
      <w:pPr>
        <w:pStyle w:val="ad"/>
        <w:numPr>
          <w:ilvl w:val="0"/>
          <w:numId w:val="9"/>
        </w:numPr>
        <w:tabs>
          <w:tab w:val="clear" w:pos="720"/>
          <w:tab w:val="num" w:pos="1134"/>
        </w:tabs>
        <w:spacing w:after="60" w:line="288" w:lineRule="auto"/>
        <w:ind w:left="1134" w:hanging="567"/>
        <w:jc w:val="both"/>
        <w:rPr>
          <w:rFonts w:ascii="Trebuchet MS" w:hAnsi="Trebuchet MS"/>
        </w:rPr>
      </w:pPr>
      <w:r w:rsidRPr="009472AD">
        <w:rPr>
          <w:rFonts w:ascii="Trebuchet MS" w:hAnsi="Trebuchet MS"/>
        </w:rPr>
        <w:t>Строительство новых энергоемких потребителей.</w:t>
      </w:r>
    </w:p>
    <w:p w:rsidR="00F857EA" w:rsidRPr="009472AD" w:rsidRDefault="00F857EA" w:rsidP="00F857EA">
      <w:pPr>
        <w:pStyle w:val="a7"/>
        <w:spacing w:before="0" w:after="0" w:line="288" w:lineRule="auto"/>
        <w:ind w:firstLine="567"/>
        <w:rPr>
          <w:rFonts w:ascii="Trebuchet MS" w:hAnsi="Trebuchet MS"/>
        </w:rPr>
      </w:pPr>
      <w:r w:rsidRPr="009472AD">
        <w:rPr>
          <w:rFonts w:ascii="Trebuchet MS" w:hAnsi="Trebuchet MS"/>
        </w:rPr>
        <w:t xml:space="preserve">В настоящее время электрооборудование распределительных сетей и понижающих трансформаторных подстанций </w:t>
      </w:r>
      <w:r w:rsidR="005A25D9" w:rsidRPr="009472AD">
        <w:rPr>
          <w:rFonts w:ascii="Trebuchet MS" w:hAnsi="Trebuchet MS"/>
        </w:rPr>
        <w:t>Воскресенск</w:t>
      </w:r>
      <w:r w:rsidRPr="009472AD">
        <w:rPr>
          <w:rFonts w:ascii="Trebuchet MS" w:hAnsi="Trebuchet MS"/>
        </w:rPr>
        <w:t xml:space="preserve">их РЭС </w:t>
      </w:r>
      <w:r w:rsidR="00854224" w:rsidRPr="009472AD">
        <w:rPr>
          <w:rFonts w:ascii="Trebuchet MS" w:hAnsi="Trebuchet MS"/>
        </w:rPr>
        <w:t>Централь</w:t>
      </w:r>
      <w:r w:rsidRPr="009472AD">
        <w:rPr>
          <w:rFonts w:ascii="Trebuchet MS" w:hAnsi="Trebuchet MS"/>
        </w:rPr>
        <w:t>ного производственного отделения филиала «Саратовские распределительные сети» ОАО «МРСК Волги» загружено даже в осенне-зимний период менее чем на 40% от номинальной мощности, установленного на подстанциях оборудования. Таким образом, распределительные электрические сети способны довести до потребителя в два с половиной раза большее количество электроэнергии. Существующие в настоящее время чисто технические возможности электроснабжения позволяют успешно функционировать и развиваться хозяйственному комплексу района и его отдельным отраслям.</w:t>
      </w:r>
    </w:p>
    <w:p w:rsidR="00F857EA" w:rsidRDefault="00854224" w:rsidP="00100BA6">
      <w:pPr>
        <w:pStyle w:val="a7"/>
        <w:spacing w:before="0" w:after="0" w:line="288" w:lineRule="auto"/>
        <w:ind w:firstLine="567"/>
        <w:rPr>
          <w:rFonts w:ascii="Trebuchet MS" w:hAnsi="Trebuchet MS"/>
        </w:rPr>
      </w:pPr>
      <w:r w:rsidRPr="009472AD">
        <w:rPr>
          <w:rFonts w:ascii="Trebuchet MS" w:hAnsi="Trebuchet MS"/>
        </w:rPr>
        <w:t>В таблице 2.2.8.</w:t>
      </w:r>
      <w:r w:rsidR="00F857EA" w:rsidRPr="009472AD">
        <w:rPr>
          <w:rFonts w:ascii="Trebuchet MS" w:hAnsi="Trebuchet MS"/>
        </w:rPr>
        <w:t xml:space="preserve"> представлены сведения об объектах электроснабжения в с</w:t>
      </w:r>
      <w:r w:rsidR="00F857EA" w:rsidRPr="009472AD">
        <w:rPr>
          <w:rFonts w:ascii="Trebuchet MS" w:hAnsi="Trebuchet MS"/>
        </w:rPr>
        <w:t>у</w:t>
      </w:r>
      <w:r w:rsidR="00F857EA" w:rsidRPr="009472AD">
        <w:rPr>
          <w:rFonts w:ascii="Trebuchet MS" w:hAnsi="Trebuchet MS"/>
        </w:rPr>
        <w:t>ществующих границах муниципальных образований.</w:t>
      </w:r>
    </w:p>
    <w:p w:rsidR="00100BA6" w:rsidRPr="00F35497" w:rsidRDefault="00100BA6" w:rsidP="00100BA6">
      <w:pPr>
        <w:pStyle w:val="a7"/>
        <w:spacing w:before="0" w:after="0" w:line="288" w:lineRule="auto"/>
        <w:ind w:firstLine="567"/>
        <w:rPr>
          <w:rFonts w:ascii="Trebuchet MS" w:hAnsi="Trebuchet MS"/>
        </w:rPr>
      </w:pPr>
      <w:r w:rsidRPr="00F35497">
        <w:rPr>
          <w:rFonts w:ascii="Trebuchet MS" w:hAnsi="Trebuchet MS"/>
        </w:rPr>
        <w:t>Все потребители электроэнергии в Воскресенском муниципальном районе, с</w:t>
      </w:r>
      <w:r w:rsidRPr="00F35497">
        <w:rPr>
          <w:rFonts w:ascii="Trebuchet MS" w:hAnsi="Trebuchet MS"/>
        </w:rPr>
        <w:t>о</w:t>
      </w:r>
      <w:r w:rsidRPr="00F35497">
        <w:rPr>
          <w:rFonts w:ascii="Trebuchet MS" w:hAnsi="Trebuchet MS"/>
        </w:rPr>
        <w:t>гласно выданным им техническим условиям и договору на электроснабжение я</w:t>
      </w:r>
      <w:r w:rsidRPr="00F35497">
        <w:rPr>
          <w:rFonts w:ascii="Trebuchet MS" w:hAnsi="Trebuchet MS"/>
        </w:rPr>
        <w:t>в</w:t>
      </w:r>
      <w:r w:rsidRPr="00F35497">
        <w:rPr>
          <w:rFonts w:ascii="Trebuchet MS" w:hAnsi="Trebuchet MS"/>
        </w:rPr>
        <w:t>ляются потребителями третьей категории, допускающие согласно п. 1.2.21 ПУЭ перерывы в электроснабжении, необходимые для ремонта или замены повре</w:t>
      </w:r>
      <w:r w:rsidRPr="00F35497">
        <w:rPr>
          <w:rFonts w:ascii="Trebuchet MS" w:hAnsi="Trebuchet MS"/>
        </w:rPr>
        <w:t>ж</w:t>
      </w:r>
      <w:r w:rsidRPr="00F35497">
        <w:rPr>
          <w:rFonts w:ascii="Trebuchet MS" w:hAnsi="Trebuchet MS"/>
        </w:rPr>
        <w:t>денного элемента системы электроснабжения, продолжительностью до 1 суток. При возникновении реально такой ситуации, особенно в условиях зимних отриц</w:t>
      </w:r>
      <w:r w:rsidRPr="00F35497">
        <w:rPr>
          <w:rFonts w:ascii="Trebuchet MS" w:hAnsi="Trebuchet MS"/>
        </w:rPr>
        <w:t>а</w:t>
      </w:r>
      <w:r w:rsidRPr="00F35497">
        <w:rPr>
          <w:rFonts w:ascii="Trebuchet MS" w:hAnsi="Trebuchet MS"/>
        </w:rPr>
        <w:t>тельных температур воздуха, многие объекты жизнеобеспечения посе</w:t>
      </w:r>
      <w:r w:rsidRPr="00F35497">
        <w:rPr>
          <w:rFonts w:ascii="Trebuchet MS" w:hAnsi="Trebuchet MS"/>
        </w:rPr>
        <w:t>л</w:t>
      </w:r>
      <w:r w:rsidRPr="00F35497">
        <w:rPr>
          <w:rFonts w:ascii="Trebuchet MS" w:hAnsi="Trebuchet MS"/>
        </w:rPr>
        <w:t>ков могут быть выведены из строя, так как не имеют резервного электроснабж</w:t>
      </w:r>
      <w:r w:rsidRPr="00F35497">
        <w:rPr>
          <w:rFonts w:ascii="Trebuchet MS" w:hAnsi="Trebuchet MS"/>
        </w:rPr>
        <w:t>е</w:t>
      </w:r>
      <w:r w:rsidRPr="00F35497">
        <w:rPr>
          <w:rFonts w:ascii="Trebuchet MS" w:hAnsi="Trebuchet MS"/>
        </w:rPr>
        <w:t>ния.</w:t>
      </w:r>
    </w:p>
    <w:p w:rsidR="00100BA6" w:rsidRPr="009472AD" w:rsidRDefault="00100BA6" w:rsidP="00F857EA">
      <w:pPr>
        <w:pStyle w:val="a7"/>
        <w:spacing w:before="0" w:after="0" w:line="288" w:lineRule="auto"/>
        <w:ind w:firstLine="567"/>
        <w:rPr>
          <w:rFonts w:ascii="Trebuchet MS" w:hAnsi="Trebuchet MS"/>
        </w:rPr>
      </w:pPr>
    </w:p>
    <w:p w:rsidR="00B93E9F" w:rsidRPr="00F35497" w:rsidRDefault="00905D70" w:rsidP="00B93E9F">
      <w:pPr>
        <w:pStyle w:val="Tabl"/>
      </w:pPr>
      <w:r w:rsidRPr="00F35497">
        <w:t>Таблица 2.2.8</w:t>
      </w:r>
      <w:r w:rsidR="00B93E9F" w:rsidRPr="00F35497">
        <w:t>.</w:t>
      </w:r>
    </w:p>
    <w:p w:rsidR="00B93E9F" w:rsidRPr="005A25D9" w:rsidRDefault="00B93E9F" w:rsidP="00603A84">
      <w:pPr>
        <w:pStyle w:val="Tabn"/>
      </w:pPr>
      <w:r w:rsidRPr="005A25D9">
        <w:t>Сведения объектов электроснабжения в существующих границах муниц</w:t>
      </w:r>
      <w:r w:rsidRPr="005A25D9">
        <w:t>и</w:t>
      </w:r>
      <w:r w:rsidRPr="005A25D9">
        <w:t>пальных образований</w:t>
      </w:r>
    </w:p>
    <w:tbl>
      <w:tblPr>
        <w:tblW w:w="9072"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1"/>
        <w:gridCol w:w="2556"/>
        <w:gridCol w:w="2552"/>
        <w:gridCol w:w="774"/>
        <w:gridCol w:w="774"/>
        <w:gridCol w:w="774"/>
        <w:gridCol w:w="610"/>
        <w:gridCol w:w="611"/>
      </w:tblGrid>
      <w:tr w:rsidR="00905D70" w:rsidRPr="00F35497">
        <w:trPr>
          <w:cantSplit/>
          <w:jc w:val="center"/>
        </w:trPr>
        <w:tc>
          <w:tcPr>
            <w:tcW w:w="421" w:type="dxa"/>
            <w:vMerge w:val="restart"/>
            <w:vAlign w:val="center"/>
          </w:tcPr>
          <w:p w:rsidR="00905D70" w:rsidRPr="00F35497" w:rsidRDefault="00905D70" w:rsidP="004C1EF5">
            <w:pPr>
              <w:jc w:val="center"/>
              <w:rPr>
                <w:rFonts w:ascii="Trebuchet MS" w:hAnsi="Trebuchet MS"/>
                <w:sz w:val="20"/>
                <w:szCs w:val="20"/>
              </w:rPr>
            </w:pPr>
            <w:r w:rsidRPr="00F35497">
              <w:rPr>
                <w:rFonts w:ascii="Trebuchet MS" w:hAnsi="Trebuchet MS"/>
                <w:sz w:val="20"/>
                <w:szCs w:val="20"/>
              </w:rPr>
              <w:t>№ п/п</w:t>
            </w:r>
          </w:p>
        </w:tc>
        <w:tc>
          <w:tcPr>
            <w:tcW w:w="2556" w:type="dxa"/>
            <w:vMerge w:val="restart"/>
            <w:vAlign w:val="center"/>
          </w:tcPr>
          <w:p w:rsidR="00905D70" w:rsidRPr="00F35497" w:rsidRDefault="00905D70" w:rsidP="004C1EF5">
            <w:pPr>
              <w:jc w:val="center"/>
              <w:rPr>
                <w:rFonts w:ascii="Trebuchet MS" w:hAnsi="Trebuchet MS"/>
                <w:sz w:val="20"/>
                <w:szCs w:val="20"/>
              </w:rPr>
            </w:pPr>
            <w:r w:rsidRPr="00F35497">
              <w:rPr>
                <w:rFonts w:ascii="Trebuchet MS" w:hAnsi="Trebuchet MS"/>
                <w:sz w:val="20"/>
                <w:szCs w:val="20"/>
              </w:rPr>
              <w:t>Наименование МО</w:t>
            </w:r>
          </w:p>
        </w:tc>
        <w:tc>
          <w:tcPr>
            <w:tcW w:w="2552" w:type="dxa"/>
            <w:vMerge w:val="restart"/>
            <w:vAlign w:val="center"/>
          </w:tcPr>
          <w:p w:rsidR="00905D70" w:rsidRPr="00F35497" w:rsidRDefault="00905D70" w:rsidP="004C1EF5">
            <w:pPr>
              <w:jc w:val="center"/>
              <w:rPr>
                <w:rFonts w:ascii="Trebuchet MS" w:hAnsi="Trebuchet MS"/>
                <w:sz w:val="20"/>
                <w:szCs w:val="20"/>
              </w:rPr>
            </w:pPr>
            <w:r w:rsidRPr="00F35497">
              <w:rPr>
                <w:rFonts w:ascii="Trebuchet MS" w:hAnsi="Trebuchet MS"/>
                <w:sz w:val="20"/>
                <w:szCs w:val="20"/>
              </w:rPr>
              <w:t>Наименование электроподста</w:t>
            </w:r>
            <w:r w:rsidRPr="00F35497">
              <w:rPr>
                <w:rFonts w:ascii="Trebuchet MS" w:hAnsi="Trebuchet MS"/>
                <w:sz w:val="20"/>
                <w:szCs w:val="20"/>
              </w:rPr>
              <w:t>н</w:t>
            </w:r>
            <w:r w:rsidRPr="00F35497">
              <w:rPr>
                <w:rFonts w:ascii="Trebuchet MS" w:hAnsi="Trebuchet MS"/>
                <w:sz w:val="20"/>
                <w:szCs w:val="20"/>
              </w:rPr>
              <w:t>ций</w:t>
            </w:r>
          </w:p>
        </w:tc>
        <w:tc>
          <w:tcPr>
            <w:tcW w:w="774" w:type="dxa"/>
            <w:vMerge w:val="restart"/>
            <w:textDirection w:val="btLr"/>
            <w:vAlign w:val="center"/>
          </w:tcPr>
          <w:p w:rsidR="00905D70" w:rsidRPr="00F35497" w:rsidRDefault="00905D70" w:rsidP="002427F1">
            <w:pPr>
              <w:ind w:left="113" w:right="113"/>
              <w:jc w:val="center"/>
              <w:rPr>
                <w:rFonts w:ascii="Trebuchet MS" w:hAnsi="Trebuchet MS"/>
                <w:sz w:val="20"/>
                <w:szCs w:val="20"/>
              </w:rPr>
            </w:pPr>
            <w:r w:rsidRPr="00F35497">
              <w:rPr>
                <w:rFonts w:ascii="Trebuchet MS" w:hAnsi="Trebuchet MS"/>
                <w:sz w:val="20"/>
                <w:szCs w:val="20"/>
              </w:rPr>
              <w:t>Протяженность ВЛ-110 кВ, км</w:t>
            </w:r>
          </w:p>
        </w:tc>
        <w:tc>
          <w:tcPr>
            <w:tcW w:w="774" w:type="dxa"/>
            <w:vMerge w:val="restart"/>
            <w:textDirection w:val="btLr"/>
            <w:vAlign w:val="center"/>
          </w:tcPr>
          <w:p w:rsidR="00905D70" w:rsidRPr="00F35497" w:rsidRDefault="00905D70" w:rsidP="002427F1">
            <w:pPr>
              <w:ind w:left="113" w:right="113"/>
              <w:jc w:val="center"/>
              <w:rPr>
                <w:rFonts w:ascii="Trebuchet MS" w:hAnsi="Trebuchet MS"/>
                <w:sz w:val="20"/>
                <w:szCs w:val="20"/>
              </w:rPr>
            </w:pPr>
            <w:r w:rsidRPr="00F35497">
              <w:rPr>
                <w:rFonts w:ascii="Trebuchet MS" w:hAnsi="Trebuchet MS"/>
                <w:sz w:val="20"/>
                <w:szCs w:val="20"/>
              </w:rPr>
              <w:t>Протяженность ВЛ-35 кВ, км</w:t>
            </w:r>
          </w:p>
        </w:tc>
        <w:tc>
          <w:tcPr>
            <w:tcW w:w="774" w:type="dxa"/>
            <w:vMerge w:val="restart"/>
            <w:textDirection w:val="btLr"/>
            <w:vAlign w:val="center"/>
          </w:tcPr>
          <w:p w:rsidR="00905D70" w:rsidRPr="00F35497" w:rsidRDefault="00905D70" w:rsidP="002427F1">
            <w:pPr>
              <w:ind w:left="113" w:right="113"/>
              <w:jc w:val="center"/>
              <w:rPr>
                <w:rFonts w:ascii="Trebuchet MS" w:hAnsi="Trebuchet MS"/>
                <w:sz w:val="20"/>
                <w:szCs w:val="20"/>
              </w:rPr>
            </w:pPr>
            <w:r w:rsidRPr="00F35497">
              <w:rPr>
                <w:rFonts w:ascii="Trebuchet MS" w:hAnsi="Trebuchet MS"/>
                <w:sz w:val="20"/>
                <w:szCs w:val="20"/>
              </w:rPr>
              <w:t>Протяженность ВЛ-10 кВ с учетом 0,4 кВ, км</w:t>
            </w:r>
          </w:p>
        </w:tc>
        <w:tc>
          <w:tcPr>
            <w:tcW w:w="1221" w:type="dxa"/>
            <w:gridSpan w:val="2"/>
            <w:vAlign w:val="center"/>
          </w:tcPr>
          <w:p w:rsidR="00905D70" w:rsidRPr="00F35497" w:rsidRDefault="00905D70" w:rsidP="004C1EF5">
            <w:pPr>
              <w:jc w:val="center"/>
              <w:rPr>
                <w:rFonts w:ascii="Trebuchet MS" w:hAnsi="Trebuchet MS"/>
                <w:sz w:val="20"/>
                <w:szCs w:val="20"/>
              </w:rPr>
            </w:pPr>
            <w:r w:rsidRPr="00F35497">
              <w:rPr>
                <w:rFonts w:ascii="Trebuchet MS" w:hAnsi="Trebuchet MS"/>
                <w:sz w:val="20"/>
                <w:szCs w:val="20"/>
              </w:rPr>
              <w:t>Количество ТП (КТП)</w:t>
            </w:r>
          </w:p>
        </w:tc>
      </w:tr>
      <w:tr w:rsidR="00905D70" w:rsidRPr="00F35497">
        <w:trPr>
          <w:cantSplit/>
          <w:trHeight w:val="1471"/>
          <w:jc w:val="center"/>
        </w:trPr>
        <w:tc>
          <w:tcPr>
            <w:tcW w:w="421" w:type="dxa"/>
            <w:vMerge/>
            <w:vAlign w:val="center"/>
          </w:tcPr>
          <w:p w:rsidR="00905D70" w:rsidRPr="00F35497" w:rsidRDefault="00905D70" w:rsidP="004C1EF5">
            <w:pPr>
              <w:jc w:val="center"/>
              <w:rPr>
                <w:rFonts w:ascii="Trebuchet MS" w:hAnsi="Trebuchet MS"/>
                <w:sz w:val="20"/>
                <w:szCs w:val="20"/>
              </w:rPr>
            </w:pPr>
          </w:p>
        </w:tc>
        <w:tc>
          <w:tcPr>
            <w:tcW w:w="2556" w:type="dxa"/>
            <w:vMerge/>
            <w:vAlign w:val="center"/>
          </w:tcPr>
          <w:p w:rsidR="00905D70" w:rsidRPr="00F35497" w:rsidRDefault="00905D70" w:rsidP="004C1EF5">
            <w:pPr>
              <w:jc w:val="center"/>
              <w:rPr>
                <w:rFonts w:ascii="Trebuchet MS" w:hAnsi="Trebuchet MS"/>
                <w:sz w:val="20"/>
                <w:szCs w:val="20"/>
              </w:rPr>
            </w:pPr>
          </w:p>
        </w:tc>
        <w:tc>
          <w:tcPr>
            <w:tcW w:w="2552" w:type="dxa"/>
            <w:vMerge/>
            <w:vAlign w:val="center"/>
          </w:tcPr>
          <w:p w:rsidR="00905D70" w:rsidRPr="00F35497" w:rsidRDefault="00905D70" w:rsidP="004C1EF5">
            <w:pPr>
              <w:jc w:val="center"/>
              <w:rPr>
                <w:rFonts w:ascii="Trebuchet MS" w:hAnsi="Trebuchet MS"/>
                <w:sz w:val="20"/>
                <w:szCs w:val="20"/>
              </w:rPr>
            </w:pPr>
          </w:p>
        </w:tc>
        <w:tc>
          <w:tcPr>
            <w:tcW w:w="774" w:type="dxa"/>
            <w:vMerge/>
          </w:tcPr>
          <w:p w:rsidR="00905D70" w:rsidRPr="00F35497" w:rsidRDefault="00905D70" w:rsidP="004C1EF5">
            <w:pPr>
              <w:jc w:val="center"/>
              <w:rPr>
                <w:rFonts w:ascii="Trebuchet MS" w:hAnsi="Trebuchet MS"/>
                <w:sz w:val="20"/>
                <w:szCs w:val="20"/>
              </w:rPr>
            </w:pPr>
          </w:p>
        </w:tc>
        <w:tc>
          <w:tcPr>
            <w:tcW w:w="774" w:type="dxa"/>
            <w:vMerge/>
            <w:vAlign w:val="center"/>
          </w:tcPr>
          <w:p w:rsidR="00905D70" w:rsidRPr="00F35497" w:rsidRDefault="00905D70" w:rsidP="004C1EF5">
            <w:pPr>
              <w:jc w:val="center"/>
              <w:rPr>
                <w:rFonts w:ascii="Trebuchet MS" w:hAnsi="Trebuchet MS"/>
                <w:sz w:val="20"/>
                <w:szCs w:val="20"/>
              </w:rPr>
            </w:pPr>
          </w:p>
        </w:tc>
        <w:tc>
          <w:tcPr>
            <w:tcW w:w="774" w:type="dxa"/>
            <w:vMerge/>
            <w:vAlign w:val="center"/>
          </w:tcPr>
          <w:p w:rsidR="00905D70" w:rsidRPr="00F35497" w:rsidRDefault="00905D70" w:rsidP="004C1EF5">
            <w:pPr>
              <w:jc w:val="center"/>
              <w:rPr>
                <w:rFonts w:ascii="Trebuchet MS" w:hAnsi="Trebuchet MS"/>
                <w:sz w:val="20"/>
                <w:szCs w:val="20"/>
              </w:rPr>
            </w:pPr>
          </w:p>
        </w:tc>
        <w:tc>
          <w:tcPr>
            <w:tcW w:w="610" w:type="dxa"/>
            <w:textDirection w:val="btLr"/>
            <w:vAlign w:val="center"/>
          </w:tcPr>
          <w:p w:rsidR="00905D70" w:rsidRPr="00F35497" w:rsidRDefault="00F35497" w:rsidP="007E5A7B">
            <w:pPr>
              <w:ind w:left="113" w:right="113"/>
              <w:jc w:val="center"/>
              <w:rPr>
                <w:rFonts w:ascii="Trebuchet MS" w:hAnsi="Trebuchet MS"/>
                <w:spacing w:val="-10"/>
                <w:sz w:val="20"/>
                <w:szCs w:val="20"/>
              </w:rPr>
            </w:pPr>
            <w:r w:rsidRPr="00F35497">
              <w:rPr>
                <w:rFonts w:ascii="Trebuchet MS" w:hAnsi="Trebuchet MS"/>
                <w:spacing w:val="-10"/>
                <w:sz w:val="20"/>
                <w:szCs w:val="20"/>
              </w:rPr>
              <w:t>Центральн</w:t>
            </w:r>
            <w:r w:rsidR="007E5A7B" w:rsidRPr="00F35497">
              <w:rPr>
                <w:rFonts w:ascii="Trebuchet MS" w:hAnsi="Trebuchet MS"/>
                <w:spacing w:val="-10"/>
                <w:sz w:val="20"/>
                <w:szCs w:val="20"/>
              </w:rPr>
              <w:t xml:space="preserve">ые </w:t>
            </w:r>
            <w:r w:rsidR="00905D70" w:rsidRPr="00F35497">
              <w:rPr>
                <w:rFonts w:ascii="Trebuchet MS" w:hAnsi="Trebuchet MS"/>
                <w:spacing w:val="-10"/>
                <w:sz w:val="20"/>
                <w:szCs w:val="20"/>
              </w:rPr>
              <w:t>ЭС</w:t>
            </w:r>
          </w:p>
        </w:tc>
        <w:tc>
          <w:tcPr>
            <w:tcW w:w="611" w:type="dxa"/>
            <w:textDirection w:val="btLr"/>
            <w:vAlign w:val="center"/>
          </w:tcPr>
          <w:p w:rsidR="00905D70" w:rsidRPr="00F35497" w:rsidRDefault="00905D70" w:rsidP="004C1EF5">
            <w:pPr>
              <w:ind w:left="113" w:right="113"/>
              <w:jc w:val="center"/>
              <w:rPr>
                <w:rFonts w:ascii="Trebuchet MS" w:hAnsi="Trebuchet MS"/>
                <w:sz w:val="20"/>
                <w:szCs w:val="20"/>
              </w:rPr>
            </w:pPr>
            <w:r w:rsidRPr="00F35497">
              <w:rPr>
                <w:rFonts w:ascii="Trebuchet MS" w:hAnsi="Trebuchet MS"/>
                <w:sz w:val="20"/>
                <w:szCs w:val="20"/>
              </w:rPr>
              <w:t>Абонентов</w:t>
            </w:r>
          </w:p>
        </w:tc>
      </w:tr>
      <w:tr w:rsidR="00F35497" w:rsidRPr="00F35497">
        <w:trPr>
          <w:jc w:val="center"/>
        </w:trPr>
        <w:tc>
          <w:tcPr>
            <w:tcW w:w="421" w:type="dxa"/>
            <w:vAlign w:val="center"/>
          </w:tcPr>
          <w:p w:rsidR="00F35497" w:rsidRPr="00F35497" w:rsidRDefault="00F35497" w:rsidP="00F857EA">
            <w:pPr>
              <w:spacing w:line="228" w:lineRule="auto"/>
              <w:jc w:val="center"/>
              <w:rPr>
                <w:rFonts w:ascii="Trebuchet MS" w:hAnsi="Trebuchet MS"/>
                <w:sz w:val="20"/>
                <w:szCs w:val="20"/>
              </w:rPr>
            </w:pPr>
            <w:r w:rsidRPr="00F35497">
              <w:rPr>
                <w:rFonts w:ascii="Trebuchet MS" w:hAnsi="Trebuchet MS"/>
                <w:sz w:val="20"/>
                <w:szCs w:val="20"/>
              </w:rPr>
              <w:t>1</w:t>
            </w:r>
          </w:p>
        </w:tc>
        <w:tc>
          <w:tcPr>
            <w:tcW w:w="2556" w:type="dxa"/>
            <w:vAlign w:val="center"/>
          </w:tcPr>
          <w:p w:rsidR="00F35497" w:rsidRPr="00F35497" w:rsidRDefault="00F35497" w:rsidP="00737F49">
            <w:pPr>
              <w:pStyle w:val="a7"/>
              <w:snapToGrid w:val="0"/>
              <w:ind w:firstLine="0"/>
              <w:jc w:val="left"/>
              <w:rPr>
                <w:rFonts w:ascii="Trebuchet MS" w:hAnsi="Trebuchet MS"/>
                <w:sz w:val="20"/>
                <w:szCs w:val="20"/>
              </w:rPr>
            </w:pPr>
            <w:r w:rsidRPr="00F35497">
              <w:rPr>
                <w:rFonts w:ascii="Trebuchet MS" w:hAnsi="Trebuchet MS"/>
                <w:sz w:val="20"/>
                <w:szCs w:val="20"/>
              </w:rPr>
              <w:t>Воскресенское</w:t>
            </w:r>
          </w:p>
        </w:tc>
        <w:tc>
          <w:tcPr>
            <w:tcW w:w="2552" w:type="dxa"/>
            <w:vAlign w:val="center"/>
          </w:tcPr>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«Воскресенская»-110/35/10 кВ,</w:t>
            </w:r>
          </w:p>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«НС-4»-110/10 кВ,</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76,4</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28,3</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128,66</w:t>
            </w:r>
          </w:p>
        </w:tc>
        <w:tc>
          <w:tcPr>
            <w:tcW w:w="610"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48</w:t>
            </w:r>
          </w:p>
        </w:tc>
        <w:tc>
          <w:tcPr>
            <w:tcW w:w="611"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22</w:t>
            </w:r>
          </w:p>
        </w:tc>
      </w:tr>
      <w:tr w:rsidR="00F35497" w:rsidRPr="00F35497">
        <w:trPr>
          <w:jc w:val="center"/>
        </w:trPr>
        <w:tc>
          <w:tcPr>
            <w:tcW w:w="421" w:type="dxa"/>
            <w:vAlign w:val="center"/>
          </w:tcPr>
          <w:p w:rsidR="00F35497" w:rsidRPr="00F35497" w:rsidRDefault="00F35497" w:rsidP="00F857EA">
            <w:pPr>
              <w:spacing w:line="228" w:lineRule="auto"/>
              <w:jc w:val="center"/>
              <w:rPr>
                <w:rFonts w:ascii="Trebuchet MS" w:hAnsi="Trebuchet MS"/>
                <w:sz w:val="20"/>
                <w:szCs w:val="20"/>
              </w:rPr>
            </w:pPr>
            <w:r w:rsidRPr="00F35497">
              <w:rPr>
                <w:rFonts w:ascii="Trebuchet MS" w:hAnsi="Trebuchet MS"/>
                <w:sz w:val="20"/>
                <w:szCs w:val="20"/>
              </w:rPr>
              <w:t>2</w:t>
            </w:r>
          </w:p>
        </w:tc>
        <w:tc>
          <w:tcPr>
            <w:tcW w:w="2556" w:type="dxa"/>
            <w:vAlign w:val="center"/>
          </w:tcPr>
          <w:p w:rsidR="00F35497" w:rsidRPr="00F35497" w:rsidRDefault="00F35497" w:rsidP="00737F49">
            <w:pPr>
              <w:pStyle w:val="a7"/>
              <w:snapToGrid w:val="0"/>
              <w:ind w:firstLine="0"/>
              <w:jc w:val="left"/>
              <w:rPr>
                <w:rFonts w:ascii="Trebuchet MS" w:hAnsi="Trebuchet MS"/>
                <w:sz w:val="20"/>
                <w:szCs w:val="20"/>
              </w:rPr>
            </w:pPr>
            <w:r w:rsidRPr="00F35497">
              <w:rPr>
                <w:rFonts w:ascii="Trebuchet MS" w:hAnsi="Trebuchet MS"/>
                <w:sz w:val="20"/>
                <w:szCs w:val="20"/>
              </w:rPr>
              <w:t>Елшанское</w:t>
            </w:r>
          </w:p>
        </w:tc>
        <w:tc>
          <w:tcPr>
            <w:tcW w:w="2552" w:type="dxa"/>
            <w:vAlign w:val="center"/>
          </w:tcPr>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«Кристалл»-35/10 кВ,</w:t>
            </w:r>
          </w:p>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«Питомник»-110/35/10 кВ,</w:t>
            </w:r>
          </w:p>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«Приволжская»-35/10 кВ,</w:t>
            </w:r>
          </w:p>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«Чардым»-35/10/6 кВ,</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26,8</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31,2</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114,51</w:t>
            </w:r>
          </w:p>
        </w:tc>
        <w:tc>
          <w:tcPr>
            <w:tcW w:w="610"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42</w:t>
            </w:r>
          </w:p>
        </w:tc>
        <w:tc>
          <w:tcPr>
            <w:tcW w:w="611"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86</w:t>
            </w:r>
          </w:p>
        </w:tc>
      </w:tr>
      <w:tr w:rsidR="00F35497" w:rsidRPr="00F35497">
        <w:trPr>
          <w:jc w:val="center"/>
        </w:trPr>
        <w:tc>
          <w:tcPr>
            <w:tcW w:w="421" w:type="dxa"/>
            <w:vAlign w:val="center"/>
          </w:tcPr>
          <w:p w:rsidR="00F35497" w:rsidRPr="00F35497" w:rsidRDefault="00F35497" w:rsidP="00F857EA">
            <w:pPr>
              <w:spacing w:line="228" w:lineRule="auto"/>
              <w:jc w:val="center"/>
              <w:rPr>
                <w:rFonts w:ascii="Trebuchet MS" w:hAnsi="Trebuchet MS"/>
                <w:sz w:val="20"/>
                <w:szCs w:val="20"/>
              </w:rPr>
            </w:pPr>
            <w:r w:rsidRPr="00F35497">
              <w:rPr>
                <w:rFonts w:ascii="Trebuchet MS" w:hAnsi="Trebuchet MS"/>
                <w:sz w:val="20"/>
                <w:szCs w:val="20"/>
              </w:rPr>
              <w:t>3</w:t>
            </w:r>
          </w:p>
        </w:tc>
        <w:tc>
          <w:tcPr>
            <w:tcW w:w="2556" w:type="dxa"/>
            <w:vAlign w:val="center"/>
          </w:tcPr>
          <w:p w:rsidR="00F35497" w:rsidRPr="00F35497" w:rsidRDefault="00F35497" w:rsidP="00737F49">
            <w:pPr>
              <w:pStyle w:val="a7"/>
              <w:snapToGrid w:val="0"/>
              <w:ind w:firstLine="0"/>
              <w:jc w:val="left"/>
              <w:rPr>
                <w:rFonts w:ascii="Trebuchet MS" w:hAnsi="Trebuchet MS"/>
                <w:sz w:val="20"/>
                <w:szCs w:val="20"/>
              </w:rPr>
            </w:pPr>
            <w:r w:rsidRPr="00F35497">
              <w:rPr>
                <w:rFonts w:ascii="Trebuchet MS" w:hAnsi="Trebuchet MS"/>
                <w:sz w:val="20"/>
                <w:szCs w:val="20"/>
              </w:rPr>
              <w:t>Синодское</w:t>
            </w:r>
          </w:p>
        </w:tc>
        <w:tc>
          <w:tcPr>
            <w:tcW w:w="2552" w:type="dxa"/>
            <w:vAlign w:val="center"/>
          </w:tcPr>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«Казаковка»-110/35/10 кВ,</w:t>
            </w:r>
          </w:p>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«Кошели»-35/10/6 кВ,</w:t>
            </w:r>
          </w:p>
          <w:p w:rsidR="00F35497" w:rsidRPr="00F35497" w:rsidRDefault="00F35497" w:rsidP="00F35497">
            <w:pPr>
              <w:spacing w:line="228" w:lineRule="auto"/>
              <w:rPr>
                <w:rFonts w:ascii="Trebuchet MS" w:hAnsi="Trebuchet MS"/>
                <w:sz w:val="20"/>
                <w:szCs w:val="20"/>
              </w:rPr>
            </w:pPr>
            <w:r w:rsidRPr="00F35497">
              <w:rPr>
                <w:rFonts w:ascii="Trebuchet MS" w:hAnsi="Trebuchet MS"/>
                <w:sz w:val="20"/>
                <w:szCs w:val="20"/>
              </w:rPr>
              <w:t>«Букатовка»-35/6 кВ,</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71,5</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22,3</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80,14</w:t>
            </w:r>
          </w:p>
        </w:tc>
        <w:tc>
          <w:tcPr>
            <w:tcW w:w="610"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32</w:t>
            </w:r>
          </w:p>
        </w:tc>
        <w:tc>
          <w:tcPr>
            <w:tcW w:w="611"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22</w:t>
            </w:r>
          </w:p>
        </w:tc>
      </w:tr>
      <w:tr w:rsidR="00F35497" w:rsidRPr="00F35497">
        <w:trPr>
          <w:trHeight w:val="70"/>
          <w:jc w:val="center"/>
        </w:trPr>
        <w:tc>
          <w:tcPr>
            <w:tcW w:w="5529" w:type="dxa"/>
            <w:gridSpan w:val="3"/>
            <w:vAlign w:val="center"/>
          </w:tcPr>
          <w:p w:rsidR="00F35497" w:rsidRPr="00F35497" w:rsidRDefault="00F35497" w:rsidP="004C1EF5">
            <w:pPr>
              <w:spacing w:line="228" w:lineRule="auto"/>
              <w:jc w:val="right"/>
              <w:rPr>
                <w:rFonts w:ascii="Trebuchet MS" w:hAnsi="Trebuchet MS"/>
                <w:sz w:val="20"/>
                <w:szCs w:val="20"/>
              </w:rPr>
            </w:pPr>
            <w:r w:rsidRPr="00F35497">
              <w:rPr>
                <w:rFonts w:ascii="Trebuchet MS" w:hAnsi="Trebuchet MS"/>
                <w:sz w:val="20"/>
                <w:szCs w:val="20"/>
              </w:rPr>
              <w:t>Итого:</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174,7</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81,8</w:t>
            </w:r>
          </w:p>
        </w:tc>
        <w:tc>
          <w:tcPr>
            <w:tcW w:w="774"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323,31</w:t>
            </w:r>
          </w:p>
        </w:tc>
        <w:tc>
          <w:tcPr>
            <w:tcW w:w="610"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122</w:t>
            </w:r>
          </w:p>
        </w:tc>
        <w:tc>
          <w:tcPr>
            <w:tcW w:w="611" w:type="dxa"/>
            <w:vAlign w:val="center"/>
          </w:tcPr>
          <w:p w:rsidR="00F35497" w:rsidRPr="00F35497" w:rsidRDefault="00F35497" w:rsidP="00F35497">
            <w:pPr>
              <w:spacing w:line="228" w:lineRule="auto"/>
              <w:jc w:val="center"/>
              <w:rPr>
                <w:rFonts w:ascii="Trebuchet MS" w:hAnsi="Trebuchet MS"/>
                <w:sz w:val="20"/>
                <w:szCs w:val="20"/>
              </w:rPr>
            </w:pPr>
            <w:r w:rsidRPr="00F35497">
              <w:rPr>
                <w:rFonts w:ascii="Trebuchet MS" w:hAnsi="Trebuchet MS"/>
                <w:sz w:val="20"/>
                <w:szCs w:val="20"/>
              </w:rPr>
              <w:t>130</w:t>
            </w:r>
          </w:p>
        </w:tc>
      </w:tr>
    </w:tbl>
    <w:p w:rsidR="00F857EA" w:rsidRPr="00F35497" w:rsidRDefault="00F857EA" w:rsidP="00100BA6">
      <w:pPr>
        <w:pStyle w:val="a7"/>
        <w:spacing w:before="60" w:after="0" w:line="288" w:lineRule="auto"/>
        <w:ind w:firstLine="567"/>
        <w:rPr>
          <w:rFonts w:ascii="Trebuchet MS" w:hAnsi="Trebuchet MS"/>
        </w:rPr>
      </w:pPr>
      <w:r w:rsidRPr="00F35497">
        <w:rPr>
          <w:rFonts w:ascii="Trebuchet MS" w:hAnsi="Trebuchet MS"/>
          <w:i/>
        </w:rPr>
        <w:t>Поэтому первостепенной задачей</w:t>
      </w:r>
      <w:r w:rsidRPr="00F35497">
        <w:rPr>
          <w:rFonts w:ascii="Trebuchet MS" w:hAnsi="Trebuchet MS"/>
        </w:rPr>
        <w:t xml:space="preserve"> для всех коммунальных служб, объектов здравоохранения, водоснабжения, теплоснабжения, хозяйствующих объектов должно быть принятие мер по повышению надежности электроснабжения объе</w:t>
      </w:r>
      <w:r w:rsidRPr="00F35497">
        <w:rPr>
          <w:rFonts w:ascii="Trebuchet MS" w:hAnsi="Trebuchet MS"/>
        </w:rPr>
        <w:t>к</w:t>
      </w:r>
      <w:r w:rsidRPr="00F35497">
        <w:rPr>
          <w:rFonts w:ascii="Trebuchet MS" w:hAnsi="Trebuchet MS"/>
        </w:rPr>
        <w:t>тов, для которых перерыв в электроснабжении грозит серьезными последстви</w:t>
      </w:r>
      <w:r w:rsidRPr="00F35497">
        <w:rPr>
          <w:rFonts w:ascii="Trebuchet MS" w:hAnsi="Trebuchet MS"/>
        </w:rPr>
        <w:t>я</w:t>
      </w:r>
      <w:r w:rsidRPr="00F35497">
        <w:rPr>
          <w:rFonts w:ascii="Trebuchet MS" w:hAnsi="Trebuchet MS"/>
        </w:rPr>
        <w:t>ми. Все крупные котельные</w:t>
      </w:r>
      <w:r w:rsidR="005367CE">
        <w:rPr>
          <w:rFonts w:ascii="Trebuchet MS" w:hAnsi="Trebuchet MS"/>
        </w:rPr>
        <w:t xml:space="preserve"> с. </w:t>
      </w:r>
      <w:r w:rsidR="003403B4" w:rsidRPr="00F35497">
        <w:rPr>
          <w:rFonts w:ascii="Trebuchet MS" w:hAnsi="Trebuchet MS"/>
        </w:rPr>
        <w:t>Воскресенское</w:t>
      </w:r>
      <w:r w:rsidRPr="00F35497">
        <w:rPr>
          <w:rFonts w:ascii="Trebuchet MS" w:hAnsi="Trebuchet MS"/>
        </w:rPr>
        <w:t xml:space="preserve"> и населенных пунктов района необх</w:t>
      </w:r>
      <w:r w:rsidRPr="00F35497">
        <w:rPr>
          <w:rFonts w:ascii="Trebuchet MS" w:hAnsi="Trebuchet MS"/>
        </w:rPr>
        <w:t>о</w:t>
      </w:r>
      <w:r w:rsidRPr="00F35497">
        <w:rPr>
          <w:rFonts w:ascii="Trebuchet MS" w:hAnsi="Trebuchet MS"/>
        </w:rPr>
        <w:t>димо обеспечить двусторонним электроснабжением от независимых источников питания. Это касается также объектов водоснабжения и здравоохранения, объектов соцкуль</w:t>
      </w:r>
      <w:r w:rsidRPr="00F35497">
        <w:rPr>
          <w:rFonts w:ascii="Trebuchet MS" w:hAnsi="Trebuchet MS"/>
        </w:rPr>
        <w:t>т</w:t>
      </w:r>
      <w:r w:rsidRPr="00F35497">
        <w:rPr>
          <w:rFonts w:ascii="Trebuchet MS" w:hAnsi="Trebuchet MS"/>
        </w:rPr>
        <w:t>быта, крупных объектов агропромышленного комплекса.</w:t>
      </w:r>
    </w:p>
    <w:p w:rsidR="00F857EA" w:rsidRPr="00F35497" w:rsidRDefault="00F857EA" w:rsidP="00F857EA">
      <w:pPr>
        <w:pStyle w:val="a7"/>
        <w:spacing w:before="60" w:after="0" w:line="288" w:lineRule="auto"/>
        <w:ind w:firstLine="567"/>
        <w:rPr>
          <w:rFonts w:ascii="Trebuchet MS" w:hAnsi="Trebuchet MS"/>
        </w:rPr>
      </w:pPr>
      <w:r w:rsidRPr="00F35497">
        <w:rPr>
          <w:rFonts w:ascii="Trebuchet MS" w:hAnsi="Trebuchet MS"/>
          <w:i/>
        </w:rPr>
        <w:t>Второе перспективное направление</w:t>
      </w:r>
      <w:r w:rsidRPr="00F35497">
        <w:rPr>
          <w:rFonts w:ascii="Trebuchet MS" w:hAnsi="Trebuchet MS"/>
        </w:rPr>
        <w:t xml:space="preserve"> — это электробезопасность электроуст</w:t>
      </w:r>
      <w:r w:rsidRPr="00F35497">
        <w:rPr>
          <w:rFonts w:ascii="Trebuchet MS" w:hAnsi="Trebuchet MS"/>
        </w:rPr>
        <w:t>а</w:t>
      </w:r>
      <w:r w:rsidRPr="00F35497">
        <w:rPr>
          <w:rFonts w:ascii="Trebuchet MS" w:hAnsi="Trebuchet MS"/>
        </w:rPr>
        <w:t>новок. Необходимо в населенных пунктах менять металлические трансформато</w:t>
      </w:r>
      <w:r w:rsidRPr="00F35497">
        <w:rPr>
          <w:rFonts w:ascii="Trebuchet MS" w:hAnsi="Trebuchet MS"/>
        </w:rPr>
        <w:t>р</w:t>
      </w:r>
      <w:r w:rsidRPr="00F35497">
        <w:rPr>
          <w:rFonts w:ascii="Trebuchet MS" w:hAnsi="Trebuchet MS"/>
        </w:rPr>
        <w:t>ные подстанции на более безопасные и надежные в плане электроснабжения, з</w:t>
      </w:r>
      <w:r w:rsidRPr="00F35497">
        <w:rPr>
          <w:rFonts w:ascii="Trebuchet MS" w:hAnsi="Trebuchet MS"/>
        </w:rPr>
        <w:t>а</w:t>
      </w:r>
      <w:r w:rsidRPr="00F35497">
        <w:rPr>
          <w:rFonts w:ascii="Trebuchet MS" w:hAnsi="Trebuchet MS"/>
        </w:rPr>
        <w:t>крытые ТП. Прикосновение, даже случайное, к металлическому корпусу КТП м</w:t>
      </w:r>
      <w:r w:rsidRPr="00F35497">
        <w:rPr>
          <w:rFonts w:ascii="Trebuchet MS" w:hAnsi="Trebuchet MS"/>
        </w:rPr>
        <w:t>о</w:t>
      </w:r>
      <w:r w:rsidRPr="00F35497">
        <w:rPr>
          <w:rFonts w:ascii="Trebuchet MS" w:hAnsi="Trebuchet MS"/>
        </w:rPr>
        <w:t>жет стать смертельно опасным для людей и домашних животных в случае повр</w:t>
      </w:r>
      <w:r w:rsidRPr="00F35497">
        <w:rPr>
          <w:rFonts w:ascii="Trebuchet MS" w:hAnsi="Trebuchet MS"/>
        </w:rPr>
        <w:t>е</w:t>
      </w:r>
      <w:r w:rsidRPr="00F35497">
        <w:rPr>
          <w:rFonts w:ascii="Trebuchet MS" w:hAnsi="Trebuchet MS"/>
        </w:rPr>
        <w:t>ждения элементов внутри КТП. Тоже можно сказать и о воздушных линиях эле</w:t>
      </w:r>
      <w:r w:rsidRPr="00F35497">
        <w:rPr>
          <w:rFonts w:ascii="Trebuchet MS" w:hAnsi="Trebuchet MS"/>
        </w:rPr>
        <w:t>к</w:t>
      </w:r>
      <w:r w:rsidRPr="00F35497">
        <w:rPr>
          <w:rFonts w:ascii="Trebuchet MS" w:hAnsi="Trebuchet MS"/>
        </w:rPr>
        <w:t>тропередач. Электрические сети должны стать максимально безопасными для о</w:t>
      </w:r>
      <w:r w:rsidRPr="00F35497">
        <w:rPr>
          <w:rFonts w:ascii="Trebuchet MS" w:hAnsi="Trebuchet MS"/>
        </w:rPr>
        <w:t>к</w:t>
      </w:r>
      <w:r w:rsidRPr="00F35497">
        <w:rPr>
          <w:rFonts w:ascii="Trebuchet MS" w:hAnsi="Trebuchet MS"/>
        </w:rPr>
        <w:t>ружающих.</w:t>
      </w:r>
    </w:p>
    <w:p w:rsidR="00F857EA" w:rsidRPr="00F35497" w:rsidRDefault="00F857EA" w:rsidP="00F857EA">
      <w:pPr>
        <w:pStyle w:val="a7"/>
        <w:spacing w:before="0" w:after="0" w:line="288" w:lineRule="auto"/>
        <w:ind w:firstLine="567"/>
        <w:rPr>
          <w:rFonts w:ascii="Trebuchet MS" w:hAnsi="Trebuchet MS"/>
        </w:rPr>
      </w:pPr>
      <w:r w:rsidRPr="00F35497">
        <w:rPr>
          <w:rFonts w:ascii="Trebuchet MS" w:hAnsi="Trebuchet MS"/>
        </w:rPr>
        <w:t>Вопросы реконструкции и ремонта существующих центров питания на пе</w:t>
      </w:r>
      <w:r w:rsidRPr="00F35497">
        <w:rPr>
          <w:rFonts w:ascii="Trebuchet MS" w:hAnsi="Trebuchet MS"/>
        </w:rPr>
        <w:t>р</w:t>
      </w:r>
      <w:r w:rsidRPr="00F35497">
        <w:rPr>
          <w:rFonts w:ascii="Trebuchet MS" w:hAnsi="Trebuchet MS"/>
        </w:rPr>
        <w:t>спективу и строительство новых источников энергии решаются по техническим условиям энергоснабжающих компаний Саратовской области и техническим ра</w:t>
      </w:r>
      <w:r w:rsidRPr="00F35497">
        <w:rPr>
          <w:rFonts w:ascii="Trebuchet MS" w:hAnsi="Trebuchet MS"/>
        </w:rPr>
        <w:t>з</w:t>
      </w:r>
      <w:r w:rsidRPr="00F35497">
        <w:rPr>
          <w:rFonts w:ascii="Trebuchet MS" w:hAnsi="Trebuchet MS"/>
        </w:rPr>
        <w:t>работкам специализированных организаций.</w:t>
      </w:r>
    </w:p>
    <w:p w:rsidR="00F857EA" w:rsidRPr="00F35497" w:rsidRDefault="00F857EA" w:rsidP="00F857EA">
      <w:pPr>
        <w:pStyle w:val="a7"/>
        <w:spacing w:before="0" w:after="0" w:line="288" w:lineRule="auto"/>
        <w:ind w:firstLine="567"/>
        <w:rPr>
          <w:rFonts w:ascii="Trebuchet MS" w:hAnsi="Trebuchet MS"/>
        </w:rPr>
      </w:pPr>
      <w:r w:rsidRPr="00F35497">
        <w:rPr>
          <w:rFonts w:ascii="Trebuchet MS" w:hAnsi="Trebuchet MS"/>
        </w:rPr>
        <w:t>Строительство дополнительных источников электрической энергии на терр</w:t>
      </w:r>
      <w:r w:rsidRPr="00F35497">
        <w:rPr>
          <w:rFonts w:ascii="Trebuchet MS" w:hAnsi="Trebuchet MS"/>
        </w:rPr>
        <w:t>и</w:t>
      </w:r>
      <w:r w:rsidRPr="00F35497">
        <w:rPr>
          <w:rFonts w:ascii="Trebuchet MS" w:hAnsi="Trebuchet MS"/>
        </w:rPr>
        <w:t xml:space="preserve">тории </w:t>
      </w:r>
      <w:r w:rsidR="005A25D9" w:rsidRPr="00F35497">
        <w:rPr>
          <w:rFonts w:ascii="Trebuchet MS" w:hAnsi="Trebuchet MS"/>
        </w:rPr>
        <w:t>Воскресенск</w:t>
      </w:r>
      <w:r w:rsidRPr="00F35497">
        <w:rPr>
          <w:rFonts w:ascii="Trebuchet MS" w:hAnsi="Trebuchet MS"/>
        </w:rPr>
        <w:t>ого муниципального района теоретически возможно, но эконом</w:t>
      </w:r>
      <w:r w:rsidRPr="00F35497">
        <w:rPr>
          <w:rFonts w:ascii="Trebuchet MS" w:hAnsi="Trebuchet MS"/>
        </w:rPr>
        <w:t>и</w:t>
      </w:r>
      <w:r w:rsidRPr="00F35497">
        <w:rPr>
          <w:rFonts w:ascii="Trebuchet MS" w:hAnsi="Trebuchet MS"/>
        </w:rPr>
        <w:t>чески нецелесообразно, так как генерирующих мощностей электрических станций Саратовской области более чем достаточно в настоящее время для электросна</w:t>
      </w:r>
      <w:r w:rsidRPr="00F35497">
        <w:rPr>
          <w:rFonts w:ascii="Trebuchet MS" w:hAnsi="Trebuchet MS"/>
        </w:rPr>
        <w:t>б</w:t>
      </w:r>
      <w:r w:rsidRPr="00F35497">
        <w:rPr>
          <w:rFonts w:ascii="Trebuchet MS" w:hAnsi="Trebuchet MS"/>
        </w:rPr>
        <w:t>жения всего Поволжского региона. Производить электроэнергию на малых тепл</w:t>
      </w:r>
      <w:r w:rsidRPr="00F35497">
        <w:rPr>
          <w:rFonts w:ascii="Trebuchet MS" w:hAnsi="Trebuchet MS"/>
        </w:rPr>
        <w:t>о</w:t>
      </w:r>
      <w:r w:rsidRPr="00F35497">
        <w:rPr>
          <w:rFonts w:ascii="Trebuchet MS" w:hAnsi="Trebuchet MS"/>
        </w:rPr>
        <w:t>вых электростанциях, сжигая природный газ или жидкое топливо также эконом</w:t>
      </w:r>
      <w:r w:rsidRPr="00F35497">
        <w:rPr>
          <w:rFonts w:ascii="Trebuchet MS" w:hAnsi="Trebuchet MS"/>
        </w:rPr>
        <w:t>и</w:t>
      </w:r>
      <w:r w:rsidRPr="00F35497">
        <w:rPr>
          <w:rFonts w:ascii="Trebuchet MS" w:hAnsi="Trebuchet MS"/>
        </w:rPr>
        <w:t>чески невыгодно. В случае появления на рынке новых установок промышленного изготовления, использующих при производстве электроэнергии энергию ветра или солнечную энергию, можно было бы говорить о целесообразности строител</w:t>
      </w:r>
      <w:r w:rsidRPr="00F35497">
        <w:rPr>
          <w:rFonts w:ascii="Trebuchet MS" w:hAnsi="Trebuchet MS"/>
        </w:rPr>
        <w:t>ь</w:t>
      </w:r>
      <w:r w:rsidRPr="00F35497">
        <w:rPr>
          <w:rFonts w:ascii="Trebuchet MS" w:hAnsi="Trebuchet MS"/>
        </w:rPr>
        <w:t>ства таких электрических установок для производства более дешевой электр</w:t>
      </w:r>
      <w:r w:rsidRPr="00F35497">
        <w:rPr>
          <w:rFonts w:ascii="Trebuchet MS" w:hAnsi="Trebuchet MS"/>
        </w:rPr>
        <w:t>о</w:t>
      </w:r>
      <w:r w:rsidRPr="00F35497">
        <w:rPr>
          <w:rFonts w:ascii="Trebuchet MS" w:hAnsi="Trebuchet MS"/>
        </w:rPr>
        <w:t>энергии. Однако экономически оправданное применение нетрадиционных техн</w:t>
      </w:r>
      <w:r w:rsidRPr="00F35497">
        <w:rPr>
          <w:rFonts w:ascii="Trebuchet MS" w:hAnsi="Trebuchet MS"/>
        </w:rPr>
        <w:t>о</w:t>
      </w:r>
      <w:r w:rsidRPr="00F35497">
        <w:rPr>
          <w:rFonts w:ascii="Trebuchet MS" w:hAnsi="Trebuchet MS"/>
        </w:rPr>
        <w:t>логий использования возобновляемых энергетических ресурсов в прогнозируемый период не будет играть значимой роли.</w:t>
      </w:r>
    </w:p>
    <w:p w:rsidR="00A62F94" w:rsidRPr="007F6E65" w:rsidRDefault="00A62F94" w:rsidP="00E47964">
      <w:pPr>
        <w:pStyle w:val="T2"/>
        <w:rPr>
          <w:rStyle w:val="aff9"/>
        </w:rPr>
      </w:pPr>
      <w:bookmarkStart w:id="14" w:name="_Toc222820636"/>
      <w:r w:rsidRPr="007F6E65">
        <w:rPr>
          <w:rStyle w:val="aff9"/>
        </w:rPr>
        <w:t>2.3.</w:t>
      </w:r>
      <w:r w:rsidR="00E51958" w:rsidRPr="007F6E65">
        <w:rPr>
          <w:rStyle w:val="aff9"/>
        </w:rPr>
        <w:t xml:space="preserve"> </w:t>
      </w:r>
      <w:r w:rsidRPr="007F6E65">
        <w:rPr>
          <w:rStyle w:val="aff9"/>
        </w:rPr>
        <w:t>Газоснабжение</w:t>
      </w:r>
      <w:bookmarkEnd w:id="14"/>
    </w:p>
    <w:p w:rsidR="009F2077" w:rsidRPr="007F6E65" w:rsidRDefault="009F2077" w:rsidP="009F2077">
      <w:pPr>
        <w:keepNext/>
        <w:spacing w:line="288" w:lineRule="auto"/>
        <w:ind w:firstLine="567"/>
        <w:rPr>
          <w:rFonts w:ascii="Trebuchet MS" w:hAnsi="Trebuchet MS" w:cs="Arial"/>
        </w:rPr>
      </w:pPr>
      <w:r w:rsidRPr="007F6E65">
        <w:rPr>
          <w:rFonts w:ascii="Trebuchet MS" w:hAnsi="Trebuchet MS" w:cs="Arial"/>
        </w:rPr>
        <w:t>В основу разработки схемы газоснабжения положены:</w:t>
      </w:r>
    </w:p>
    <w:p w:rsidR="00536B2A" w:rsidRPr="007F6E65" w:rsidRDefault="00536B2A" w:rsidP="00536B2A">
      <w:pPr>
        <w:numPr>
          <w:ilvl w:val="0"/>
          <w:numId w:val="13"/>
        </w:numPr>
        <w:tabs>
          <w:tab w:val="num" w:pos="1701"/>
        </w:tabs>
        <w:spacing w:line="288" w:lineRule="auto"/>
        <w:ind w:left="1134"/>
        <w:jc w:val="both"/>
        <w:rPr>
          <w:rFonts w:ascii="Trebuchet MS" w:hAnsi="Trebuchet MS" w:cs="Arial"/>
        </w:rPr>
      </w:pPr>
      <w:r w:rsidRPr="007F6E65">
        <w:rPr>
          <w:rFonts w:ascii="Trebuchet MS" w:hAnsi="Trebuchet MS" w:cs="Arial"/>
        </w:rPr>
        <w:t>комплекс системных мер по развитию газотранспортных и газора</w:t>
      </w:r>
      <w:r w:rsidRPr="007F6E65">
        <w:rPr>
          <w:rFonts w:ascii="Trebuchet MS" w:hAnsi="Trebuchet MS" w:cs="Arial"/>
        </w:rPr>
        <w:t>с</w:t>
      </w:r>
      <w:r w:rsidRPr="007F6E65">
        <w:rPr>
          <w:rFonts w:ascii="Trebuchet MS" w:hAnsi="Trebuchet MS" w:cs="Arial"/>
        </w:rPr>
        <w:t>пределительных сетей в Саратовской области на 2008-2012 гг.;</w:t>
      </w:r>
    </w:p>
    <w:p w:rsidR="00536B2A" w:rsidRPr="007F6E65" w:rsidRDefault="00536B2A" w:rsidP="00536B2A">
      <w:pPr>
        <w:numPr>
          <w:ilvl w:val="0"/>
          <w:numId w:val="13"/>
        </w:numPr>
        <w:tabs>
          <w:tab w:val="num" w:pos="1701"/>
        </w:tabs>
        <w:spacing w:line="288" w:lineRule="auto"/>
        <w:ind w:left="1134"/>
        <w:jc w:val="both"/>
        <w:rPr>
          <w:rFonts w:ascii="Trebuchet MS" w:hAnsi="Trebuchet MS" w:cs="Arial"/>
        </w:rPr>
      </w:pPr>
      <w:r w:rsidRPr="007F6E65">
        <w:rPr>
          <w:rFonts w:ascii="Trebuchet MS" w:hAnsi="Trebuchet MS" w:cs="Arial"/>
        </w:rPr>
        <w:t xml:space="preserve">прогноз социально-экономического развития </w:t>
      </w:r>
      <w:bookmarkStart w:id="15" w:name="OLE_LINK1"/>
      <w:bookmarkStart w:id="16" w:name="OLE_LINK2"/>
      <w:r w:rsidR="005A25D9" w:rsidRPr="007F6E65">
        <w:rPr>
          <w:rFonts w:ascii="Trebuchet MS" w:hAnsi="Trebuchet MS" w:cs="Arial"/>
        </w:rPr>
        <w:t>Воскресенск</w:t>
      </w:r>
      <w:r w:rsidRPr="007F6E65">
        <w:rPr>
          <w:rFonts w:ascii="Trebuchet MS" w:hAnsi="Trebuchet MS" w:cs="Arial"/>
        </w:rPr>
        <w:t>ого</w:t>
      </w:r>
      <w:bookmarkEnd w:id="15"/>
      <w:bookmarkEnd w:id="16"/>
      <w:r w:rsidRPr="007F6E65">
        <w:rPr>
          <w:rFonts w:ascii="Trebuchet MS" w:hAnsi="Trebuchet MS" w:cs="Arial"/>
        </w:rPr>
        <w:t xml:space="preserve"> района на долгосрочную перспективу до 2015-2025 гг.;</w:t>
      </w:r>
    </w:p>
    <w:p w:rsidR="00536B2A" w:rsidRPr="007F6E65" w:rsidRDefault="00536B2A" w:rsidP="00536B2A">
      <w:pPr>
        <w:numPr>
          <w:ilvl w:val="0"/>
          <w:numId w:val="13"/>
        </w:numPr>
        <w:tabs>
          <w:tab w:val="num" w:pos="1701"/>
        </w:tabs>
        <w:spacing w:line="288" w:lineRule="auto"/>
        <w:ind w:left="1134"/>
        <w:jc w:val="both"/>
        <w:rPr>
          <w:rFonts w:ascii="Trebuchet MS" w:hAnsi="Trebuchet MS" w:cs="Arial"/>
        </w:rPr>
      </w:pPr>
      <w:r w:rsidRPr="007F6E65">
        <w:rPr>
          <w:rFonts w:ascii="Trebuchet MS" w:hAnsi="Trebuchet MS" w:cs="Arial"/>
        </w:rPr>
        <w:t>схема газопроводов высокого давления</w:t>
      </w:r>
      <w:r w:rsidR="00394DFF">
        <w:rPr>
          <w:rFonts w:ascii="Trebuchet MS" w:hAnsi="Trebuchet MS" w:cs="Arial"/>
        </w:rPr>
        <w:t xml:space="preserve"> </w:t>
      </w:r>
      <w:r w:rsidRPr="007F6E65">
        <w:rPr>
          <w:rFonts w:ascii="Trebuchet MS" w:hAnsi="Trebuchet MS" w:cs="Arial"/>
        </w:rPr>
        <w:t xml:space="preserve">на территории </w:t>
      </w:r>
      <w:r w:rsidR="005A25D9" w:rsidRPr="007F6E65">
        <w:rPr>
          <w:rFonts w:ascii="Trebuchet MS" w:hAnsi="Trebuchet MS" w:cs="Arial"/>
        </w:rPr>
        <w:t>Воскресенск</w:t>
      </w:r>
      <w:r w:rsidRPr="007F6E65">
        <w:rPr>
          <w:rFonts w:ascii="Trebuchet MS" w:hAnsi="Trebuchet MS" w:cs="Arial"/>
        </w:rPr>
        <w:t>ого района, представленная ОАО «Саратовоблгаз», филиал-трестом «</w:t>
      </w:r>
      <w:r w:rsidR="005A25D9" w:rsidRPr="007F6E65">
        <w:rPr>
          <w:rFonts w:ascii="Trebuchet MS" w:hAnsi="Trebuchet MS" w:cs="Arial"/>
        </w:rPr>
        <w:t>Воскресенск</w:t>
      </w:r>
      <w:r w:rsidRPr="007F6E65">
        <w:rPr>
          <w:rFonts w:ascii="Trebuchet MS" w:hAnsi="Trebuchet MS" w:cs="Arial"/>
        </w:rPr>
        <w:t>межрайгаз»;</w:t>
      </w:r>
    </w:p>
    <w:p w:rsidR="00536B2A" w:rsidRPr="007F6E65" w:rsidRDefault="00536B2A" w:rsidP="00536B2A">
      <w:pPr>
        <w:numPr>
          <w:ilvl w:val="0"/>
          <w:numId w:val="13"/>
        </w:numPr>
        <w:tabs>
          <w:tab w:val="left" w:pos="1134"/>
          <w:tab w:val="num" w:pos="1701"/>
        </w:tabs>
        <w:spacing w:after="60" w:line="288" w:lineRule="auto"/>
        <w:ind w:left="1134"/>
        <w:jc w:val="both"/>
        <w:rPr>
          <w:rFonts w:ascii="Trebuchet MS" w:hAnsi="Trebuchet MS" w:cs="Arial"/>
        </w:rPr>
      </w:pPr>
      <w:r w:rsidRPr="007F6E65">
        <w:rPr>
          <w:rFonts w:ascii="Trebuchet MS" w:hAnsi="Trebuchet MS" w:cs="Arial"/>
        </w:rPr>
        <w:t>перечень газорегуляторных пунктов, представленный ОАО «Сарат</w:t>
      </w:r>
      <w:r w:rsidRPr="007F6E65">
        <w:rPr>
          <w:rFonts w:ascii="Trebuchet MS" w:hAnsi="Trebuchet MS" w:cs="Arial"/>
        </w:rPr>
        <w:t>о</w:t>
      </w:r>
      <w:r w:rsidRPr="007F6E65">
        <w:rPr>
          <w:rFonts w:ascii="Trebuchet MS" w:hAnsi="Trebuchet MS" w:cs="Arial"/>
        </w:rPr>
        <w:t>воблгаз», филиал-трестом «</w:t>
      </w:r>
      <w:r w:rsidR="005A25D9" w:rsidRPr="007F6E65">
        <w:rPr>
          <w:rFonts w:ascii="Trebuchet MS" w:hAnsi="Trebuchet MS" w:cs="Arial"/>
        </w:rPr>
        <w:t>Воскресенск</w:t>
      </w:r>
      <w:r w:rsidRPr="007F6E65">
        <w:rPr>
          <w:rFonts w:ascii="Trebuchet MS" w:hAnsi="Trebuchet MS" w:cs="Arial"/>
        </w:rPr>
        <w:t>межрайгаз».</w:t>
      </w:r>
    </w:p>
    <w:p w:rsidR="009F2077" w:rsidRPr="007F6E65" w:rsidRDefault="009F2077" w:rsidP="009F2077">
      <w:pPr>
        <w:spacing w:line="288" w:lineRule="auto"/>
        <w:ind w:firstLine="567"/>
        <w:rPr>
          <w:rFonts w:ascii="Trebuchet MS" w:hAnsi="Trebuchet MS" w:cs="Arial"/>
          <w:i/>
          <w:lang w:eastAsia="ar-SA"/>
        </w:rPr>
      </w:pPr>
      <w:r w:rsidRPr="007F6E65">
        <w:rPr>
          <w:rFonts w:ascii="Trebuchet MS" w:hAnsi="Trebuchet MS" w:cs="Arial"/>
          <w:i/>
          <w:lang w:eastAsia="ar-SA"/>
        </w:rPr>
        <w:t>Цели и задачи газоснабжения</w:t>
      </w:r>
    </w:p>
    <w:p w:rsidR="00536B2A" w:rsidRPr="007F6E65" w:rsidRDefault="00536B2A" w:rsidP="00DA6DA3">
      <w:pPr>
        <w:numPr>
          <w:ilvl w:val="0"/>
          <w:numId w:val="22"/>
        </w:numPr>
        <w:tabs>
          <w:tab w:val="left" w:pos="1134"/>
        </w:tabs>
        <w:spacing w:line="288" w:lineRule="auto"/>
        <w:ind w:left="1134"/>
        <w:jc w:val="both"/>
        <w:rPr>
          <w:rFonts w:ascii="Trebuchet MS" w:hAnsi="Trebuchet MS" w:cs="Arial"/>
          <w:lang w:eastAsia="ar-SA"/>
        </w:rPr>
      </w:pPr>
      <w:r w:rsidRPr="007F6E65">
        <w:rPr>
          <w:rFonts w:ascii="Trebuchet MS" w:hAnsi="Trebuchet MS" w:cs="Arial"/>
          <w:lang w:eastAsia="ar-SA"/>
        </w:rPr>
        <w:t>наращивание темпов газификации, расширение газовых сетей и си</w:t>
      </w:r>
      <w:r w:rsidRPr="007F6E65">
        <w:rPr>
          <w:rFonts w:ascii="Trebuchet MS" w:hAnsi="Trebuchet MS" w:cs="Arial"/>
          <w:lang w:eastAsia="ar-SA"/>
        </w:rPr>
        <w:t>с</w:t>
      </w:r>
      <w:r w:rsidRPr="007F6E65">
        <w:rPr>
          <w:rFonts w:ascii="Trebuchet MS" w:hAnsi="Trebuchet MS" w:cs="Arial"/>
          <w:lang w:eastAsia="ar-SA"/>
        </w:rPr>
        <w:t>тем газораспределения, обеспечивающих увеличение поставок природного газа;</w:t>
      </w:r>
    </w:p>
    <w:p w:rsidR="00536B2A" w:rsidRPr="007F6E65" w:rsidRDefault="00536B2A" w:rsidP="00DA6DA3">
      <w:pPr>
        <w:numPr>
          <w:ilvl w:val="0"/>
          <w:numId w:val="22"/>
        </w:numPr>
        <w:tabs>
          <w:tab w:val="left" w:pos="1134"/>
        </w:tabs>
        <w:spacing w:line="288" w:lineRule="auto"/>
        <w:ind w:left="1134"/>
        <w:jc w:val="both"/>
        <w:rPr>
          <w:rFonts w:ascii="Trebuchet MS" w:hAnsi="Trebuchet MS" w:cs="Arial"/>
          <w:lang w:eastAsia="ar-SA"/>
        </w:rPr>
      </w:pPr>
      <w:r w:rsidRPr="007F6E65">
        <w:rPr>
          <w:rFonts w:ascii="Trebuchet MS" w:hAnsi="Trebuchet MS" w:cs="Arial"/>
          <w:lang w:eastAsia="ar-SA"/>
        </w:rPr>
        <w:t>строительство, реконструкция межпоселковых и поселковых газора</w:t>
      </w:r>
      <w:r w:rsidRPr="007F6E65">
        <w:rPr>
          <w:rFonts w:ascii="Trebuchet MS" w:hAnsi="Trebuchet MS" w:cs="Arial"/>
          <w:lang w:eastAsia="ar-SA"/>
        </w:rPr>
        <w:t>с</w:t>
      </w:r>
      <w:r w:rsidRPr="007F6E65">
        <w:rPr>
          <w:rFonts w:ascii="Trebuchet MS" w:hAnsi="Trebuchet MS" w:cs="Arial"/>
          <w:lang w:eastAsia="ar-SA"/>
        </w:rPr>
        <w:t>пределительных сетей;</w:t>
      </w:r>
    </w:p>
    <w:p w:rsidR="00536B2A" w:rsidRPr="007F6E65" w:rsidRDefault="00536B2A" w:rsidP="00DA6DA3">
      <w:pPr>
        <w:numPr>
          <w:ilvl w:val="0"/>
          <w:numId w:val="22"/>
        </w:numPr>
        <w:tabs>
          <w:tab w:val="left" w:pos="1134"/>
        </w:tabs>
        <w:spacing w:after="60" w:line="288" w:lineRule="auto"/>
        <w:ind w:left="1134"/>
        <w:jc w:val="both"/>
        <w:rPr>
          <w:rFonts w:ascii="Trebuchet MS" w:hAnsi="Trebuchet MS" w:cs="Arial"/>
          <w:lang w:eastAsia="ar-SA"/>
        </w:rPr>
      </w:pPr>
      <w:r w:rsidRPr="007F6E65">
        <w:rPr>
          <w:rFonts w:ascii="Trebuchet MS" w:hAnsi="Trebuchet MS" w:cs="Arial"/>
          <w:lang w:eastAsia="ar-SA"/>
        </w:rPr>
        <w:t>повышение надёжности и безопасности систем газоснабжения.</w:t>
      </w:r>
    </w:p>
    <w:p w:rsidR="009F2077" w:rsidRPr="007F6E65" w:rsidRDefault="009F2077" w:rsidP="009F2077">
      <w:pPr>
        <w:spacing w:line="288" w:lineRule="auto"/>
        <w:ind w:firstLine="567"/>
        <w:rPr>
          <w:rFonts w:ascii="Trebuchet MS" w:hAnsi="Trebuchet MS" w:cs="Arial"/>
          <w:i/>
          <w:lang w:eastAsia="ar-SA"/>
        </w:rPr>
      </w:pPr>
      <w:r w:rsidRPr="007F6E65">
        <w:rPr>
          <w:rFonts w:ascii="Trebuchet MS" w:hAnsi="Trebuchet MS" w:cs="Arial"/>
          <w:i/>
          <w:lang w:eastAsia="ar-SA"/>
        </w:rPr>
        <w:t>Современное состояние газоснабжения</w:t>
      </w:r>
    </w:p>
    <w:p w:rsidR="007F6E65" w:rsidRPr="007F6E65" w:rsidRDefault="007F6E65" w:rsidP="007F6E65">
      <w:pPr>
        <w:spacing w:line="288" w:lineRule="auto"/>
        <w:ind w:firstLine="567"/>
        <w:jc w:val="both"/>
        <w:rPr>
          <w:rFonts w:ascii="Trebuchet MS" w:hAnsi="Trebuchet MS" w:cs="Arial"/>
        </w:rPr>
      </w:pPr>
      <w:r w:rsidRPr="007F6E65">
        <w:rPr>
          <w:rFonts w:ascii="Trebuchet MS" w:hAnsi="Trebuchet MS" w:cs="Arial"/>
        </w:rPr>
        <w:t>Источником газоснабжения Воскресенского муниципального района является природный газ, который подается в район по магистральному г</w:t>
      </w:r>
      <w:r w:rsidRPr="007F6E65">
        <w:rPr>
          <w:rFonts w:ascii="Trebuchet MS" w:hAnsi="Trebuchet MS" w:cs="Arial"/>
        </w:rPr>
        <w:t>а</w:t>
      </w:r>
      <w:r w:rsidRPr="007F6E65">
        <w:rPr>
          <w:rFonts w:ascii="Trebuchet MS" w:hAnsi="Trebuchet MS" w:cs="Arial"/>
        </w:rPr>
        <w:t xml:space="preserve">зопроводу Средняя Азия-Центр </w:t>
      </w:r>
      <w:r w:rsidRPr="007F6E65">
        <w:rPr>
          <w:rFonts w:ascii="Trebuchet MS" w:hAnsi="Trebuchet MS" w:cs="Arial"/>
        </w:rPr>
        <w:sym w:font="Symbol" w:char="F0C6"/>
      </w:r>
      <w:r w:rsidR="00100BA6">
        <w:rPr>
          <w:rFonts w:ascii="Trebuchet MS" w:hAnsi="Trebuchet MS" w:cs="Arial"/>
        </w:rPr>
        <w:t>1220 </w:t>
      </w:r>
      <w:r w:rsidRPr="007F6E65">
        <w:rPr>
          <w:rFonts w:ascii="Trebuchet MS" w:hAnsi="Trebuchet MS" w:cs="Arial"/>
        </w:rPr>
        <w:t>мм, P</w:t>
      </w:r>
      <w:r>
        <w:rPr>
          <w:rFonts w:ascii="Trebuchet MS" w:hAnsi="Trebuchet MS" w:cs="Arial"/>
        </w:rPr>
        <w:t>=5,5-7,5</w:t>
      </w:r>
      <w:r w:rsidRPr="007F6E65">
        <w:rPr>
          <w:rFonts w:ascii="Trebuchet MS" w:hAnsi="Trebuchet MS" w:cs="Arial"/>
        </w:rPr>
        <w:t xml:space="preserve"> МПа, протяженность по району 44,3 км, по отводу от магистрального газопровода Средняя Азия — Центр </w:t>
      </w:r>
      <w:r w:rsidRPr="007F6E65">
        <w:rPr>
          <w:rFonts w:ascii="Trebuchet MS" w:hAnsi="Trebuchet MS" w:cs="Arial"/>
        </w:rPr>
        <w:sym w:font="Symbol" w:char="F0C6"/>
      </w:r>
      <w:r w:rsidRPr="007F6E65">
        <w:rPr>
          <w:rFonts w:ascii="Trebuchet MS" w:hAnsi="Trebuchet MS" w:cs="Arial"/>
        </w:rPr>
        <w:t>720-</w:t>
      </w:r>
      <w:smartTag w:uri="urn:schemas-microsoft-com:office:smarttags" w:element="metricconverter">
        <w:smartTagPr>
          <w:attr w:name="ProductID" w:val="530 мм"/>
        </w:smartTagPr>
        <w:r w:rsidRPr="007F6E65">
          <w:rPr>
            <w:rFonts w:ascii="Trebuchet MS" w:hAnsi="Trebuchet MS" w:cs="Arial"/>
          </w:rPr>
          <w:t>530 мм</w:t>
        </w:r>
      </w:smartTag>
      <w:r>
        <w:rPr>
          <w:rFonts w:ascii="Trebuchet MS" w:hAnsi="Trebuchet MS" w:cs="Arial"/>
        </w:rPr>
        <w:t>, Р=5,5-7,5</w:t>
      </w:r>
      <w:r w:rsidRPr="007F6E65">
        <w:rPr>
          <w:rFonts w:ascii="Trebuchet MS" w:hAnsi="Trebuchet MS" w:cs="Arial"/>
        </w:rPr>
        <w:t xml:space="preserve"> МПа протяженность по району </w:t>
      </w:r>
      <w:smartTag w:uri="urn:schemas-microsoft-com:office:smarttags" w:element="metricconverter">
        <w:smartTagPr>
          <w:attr w:name="ProductID" w:val="18 км"/>
        </w:smartTagPr>
        <w:r w:rsidRPr="007F6E65">
          <w:rPr>
            <w:rFonts w:ascii="Trebuchet MS" w:hAnsi="Trebuchet MS" w:cs="Arial"/>
          </w:rPr>
          <w:t>18 км</w:t>
        </w:r>
      </w:smartTag>
      <w:r w:rsidRPr="007F6E65">
        <w:rPr>
          <w:rFonts w:ascii="Trebuchet MS" w:hAnsi="Trebuchet MS" w:cs="Arial"/>
        </w:rPr>
        <w:t>. В одном коридоре магистрального газопровода Средняя Азия — Центр пр</w:t>
      </w:r>
      <w:r w:rsidRPr="007F6E65">
        <w:rPr>
          <w:rFonts w:ascii="Trebuchet MS" w:hAnsi="Trebuchet MS" w:cs="Arial"/>
        </w:rPr>
        <w:t>о</w:t>
      </w:r>
      <w:r w:rsidRPr="007F6E65">
        <w:rPr>
          <w:rFonts w:ascii="Trebuchet MS" w:hAnsi="Trebuchet MS" w:cs="Arial"/>
        </w:rPr>
        <w:t xml:space="preserve">ходят 3 магистральных газопровода САЦ 1 </w:t>
      </w:r>
      <w:r w:rsidRPr="007F6E65">
        <w:rPr>
          <w:rFonts w:ascii="Trebuchet MS" w:hAnsi="Trebuchet MS" w:cs="Arial"/>
        </w:rPr>
        <w:sym w:font="Symbol" w:char="F0C6"/>
      </w:r>
      <w:r w:rsidRPr="007F6E65">
        <w:rPr>
          <w:rFonts w:ascii="Trebuchet MS" w:hAnsi="Trebuchet MS" w:cs="Arial"/>
        </w:rPr>
        <w:t xml:space="preserve">1220 мм, САЦ 2 </w:t>
      </w:r>
      <w:r w:rsidRPr="007F6E65">
        <w:rPr>
          <w:rFonts w:ascii="Trebuchet MS" w:hAnsi="Trebuchet MS" w:cs="Arial"/>
        </w:rPr>
        <w:sym w:font="Symbol" w:char="F0C6"/>
      </w:r>
      <w:r w:rsidRPr="007F6E65">
        <w:rPr>
          <w:rFonts w:ascii="Trebuchet MS" w:hAnsi="Trebuchet MS" w:cs="Arial"/>
        </w:rPr>
        <w:t xml:space="preserve">1220 мм, САЦ 3 </w:t>
      </w:r>
      <w:r w:rsidRPr="007F6E65">
        <w:rPr>
          <w:rFonts w:ascii="Trebuchet MS" w:hAnsi="Trebuchet MS" w:cs="Arial"/>
        </w:rPr>
        <w:sym w:font="Symbol" w:char="F0C6"/>
      </w:r>
      <w:r>
        <w:rPr>
          <w:rFonts w:ascii="Trebuchet MS" w:hAnsi="Trebuchet MS" w:cs="Arial"/>
        </w:rPr>
        <w:t>1220</w:t>
      </w:r>
      <w:r w:rsidRPr="007F6E65">
        <w:rPr>
          <w:rFonts w:ascii="Trebuchet MS" w:hAnsi="Trebuchet MS" w:cs="Arial"/>
        </w:rPr>
        <w:t> мм. В одном коридоре с отводом от магистрального газопровода Средняя Азия</w:t>
      </w:r>
      <w:r w:rsidR="001272ED">
        <w:rPr>
          <w:rFonts w:ascii="Trebuchet MS" w:hAnsi="Trebuchet MS" w:cs="Arial"/>
        </w:rPr>
        <w:t xml:space="preserve"> — </w:t>
      </w:r>
      <w:r w:rsidRPr="007F6E65">
        <w:rPr>
          <w:rFonts w:ascii="Trebuchet MS" w:hAnsi="Trebuchet MS" w:cs="Arial"/>
        </w:rPr>
        <w:t>Центр проходит магистральный газопровод Сар</w:t>
      </w:r>
      <w:r w:rsidRPr="007F6E65">
        <w:rPr>
          <w:rFonts w:ascii="Trebuchet MS" w:hAnsi="Trebuchet MS" w:cs="Arial"/>
        </w:rPr>
        <w:t>а</w:t>
      </w:r>
      <w:r w:rsidRPr="007F6E65">
        <w:rPr>
          <w:rFonts w:ascii="Trebuchet MS" w:hAnsi="Trebuchet MS" w:cs="Arial"/>
        </w:rPr>
        <w:t>тов</w:t>
      </w:r>
      <w:r w:rsidR="001272ED">
        <w:rPr>
          <w:rFonts w:ascii="Trebuchet MS" w:hAnsi="Trebuchet MS" w:cs="Arial"/>
        </w:rPr>
        <w:t xml:space="preserve"> — </w:t>
      </w:r>
      <w:r w:rsidRPr="007F6E65">
        <w:rPr>
          <w:rFonts w:ascii="Trebuchet MS" w:hAnsi="Trebuchet MS" w:cs="Arial"/>
        </w:rPr>
        <w:t xml:space="preserve">Вольск </w:t>
      </w:r>
      <w:r w:rsidRPr="007F6E65">
        <w:rPr>
          <w:rFonts w:ascii="Trebuchet MS" w:hAnsi="Trebuchet MS" w:cs="Arial"/>
        </w:rPr>
        <w:sym w:font="Symbol" w:char="F0C6"/>
      </w:r>
      <w:r w:rsidRPr="007F6E65">
        <w:rPr>
          <w:rFonts w:ascii="Trebuchet MS" w:hAnsi="Trebuchet MS" w:cs="Arial"/>
        </w:rPr>
        <w:t>377-</w:t>
      </w:r>
      <w:smartTag w:uri="urn:schemas-microsoft-com:office:smarttags" w:element="metricconverter">
        <w:smartTagPr>
          <w:attr w:name="ProductID" w:val="720 мм"/>
        </w:smartTagPr>
        <w:r w:rsidRPr="007F6E65">
          <w:rPr>
            <w:rFonts w:ascii="Trebuchet MS" w:hAnsi="Trebuchet MS" w:cs="Arial"/>
          </w:rPr>
          <w:t>720 мм</w:t>
        </w:r>
      </w:smartTag>
      <w:r w:rsidRPr="007F6E65">
        <w:rPr>
          <w:rFonts w:ascii="Trebuchet MS" w:hAnsi="Trebuchet MS" w:cs="Arial"/>
        </w:rPr>
        <w:t>, P</w:t>
      </w:r>
      <w:r>
        <w:rPr>
          <w:rFonts w:ascii="Trebuchet MS" w:hAnsi="Trebuchet MS" w:cs="Arial"/>
        </w:rPr>
        <w:t>=3,0</w:t>
      </w:r>
      <w:r w:rsidRPr="007F6E65">
        <w:rPr>
          <w:rFonts w:ascii="Trebuchet MS" w:hAnsi="Trebuchet MS" w:cs="Arial"/>
        </w:rPr>
        <w:t> МПа, протяженность по району 23,5 км. Ра</w:t>
      </w:r>
      <w:r w:rsidRPr="007F6E65">
        <w:rPr>
          <w:rFonts w:ascii="Trebuchet MS" w:hAnsi="Trebuchet MS" w:cs="Arial"/>
        </w:rPr>
        <w:t>с</w:t>
      </w:r>
      <w:r w:rsidRPr="007F6E65">
        <w:rPr>
          <w:rFonts w:ascii="Trebuchet MS" w:hAnsi="Trebuchet MS" w:cs="Arial"/>
        </w:rPr>
        <w:t>пределение газа производится через газораспределительные станции.</w:t>
      </w:r>
    </w:p>
    <w:p w:rsidR="007F6E65" w:rsidRDefault="007F6E65" w:rsidP="007F6E65">
      <w:pPr>
        <w:spacing w:line="288" w:lineRule="auto"/>
        <w:ind w:left="567" w:firstLine="567"/>
        <w:jc w:val="both"/>
        <w:rPr>
          <w:rFonts w:ascii="Trebuchet MS" w:hAnsi="Trebuchet MS" w:cs="Arial"/>
          <w:lang w:eastAsia="ar-SA"/>
        </w:rPr>
      </w:pPr>
      <w:r>
        <w:rPr>
          <w:rFonts w:ascii="Trebuchet MS" w:hAnsi="Trebuchet MS" w:cs="Arial"/>
          <w:lang w:eastAsia="ar-SA"/>
        </w:rPr>
        <w:t>От магистрального газопровода Средняя Азия-Центр запитаны:</w:t>
      </w:r>
    </w:p>
    <w:p w:rsidR="007F6E65" w:rsidRPr="007F6E65" w:rsidRDefault="007F6E65" w:rsidP="007F6E65">
      <w:pPr>
        <w:numPr>
          <w:ilvl w:val="0"/>
          <w:numId w:val="22"/>
        </w:numPr>
        <w:tabs>
          <w:tab w:val="left" w:pos="1134"/>
          <w:tab w:val="num" w:pos="2268"/>
        </w:tabs>
        <w:spacing w:line="288" w:lineRule="auto"/>
        <w:ind w:left="1134"/>
        <w:jc w:val="both"/>
        <w:rPr>
          <w:rFonts w:ascii="Trebuchet MS" w:hAnsi="Trebuchet MS" w:cs="Arial"/>
          <w:lang w:eastAsia="ar-SA"/>
        </w:rPr>
      </w:pPr>
      <w:r w:rsidRPr="007F6E65">
        <w:rPr>
          <w:rFonts w:ascii="Trebuchet MS" w:hAnsi="Trebuchet MS" w:cs="Arial"/>
          <w:lang w:eastAsia="ar-SA"/>
        </w:rPr>
        <w:t xml:space="preserve">ГРС Воскресенское, расположенная в </w:t>
      </w:r>
      <w:smartTag w:uri="urn:schemas-microsoft-com:office:smarttags" w:element="metricconverter">
        <w:smartTagPr>
          <w:attr w:name="ProductID" w:val="0,6 км"/>
        </w:smartTagPr>
        <w:r w:rsidRPr="007F6E65">
          <w:rPr>
            <w:rFonts w:ascii="Trebuchet MS" w:hAnsi="Trebuchet MS" w:cs="Arial"/>
            <w:lang w:eastAsia="ar-SA"/>
          </w:rPr>
          <w:t>0,6 км</w:t>
        </w:r>
      </w:smartTag>
      <w:r w:rsidRPr="007F6E65">
        <w:rPr>
          <w:rFonts w:ascii="Trebuchet MS" w:hAnsi="Trebuchet MS" w:cs="Arial"/>
          <w:lang w:eastAsia="ar-SA"/>
        </w:rPr>
        <w:t xml:space="preserve"> юго-западнее</w:t>
      </w:r>
      <w:r w:rsidR="005367CE">
        <w:rPr>
          <w:rFonts w:ascii="Trebuchet MS" w:hAnsi="Trebuchet MS" w:cs="Arial"/>
          <w:lang w:eastAsia="ar-SA"/>
        </w:rPr>
        <w:t xml:space="preserve"> с. </w:t>
      </w:r>
      <w:r w:rsidRPr="007F6E65">
        <w:rPr>
          <w:rFonts w:ascii="Trebuchet MS" w:hAnsi="Trebuchet MS" w:cs="Arial"/>
          <w:lang w:eastAsia="ar-SA"/>
        </w:rPr>
        <w:t>Воскресенское;</w:t>
      </w:r>
    </w:p>
    <w:p w:rsidR="007F6E65" w:rsidRPr="007F6E65" w:rsidRDefault="007F6E65" w:rsidP="007F6E65">
      <w:pPr>
        <w:numPr>
          <w:ilvl w:val="0"/>
          <w:numId w:val="22"/>
        </w:numPr>
        <w:tabs>
          <w:tab w:val="left" w:pos="1134"/>
          <w:tab w:val="num" w:pos="2268"/>
        </w:tabs>
        <w:spacing w:line="288" w:lineRule="auto"/>
        <w:ind w:left="1134"/>
        <w:jc w:val="both"/>
        <w:rPr>
          <w:rFonts w:ascii="Trebuchet MS" w:hAnsi="Trebuchet MS" w:cs="Arial"/>
          <w:lang w:eastAsia="ar-SA"/>
        </w:rPr>
      </w:pPr>
      <w:r w:rsidRPr="007F6E65">
        <w:rPr>
          <w:rFonts w:ascii="Trebuchet MS" w:hAnsi="Trebuchet MS" w:cs="Arial"/>
          <w:lang w:eastAsia="ar-SA"/>
        </w:rPr>
        <w:t>ГРС Березняки,</w:t>
      </w:r>
      <w:r w:rsidR="00394DFF">
        <w:rPr>
          <w:rFonts w:ascii="Trebuchet MS" w:hAnsi="Trebuchet MS" w:cs="Arial"/>
          <w:lang w:eastAsia="ar-SA"/>
        </w:rPr>
        <w:t xml:space="preserve"> </w:t>
      </w:r>
      <w:r w:rsidR="005367CE">
        <w:rPr>
          <w:rFonts w:ascii="Trebuchet MS" w:hAnsi="Trebuchet MS" w:cs="Arial"/>
          <w:lang w:eastAsia="ar-SA"/>
        </w:rPr>
        <w:t>расположенная в 0,8 </w:t>
      </w:r>
      <w:r w:rsidRPr="007F6E65">
        <w:rPr>
          <w:rFonts w:ascii="Trebuchet MS" w:hAnsi="Trebuchet MS" w:cs="Arial"/>
          <w:lang w:eastAsia="ar-SA"/>
        </w:rPr>
        <w:t>км юго-восточнее</w:t>
      </w:r>
      <w:r w:rsidR="005367CE">
        <w:rPr>
          <w:rFonts w:ascii="Trebuchet MS" w:hAnsi="Trebuchet MS" w:cs="Arial"/>
          <w:lang w:eastAsia="ar-SA"/>
        </w:rPr>
        <w:t xml:space="preserve"> с. </w:t>
      </w:r>
      <w:r w:rsidRPr="007F6E65">
        <w:rPr>
          <w:rFonts w:ascii="Trebuchet MS" w:hAnsi="Trebuchet MS" w:cs="Arial"/>
          <w:lang w:eastAsia="ar-SA"/>
        </w:rPr>
        <w:t>Березняки;</w:t>
      </w:r>
    </w:p>
    <w:p w:rsidR="007F6E65" w:rsidRPr="007F6E65" w:rsidRDefault="007F6E65" w:rsidP="007F6E65">
      <w:pPr>
        <w:numPr>
          <w:ilvl w:val="0"/>
          <w:numId w:val="22"/>
        </w:numPr>
        <w:tabs>
          <w:tab w:val="left" w:pos="1134"/>
          <w:tab w:val="num" w:pos="2268"/>
        </w:tabs>
        <w:spacing w:line="288" w:lineRule="auto"/>
        <w:ind w:left="1134"/>
        <w:jc w:val="both"/>
        <w:rPr>
          <w:rFonts w:ascii="Trebuchet MS" w:hAnsi="Trebuchet MS" w:cs="Arial"/>
          <w:lang w:eastAsia="ar-SA"/>
        </w:rPr>
      </w:pPr>
      <w:r w:rsidRPr="007F6E65">
        <w:rPr>
          <w:rFonts w:ascii="Trebuchet MS" w:hAnsi="Trebuchet MS" w:cs="Arial"/>
          <w:lang w:eastAsia="ar-SA"/>
        </w:rPr>
        <w:t>ГРС с-з Букатовский, расположенная в 1,4 км севернее</w:t>
      </w:r>
      <w:r w:rsidR="005367CE">
        <w:rPr>
          <w:rFonts w:ascii="Trebuchet MS" w:hAnsi="Trebuchet MS" w:cs="Arial"/>
          <w:lang w:eastAsia="ar-SA"/>
        </w:rPr>
        <w:t xml:space="preserve"> с. </w:t>
      </w:r>
      <w:r w:rsidRPr="007F6E65">
        <w:rPr>
          <w:rFonts w:ascii="Trebuchet MS" w:hAnsi="Trebuchet MS" w:cs="Arial"/>
          <w:lang w:eastAsia="ar-SA"/>
        </w:rPr>
        <w:t>Кошели;</w:t>
      </w:r>
    </w:p>
    <w:p w:rsidR="007F6E65" w:rsidRPr="007F6E65" w:rsidRDefault="007F6E65" w:rsidP="007F6E65">
      <w:pPr>
        <w:numPr>
          <w:ilvl w:val="0"/>
          <w:numId w:val="22"/>
        </w:numPr>
        <w:tabs>
          <w:tab w:val="left" w:pos="1134"/>
          <w:tab w:val="num" w:pos="2268"/>
        </w:tabs>
        <w:spacing w:line="288" w:lineRule="auto"/>
        <w:ind w:left="1134"/>
        <w:jc w:val="both"/>
        <w:rPr>
          <w:rFonts w:ascii="Trebuchet MS" w:hAnsi="Trebuchet MS" w:cs="Arial"/>
          <w:lang w:eastAsia="ar-SA"/>
        </w:rPr>
      </w:pPr>
      <w:r w:rsidRPr="007F6E65">
        <w:rPr>
          <w:rFonts w:ascii="Trebuchet MS" w:hAnsi="Trebuchet MS" w:cs="Arial"/>
          <w:lang w:eastAsia="ar-SA"/>
        </w:rPr>
        <w:t>ГРС Елшанка (и</w:t>
      </w:r>
      <w:r w:rsidR="005367CE">
        <w:rPr>
          <w:rFonts w:ascii="Trebuchet MS" w:hAnsi="Trebuchet MS" w:cs="Arial"/>
          <w:lang w:eastAsia="ar-SA"/>
        </w:rPr>
        <w:t>-т Микроб), расположенная в 3,7 </w:t>
      </w:r>
      <w:r w:rsidRPr="007F6E65">
        <w:rPr>
          <w:rFonts w:ascii="Trebuchet MS" w:hAnsi="Trebuchet MS" w:cs="Arial"/>
          <w:lang w:eastAsia="ar-SA"/>
        </w:rPr>
        <w:t>км северо-восточнее</w:t>
      </w:r>
      <w:r w:rsidR="005367CE">
        <w:rPr>
          <w:rFonts w:ascii="Trebuchet MS" w:hAnsi="Trebuchet MS" w:cs="Arial"/>
          <w:lang w:eastAsia="ar-SA"/>
        </w:rPr>
        <w:t xml:space="preserve"> с. </w:t>
      </w:r>
      <w:r>
        <w:rPr>
          <w:rFonts w:ascii="Trebuchet MS" w:hAnsi="Trebuchet MS" w:cs="Arial"/>
          <w:lang w:eastAsia="ar-SA"/>
        </w:rPr>
        <w:t>Елшанка;</w:t>
      </w:r>
    </w:p>
    <w:p w:rsidR="007F6E65" w:rsidRPr="007F6E65" w:rsidRDefault="005367CE" w:rsidP="007F6E65">
      <w:pPr>
        <w:numPr>
          <w:ilvl w:val="0"/>
          <w:numId w:val="22"/>
        </w:numPr>
        <w:tabs>
          <w:tab w:val="left" w:pos="1134"/>
          <w:tab w:val="num" w:pos="2268"/>
        </w:tabs>
        <w:spacing w:after="60" w:line="288" w:lineRule="auto"/>
        <w:ind w:left="1134"/>
        <w:jc w:val="both"/>
        <w:rPr>
          <w:rFonts w:ascii="Trebuchet MS" w:hAnsi="Trebuchet MS" w:cs="Arial"/>
          <w:lang w:eastAsia="ar-SA"/>
        </w:rPr>
      </w:pPr>
      <w:r>
        <w:rPr>
          <w:rFonts w:ascii="Trebuchet MS" w:hAnsi="Trebuchet MS" w:cs="Arial"/>
          <w:lang w:eastAsia="ar-SA"/>
        </w:rPr>
        <w:t>ГРС Софьино, у с. </w:t>
      </w:r>
      <w:r w:rsidR="007F6E65" w:rsidRPr="007F6E65">
        <w:rPr>
          <w:rFonts w:ascii="Trebuchet MS" w:hAnsi="Trebuchet MS" w:cs="Arial"/>
          <w:lang w:eastAsia="ar-SA"/>
        </w:rPr>
        <w:t>Софьино</w:t>
      </w:r>
      <w:r w:rsidR="007F6E65">
        <w:rPr>
          <w:rFonts w:ascii="Trebuchet MS" w:hAnsi="Trebuchet MS" w:cs="Arial"/>
          <w:lang w:eastAsia="ar-SA"/>
        </w:rPr>
        <w:t>.</w:t>
      </w:r>
    </w:p>
    <w:p w:rsidR="007F6E65" w:rsidRDefault="007F6E65" w:rsidP="007F6E65">
      <w:pPr>
        <w:spacing w:line="288" w:lineRule="auto"/>
        <w:ind w:left="567" w:firstLine="567"/>
        <w:jc w:val="both"/>
        <w:rPr>
          <w:rFonts w:ascii="Trebuchet MS" w:hAnsi="Trebuchet MS" w:cs="Arial"/>
          <w:lang w:eastAsia="ar-SA"/>
        </w:rPr>
      </w:pPr>
      <w:r>
        <w:rPr>
          <w:rFonts w:ascii="Trebuchet MS" w:hAnsi="Trebuchet MS" w:cs="Arial"/>
          <w:lang w:eastAsia="ar-SA"/>
        </w:rPr>
        <w:t>От отвода от магистрального газопровода Средняя Азия-Центр зап</w:t>
      </w:r>
      <w:r>
        <w:rPr>
          <w:rFonts w:ascii="Trebuchet MS" w:hAnsi="Trebuchet MS" w:cs="Arial"/>
          <w:lang w:eastAsia="ar-SA"/>
        </w:rPr>
        <w:t>и</w:t>
      </w:r>
      <w:r>
        <w:rPr>
          <w:rFonts w:ascii="Trebuchet MS" w:hAnsi="Trebuchet MS" w:cs="Arial"/>
          <w:lang w:eastAsia="ar-SA"/>
        </w:rPr>
        <w:t>тана:</w:t>
      </w:r>
    </w:p>
    <w:p w:rsidR="007F6E65" w:rsidRDefault="007F6E65" w:rsidP="007F6E65">
      <w:pPr>
        <w:numPr>
          <w:ilvl w:val="0"/>
          <w:numId w:val="22"/>
        </w:numPr>
        <w:tabs>
          <w:tab w:val="num" w:pos="360"/>
          <w:tab w:val="left" w:pos="1134"/>
          <w:tab w:val="num" w:pos="2268"/>
        </w:tabs>
        <w:spacing w:after="60" w:line="288" w:lineRule="auto"/>
        <w:ind w:left="1134"/>
        <w:jc w:val="both"/>
        <w:rPr>
          <w:rFonts w:ascii="Trebuchet MS" w:hAnsi="Trebuchet MS" w:cs="Arial"/>
          <w:lang w:eastAsia="ar-SA"/>
        </w:rPr>
      </w:pPr>
      <w:r>
        <w:rPr>
          <w:rFonts w:ascii="Trebuchet MS" w:hAnsi="Trebuchet MS" w:cs="Arial"/>
          <w:lang w:eastAsia="ar-SA"/>
        </w:rPr>
        <w:t>ГРС</w:t>
      </w:r>
      <w:r w:rsidR="005367CE">
        <w:rPr>
          <w:rFonts w:ascii="Trebuchet MS" w:hAnsi="Trebuchet MS" w:cs="Arial"/>
          <w:lang w:eastAsia="ar-SA"/>
        </w:rPr>
        <w:t xml:space="preserve"> Синодское, расположенная в 0,5 </w:t>
      </w:r>
      <w:r>
        <w:rPr>
          <w:rFonts w:ascii="Trebuchet MS" w:hAnsi="Trebuchet MS" w:cs="Arial"/>
          <w:lang w:eastAsia="ar-SA"/>
        </w:rPr>
        <w:t>км севернее</w:t>
      </w:r>
      <w:r w:rsidR="005367CE">
        <w:rPr>
          <w:rFonts w:ascii="Trebuchet MS" w:hAnsi="Trebuchet MS" w:cs="Arial"/>
          <w:lang w:eastAsia="ar-SA"/>
        </w:rPr>
        <w:t xml:space="preserve"> с. </w:t>
      </w:r>
      <w:r>
        <w:rPr>
          <w:rFonts w:ascii="Trebuchet MS" w:hAnsi="Trebuchet MS" w:cs="Arial"/>
          <w:lang w:eastAsia="ar-SA"/>
        </w:rPr>
        <w:t>Синодское.</w:t>
      </w:r>
    </w:p>
    <w:p w:rsidR="007F6E65" w:rsidRPr="007F6E65" w:rsidRDefault="00536B2A" w:rsidP="007F6E65">
      <w:pPr>
        <w:spacing w:line="288" w:lineRule="auto"/>
        <w:ind w:firstLine="567"/>
        <w:jc w:val="both"/>
        <w:rPr>
          <w:rFonts w:ascii="Trebuchet MS" w:hAnsi="Trebuchet MS" w:cs="Arial"/>
          <w:lang w:eastAsia="ar-SA"/>
        </w:rPr>
      </w:pPr>
      <w:r w:rsidRPr="007F6E65">
        <w:rPr>
          <w:rFonts w:ascii="Trebuchet MS" w:hAnsi="Trebuchet MS" w:cs="Arial"/>
          <w:lang w:eastAsia="ar-SA"/>
        </w:rPr>
        <w:t>От газораспределительных станций (ГРС) газ по газораспределител</w:t>
      </w:r>
      <w:r w:rsidRPr="007F6E65">
        <w:rPr>
          <w:rFonts w:ascii="Trebuchet MS" w:hAnsi="Trebuchet MS" w:cs="Arial"/>
          <w:lang w:eastAsia="ar-SA"/>
        </w:rPr>
        <w:t>ь</w:t>
      </w:r>
      <w:r w:rsidRPr="007F6E65">
        <w:rPr>
          <w:rFonts w:ascii="Trebuchet MS" w:hAnsi="Trebuchet MS" w:cs="Arial"/>
          <w:lang w:eastAsia="ar-SA"/>
        </w:rPr>
        <w:t>ным сетям поступает на ГРП и ГРПШ населенных пунктов района (см. таблицу 2.3.1.).</w:t>
      </w:r>
    </w:p>
    <w:p w:rsidR="00A62F94" w:rsidRPr="007F6E65" w:rsidRDefault="00A62F94" w:rsidP="007F6E65">
      <w:pPr>
        <w:spacing w:line="25" w:lineRule="atLeast"/>
        <w:jc w:val="right"/>
        <w:rPr>
          <w:rFonts w:ascii="Trebuchet MS" w:hAnsi="Trebuchet MS" w:cs="Arial"/>
          <w:i/>
          <w:lang w:eastAsia="ar-SA"/>
        </w:rPr>
      </w:pPr>
      <w:r w:rsidRPr="007F6E65">
        <w:rPr>
          <w:rFonts w:ascii="Trebuchet MS" w:hAnsi="Trebuchet MS" w:cs="Arial"/>
          <w:i/>
          <w:lang w:eastAsia="ar-SA"/>
        </w:rPr>
        <w:t>Таблица 2.3.1.</w:t>
      </w:r>
    </w:p>
    <w:p w:rsidR="00A62F94" w:rsidRPr="005A25D9" w:rsidRDefault="00A62F94" w:rsidP="00603A84">
      <w:pPr>
        <w:pStyle w:val="Tabn"/>
      </w:pPr>
      <w:r w:rsidRPr="005A25D9">
        <w:t>Существующие показатели ГРС</w:t>
      </w:r>
    </w:p>
    <w:tbl>
      <w:tblPr>
        <w:tblW w:w="9091"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2562"/>
        <w:gridCol w:w="4873"/>
        <w:gridCol w:w="1656"/>
      </w:tblGrid>
      <w:tr w:rsidR="003879C4" w:rsidRPr="007F6E65">
        <w:trPr>
          <w:trHeight w:val="20"/>
          <w:jc w:val="center"/>
        </w:trPr>
        <w:tc>
          <w:tcPr>
            <w:tcW w:w="2562" w:type="dxa"/>
            <w:noWrap/>
            <w:tcMar>
              <w:left w:w="28" w:type="dxa"/>
              <w:right w:w="28" w:type="dxa"/>
            </w:tcMar>
            <w:vAlign w:val="center"/>
          </w:tcPr>
          <w:p w:rsidR="003879C4" w:rsidRPr="007F6E65" w:rsidRDefault="003879C4">
            <w:pPr>
              <w:jc w:val="center"/>
              <w:rPr>
                <w:rFonts w:ascii="Trebuchet MS" w:hAnsi="Trebuchet MS" w:cs="Arial"/>
                <w:sz w:val="20"/>
                <w:szCs w:val="20"/>
              </w:rPr>
            </w:pPr>
            <w:r w:rsidRPr="007F6E65">
              <w:rPr>
                <w:rFonts w:ascii="Trebuchet MS" w:hAnsi="Trebuchet MS" w:cs="Arial"/>
                <w:sz w:val="20"/>
                <w:szCs w:val="20"/>
              </w:rPr>
              <w:t>Наименование газораспредел</w:t>
            </w:r>
            <w:r w:rsidRPr="007F6E65">
              <w:rPr>
                <w:rFonts w:ascii="Trebuchet MS" w:hAnsi="Trebuchet MS" w:cs="Arial"/>
                <w:sz w:val="20"/>
                <w:szCs w:val="20"/>
              </w:rPr>
              <w:t>и</w:t>
            </w:r>
            <w:r w:rsidRPr="007F6E65">
              <w:rPr>
                <w:rFonts w:ascii="Trebuchet MS" w:hAnsi="Trebuchet MS" w:cs="Arial"/>
                <w:sz w:val="20"/>
                <w:szCs w:val="20"/>
              </w:rPr>
              <w:t>тельной станции (ГРС)</w:t>
            </w:r>
          </w:p>
        </w:tc>
        <w:tc>
          <w:tcPr>
            <w:tcW w:w="4873" w:type="dxa"/>
            <w:noWrap/>
            <w:tcMar>
              <w:left w:w="28" w:type="dxa"/>
              <w:right w:w="28" w:type="dxa"/>
            </w:tcMar>
            <w:vAlign w:val="center"/>
          </w:tcPr>
          <w:p w:rsidR="003879C4" w:rsidRPr="007F6E65" w:rsidRDefault="003879C4">
            <w:pPr>
              <w:jc w:val="center"/>
              <w:rPr>
                <w:rFonts w:ascii="Trebuchet MS" w:hAnsi="Trebuchet MS" w:cs="Arial"/>
                <w:sz w:val="20"/>
                <w:szCs w:val="20"/>
              </w:rPr>
            </w:pPr>
            <w:r w:rsidRPr="007F6E65">
              <w:rPr>
                <w:rFonts w:ascii="Trebuchet MS" w:hAnsi="Trebuchet MS" w:cs="Arial"/>
                <w:sz w:val="20"/>
                <w:szCs w:val="20"/>
              </w:rPr>
              <w:t>Подключенные населенные пун</w:t>
            </w:r>
            <w:r w:rsidRPr="007F6E65">
              <w:rPr>
                <w:rFonts w:ascii="Trebuchet MS" w:hAnsi="Trebuchet MS" w:cs="Arial"/>
                <w:sz w:val="20"/>
                <w:szCs w:val="20"/>
              </w:rPr>
              <w:t>к</w:t>
            </w:r>
            <w:r w:rsidRPr="007F6E65">
              <w:rPr>
                <w:rFonts w:ascii="Trebuchet MS" w:hAnsi="Trebuchet MS" w:cs="Arial"/>
                <w:sz w:val="20"/>
                <w:szCs w:val="20"/>
              </w:rPr>
              <w:t>ты</w:t>
            </w:r>
          </w:p>
        </w:tc>
        <w:tc>
          <w:tcPr>
            <w:tcW w:w="1656" w:type="dxa"/>
            <w:noWrap/>
            <w:tcMar>
              <w:left w:w="28" w:type="dxa"/>
              <w:right w:w="28" w:type="dxa"/>
            </w:tcMar>
            <w:vAlign w:val="center"/>
          </w:tcPr>
          <w:p w:rsidR="003879C4" w:rsidRPr="007F6E65" w:rsidRDefault="003879C4">
            <w:pPr>
              <w:jc w:val="center"/>
              <w:rPr>
                <w:rFonts w:ascii="Trebuchet MS" w:hAnsi="Trebuchet MS" w:cs="Arial"/>
                <w:sz w:val="20"/>
                <w:szCs w:val="20"/>
              </w:rPr>
            </w:pPr>
            <w:r w:rsidRPr="007F6E65">
              <w:rPr>
                <w:rFonts w:ascii="Trebuchet MS" w:hAnsi="Trebuchet MS" w:cs="Arial"/>
                <w:sz w:val="20"/>
                <w:szCs w:val="20"/>
              </w:rPr>
              <w:t>Давление газа на вых</w:t>
            </w:r>
            <w:r w:rsidRPr="007F6E65">
              <w:rPr>
                <w:rFonts w:ascii="Trebuchet MS" w:hAnsi="Trebuchet MS" w:cs="Arial"/>
                <w:sz w:val="20"/>
                <w:szCs w:val="20"/>
              </w:rPr>
              <w:t>о</w:t>
            </w:r>
            <w:r w:rsidRPr="007F6E65">
              <w:rPr>
                <w:rFonts w:ascii="Trebuchet MS" w:hAnsi="Trebuchet MS" w:cs="Arial"/>
                <w:sz w:val="20"/>
                <w:szCs w:val="20"/>
              </w:rPr>
              <w:t>де, Р</w:t>
            </w:r>
            <w:r w:rsidRPr="007F6E65">
              <w:rPr>
                <w:rFonts w:ascii="Trebuchet MS" w:hAnsi="Trebuchet MS" w:cs="Arial"/>
                <w:sz w:val="20"/>
                <w:szCs w:val="20"/>
                <w:vertAlign w:val="subscript"/>
              </w:rPr>
              <w:t>вых</w:t>
            </w:r>
            <w:r w:rsidRPr="007F6E65">
              <w:rPr>
                <w:rFonts w:ascii="Trebuchet MS" w:hAnsi="Trebuchet MS" w:cs="Arial"/>
                <w:sz w:val="20"/>
                <w:szCs w:val="20"/>
              </w:rPr>
              <w:t>, МПа</w:t>
            </w:r>
          </w:p>
        </w:tc>
      </w:tr>
      <w:tr w:rsidR="007F6E65" w:rsidRPr="007F6E65">
        <w:trPr>
          <w:trHeight w:val="20"/>
          <w:jc w:val="center"/>
        </w:trPr>
        <w:tc>
          <w:tcPr>
            <w:tcW w:w="2562" w:type="dxa"/>
            <w:noWrap/>
            <w:tcMar>
              <w:left w:w="57" w:type="dxa"/>
              <w:right w:w="28" w:type="dxa"/>
            </w:tcMar>
            <w:vAlign w:val="center"/>
          </w:tcPr>
          <w:p w:rsidR="007F6E65" w:rsidRPr="007F6E65" w:rsidRDefault="007F6E65" w:rsidP="007F6E65">
            <w:pPr>
              <w:tabs>
                <w:tab w:val="left" w:pos="2475"/>
              </w:tabs>
              <w:suppressAutoHyphens/>
              <w:snapToGrid w:val="0"/>
              <w:spacing w:line="288" w:lineRule="auto"/>
              <w:ind w:left="207" w:right="-3"/>
              <w:rPr>
                <w:rFonts w:ascii="Trebuchet MS" w:hAnsi="Trebuchet MS" w:cs="Arial"/>
                <w:sz w:val="20"/>
                <w:szCs w:val="20"/>
                <w:lang w:eastAsia="ar-SA"/>
              </w:rPr>
            </w:pPr>
            <w:r w:rsidRPr="007F6E65">
              <w:rPr>
                <w:rFonts w:ascii="Trebuchet MS" w:hAnsi="Trebuchet MS" w:cs="Arial"/>
                <w:sz w:val="20"/>
                <w:szCs w:val="20"/>
                <w:lang w:eastAsia="ar-SA"/>
              </w:rPr>
              <w:t>ГРС Воскресенское</w:t>
            </w:r>
          </w:p>
        </w:tc>
        <w:tc>
          <w:tcPr>
            <w:tcW w:w="4873" w:type="dxa"/>
            <w:noWrap/>
            <w:tcMar>
              <w:left w:w="57" w:type="dxa"/>
              <w:right w:w="28" w:type="dxa"/>
            </w:tcMar>
            <w:vAlign w:val="center"/>
          </w:tcPr>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Воскресенское,</w:t>
            </w:r>
            <w:r w:rsidR="005367CE">
              <w:rPr>
                <w:rFonts w:ascii="Trebuchet MS" w:hAnsi="Trebuchet MS" w:cs="Arial"/>
                <w:sz w:val="20"/>
                <w:szCs w:val="20"/>
              </w:rPr>
              <w:t xml:space="preserve"> с. </w:t>
            </w:r>
            <w:r w:rsidRPr="007F6E65">
              <w:rPr>
                <w:rFonts w:ascii="Trebuchet MS" w:hAnsi="Trebuchet MS" w:cs="Arial"/>
                <w:sz w:val="20"/>
                <w:szCs w:val="20"/>
              </w:rPr>
              <w:t>Кадомка,</w:t>
            </w:r>
            <w:r w:rsidR="005367CE">
              <w:rPr>
                <w:rFonts w:ascii="Trebuchet MS" w:hAnsi="Trebuchet MS" w:cs="Arial"/>
                <w:sz w:val="20"/>
                <w:szCs w:val="20"/>
              </w:rPr>
              <w:t xml:space="preserve"> с. </w:t>
            </w:r>
            <w:r w:rsidRPr="007F6E65">
              <w:rPr>
                <w:rFonts w:ascii="Trebuchet MS" w:hAnsi="Trebuchet MS" w:cs="Arial"/>
                <w:sz w:val="20"/>
                <w:szCs w:val="20"/>
              </w:rPr>
              <w:t>Биктимировка,</w:t>
            </w:r>
            <w:r w:rsidR="005367CE">
              <w:rPr>
                <w:rFonts w:ascii="Trebuchet MS" w:hAnsi="Trebuchet MS" w:cs="Arial"/>
                <w:sz w:val="20"/>
                <w:szCs w:val="20"/>
              </w:rPr>
              <w:t xml:space="preserve"> с. </w:t>
            </w:r>
            <w:r w:rsidRPr="007F6E65">
              <w:rPr>
                <w:rFonts w:ascii="Trebuchet MS" w:hAnsi="Trebuchet MS" w:cs="Arial"/>
                <w:sz w:val="20"/>
                <w:szCs w:val="20"/>
              </w:rPr>
              <w:t>Новая Алексеевка,</w:t>
            </w:r>
            <w:r w:rsidR="005367CE">
              <w:rPr>
                <w:rFonts w:ascii="Trebuchet MS" w:hAnsi="Trebuchet MS" w:cs="Arial"/>
                <w:sz w:val="20"/>
                <w:szCs w:val="20"/>
              </w:rPr>
              <w:t xml:space="preserve"> с. </w:t>
            </w:r>
            <w:r w:rsidRPr="007F6E65">
              <w:rPr>
                <w:rFonts w:ascii="Trebuchet MS" w:hAnsi="Trebuchet MS" w:cs="Arial"/>
                <w:sz w:val="20"/>
                <w:szCs w:val="20"/>
              </w:rPr>
              <w:t>Булг</w:t>
            </w:r>
            <w:r w:rsidRPr="007F6E65">
              <w:rPr>
                <w:rFonts w:ascii="Trebuchet MS" w:hAnsi="Trebuchet MS" w:cs="Arial"/>
                <w:sz w:val="20"/>
                <w:szCs w:val="20"/>
              </w:rPr>
              <w:t>а</w:t>
            </w:r>
            <w:r w:rsidRPr="007F6E65">
              <w:rPr>
                <w:rFonts w:ascii="Trebuchet MS" w:hAnsi="Trebuchet MS" w:cs="Arial"/>
                <w:sz w:val="20"/>
                <w:szCs w:val="20"/>
              </w:rPr>
              <w:t>ковка,</w:t>
            </w:r>
            <w:r w:rsidR="005367CE">
              <w:rPr>
                <w:rFonts w:ascii="Trebuchet MS" w:hAnsi="Trebuchet MS" w:cs="Arial"/>
                <w:sz w:val="20"/>
                <w:szCs w:val="20"/>
              </w:rPr>
              <w:t xml:space="preserve"> с. </w:t>
            </w:r>
            <w:r w:rsidRPr="007F6E65">
              <w:rPr>
                <w:rFonts w:ascii="Trebuchet MS" w:hAnsi="Trebuchet MS" w:cs="Arial"/>
                <w:sz w:val="20"/>
                <w:szCs w:val="20"/>
              </w:rPr>
              <w:t>Нечаевка</w:t>
            </w:r>
          </w:p>
        </w:tc>
        <w:tc>
          <w:tcPr>
            <w:tcW w:w="1656" w:type="dxa"/>
            <w:noWrap/>
            <w:tcMar>
              <w:left w:w="28" w:type="dxa"/>
              <w:right w:w="28" w:type="dxa"/>
            </w:tcMar>
            <w:vAlign w:val="center"/>
          </w:tcPr>
          <w:p w:rsidR="007F6E65" w:rsidRPr="007F6E65" w:rsidRDefault="007F6E65" w:rsidP="00BA28BE">
            <w:pPr>
              <w:snapToGrid w:val="0"/>
              <w:spacing w:line="288" w:lineRule="auto"/>
              <w:jc w:val="center"/>
              <w:rPr>
                <w:rFonts w:ascii="Trebuchet MS" w:hAnsi="Trebuchet MS" w:cs="Arial"/>
                <w:sz w:val="20"/>
                <w:szCs w:val="20"/>
                <w:lang w:eastAsia="ar-SA"/>
              </w:rPr>
            </w:pPr>
            <w:r w:rsidRPr="007F6E65">
              <w:rPr>
                <w:rFonts w:ascii="Trebuchet MS" w:hAnsi="Trebuchet MS" w:cs="Arial"/>
                <w:sz w:val="20"/>
                <w:szCs w:val="20"/>
                <w:lang w:eastAsia="ar-SA"/>
              </w:rPr>
              <w:t>0,6</w:t>
            </w:r>
          </w:p>
        </w:tc>
      </w:tr>
      <w:tr w:rsidR="007F6E65" w:rsidRPr="007F6E65">
        <w:trPr>
          <w:trHeight w:val="20"/>
          <w:jc w:val="center"/>
        </w:trPr>
        <w:tc>
          <w:tcPr>
            <w:tcW w:w="2562" w:type="dxa"/>
            <w:noWrap/>
            <w:tcMar>
              <w:left w:w="57" w:type="dxa"/>
              <w:right w:w="28" w:type="dxa"/>
            </w:tcMar>
            <w:vAlign w:val="center"/>
          </w:tcPr>
          <w:p w:rsidR="007F6E65" w:rsidRPr="007F6E65" w:rsidRDefault="007F6E65" w:rsidP="007F6E65">
            <w:pPr>
              <w:tabs>
                <w:tab w:val="left" w:pos="2475"/>
              </w:tabs>
              <w:suppressAutoHyphens/>
              <w:snapToGrid w:val="0"/>
              <w:spacing w:line="288" w:lineRule="auto"/>
              <w:ind w:left="207" w:right="-3"/>
              <w:rPr>
                <w:rFonts w:ascii="Trebuchet MS" w:hAnsi="Trebuchet MS" w:cs="Arial"/>
                <w:sz w:val="20"/>
                <w:szCs w:val="20"/>
                <w:lang w:eastAsia="ar-SA"/>
              </w:rPr>
            </w:pPr>
            <w:r w:rsidRPr="007F6E65">
              <w:rPr>
                <w:rFonts w:ascii="Trebuchet MS" w:hAnsi="Trebuchet MS" w:cs="Arial"/>
                <w:sz w:val="20"/>
                <w:szCs w:val="20"/>
                <w:lang w:eastAsia="ar-SA"/>
              </w:rPr>
              <w:t>ГРС Березняки</w:t>
            </w:r>
          </w:p>
        </w:tc>
        <w:tc>
          <w:tcPr>
            <w:tcW w:w="4873" w:type="dxa"/>
            <w:noWrap/>
            <w:tcMar>
              <w:left w:w="57" w:type="dxa"/>
              <w:right w:w="28" w:type="dxa"/>
            </w:tcMar>
            <w:vAlign w:val="center"/>
          </w:tcPr>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Березняки</w:t>
            </w:r>
          </w:p>
        </w:tc>
        <w:tc>
          <w:tcPr>
            <w:tcW w:w="1656" w:type="dxa"/>
            <w:noWrap/>
            <w:tcMar>
              <w:left w:w="28" w:type="dxa"/>
              <w:right w:w="28" w:type="dxa"/>
            </w:tcMar>
            <w:vAlign w:val="center"/>
          </w:tcPr>
          <w:p w:rsidR="007F6E65" w:rsidRPr="007F6E65" w:rsidRDefault="007F6E65" w:rsidP="00BA28BE">
            <w:pPr>
              <w:snapToGrid w:val="0"/>
              <w:spacing w:line="288" w:lineRule="auto"/>
              <w:jc w:val="center"/>
              <w:rPr>
                <w:rFonts w:ascii="Trebuchet MS" w:hAnsi="Trebuchet MS" w:cs="Arial"/>
                <w:sz w:val="20"/>
                <w:szCs w:val="20"/>
                <w:lang w:eastAsia="ar-SA"/>
              </w:rPr>
            </w:pPr>
            <w:r w:rsidRPr="007F6E65">
              <w:rPr>
                <w:rFonts w:ascii="Trebuchet MS" w:hAnsi="Trebuchet MS" w:cs="Arial"/>
                <w:sz w:val="20"/>
                <w:szCs w:val="20"/>
                <w:lang w:eastAsia="ar-SA"/>
              </w:rPr>
              <w:t>0,6</w:t>
            </w:r>
          </w:p>
        </w:tc>
      </w:tr>
      <w:tr w:rsidR="007F6E65" w:rsidRPr="007F6E65">
        <w:trPr>
          <w:trHeight w:val="20"/>
          <w:jc w:val="center"/>
        </w:trPr>
        <w:tc>
          <w:tcPr>
            <w:tcW w:w="2562" w:type="dxa"/>
            <w:noWrap/>
            <w:tcMar>
              <w:left w:w="57" w:type="dxa"/>
              <w:right w:w="28" w:type="dxa"/>
            </w:tcMar>
            <w:vAlign w:val="center"/>
          </w:tcPr>
          <w:p w:rsidR="007F6E65" w:rsidRPr="007F6E65" w:rsidRDefault="007F6E65" w:rsidP="007F6E65">
            <w:pPr>
              <w:tabs>
                <w:tab w:val="left" w:pos="2475"/>
              </w:tabs>
              <w:suppressAutoHyphens/>
              <w:snapToGrid w:val="0"/>
              <w:spacing w:line="288" w:lineRule="auto"/>
              <w:ind w:left="207" w:right="-3"/>
              <w:rPr>
                <w:rFonts w:ascii="Trebuchet MS" w:hAnsi="Trebuchet MS" w:cs="Arial"/>
                <w:sz w:val="20"/>
                <w:szCs w:val="20"/>
                <w:lang w:eastAsia="ar-SA"/>
              </w:rPr>
            </w:pPr>
            <w:r w:rsidRPr="007F6E65">
              <w:rPr>
                <w:rFonts w:ascii="Trebuchet MS" w:hAnsi="Trebuchet MS" w:cs="Arial"/>
                <w:sz w:val="20"/>
                <w:szCs w:val="20"/>
                <w:lang w:eastAsia="ar-SA"/>
              </w:rPr>
              <w:t>ГРС с-з Букатовский</w:t>
            </w:r>
          </w:p>
        </w:tc>
        <w:tc>
          <w:tcPr>
            <w:tcW w:w="4873" w:type="dxa"/>
            <w:noWrap/>
            <w:tcMar>
              <w:left w:w="57" w:type="dxa"/>
              <w:right w:w="28" w:type="dxa"/>
            </w:tcMar>
            <w:vAlign w:val="center"/>
          </w:tcPr>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Букатовка,</w:t>
            </w:r>
            <w:r w:rsidR="005367CE">
              <w:rPr>
                <w:rFonts w:ascii="Trebuchet MS" w:hAnsi="Trebuchet MS" w:cs="Arial"/>
                <w:sz w:val="20"/>
                <w:szCs w:val="20"/>
              </w:rPr>
              <w:t xml:space="preserve"> с. </w:t>
            </w:r>
            <w:r w:rsidRPr="007F6E65">
              <w:rPr>
                <w:rFonts w:ascii="Trebuchet MS" w:hAnsi="Trebuchet MS" w:cs="Arial"/>
                <w:sz w:val="20"/>
                <w:szCs w:val="20"/>
              </w:rPr>
              <w:t>Кошели</w:t>
            </w:r>
          </w:p>
        </w:tc>
        <w:tc>
          <w:tcPr>
            <w:tcW w:w="1656" w:type="dxa"/>
            <w:noWrap/>
            <w:tcMar>
              <w:left w:w="28" w:type="dxa"/>
              <w:right w:w="28" w:type="dxa"/>
            </w:tcMar>
            <w:vAlign w:val="center"/>
          </w:tcPr>
          <w:p w:rsidR="007F6E65" w:rsidRPr="007F6E65" w:rsidRDefault="007F6E65" w:rsidP="00BA28BE">
            <w:pPr>
              <w:snapToGrid w:val="0"/>
              <w:spacing w:line="288" w:lineRule="auto"/>
              <w:jc w:val="center"/>
              <w:rPr>
                <w:rFonts w:ascii="Trebuchet MS" w:hAnsi="Trebuchet MS" w:cs="Arial"/>
                <w:sz w:val="20"/>
                <w:szCs w:val="20"/>
                <w:lang w:eastAsia="ar-SA"/>
              </w:rPr>
            </w:pPr>
            <w:r w:rsidRPr="007F6E65">
              <w:rPr>
                <w:rFonts w:ascii="Trebuchet MS" w:hAnsi="Trebuchet MS" w:cs="Arial"/>
                <w:sz w:val="20"/>
                <w:szCs w:val="20"/>
                <w:lang w:eastAsia="ar-SA"/>
              </w:rPr>
              <w:t>0,6</w:t>
            </w:r>
          </w:p>
        </w:tc>
      </w:tr>
      <w:tr w:rsidR="007F6E65" w:rsidRPr="007F6E65">
        <w:trPr>
          <w:trHeight w:val="20"/>
          <w:jc w:val="center"/>
        </w:trPr>
        <w:tc>
          <w:tcPr>
            <w:tcW w:w="2562" w:type="dxa"/>
            <w:noWrap/>
            <w:tcMar>
              <w:left w:w="57" w:type="dxa"/>
              <w:right w:w="28" w:type="dxa"/>
            </w:tcMar>
            <w:vAlign w:val="center"/>
          </w:tcPr>
          <w:p w:rsidR="007F6E65" w:rsidRPr="007F6E65" w:rsidRDefault="007F6E65" w:rsidP="007F6E65">
            <w:pPr>
              <w:tabs>
                <w:tab w:val="left" w:pos="2475"/>
                <w:tab w:val="left" w:pos="2489"/>
                <w:tab w:val="left" w:pos="2918"/>
              </w:tabs>
              <w:suppressAutoHyphens/>
              <w:snapToGrid w:val="0"/>
              <w:spacing w:line="288" w:lineRule="auto"/>
              <w:ind w:left="207" w:right="-3"/>
              <w:rPr>
                <w:rFonts w:ascii="Trebuchet MS" w:hAnsi="Trebuchet MS" w:cs="Arial"/>
                <w:sz w:val="20"/>
                <w:szCs w:val="20"/>
                <w:lang w:eastAsia="ar-SA"/>
              </w:rPr>
            </w:pPr>
            <w:r w:rsidRPr="007F6E65">
              <w:rPr>
                <w:rFonts w:ascii="Trebuchet MS" w:hAnsi="Trebuchet MS" w:cs="Arial"/>
                <w:sz w:val="20"/>
                <w:szCs w:val="20"/>
                <w:lang w:eastAsia="ar-SA"/>
              </w:rPr>
              <w:t>ГРС Елшанка</w:t>
            </w:r>
          </w:p>
        </w:tc>
        <w:tc>
          <w:tcPr>
            <w:tcW w:w="4873" w:type="dxa"/>
            <w:noWrap/>
            <w:tcMar>
              <w:left w:w="57" w:type="dxa"/>
              <w:right w:w="28" w:type="dxa"/>
            </w:tcMar>
            <w:vAlign w:val="center"/>
          </w:tcPr>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Елшанка,</w:t>
            </w:r>
            <w:r w:rsidR="005367CE">
              <w:rPr>
                <w:rFonts w:ascii="Trebuchet MS" w:hAnsi="Trebuchet MS" w:cs="Arial"/>
                <w:sz w:val="20"/>
                <w:szCs w:val="20"/>
              </w:rPr>
              <w:t xml:space="preserve"> с. </w:t>
            </w:r>
            <w:r w:rsidRPr="007F6E65">
              <w:rPr>
                <w:rFonts w:ascii="Trebuchet MS" w:hAnsi="Trebuchet MS" w:cs="Arial"/>
                <w:sz w:val="20"/>
                <w:szCs w:val="20"/>
              </w:rPr>
              <w:t>Коммуна 3-я,</w:t>
            </w:r>
            <w:r w:rsidR="005367CE">
              <w:rPr>
                <w:rFonts w:ascii="Trebuchet MS" w:hAnsi="Trebuchet MS" w:cs="Arial"/>
                <w:sz w:val="20"/>
                <w:szCs w:val="20"/>
              </w:rPr>
              <w:t xml:space="preserve"> с. </w:t>
            </w:r>
            <w:r w:rsidRPr="007F6E65">
              <w:rPr>
                <w:rFonts w:ascii="Trebuchet MS" w:hAnsi="Trebuchet MS" w:cs="Arial"/>
                <w:sz w:val="20"/>
                <w:szCs w:val="20"/>
              </w:rPr>
              <w:t>Усовка,</w:t>
            </w:r>
          </w:p>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и-т «Микроб», база отдыха «Авангард»</w:t>
            </w:r>
          </w:p>
        </w:tc>
        <w:tc>
          <w:tcPr>
            <w:tcW w:w="1656" w:type="dxa"/>
            <w:noWrap/>
            <w:tcMar>
              <w:left w:w="28" w:type="dxa"/>
              <w:right w:w="28" w:type="dxa"/>
            </w:tcMar>
            <w:vAlign w:val="center"/>
          </w:tcPr>
          <w:p w:rsidR="007F6E65" w:rsidRPr="007F6E65" w:rsidRDefault="007F6E65" w:rsidP="00BA28BE">
            <w:pPr>
              <w:snapToGrid w:val="0"/>
              <w:spacing w:line="288" w:lineRule="auto"/>
              <w:jc w:val="center"/>
              <w:rPr>
                <w:rFonts w:ascii="Trebuchet MS" w:hAnsi="Trebuchet MS" w:cs="Arial"/>
                <w:sz w:val="20"/>
                <w:szCs w:val="20"/>
                <w:lang w:eastAsia="ar-SA"/>
              </w:rPr>
            </w:pPr>
            <w:r w:rsidRPr="007F6E65">
              <w:rPr>
                <w:rFonts w:ascii="Trebuchet MS" w:hAnsi="Trebuchet MS" w:cs="Arial"/>
                <w:sz w:val="20"/>
                <w:szCs w:val="20"/>
                <w:lang w:eastAsia="ar-SA"/>
              </w:rPr>
              <w:t>0,6</w:t>
            </w:r>
          </w:p>
        </w:tc>
      </w:tr>
      <w:tr w:rsidR="007F6E65" w:rsidRPr="007F6E65">
        <w:trPr>
          <w:trHeight w:val="20"/>
          <w:jc w:val="center"/>
        </w:trPr>
        <w:tc>
          <w:tcPr>
            <w:tcW w:w="2562" w:type="dxa"/>
            <w:noWrap/>
            <w:tcMar>
              <w:left w:w="57" w:type="dxa"/>
              <w:right w:w="28" w:type="dxa"/>
            </w:tcMar>
            <w:vAlign w:val="center"/>
          </w:tcPr>
          <w:p w:rsidR="007F6E65" w:rsidRPr="007F6E65" w:rsidRDefault="007F6E65" w:rsidP="007F6E65">
            <w:pPr>
              <w:snapToGrid w:val="0"/>
              <w:spacing w:line="288" w:lineRule="auto"/>
              <w:ind w:left="207" w:right="-3"/>
              <w:rPr>
                <w:rFonts w:ascii="Trebuchet MS" w:hAnsi="Trebuchet MS" w:cs="Arial"/>
                <w:sz w:val="20"/>
                <w:szCs w:val="20"/>
                <w:lang w:eastAsia="ar-SA"/>
              </w:rPr>
            </w:pPr>
            <w:r w:rsidRPr="007F6E65">
              <w:rPr>
                <w:rFonts w:ascii="Trebuchet MS" w:hAnsi="Trebuchet MS" w:cs="Arial"/>
                <w:sz w:val="20"/>
                <w:szCs w:val="20"/>
                <w:lang w:eastAsia="ar-SA"/>
              </w:rPr>
              <w:t>ГРС Синодское</w:t>
            </w:r>
          </w:p>
        </w:tc>
        <w:tc>
          <w:tcPr>
            <w:tcW w:w="4873" w:type="dxa"/>
            <w:noWrap/>
            <w:tcMar>
              <w:left w:w="57" w:type="dxa"/>
              <w:right w:w="28" w:type="dxa"/>
            </w:tcMar>
            <w:vAlign w:val="center"/>
          </w:tcPr>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Синодское,</w:t>
            </w:r>
            <w:r w:rsidR="005367CE">
              <w:rPr>
                <w:rFonts w:ascii="Trebuchet MS" w:hAnsi="Trebuchet MS" w:cs="Arial"/>
                <w:sz w:val="20"/>
                <w:szCs w:val="20"/>
              </w:rPr>
              <w:t xml:space="preserve"> с. </w:t>
            </w:r>
            <w:r w:rsidRPr="007F6E65">
              <w:rPr>
                <w:rFonts w:ascii="Trebuchet MS" w:hAnsi="Trebuchet MS" w:cs="Arial"/>
                <w:sz w:val="20"/>
                <w:szCs w:val="20"/>
              </w:rPr>
              <w:t>Комаровка,</w:t>
            </w:r>
          </w:p>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Медяниково,</w:t>
            </w:r>
            <w:r w:rsidR="005367CE">
              <w:rPr>
                <w:rFonts w:ascii="Trebuchet MS" w:hAnsi="Trebuchet MS" w:cs="Arial"/>
                <w:sz w:val="20"/>
                <w:szCs w:val="20"/>
              </w:rPr>
              <w:t xml:space="preserve"> с. </w:t>
            </w:r>
            <w:r w:rsidRPr="007F6E65">
              <w:rPr>
                <w:rFonts w:ascii="Trebuchet MS" w:hAnsi="Trebuchet MS" w:cs="Arial"/>
                <w:sz w:val="20"/>
                <w:szCs w:val="20"/>
              </w:rPr>
              <w:t>Полдомасово</w:t>
            </w:r>
          </w:p>
        </w:tc>
        <w:tc>
          <w:tcPr>
            <w:tcW w:w="1656" w:type="dxa"/>
            <w:noWrap/>
            <w:tcMar>
              <w:left w:w="28" w:type="dxa"/>
              <w:right w:w="28" w:type="dxa"/>
            </w:tcMar>
            <w:vAlign w:val="center"/>
          </w:tcPr>
          <w:p w:rsidR="007F6E65" w:rsidRPr="007F6E65" w:rsidRDefault="007F6E65" w:rsidP="00BA28BE">
            <w:pPr>
              <w:snapToGrid w:val="0"/>
              <w:spacing w:line="288" w:lineRule="auto"/>
              <w:jc w:val="center"/>
              <w:rPr>
                <w:rFonts w:ascii="Trebuchet MS" w:hAnsi="Trebuchet MS" w:cs="Arial"/>
                <w:sz w:val="20"/>
                <w:szCs w:val="20"/>
                <w:lang w:eastAsia="ar-SA"/>
              </w:rPr>
            </w:pPr>
            <w:r w:rsidRPr="007F6E65">
              <w:rPr>
                <w:rFonts w:ascii="Trebuchet MS" w:hAnsi="Trebuchet MS" w:cs="Arial"/>
                <w:sz w:val="20"/>
                <w:szCs w:val="20"/>
                <w:lang w:eastAsia="ar-SA"/>
              </w:rPr>
              <w:t>0,6</w:t>
            </w:r>
          </w:p>
        </w:tc>
      </w:tr>
      <w:tr w:rsidR="007F6E65" w:rsidRPr="007F6E65">
        <w:trPr>
          <w:trHeight w:val="20"/>
          <w:jc w:val="center"/>
        </w:trPr>
        <w:tc>
          <w:tcPr>
            <w:tcW w:w="2562" w:type="dxa"/>
            <w:noWrap/>
            <w:tcMar>
              <w:left w:w="57" w:type="dxa"/>
              <w:right w:w="28" w:type="dxa"/>
            </w:tcMar>
            <w:vAlign w:val="center"/>
          </w:tcPr>
          <w:p w:rsidR="007F6E65" w:rsidRPr="007F6E65" w:rsidRDefault="007F6E65" w:rsidP="007F6E65">
            <w:pPr>
              <w:snapToGrid w:val="0"/>
              <w:spacing w:line="288" w:lineRule="auto"/>
              <w:ind w:left="222" w:right="-3"/>
              <w:rPr>
                <w:rFonts w:ascii="Trebuchet MS" w:hAnsi="Trebuchet MS" w:cs="Arial"/>
                <w:sz w:val="20"/>
                <w:szCs w:val="20"/>
                <w:lang w:eastAsia="ar-SA"/>
              </w:rPr>
            </w:pPr>
            <w:r w:rsidRPr="007F6E65">
              <w:rPr>
                <w:rFonts w:ascii="Trebuchet MS" w:hAnsi="Trebuchet MS" w:cs="Arial"/>
                <w:sz w:val="20"/>
                <w:szCs w:val="20"/>
                <w:lang w:eastAsia="ar-SA"/>
              </w:rPr>
              <w:t>ГРС Софьино</w:t>
            </w:r>
          </w:p>
        </w:tc>
        <w:tc>
          <w:tcPr>
            <w:tcW w:w="4873" w:type="dxa"/>
            <w:noWrap/>
            <w:tcMar>
              <w:left w:w="57" w:type="dxa"/>
              <w:right w:w="28" w:type="dxa"/>
            </w:tcMar>
            <w:vAlign w:val="center"/>
          </w:tcPr>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Студеновка, дер. Андреевка,</w:t>
            </w:r>
          </w:p>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Софьино</w:t>
            </w:r>
          </w:p>
        </w:tc>
        <w:tc>
          <w:tcPr>
            <w:tcW w:w="1656" w:type="dxa"/>
            <w:noWrap/>
            <w:tcMar>
              <w:left w:w="28" w:type="dxa"/>
              <w:right w:w="28" w:type="dxa"/>
            </w:tcMar>
            <w:vAlign w:val="center"/>
          </w:tcPr>
          <w:p w:rsidR="007F6E65" w:rsidRPr="007F6E65" w:rsidRDefault="007F6E65" w:rsidP="00BA28BE">
            <w:pPr>
              <w:snapToGrid w:val="0"/>
              <w:spacing w:line="288" w:lineRule="auto"/>
              <w:jc w:val="center"/>
              <w:rPr>
                <w:rFonts w:ascii="Trebuchet MS" w:hAnsi="Trebuchet MS" w:cs="Arial"/>
                <w:sz w:val="20"/>
                <w:szCs w:val="20"/>
                <w:lang w:eastAsia="ar-SA"/>
              </w:rPr>
            </w:pPr>
            <w:r w:rsidRPr="007F6E65">
              <w:rPr>
                <w:rFonts w:ascii="Trebuchet MS" w:hAnsi="Trebuchet MS" w:cs="Arial"/>
                <w:sz w:val="20"/>
                <w:szCs w:val="20"/>
                <w:lang w:eastAsia="ar-SA"/>
              </w:rPr>
              <w:t>0,6</w:t>
            </w:r>
          </w:p>
        </w:tc>
      </w:tr>
      <w:tr w:rsidR="007F6E65" w:rsidRPr="007F6E65">
        <w:trPr>
          <w:trHeight w:val="269"/>
          <w:jc w:val="center"/>
        </w:trPr>
        <w:tc>
          <w:tcPr>
            <w:tcW w:w="2562" w:type="dxa"/>
            <w:noWrap/>
            <w:tcMar>
              <w:left w:w="57" w:type="dxa"/>
              <w:right w:w="28" w:type="dxa"/>
            </w:tcMar>
            <w:vAlign w:val="center"/>
          </w:tcPr>
          <w:p w:rsidR="007F6E65" w:rsidRPr="007F6E65" w:rsidRDefault="007F6E65" w:rsidP="007F6E65">
            <w:pPr>
              <w:snapToGrid w:val="0"/>
              <w:spacing w:line="288" w:lineRule="auto"/>
              <w:ind w:left="222" w:right="-3"/>
              <w:rPr>
                <w:rFonts w:ascii="Trebuchet MS" w:hAnsi="Trebuchet MS" w:cs="Arial"/>
                <w:sz w:val="20"/>
                <w:szCs w:val="20"/>
                <w:lang w:eastAsia="ar-SA"/>
              </w:rPr>
            </w:pPr>
            <w:r w:rsidRPr="007F6E65">
              <w:rPr>
                <w:rFonts w:ascii="Trebuchet MS" w:hAnsi="Trebuchet MS" w:cs="Arial"/>
                <w:sz w:val="20"/>
                <w:szCs w:val="20"/>
                <w:lang w:eastAsia="ar-SA"/>
              </w:rPr>
              <w:t>ГРС Шевыревка (Сарато</w:t>
            </w:r>
            <w:r w:rsidRPr="007F6E65">
              <w:rPr>
                <w:rFonts w:ascii="Trebuchet MS" w:hAnsi="Trebuchet MS" w:cs="Arial"/>
                <w:sz w:val="20"/>
                <w:szCs w:val="20"/>
                <w:lang w:eastAsia="ar-SA"/>
              </w:rPr>
              <w:t>в</w:t>
            </w:r>
            <w:r w:rsidRPr="007F6E65">
              <w:rPr>
                <w:rFonts w:ascii="Trebuchet MS" w:hAnsi="Trebuchet MS" w:cs="Arial"/>
                <w:sz w:val="20"/>
                <w:szCs w:val="20"/>
                <w:lang w:eastAsia="ar-SA"/>
              </w:rPr>
              <w:t>ский район)</w:t>
            </w:r>
          </w:p>
        </w:tc>
        <w:tc>
          <w:tcPr>
            <w:tcW w:w="4873" w:type="dxa"/>
            <w:noWrap/>
            <w:tcMar>
              <w:left w:w="57" w:type="dxa"/>
              <w:right w:w="28" w:type="dxa"/>
            </w:tcMar>
            <w:vAlign w:val="center"/>
          </w:tcPr>
          <w:p w:rsidR="007F6E65" w:rsidRPr="007F6E65" w:rsidRDefault="007F6E65" w:rsidP="007F6E65">
            <w:pPr>
              <w:rPr>
                <w:rFonts w:ascii="Trebuchet MS" w:hAnsi="Trebuchet MS" w:cs="Arial"/>
                <w:sz w:val="20"/>
                <w:szCs w:val="20"/>
              </w:rPr>
            </w:pPr>
            <w:r w:rsidRPr="007F6E65">
              <w:rPr>
                <w:rFonts w:ascii="Trebuchet MS" w:hAnsi="Trebuchet MS" w:cs="Arial"/>
                <w:sz w:val="20"/>
                <w:szCs w:val="20"/>
              </w:rPr>
              <w:t>с. Чардым, пос. Черноморский, пос. Славянка,</w:t>
            </w:r>
            <w:r w:rsidR="005367CE">
              <w:rPr>
                <w:rFonts w:ascii="Trebuchet MS" w:hAnsi="Trebuchet MS" w:cs="Arial"/>
                <w:sz w:val="20"/>
                <w:szCs w:val="20"/>
              </w:rPr>
              <w:t xml:space="preserve"> с. </w:t>
            </w:r>
            <w:r w:rsidRPr="007F6E65">
              <w:rPr>
                <w:rFonts w:ascii="Trebuchet MS" w:hAnsi="Trebuchet MS" w:cs="Arial"/>
                <w:sz w:val="20"/>
                <w:szCs w:val="20"/>
              </w:rPr>
              <w:t>Афанасьевка, оздоровительный комплекс «Чардым»</w:t>
            </w:r>
          </w:p>
        </w:tc>
        <w:tc>
          <w:tcPr>
            <w:tcW w:w="1656" w:type="dxa"/>
            <w:noWrap/>
            <w:tcMar>
              <w:left w:w="28" w:type="dxa"/>
              <w:right w:w="28" w:type="dxa"/>
            </w:tcMar>
            <w:vAlign w:val="center"/>
          </w:tcPr>
          <w:p w:rsidR="007F6E65" w:rsidRPr="007F6E65" w:rsidRDefault="007F6E65" w:rsidP="00BA28BE">
            <w:pPr>
              <w:snapToGrid w:val="0"/>
              <w:spacing w:line="288" w:lineRule="auto"/>
              <w:jc w:val="center"/>
              <w:rPr>
                <w:rFonts w:ascii="Trebuchet MS" w:hAnsi="Trebuchet MS" w:cs="Arial"/>
                <w:sz w:val="20"/>
                <w:szCs w:val="20"/>
                <w:lang w:eastAsia="ar-SA"/>
              </w:rPr>
            </w:pPr>
            <w:r w:rsidRPr="007F6E65">
              <w:rPr>
                <w:rFonts w:ascii="Trebuchet MS" w:hAnsi="Trebuchet MS" w:cs="Arial"/>
                <w:sz w:val="20"/>
                <w:szCs w:val="20"/>
                <w:lang w:eastAsia="ar-SA"/>
              </w:rPr>
              <w:t>0,6</w:t>
            </w:r>
          </w:p>
        </w:tc>
      </w:tr>
    </w:tbl>
    <w:p w:rsidR="00536B2A" w:rsidRPr="007F6E65" w:rsidRDefault="00536B2A" w:rsidP="005367CE">
      <w:pPr>
        <w:spacing w:before="60" w:line="288" w:lineRule="auto"/>
        <w:ind w:firstLine="567"/>
        <w:jc w:val="both"/>
        <w:rPr>
          <w:rFonts w:ascii="Trebuchet MS" w:hAnsi="Trebuchet MS" w:cs="Arial"/>
        </w:rPr>
      </w:pPr>
      <w:r w:rsidRPr="007F6E65">
        <w:rPr>
          <w:rFonts w:ascii="Trebuchet MS" w:hAnsi="Trebuchet MS" w:cs="Arial"/>
        </w:rPr>
        <w:t>В газорегуляторных пунктах (ГРП) давление газа снижается до 0,3 МПа для газификации котельных и промпредприятий. На индивидуально-бытовые, хозяйственные нужды и местное отопление давление газа сн</w:t>
      </w:r>
      <w:r w:rsidRPr="007F6E65">
        <w:rPr>
          <w:rFonts w:ascii="Trebuchet MS" w:hAnsi="Trebuchet MS" w:cs="Arial"/>
        </w:rPr>
        <w:t>и</w:t>
      </w:r>
      <w:r w:rsidRPr="007F6E65">
        <w:rPr>
          <w:rFonts w:ascii="Trebuchet MS" w:hAnsi="Trebuchet MS" w:cs="Arial"/>
        </w:rPr>
        <w:t>жается до 0,003 МПа.</w:t>
      </w:r>
    </w:p>
    <w:p w:rsidR="00536B2A" w:rsidRPr="007F6E65" w:rsidRDefault="00536B2A" w:rsidP="00536B2A">
      <w:pPr>
        <w:spacing w:line="288" w:lineRule="auto"/>
        <w:ind w:firstLine="567"/>
        <w:jc w:val="both"/>
        <w:rPr>
          <w:rFonts w:ascii="Trebuchet MS" w:hAnsi="Trebuchet MS" w:cs="Arial"/>
        </w:rPr>
      </w:pPr>
      <w:r w:rsidRPr="007F6E65">
        <w:rPr>
          <w:rFonts w:ascii="Trebuchet MS" w:hAnsi="Trebuchet MS" w:cs="Arial"/>
        </w:rPr>
        <w:t>Существующая система газоснабжения трех и двухступенч</w:t>
      </w:r>
      <w:r w:rsidRPr="007F6E65">
        <w:rPr>
          <w:rFonts w:ascii="Trebuchet MS" w:hAnsi="Trebuchet MS" w:cs="Arial"/>
        </w:rPr>
        <w:t>а</w:t>
      </w:r>
      <w:r w:rsidRPr="007F6E65">
        <w:rPr>
          <w:rFonts w:ascii="Trebuchet MS" w:hAnsi="Trebuchet MS" w:cs="Arial"/>
        </w:rPr>
        <w:t>тая. Распределение газа осуществляется по газопроводам трех давлений —</w:t>
      </w:r>
      <w:r w:rsidR="007F6E65">
        <w:rPr>
          <w:rFonts w:ascii="Trebuchet MS" w:hAnsi="Trebuchet MS" w:cs="Arial"/>
        </w:rPr>
        <w:t xml:space="preserve"> </w:t>
      </w:r>
      <w:r w:rsidRPr="007F6E65">
        <w:rPr>
          <w:rFonts w:ascii="Trebuchet MS" w:hAnsi="Trebuchet MS" w:cs="Arial"/>
        </w:rPr>
        <w:t>высокого II категории — 0,6 МПа, среднего — 0,3 МПа, низкого — 0,003 МПа.</w:t>
      </w:r>
    </w:p>
    <w:p w:rsidR="00CB668A" w:rsidRPr="00CB668A" w:rsidRDefault="00536B2A" w:rsidP="00CB668A">
      <w:pPr>
        <w:spacing w:line="288" w:lineRule="auto"/>
        <w:ind w:firstLine="567"/>
        <w:jc w:val="both"/>
        <w:rPr>
          <w:rFonts w:ascii="Trebuchet MS" w:hAnsi="Trebuchet MS" w:cs="Arial"/>
        </w:rPr>
      </w:pPr>
      <w:r w:rsidRPr="00CB668A">
        <w:rPr>
          <w:rFonts w:ascii="Trebuchet MS" w:hAnsi="Trebuchet MS" w:cs="Arial"/>
        </w:rPr>
        <w:t>Общая протяженность газопроводов высокого давления на террит</w:t>
      </w:r>
      <w:r w:rsidRPr="00CB668A">
        <w:rPr>
          <w:rFonts w:ascii="Trebuchet MS" w:hAnsi="Trebuchet MS" w:cs="Arial"/>
        </w:rPr>
        <w:t>о</w:t>
      </w:r>
      <w:r w:rsidRPr="00CB668A">
        <w:rPr>
          <w:rFonts w:ascii="Trebuchet MS" w:hAnsi="Trebuchet MS" w:cs="Arial"/>
        </w:rPr>
        <w:t xml:space="preserve">рии </w:t>
      </w:r>
      <w:r w:rsidR="005A25D9" w:rsidRPr="00CB668A">
        <w:rPr>
          <w:rFonts w:ascii="Trebuchet MS" w:hAnsi="Trebuchet MS" w:cs="Arial"/>
        </w:rPr>
        <w:t>Воскресенск</w:t>
      </w:r>
      <w:r w:rsidRPr="00CB668A">
        <w:rPr>
          <w:rFonts w:ascii="Trebuchet MS" w:hAnsi="Trebuchet MS" w:cs="Arial"/>
        </w:rPr>
        <w:t xml:space="preserve">ого муниципального района составляет </w:t>
      </w:r>
      <w:r w:rsidR="007F6E65" w:rsidRPr="00CB668A">
        <w:rPr>
          <w:rFonts w:ascii="Trebuchet MS" w:hAnsi="Trebuchet MS" w:cs="Arial"/>
        </w:rPr>
        <w:t>119,98 </w:t>
      </w:r>
      <w:r w:rsidRPr="00CB668A">
        <w:rPr>
          <w:rFonts w:ascii="Trebuchet MS" w:hAnsi="Trebuchet MS" w:cs="Arial"/>
        </w:rPr>
        <w:t>км. Существующие показатели расхода газа, газопроводов и распред</w:t>
      </w:r>
      <w:r w:rsidRPr="00CB668A">
        <w:rPr>
          <w:rFonts w:ascii="Trebuchet MS" w:hAnsi="Trebuchet MS" w:cs="Arial"/>
        </w:rPr>
        <w:t>е</w:t>
      </w:r>
      <w:r w:rsidRPr="00CB668A">
        <w:rPr>
          <w:rFonts w:ascii="Trebuchet MS" w:hAnsi="Trebuchet MS" w:cs="Arial"/>
        </w:rPr>
        <w:t xml:space="preserve">ляющих устройств на территории </w:t>
      </w:r>
      <w:r w:rsidR="005A25D9" w:rsidRPr="00CB668A">
        <w:rPr>
          <w:rFonts w:ascii="Trebuchet MS" w:hAnsi="Trebuchet MS" w:cs="Arial"/>
        </w:rPr>
        <w:t>Воскресенск</w:t>
      </w:r>
      <w:r w:rsidRPr="00CB668A">
        <w:rPr>
          <w:rFonts w:ascii="Trebuchet MS" w:hAnsi="Trebuchet MS" w:cs="Arial"/>
        </w:rPr>
        <w:t>ого муниципального района приведены в таблице 2.3.2.</w:t>
      </w:r>
    </w:p>
    <w:p w:rsidR="00A62F94" w:rsidRPr="007F6E65" w:rsidRDefault="00A62F94" w:rsidP="00CB668A">
      <w:pPr>
        <w:pStyle w:val="Tabl"/>
      </w:pPr>
      <w:r w:rsidRPr="007F6E65">
        <w:t>Таблица 2.3.2.</w:t>
      </w:r>
    </w:p>
    <w:p w:rsidR="00A62F94" w:rsidRPr="005A25D9" w:rsidRDefault="00A62F94" w:rsidP="00603A84">
      <w:pPr>
        <w:pStyle w:val="Tabn"/>
      </w:pPr>
      <w:r w:rsidRPr="005A25D9">
        <w:t>Существующие показатели расхода газа, газопроводов и распределяющих устройств</w:t>
      </w:r>
      <w:r w:rsidR="00411538" w:rsidRPr="005A25D9">
        <w:t xml:space="preserve"> на территории </w:t>
      </w:r>
      <w:r w:rsidR="005A25D9" w:rsidRPr="005A25D9">
        <w:t>Воскресенск</w:t>
      </w:r>
      <w:r w:rsidR="000529B9" w:rsidRPr="005A25D9">
        <w:t>ого</w:t>
      </w:r>
      <w:r w:rsidR="00411538" w:rsidRPr="005A25D9">
        <w:t xml:space="preserve">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261"/>
        <w:gridCol w:w="567"/>
        <w:gridCol w:w="567"/>
        <w:gridCol w:w="992"/>
        <w:gridCol w:w="1134"/>
        <w:gridCol w:w="850"/>
        <w:gridCol w:w="851"/>
        <w:gridCol w:w="850"/>
      </w:tblGrid>
      <w:tr w:rsidR="00A62F94" w:rsidRPr="007F6E65">
        <w:trPr>
          <w:cantSplit/>
          <w:trHeight w:val="20"/>
          <w:jc w:val="center"/>
        </w:trPr>
        <w:tc>
          <w:tcPr>
            <w:tcW w:w="3261" w:type="dxa"/>
            <w:vMerge w:val="restart"/>
            <w:tcMar>
              <w:left w:w="28" w:type="dxa"/>
              <w:right w:w="28" w:type="dxa"/>
            </w:tcMar>
            <w:vAlign w:val="center"/>
          </w:tcPr>
          <w:p w:rsidR="00A62F94" w:rsidRPr="007F6E65" w:rsidRDefault="00A62F94">
            <w:pPr>
              <w:jc w:val="center"/>
              <w:rPr>
                <w:rFonts w:ascii="Trebuchet MS" w:hAnsi="Trebuchet MS" w:cs="Arial"/>
                <w:bCs/>
                <w:sz w:val="20"/>
                <w:szCs w:val="20"/>
              </w:rPr>
            </w:pPr>
            <w:r w:rsidRPr="007F6E65">
              <w:rPr>
                <w:rFonts w:ascii="Trebuchet MS" w:hAnsi="Trebuchet MS" w:cs="Arial"/>
                <w:bCs/>
                <w:sz w:val="20"/>
                <w:szCs w:val="20"/>
              </w:rPr>
              <w:t>Наименование населенных пун</w:t>
            </w:r>
            <w:r w:rsidRPr="007F6E65">
              <w:rPr>
                <w:rFonts w:ascii="Trebuchet MS" w:hAnsi="Trebuchet MS" w:cs="Arial"/>
                <w:bCs/>
                <w:sz w:val="20"/>
                <w:szCs w:val="20"/>
              </w:rPr>
              <w:t>к</w:t>
            </w:r>
            <w:r w:rsidRPr="007F6E65">
              <w:rPr>
                <w:rFonts w:ascii="Trebuchet MS" w:hAnsi="Trebuchet MS" w:cs="Arial"/>
                <w:bCs/>
                <w:sz w:val="20"/>
                <w:szCs w:val="20"/>
              </w:rPr>
              <w:t>тов</w:t>
            </w:r>
          </w:p>
        </w:tc>
        <w:tc>
          <w:tcPr>
            <w:tcW w:w="567" w:type="dxa"/>
            <w:vMerge w:val="restart"/>
            <w:tcMar>
              <w:left w:w="28" w:type="dxa"/>
              <w:right w:w="28" w:type="dxa"/>
            </w:tcMar>
            <w:textDirection w:val="btLr"/>
            <w:vAlign w:val="center"/>
          </w:tcPr>
          <w:p w:rsidR="00A62F94" w:rsidRPr="007F6E65" w:rsidRDefault="00A62F94">
            <w:pPr>
              <w:ind w:left="113" w:right="113"/>
              <w:jc w:val="center"/>
              <w:rPr>
                <w:rFonts w:ascii="Trebuchet MS" w:hAnsi="Trebuchet MS" w:cs="Arial"/>
                <w:bCs/>
                <w:sz w:val="20"/>
                <w:szCs w:val="20"/>
              </w:rPr>
            </w:pPr>
            <w:r w:rsidRPr="007F6E65">
              <w:rPr>
                <w:rFonts w:ascii="Trebuchet MS" w:hAnsi="Trebuchet MS" w:cs="Arial"/>
                <w:bCs/>
                <w:sz w:val="20"/>
                <w:szCs w:val="20"/>
              </w:rPr>
              <w:t>Всего населенных пун</w:t>
            </w:r>
            <w:r w:rsidRPr="007F6E65">
              <w:rPr>
                <w:rFonts w:ascii="Trebuchet MS" w:hAnsi="Trebuchet MS" w:cs="Arial"/>
                <w:bCs/>
                <w:sz w:val="20"/>
                <w:szCs w:val="20"/>
              </w:rPr>
              <w:t>к</w:t>
            </w:r>
            <w:r w:rsidRPr="007F6E65">
              <w:rPr>
                <w:rFonts w:ascii="Trebuchet MS" w:hAnsi="Trebuchet MS" w:cs="Arial"/>
                <w:bCs/>
                <w:sz w:val="20"/>
                <w:szCs w:val="20"/>
              </w:rPr>
              <w:t>тов</w:t>
            </w:r>
          </w:p>
        </w:tc>
        <w:tc>
          <w:tcPr>
            <w:tcW w:w="567" w:type="dxa"/>
            <w:vMerge w:val="restart"/>
            <w:tcMar>
              <w:left w:w="28" w:type="dxa"/>
              <w:right w:w="28" w:type="dxa"/>
            </w:tcMar>
            <w:textDirection w:val="btLr"/>
            <w:vAlign w:val="center"/>
          </w:tcPr>
          <w:p w:rsidR="00A62F94" w:rsidRPr="007F6E65" w:rsidRDefault="00A62F94">
            <w:pPr>
              <w:ind w:left="-83" w:right="113"/>
              <w:jc w:val="center"/>
              <w:rPr>
                <w:rFonts w:ascii="Trebuchet MS" w:hAnsi="Trebuchet MS" w:cs="Arial"/>
                <w:bCs/>
                <w:sz w:val="20"/>
                <w:szCs w:val="20"/>
              </w:rPr>
            </w:pPr>
            <w:r w:rsidRPr="007F6E65">
              <w:rPr>
                <w:rFonts w:ascii="Trebuchet MS" w:hAnsi="Trebuchet MS" w:cs="Arial"/>
                <w:bCs/>
                <w:sz w:val="20"/>
                <w:szCs w:val="20"/>
              </w:rPr>
              <w:t>Подвод газа осущ</w:t>
            </w:r>
            <w:r w:rsidRPr="007F6E65">
              <w:rPr>
                <w:rFonts w:ascii="Trebuchet MS" w:hAnsi="Trebuchet MS" w:cs="Arial"/>
                <w:bCs/>
                <w:sz w:val="20"/>
                <w:szCs w:val="20"/>
              </w:rPr>
              <w:t>е</w:t>
            </w:r>
            <w:r w:rsidRPr="007F6E65">
              <w:rPr>
                <w:rFonts w:ascii="Trebuchet MS" w:hAnsi="Trebuchet MS" w:cs="Arial"/>
                <w:bCs/>
                <w:sz w:val="20"/>
                <w:szCs w:val="20"/>
              </w:rPr>
              <w:t>ствлен</w:t>
            </w:r>
          </w:p>
        </w:tc>
        <w:tc>
          <w:tcPr>
            <w:tcW w:w="992" w:type="dxa"/>
            <w:vMerge w:val="restart"/>
            <w:tcMar>
              <w:left w:w="28" w:type="dxa"/>
              <w:right w:w="28" w:type="dxa"/>
            </w:tcMar>
            <w:textDirection w:val="btLr"/>
            <w:vAlign w:val="center"/>
          </w:tcPr>
          <w:p w:rsidR="00A62F94" w:rsidRPr="007F6E65" w:rsidRDefault="00A62F94">
            <w:pPr>
              <w:autoSpaceDE w:val="0"/>
              <w:autoSpaceDN w:val="0"/>
              <w:adjustRightInd w:val="0"/>
              <w:jc w:val="center"/>
              <w:rPr>
                <w:rFonts w:ascii="Trebuchet MS" w:hAnsi="Trebuchet MS" w:cs="Arial"/>
                <w:bCs/>
                <w:sz w:val="20"/>
                <w:szCs w:val="20"/>
              </w:rPr>
            </w:pPr>
            <w:r w:rsidRPr="007F6E65">
              <w:rPr>
                <w:rFonts w:ascii="Trebuchet MS" w:hAnsi="Trebuchet MS" w:cs="Arial"/>
                <w:bCs/>
                <w:sz w:val="20"/>
                <w:szCs w:val="20"/>
              </w:rPr>
              <w:t xml:space="preserve">Максимальный </w:t>
            </w:r>
            <w:r w:rsidRPr="007F6E65">
              <w:rPr>
                <w:rFonts w:ascii="Trebuchet MS" w:hAnsi="Trebuchet MS" w:cs="Arial"/>
                <w:bCs/>
                <w:sz w:val="20"/>
                <w:szCs w:val="20"/>
              </w:rPr>
              <w:br/>
              <w:t>ра</w:t>
            </w:r>
            <w:r w:rsidRPr="007F6E65">
              <w:rPr>
                <w:rFonts w:ascii="Trebuchet MS" w:hAnsi="Trebuchet MS" w:cs="Arial"/>
                <w:bCs/>
                <w:sz w:val="20"/>
                <w:szCs w:val="20"/>
              </w:rPr>
              <w:t>с</w:t>
            </w:r>
            <w:r w:rsidRPr="007F6E65">
              <w:rPr>
                <w:rFonts w:ascii="Trebuchet MS" w:hAnsi="Trebuchet MS" w:cs="Arial"/>
                <w:bCs/>
                <w:sz w:val="20"/>
                <w:szCs w:val="20"/>
              </w:rPr>
              <w:t>ход газа, м</w:t>
            </w:r>
            <w:r w:rsidRPr="007F6E65">
              <w:rPr>
                <w:rFonts w:ascii="Trebuchet MS" w:hAnsi="Trebuchet MS" w:cs="Arial CYR"/>
                <w:sz w:val="20"/>
                <w:szCs w:val="20"/>
              </w:rPr>
              <w:t>³/ч</w:t>
            </w:r>
          </w:p>
        </w:tc>
        <w:tc>
          <w:tcPr>
            <w:tcW w:w="1984" w:type="dxa"/>
            <w:gridSpan w:val="2"/>
            <w:tcMar>
              <w:left w:w="28" w:type="dxa"/>
              <w:right w:w="28" w:type="dxa"/>
            </w:tcMar>
          </w:tcPr>
          <w:p w:rsidR="00A62F94" w:rsidRPr="007F6E65" w:rsidRDefault="00A62F94">
            <w:pPr>
              <w:jc w:val="center"/>
              <w:rPr>
                <w:rFonts w:ascii="Trebuchet MS" w:hAnsi="Trebuchet MS" w:cs="Arial"/>
                <w:bCs/>
                <w:sz w:val="20"/>
                <w:szCs w:val="20"/>
              </w:rPr>
            </w:pPr>
            <w:r w:rsidRPr="007F6E65">
              <w:rPr>
                <w:rFonts w:ascii="Trebuchet MS" w:hAnsi="Trebuchet MS" w:cs="Arial"/>
                <w:bCs/>
                <w:sz w:val="20"/>
                <w:szCs w:val="20"/>
              </w:rPr>
              <w:t>Используемые подси</w:t>
            </w:r>
            <w:r w:rsidRPr="007F6E65">
              <w:rPr>
                <w:rFonts w:ascii="Trebuchet MS" w:hAnsi="Trebuchet MS" w:cs="Arial"/>
                <w:bCs/>
                <w:sz w:val="20"/>
                <w:szCs w:val="20"/>
              </w:rPr>
              <w:t>с</w:t>
            </w:r>
            <w:r w:rsidRPr="007F6E65">
              <w:rPr>
                <w:rFonts w:ascii="Trebuchet MS" w:hAnsi="Trebuchet MS" w:cs="Arial"/>
                <w:bCs/>
                <w:sz w:val="20"/>
                <w:szCs w:val="20"/>
              </w:rPr>
              <w:t>темы АСУ ТП РГ</w:t>
            </w:r>
          </w:p>
        </w:tc>
        <w:tc>
          <w:tcPr>
            <w:tcW w:w="851" w:type="dxa"/>
            <w:vMerge w:val="restart"/>
            <w:tcMar>
              <w:left w:w="28" w:type="dxa"/>
              <w:right w:w="28" w:type="dxa"/>
            </w:tcMar>
            <w:textDirection w:val="btLr"/>
            <w:vAlign w:val="center"/>
          </w:tcPr>
          <w:p w:rsidR="00A62F94" w:rsidRPr="007F6E65" w:rsidRDefault="00A62F94">
            <w:pPr>
              <w:ind w:left="113" w:right="113"/>
              <w:jc w:val="center"/>
              <w:rPr>
                <w:rFonts w:ascii="Trebuchet MS" w:hAnsi="Trebuchet MS" w:cs="Arial"/>
                <w:bCs/>
                <w:sz w:val="20"/>
                <w:szCs w:val="20"/>
              </w:rPr>
            </w:pPr>
            <w:r w:rsidRPr="007F6E65">
              <w:rPr>
                <w:rFonts w:ascii="Trebuchet MS" w:hAnsi="Trebuchet MS" w:cs="Arial"/>
                <w:bCs/>
                <w:sz w:val="20"/>
                <w:szCs w:val="20"/>
              </w:rPr>
              <w:t>Протяженность газопр</w:t>
            </w:r>
            <w:r w:rsidRPr="007F6E65">
              <w:rPr>
                <w:rFonts w:ascii="Trebuchet MS" w:hAnsi="Trebuchet MS" w:cs="Arial"/>
                <w:bCs/>
                <w:sz w:val="20"/>
                <w:szCs w:val="20"/>
              </w:rPr>
              <w:t>о</w:t>
            </w:r>
            <w:r w:rsidRPr="007F6E65">
              <w:rPr>
                <w:rFonts w:ascii="Trebuchet MS" w:hAnsi="Trebuchet MS" w:cs="Arial"/>
                <w:bCs/>
                <w:sz w:val="20"/>
                <w:szCs w:val="20"/>
              </w:rPr>
              <w:t>водов, км</w:t>
            </w:r>
          </w:p>
        </w:tc>
        <w:tc>
          <w:tcPr>
            <w:tcW w:w="850" w:type="dxa"/>
            <w:vMerge w:val="restart"/>
            <w:tcMar>
              <w:left w:w="28" w:type="dxa"/>
              <w:right w:w="28" w:type="dxa"/>
            </w:tcMar>
            <w:textDirection w:val="btLr"/>
            <w:vAlign w:val="center"/>
          </w:tcPr>
          <w:p w:rsidR="00A62F94" w:rsidRPr="007F6E65" w:rsidRDefault="00A62F94" w:rsidP="008C398D">
            <w:pPr>
              <w:ind w:left="-42" w:right="113"/>
              <w:jc w:val="center"/>
              <w:rPr>
                <w:rFonts w:ascii="Trebuchet MS" w:hAnsi="Trebuchet MS" w:cs="Arial"/>
                <w:bCs/>
                <w:sz w:val="20"/>
                <w:szCs w:val="20"/>
                <w:lang w:val="en-US"/>
              </w:rPr>
            </w:pPr>
            <w:r w:rsidRPr="007F6E65">
              <w:rPr>
                <w:rFonts w:ascii="Trebuchet MS" w:hAnsi="Trebuchet MS" w:cs="Arial"/>
                <w:bCs/>
                <w:sz w:val="20"/>
                <w:szCs w:val="20"/>
              </w:rPr>
              <w:t>Ди</w:t>
            </w:r>
            <w:r w:rsidRPr="007F6E65">
              <w:rPr>
                <w:rFonts w:ascii="Trebuchet MS" w:hAnsi="Trebuchet MS" w:cs="Arial"/>
                <w:bCs/>
                <w:sz w:val="20"/>
                <w:szCs w:val="20"/>
              </w:rPr>
              <w:t>а</w:t>
            </w:r>
            <w:r w:rsidRPr="007F6E65">
              <w:rPr>
                <w:rFonts w:ascii="Trebuchet MS" w:hAnsi="Trebuchet MS" w:cs="Arial"/>
                <w:bCs/>
                <w:sz w:val="20"/>
                <w:szCs w:val="20"/>
              </w:rPr>
              <w:t>метр</w:t>
            </w:r>
            <w:r w:rsidR="008C398D" w:rsidRPr="007F6E65">
              <w:rPr>
                <w:rFonts w:ascii="Trebuchet MS" w:hAnsi="Trebuchet MS" w:cs="Arial"/>
                <w:bCs/>
                <w:sz w:val="20"/>
                <w:szCs w:val="20"/>
              </w:rPr>
              <w:t>, мм</w:t>
            </w:r>
          </w:p>
        </w:tc>
      </w:tr>
      <w:tr w:rsidR="00A62F94" w:rsidRPr="007F6E65">
        <w:trPr>
          <w:cantSplit/>
          <w:trHeight w:val="1260"/>
          <w:jc w:val="center"/>
        </w:trPr>
        <w:tc>
          <w:tcPr>
            <w:tcW w:w="3261" w:type="dxa"/>
            <w:vMerge/>
            <w:tcMar>
              <w:left w:w="57" w:type="dxa"/>
              <w:right w:w="57" w:type="dxa"/>
            </w:tcMar>
            <w:vAlign w:val="center"/>
          </w:tcPr>
          <w:p w:rsidR="00A62F94" w:rsidRPr="007F6E65" w:rsidRDefault="00A62F94">
            <w:pPr>
              <w:rPr>
                <w:rFonts w:ascii="Trebuchet MS" w:hAnsi="Trebuchet MS" w:cs="Arial"/>
                <w:b/>
                <w:bCs/>
                <w:sz w:val="20"/>
                <w:szCs w:val="20"/>
              </w:rPr>
            </w:pPr>
          </w:p>
        </w:tc>
        <w:tc>
          <w:tcPr>
            <w:tcW w:w="567" w:type="dxa"/>
            <w:vMerge/>
            <w:tcMar>
              <w:left w:w="57" w:type="dxa"/>
              <w:right w:w="57" w:type="dxa"/>
            </w:tcMar>
            <w:vAlign w:val="center"/>
          </w:tcPr>
          <w:p w:rsidR="00A62F94" w:rsidRPr="007F6E65" w:rsidRDefault="00A62F94">
            <w:pPr>
              <w:rPr>
                <w:rFonts w:ascii="Trebuchet MS" w:hAnsi="Trebuchet MS" w:cs="Arial"/>
                <w:b/>
                <w:bCs/>
                <w:sz w:val="20"/>
                <w:szCs w:val="20"/>
              </w:rPr>
            </w:pPr>
          </w:p>
        </w:tc>
        <w:tc>
          <w:tcPr>
            <w:tcW w:w="567" w:type="dxa"/>
            <w:vMerge/>
            <w:tcMar>
              <w:left w:w="57" w:type="dxa"/>
              <w:right w:w="57" w:type="dxa"/>
            </w:tcMar>
            <w:vAlign w:val="center"/>
          </w:tcPr>
          <w:p w:rsidR="00A62F94" w:rsidRPr="007F6E65" w:rsidRDefault="00A62F94">
            <w:pPr>
              <w:rPr>
                <w:rFonts w:ascii="Trebuchet MS" w:hAnsi="Trebuchet MS" w:cs="Arial"/>
                <w:b/>
                <w:bCs/>
                <w:sz w:val="20"/>
                <w:szCs w:val="20"/>
              </w:rPr>
            </w:pPr>
          </w:p>
        </w:tc>
        <w:tc>
          <w:tcPr>
            <w:tcW w:w="992" w:type="dxa"/>
            <w:vMerge/>
            <w:tcMar>
              <w:left w:w="57" w:type="dxa"/>
              <w:right w:w="57" w:type="dxa"/>
            </w:tcMar>
            <w:vAlign w:val="center"/>
          </w:tcPr>
          <w:p w:rsidR="00A62F94" w:rsidRPr="007F6E65" w:rsidRDefault="00A62F94">
            <w:pPr>
              <w:rPr>
                <w:rFonts w:ascii="Trebuchet MS" w:hAnsi="Trebuchet MS" w:cs="Arial"/>
                <w:b/>
                <w:bCs/>
                <w:sz w:val="20"/>
                <w:szCs w:val="20"/>
              </w:rPr>
            </w:pPr>
          </w:p>
        </w:tc>
        <w:tc>
          <w:tcPr>
            <w:tcW w:w="1134" w:type="dxa"/>
            <w:tcMar>
              <w:left w:w="57" w:type="dxa"/>
              <w:right w:w="57" w:type="dxa"/>
            </w:tcMar>
            <w:vAlign w:val="center"/>
          </w:tcPr>
          <w:p w:rsidR="00A62F94" w:rsidRPr="007F6E65" w:rsidRDefault="00A62F94">
            <w:pPr>
              <w:jc w:val="center"/>
              <w:rPr>
                <w:rFonts w:ascii="Trebuchet MS" w:hAnsi="Trebuchet MS" w:cs="Arial"/>
                <w:bCs/>
                <w:sz w:val="20"/>
                <w:szCs w:val="20"/>
              </w:rPr>
            </w:pPr>
            <w:r w:rsidRPr="007F6E65">
              <w:rPr>
                <w:rFonts w:ascii="Trebuchet MS" w:hAnsi="Trebuchet MS" w:cs="Arial"/>
                <w:bCs/>
                <w:sz w:val="20"/>
                <w:szCs w:val="20"/>
              </w:rPr>
              <w:t xml:space="preserve">Наиме-нование </w:t>
            </w:r>
          </w:p>
        </w:tc>
        <w:tc>
          <w:tcPr>
            <w:tcW w:w="850" w:type="dxa"/>
            <w:tcMar>
              <w:left w:w="57" w:type="dxa"/>
              <w:right w:w="57" w:type="dxa"/>
            </w:tcMar>
            <w:vAlign w:val="center"/>
          </w:tcPr>
          <w:p w:rsidR="00A62F94" w:rsidRPr="007F6E65" w:rsidRDefault="00A62F94">
            <w:pPr>
              <w:jc w:val="center"/>
              <w:rPr>
                <w:rFonts w:ascii="Trebuchet MS" w:hAnsi="Trebuchet MS" w:cs="Arial"/>
                <w:bCs/>
                <w:sz w:val="20"/>
                <w:szCs w:val="20"/>
              </w:rPr>
            </w:pPr>
            <w:r w:rsidRPr="007F6E65">
              <w:rPr>
                <w:rFonts w:ascii="Trebuchet MS" w:hAnsi="Trebuchet MS" w:cs="Arial"/>
                <w:bCs/>
                <w:sz w:val="20"/>
                <w:szCs w:val="20"/>
              </w:rPr>
              <w:t>Кол-во</w:t>
            </w:r>
          </w:p>
        </w:tc>
        <w:tc>
          <w:tcPr>
            <w:tcW w:w="851" w:type="dxa"/>
            <w:vMerge/>
            <w:vAlign w:val="center"/>
          </w:tcPr>
          <w:p w:rsidR="00A62F94" w:rsidRPr="007F6E65" w:rsidRDefault="00A62F94">
            <w:pPr>
              <w:rPr>
                <w:rFonts w:ascii="Trebuchet MS" w:hAnsi="Trebuchet MS" w:cs="Arial"/>
                <w:b/>
                <w:bCs/>
                <w:sz w:val="20"/>
                <w:szCs w:val="20"/>
              </w:rPr>
            </w:pPr>
          </w:p>
        </w:tc>
        <w:tc>
          <w:tcPr>
            <w:tcW w:w="850" w:type="dxa"/>
            <w:vMerge/>
            <w:vAlign w:val="center"/>
          </w:tcPr>
          <w:p w:rsidR="00A62F94" w:rsidRPr="007F6E65" w:rsidRDefault="00A62F94">
            <w:pPr>
              <w:rPr>
                <w:rFonts w:ascii="Trebuchet MS" w:hAnsi="Trebuchet MS" w:cs="Arial"/>
                <w:b/>
                <w:bCs/>
                <w:sz w:val="20"/>
                <w:szCs w:val="20"/>
              </w:rPr>
            </w:pPr>
          </w:p>
        </w:tc>
      </w:tr>
      <w:tr w:rsidR="001E0041" w:rsidRPr="007F6E65">
        <w:trPr>
          <w:cantSplit/>
          <w:trHeight w:val="23"/>
          <w:jc w:val="center"/>
        </w:trPr>
        <w:tc>
          <w:tcPr>
            <w:tcW w:w="3261" w:type="dxa"/>
            <w:vAlign w:val="center"/>
          </w:tcPr>
          <w:p w:rsidR="008C398D" w:rsidRPr="007F6E65" w:rsidRDefault="008C398D" w:rsidP="008C398D">
            <w:pPr>
              <w:snapToGrid w:val="0"/>
              <w:jc w:val="center"/>
              <w:rPr>
                <w:rFonts w:ascii="Trebuchet MS" w:hAnsi="Trebuchet MS"/>
                <w:bCs/>
                <w:sz w:val="20"/>
                <w:szCs w:val="20"/>
              </w:rPr>
            </w:pPr>
            <w:r w:rsidRPr="007F6E65">
              <w:rPr>
                <w:rFonts w:ascii="Trebuchet MS" w:hAnsi="Trebuchet MS"/>
                <w:bCs/>
                <w:sz w:val="20"/>
                <w:szCs w:val="20"/>
              </w:rPr>
              <w:t>1</w:t>
            </w:r>
          </w:p>
        </w:tc>
        <w:tc>
          <w:tcPr>
            <w:tcW w:w="567" w:type="dxa"/>
            <w:vAlign w:val="center"/>
          </w:tcPr>
          <w:p w:rsidR="008C398D" w:rsidRPr="007F6E65" w:rsidRDefault="008C398D" w:rsidP="008C398D">
            <w:pPr>
              <w:snapToGrid w:val="0"/>
              <w:jc w:val="center"/>
              <w:rPr>
                <w:rFonts w:ascii="Trebuchet MS" w:hAnsi="Trebuchet MS" w:cs="Arial"/>
                <w:bCs/>
                <w:sz w:val="20"/>
                <w:szCs w:val="20"/>
              </w:rPr>
            </w:pPr>
            <w:r w:rsidRPr="007F6E65">
              <w:rPr>
                <w:rFonts w:ascii="Trebuchet MS" w:hAnsi="Trebuchet MS" w:cs="Arial"/>
                <w:bCs/>
                <w:sz w:val="20"/>
                <w:szCs w:val="20"/>
              </w:rPr>
              <w:t>2</w:t>
            </w:r>
          </w:p>
        </w:tc>
        <w:tc>
          <w:tcPr>
            <w:tcW w:w="567" w:type="dxa"/>
            <w:vAlign w:val="center"/>
          </w:tcPr>
          <w:p w:rsidR="008C398D" w:rsidRPr="007F6E65" w:rsidRDefault="008C398D" w:rsidP="008C398D">
            <w:pPr>
              <w:snapToGrid w:val="0"/>
              <w:jc w:val="center"/>
              <w:rPr>
                <w:rFonts w:ascii="Trebuchet MS" w:hAnsi="Trebuchet MS" w:cs="Arial"/>
                <w:bCs/>
                <w:sz w:val="20"/>
                <w:szCs w:val="20"/>
              </w:rPr>
            </w:pPr>
            <w:r w:rsidRPr="007F6E65">
              <w:rPr>
                <w:rFonts w:ascii="Trebuchet MS" w:hAnsi="Trebuchet MS" w:cs="Arial"/>
                <w:bCs/>
                <w:sz w:val="20"/>
                <w:szCs w:val="20"/>
              </w:rPr>
              <w:t>3</w:t>
            </w:r>
          </w:p>
        </w:tc>
        <w:tc>
          <w:tcPr>
            <w:tcW w:w="992" w:type="dxa"/>
            <w:tcMar>
              <w:left w:w="28" w:type="dxa"/>
              <w:right w:w="28" w:type="dxa"/>
            </w:tcMar>
            <w:vAlign w:val="center"/>
          </w:tcPr>
          <w:p w:rsidR="008C398D" w:rsidRPr="007F6E65" w:rsidRDefault="008C398D" w:rsidP="008C398D">
            <w:pPr>
              <w:snapToGrid w:val="0"/>
              <w:jc w:val="center"/>
              <w:rPr>
                <w:rFonts w:ascii="Trebuchet MS" w:hAnsi="Trebuchet MS"/>
                <w:bCs/>
                <w:sz w:val="20"/>
                <w:szCs w:val="20"/>
              </w:rPr>
            </w:pPr>
            <w:r w:rsidRPr="007F6E65">
              <w:rPr>
                <w:rFonts w:ascii="Trebuchet MS" w:hAnsi="Trebuchet MS"/>
                <w:bCs/>
                <w:sz w:val="20"/>
                <w:szCs w:val="20"/>
              </w:rPr>
              <w:t>4</w:t>
            </w:r>
          </w:p>
        </w:tc>
        <w:tc>
          <w:tcPr>
            <w:tcW w:w="1134" w:type="dxa"/>
            <w:tcMar>
              <w:left w:w="28" w:type="dxa"/>
              <w:right w:w="28" w:type="dxa"/>
            </w:tcMar>
            <w:vAlign w:val="center"/>
          </w:tcPr>
          <w:p w:rsidR="008C398D" w:rsidRPr="007F6E65" w:rsidRDefault="008C398D" w:rsidP="008C398D">
            <w:pPr>
              <w:jc w:val="center"/>
              <w:rPr>
                <w:rFonts w:ascii="Trebuchet MS" w:hAnsi="Trebuchet MS" w:cs="Arial"/>
                <w:bCs/>
                <w:sz w:val="20"/>
                <w:szCs w:val="20"/>
              </w:rPr>
            </w:pPr>
            <w:r w:rsidRPr="007F6E65">
              <w:rPr>
                <w:rFonts w:ascii="Trebuchet MS" w:hAnsi="Trebuchet MS" w:cs="Arial"/>
                <w:bCs/>
                <w:sz w:val="20"/>
                <w:szCs w:val="20"/>
              </w:rPr>
              <w:t>5</w:t>
            </w:r>
          </w:p>
        </w:tc>
        <w:tc>
          <w:tcPr>
            <w:tcW w:w="850" w:type="dxa"/>
            <w:vAlign w:val="center"/>
          </w:tcPr>
          <w:p w:rsidR="008C398D" w:rsidRPr="007F6E65" w:rsidRDefault="008C398D" w:rsidP="008C398D">
            <w:pPr>
              <w:jc w:val="center"/>
              <w:rPr>
                <w:rFonts w:ascii="Trebuchet MS" w:hAnsi="Trebuchet MS" w:cs="Arial"/>
                <w:bCs/>
                <w:sz w:val="20"/>
                <w:szCs w:val="20"/>
              </w:rPr>
            </w:pPr>
            <w:r w:rsidRPr="007F6E65">
              <w:rPr>
                <w:rFonts w:ascii="Trebuchet MS" w:hAnsi="Trebuchet MS" w:cs="Arial"/>
                <w:bCs/>
                <w:sz w:val="20"/>
                <w:szCs w:val="20"/>
              </w:rPr>
              <w:t>6</w:t>
            </w:r>
          </w:p>
        </w:tc>
        <w:tc>
          <w:tcPr>
            <w:tcW w:w="851" w:type="dxa"/>
            <w:vAlign w:val="center"/>
          </w:tcPr>
          <w:p w:rsidR="008C398D" w:rsidRPr="007F6E65" w:rsidRDefault="008C398D" w:rsidP="008C398D">
            <w:pPr>
              <w:snapToGrid w:val="0"/>
              <w:jc w:val="center"/>
              <w:rPr>
                <w:rFonts w:ascii="Trebuchet MS" w:hAnsi="Trebuchet MS" w:cs="Arial"/>
                <w:bCs/>
                <w:sz w:val="20"/>
                <w:szCs w:val="20"/>
              </w:rPr>
            </w:pPr>
            <w:r w:rsidRPr="007F6E65">
              <w:rPr>
                <w:rFonts w:ascii="Trebuchet MS" w:hAnsi="Trebuchet MS" w:cs="Arial"/>
                <w:bCs/>
                <w:sz w:val="20"/>
                <w:szCs w:val="20"/>
              </w:rPr>
              <w:t>7</w:t>
            </w:r>
          </w:p>
        </w:tc>
        <w:tc>
          <w:tcPr>
            <w:tcW w:w="850" w:type="dxa"/>
            <w:vAlign w:val="center"/>
          </w:tcPr>
          <w:p w:rsidR="008C398D" w:rsidRPr="007F6E65" w:rsidRDefault="008C398D" w:rsidP="008C398D">
            <w:pPr>
              <w:snapToGrid w:val="0"/>
              <w:jc w:val="center"/>
              <w:rPr>
                <w:rFonts w:ascii="Trebuchet MS" w:hAnsi="Trebuchet MS" w:cs="Arial"/>
                <w:bCs/>
                <w:sz w:val="20"/>
                <w:szCs w:val="20"/>
              </w:rPr>
            </w:pPr>
            <w:r w:rsidRPr="007F6E65">
              <w:rPr>
                <w:rFonts w:ascii="Trebuchet MS" w:hAnsi="Trebuchet MS" w:cs="Arial"/>
                <w:bCs/>
                <w:sz w:val="20"/>
                <w:szCs w:val="20"/>
              </w:rPr>
              <w:t>8</w:t>
            </w:r>
          </w:p>
        </w:tc>
      </w:tr>
      <w:tr w:rsidR="00A62F94" w:rsidRPr="007F6E65">
        <w:trPr>
          <w:trHeight w:val="23"/>
          <w:jc w:val="center"/>
        </w:trPr>
        <w:tc>
          <w:tcPr>
            <w:tcW w:w="9072" w:type="dxa"/>
            <w:gridSpan w:val="8"/>
            <w:tcMar>
              <w:left w:w="57" w:type="dxa"/>
              <w:right w:w="57" w:type="dxa"/>
            </w:tcMar>
            <w:vAlign w:val="center"/>
          </w:tcPr>
          <w:p w:rsidR="00A62F94" w:rsidRPr="007F6E65" w:rsidRDefault="007F6E65" w:rsidP="004C69BD">
            <w:pPr>
              <w:snapToGrid w:val="0"/>
              <w:jc w:val="center"/>
              <w:rPr>
                <w:rFonts w:ascii="Trebuchet MS" w:hAnsi="Trebuchet MS"/>
                <w:bCs/>
                <w:i/>
                <w:sz w:val="20"/>
                <w:szCs w:val="20"/>
              </w:rPr>
            </w:pPr>
            <w:r w:rsidRPr="007F6E65">
              <w:rPr>
                <w:rFonts w:ascii="Trebuchet MS" w:hAnsi="Trebuchet MS" w:cs="Arial"/>
                <w:bCs/>
                <w:i/>
                <w:sz w:val="20"/>
                <w:szCs w:val="20"/>
                <w:lang w:eastAsia="ar-SA"/>
              </w:rPr>
              <w:t xml:space="preserve">Воскресенское </w:t>
            </w:r>
            <w:r w:rsidR="004C69BD" w:rsidRPr="007F6E65">
              <w:rPr>
                <w:rFonts w:ascii="Trebuchet MS" w:hAnsi="Trebuchet MS" w:cs="Arial"/>
                <w:bCs/>
                <w:i/>
                <w:sz w:val="20"/>
                <w:szCs w:val="20"/>
                <w:lang w:eastAsia="ar-SA"/>
              </w:rPr>
              <w:t xml:space="preserve">МО </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autoSpaceDE w:val="0"/>
              <w:snapToGrid w:val="0"/>
              <w:ind w:left="-8" w:right="5"/>
              <w:rPr>
                <w:rFonts w:ascii="Trebuchet MS" w:hAnsi="Trebuchet MS" w:cs="Arial"/>
                <w:sz w:val="20"/>
                <w:lang w:eastAsia="ar-SA"/>
              </w:rPr>
            </w:pPr>
            <w:r w:rsidRPr="007F6E65">
              <w:rPr>
                <w:rFonts w:ascii="Trebuchet MS" w:hAnsi="Trebuchet MS"/>
                <w:sz w:val="20"/>
                <w:szCs w:val="20"/>
                <w:lang w:eastAsia="ar-SA"/>
              </w:rPr>
              <w:t xml:space="preserve">с. </w:t>
            </w:r>
            <w:r w:rsidRPr="007F6E65">
              <w:rPr>
                <w:rFonts w:ascii="Trebuchet MS" w:hAnsi="Trebuchet MS" w:cs="Arial"/>
                <w:sz w:val="20"/>
                <w:lang w:eastAsia="ar-SA"/>
              </w:rPr>
              <w:t>Воскресенск</w:t>
            </w:r>
          </w:p>
        </w:tc>
        <w:tc>
          <w:tcPr>
            <w:tcW w:w="567" w:type="dxa"/>
            <w:vMerge w:val="restart"/>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8</w:t>
            </w:r>
          </w:p>
        </w:tc>
        <w:tc>
          <w:tcPr>
            <w:tcW w:w="567" w:type="dxa"/>
            <w:vMerge w:val="restart"/>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7</w:t>
            </w: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4027,4</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РД</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5</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7</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0,165</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114-159</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Березняки</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345,6</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tc>
        <w:tc>
          <w:tcPr>
            <w:tcW w:w="850"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0,753</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108</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Биктимировка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142,4</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tc>
        <w:tc>
          <w:tcPr>
            <w:tcW w:w="850"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0,187</w:t>
            </w:r>
          </w:p>
        </w:tc>
        <w:tc>
          <w:tcPr>
            <w:tcW w:w="850" w:type="dxa"/>
            <w:tcMar>
              <w:left w:w="57" w:type="dxa"/>
              <w:right w:w="57" w:type="dxa"/>
            </w:tcMar>
            <w:vAlign w:val="bottom"/>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114-273</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Булгаковка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382,8</w:t>
            </w:r>
          </w:p>
        </w:tc>
        <w:tc>
          <w:tcPr>
            <w:tcW w:w="1134"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6,9</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110-108</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Кадомка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106,2</w:t>
            </w:r>
          </w:p>
        </w:tc>
        <w:tc>
          <w:tcPr>
            <w:tcW w:w="1134"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tc>
        <w:tc>
          <w:tcPr>
            <w:tcW w:w="850"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0,343</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114</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Михайловка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нет</w:t>
            </w:r>
          </w:p>
        </w:tc>
        <w:tc>
          <w:tcPr>
            <w:tcW w:w="1134"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нет</w:t>
            </w:r>
          </w:p>
        </w:tc>
        <w:tc>
          <w:tcPr>
            <w:tcW w:w="850"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нет</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Нечаевка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109,5</w:t>
            </w:r>
          </w:p>
        </w:tc>
        <w:tc>
          <w:tcPr>
            <w:tcW w:w="1134"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8,665</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159</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Новая Алексеевка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457,1</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21,118</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325-219</w:t>
            </w:r>
          </w:p>
        </w:tc>
      </w:tr>
      <w:tr w:rsidR="004C69BD" w:rsidRPr="007F6E65">
        <w:trPr>
          <w:trHeight w:val="23"/>
          <w:jc w:val="center"/>
        </w:trPr>
        <w:tc>
          <w:tcPr>
            <w:tcW w:w="9072" w:type="dxa"/>
            <w:gridSpan w:val="8"/>
            <w:tcMar>
              <w:left w:w="57" w:type="dxa"/>
              <w:right w:w="57" w:type="dxa"/>
            </w:tcMar>
            <w:vAlign w:val="center"/>
          </w:tcPr>
          <w:p w:rsidR="004C69BD" w:rsidRPr="005367CE" w:rsidRDefault="007F6E65" w:rsidP="004C69BD">
            <w:pPr>
              <w:snapToGrid w:val="0"/>
              <w:jc w:val="center"/>
              <w:rPr>
                <w:rFonts w:ascii="Trebuchet MS" w:hAnsi="Trebuchet MS" w:cs="Arial"/>
                <w:bCs/>
                <w:i/>
                <w:sz w:val="20"/>
                <w:szCs w:val="20"/>
                <w:lang w:eastAsia="ar-SA"/>
              </w:rPr>
            </w:pPr>
            <w:r w:rsidRPr="005367CE">
              <w:rPr>
                <w:rFonts w:ascii="Trebuchet MS" w:hAnsi="Trebuchet MS" w:cs="Arial"/>
                <w:bCs/>
                <w:i/>
                <w:sz w:val="20"/>
                <w:szCs w:val="20"/>
                <w:lang w:eastAsia="ar-SA"/>
              </w:rPr>
              <w:t>Елшан</w:t>
            </w:r>
            <w:r w:rsidR="004C69BD" w:rsidRPr="005367CE">
              <w:rPr>
                <w:rFonts w:ascii="Trebuchet MS" w:hAnsi="Trebuchet MS" w:cs="Arial"/>
                <w:bCs/>
                <w:i/>
                <w:sz w:val="20"/>
                <w:szCs w:val="20"/>
                <w:lang w:eastAsia="ar-SA"/>
              </w:rPr>
              <w:t>ское МО</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Елшанка</w:t>
            </w:r>
          </w:p>
        </w:tc>
        <w:tc>
          <w:tcPr>
            <w:tcW w:w="567" w:type="dxa"/>
            <w:vMerge w:val="restart"/>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10</w:t>
            </w:r>
          </w:p>
        </w:tc>
        <w:tc>
          <w:tcPr>
            <w:tcW w:w="567" w:type="dxa"/>
            <w:vMerge w:val="restart"/>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9</w:t>
            </w: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2446,8</w:t>
            </w:r>
          </w:p>
        </w:tc>
        <w:tc>
          <w:tcPr>
            <w:tcW w:w="1134"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2</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4</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3,811</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273-159</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дер. Андреевка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408,7</w:t>
            </w:r>
          </w:p>
        </w:tc>
        <w:tc>
          <w:tcPr>
            <w:tcW w:w="1134"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3,111</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159-114</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Афанасьевка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90,0</w:t>
            </w:r>
          </w:p>
        </w:tc>
        <w:tc>
          <w:tcPr>
            <w:tcW w:w="1134"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3,68</w:t>
            </w:r>
          </w:p>
        </w:tc>
        <w:tc>
          <w:tcPr>
            <w:tcW w:w="850" w:type="dxa"/>
            <w:tcMar>
              <w:left w:w="57" w:type="dxa"/>
              <w:right w:w="57" w:type="dxa"/>
            </w:tcMa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110-114</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Коммуна 3-я</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184,6</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2</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7,442</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110-102</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пос. Малая Ивановка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нет</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нет</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нет</w:t>
            </w:r>
          </w:p>
        </w:tc>
        <w:tc>
          <w:tcPr>
            <w:tcW w:w="851"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w:t>
            </w:r>
          </w:p>
        </w:tc>
        <w:tc>
          <w:tcPr>
            <w:tcW w:w="850" w:type="dxa"/>
            <w:tcMar>
              <w:left w:w="57" w:type="dxa"/>
              <w:right w:w="57" w:type="dxa"/>
            </w:tcMa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пос. Славянка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356,8</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6,6</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159-160-110</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Софьино</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84,0</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tc>
        <w:tc>
          <w:tcPr>
            <w:tcW w:w="851"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0,003</w:t>
            </w:r>
          </w:p>
        </w:tc>
        <w:tc>
          <w:tcPr>
            <w:tcW w:w="850" w:type="dxa"/>
            <w:tcMar>
              <w:left w:w="57" w:type="dxa"/>
              <w:right w:w="57" w:type="dxa"/>
            </w:tcMa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57</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Усовка</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794,7</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РД</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2</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7</w:t>
            </w:r>
          </w:p>
        </w:tc>
        <w:tc>
          <w:tcPr>
            <w:tcW w:w="851" w:type="dxa"/>
            <w:tcMar>
              <w:left w:w="57" w:type="dxa"/>
              <w:right w:w="57" w:type="dxa"/>
            </w:tcMa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6,688</w:t>
            </w:r>
          </w:p>
        </w:tc>
        <w:tc>
          <w:tcPr>
            <w:tcW w:w="850" w:type="dxa"/>
            <w:tcMar>
              <w:left w:w="57" w:type="dxa"/>
              <w:right w:w="57" w:type="dxa"/>
            </w:tcMa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168</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Чардым</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1487,1</w:t>
            </w: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ГРПШ</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w:t>
            </w:r>
          </w:p>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3</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9,36</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110-114</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пос. Черноморский</w:t>
            </w: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7F6E65" w:rsidRPr="007F6E65" w:rsidRDefault="007F6E65" w:rsidP="004C69BD">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p>
        </w:tc>
        <w:tc>
          <w:tcPr>
            <w:tcW w:w="1134"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нет</w:t>
            </w:r>
          </w:p>
        </w:tc>
        <w:tc>
          <w:tcPr>
            <w:tcW w:w="850"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нет</w:t>
            </w:r>
          </w:p>
        </w:tc>
        <w:tc>
          <w:tcPr>
            <w:tcW w:w="851" w:type="dxa"/>
            <w:tcMar>
              <w:left w:w="57" w:type="dxa"/>
              <w:right w:w="57" w:type="dxa"/>
            </w:tcMar>
            <w:vAlign w:val="center"/>
          </w:tcPr>
          <w:p w:rsidR="007F6E65" w:rsidRPr="005367CE" w:rsidRDefault="007F6E65" w:rsidP="007F6E65">
            <w:pPr>
              <w:pStyle w:val="ConsPlusNormal"/>
              <w:widowControl/>
              <w:snapToGrid w:val="0"/>
              <w:ind w:firstLine="0"/>
              <w:jc w:val="center"/>
              <w:rPr>
                <w:rFonts w:ascii="Trebuchet MS" w:eastAsia="Arial" w:hAnsi="Trebuchet MS"/>
                <w:lang w:eastAsia="ar-SA"/>
              </w:rPr>
            </w:pPr>
            <w:r w:rsidRPr="005367CE">
              <w:rPr>
                <w:rFonts w:ascii="Trebuchet MS" w:eastAsia="Arial" w:hAnsi="Trebuchet MS"/>
                <w:lang w:eastAsia="ar-SA"/>
              </w:rPr>
              <w:t>1,24</w:t>
            </w:r>
          </w:p>
        </w:tc>
        <w:tc>
          <w:tcPr>
            <w:tcW w:w="850" w:type="dxa"/>
            <w:tcMar>
              <w:left w:w="57" w:type="dxa"/>
              <w:right w:w="57" w:type="dxa"/>
            </w:tcMar>
            <w:vAlign w:val="center"/>
          </w:tcPr>
          <w:p w:rsidR="007F6E65" w:rsidRPr="007F6E65" w:rsidRDefault="007F6E65" w:rsidP="007F6E65">
            <w:pPr>
              <w:pStyle w:val="ConsPlusNormal"/>
              <w:widowControl/>
              <w:snapToGrid w:val="0"/>
              <w:ind w:firstLine="0"/>
              <w:jc w:val="center"/>
              <w:rPr>
                <w:rFonts w:ascii="Trebuchet MS" w:eastAsia="Arial" w:hAnsi="Trebuchet MS"/>
                <w:lang w:eastAsia="ar-SA"/>
              </w:rPr>
            </w:pPr>
            <w:r w:rsidRPr="007F6E65">
              <w:rPr>
                <w:rFonts w:ascii="Trebuchet MS" w:eastAsia="Arial" w:hAnsi="Trebuchet MS"/>
                <w:lang w:eastAsia="ar-SA"/>
              </w:rPr>
              <w:t>25-50</w:t>
            </w:r>
          </w:p>
        </w:tc>
      </w:tr>
      <w:tr w:rsidR="004C69BD" w:rsidRPr="007F6E65">
        <w:trPr>
          <w:trHeight w:val="23"/>
          <w:jc w:val="center"/>
        </w:trPr>
        <w:tc>
          <w:tcPr>
            <w:tcW w:w="9072" w:type="dxa"/>
            <w:gridSpan w:val="8"/>
            <w:tcMar>
              <w:left w:w="57" w:type="dxa"/>
              <w:right w:w="57" w:type="dxa"/>
            </w:tcMar>
            <w:vAlign w:val="center"/>
          </w:tcPr>
          <w:p w:rsidR="004C69BD" w:rsidRPr="005367CE" w:rsidRDefault="007F6E65" w:rsidP="004C69BD">
            <w:pPr>
              <w:snapToGrid w:val="0"/>
              <w:jc w:val="center"/>
              <w:rPr>
                <w:rFonts w:ascii="Trebuchet MS" w:hAnsi="Trebuchet MS" w:cs="Arial"/>
                <w:bCs/>
                <w:i/>
                <w:sz w:val="20"/>
                <w:szCs w:val="20"/>
                <w:lang w:eastAsia="ar-SA"/>
              </w:rPr>
            </w:pPr>
            <w:r w:rsidRPr="005367CE">
              <w:rPr>
                <w:rFonts w:ascii="Trebuchet MS" w:hAnsi="Trebuchet MS" w:cs="Arial"/>
                <w:bCs/>
                <w:i/>
                <w:sz w:val="20"/>
                <w:szCs w:val="20"/>
                <w:lang w:eastAsia="ar-SA"/>
              </w:rPr>
              <w:t>Синод</w:t>
            </w:r>
            <w:r w:rsidR="004C69BD" w:rsidRPr="005367CE">
              <w:rPr>
                <w:rFonts w:ascii="Trebuchet MS" w:hAnsi="Trebuchet MS" w:cs="Arial"/>
                <w:bCs/>
                <w:i/>
                <w:sz w:val="20"/>
                <w:szCs w:val="20"/>
                <w:lang w:eastAsia="ar-SA"/>
              </w:rPr>
              <w:t>ское МО</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Синодское</w:t>
            </w:r>
          </w:p>
        </w:tc>
        <w:tc>
          <w:tcPr>
            <w:tcW w:w="567" w:type="dxa"/>
            <w:vMerge w:val="restart"/>
            <w:tcMar>
              <w:left w:w="57" w:type="dxa"/>
              <w:right w:w="57" w:type="dxa"/>
            </w:tcMar>
            <w:vAlign w:val="center"/>
          </w:tcPr>
          <w:p w:rsidR="007F6E65" w:rsidRPr="007F6E65" w:rsidRDefault="007F6E65" w:rsidP="007F6E65">
            <w:pPr>
              <w:pStyle w:val="ConsPlusNormal"/>
              <w:snapToGrid w:val="0"/>
              <w:jc w:val="center"/>
              <w:rPr>
                <w:rFonts w:ascii="Trebuchet MS" w:eastAsia="Arial" w:hAnsi="Trebuchet MS"/>
                <w:lang w:eastAsia="ar-SA"/>
              </w:rPr>
            </w:pPr>
            <w:r w:rsidRPr="007F6E65">
              <w:rPr>
                <w:rFonts w:ascii="Trebuchet MS" w:eastAsia="Arial" w:hAnsi="Trebuchet MS"/>
                <w:lang w:eastAsia="ar-SA"/>
              </w:rPr>
              <w:t>110</w:t>
            </w:r>
          </w:p>
        </w:tc>
        <w:tc>
          <w:tcPr>
            <w:tcW w:w="567" w:type="dxa"/>
            <w:vMerge w:val="restart"/>
            <w:tcMar>
              <w:left w:w="57" w:type="dxa"/>
              <w:right w:w="57" w:type="dxa"/>
            </w:tcMar>
            <w:vAlign w:val="center"/>
          </w:tcPr>
          <w:p w:rsidR="007F6E65" w:rsidRPr="005367CE" w:rsidRDefault="007F6E65" w:rsidP="007F6E65">
            <w:pPr>
              <w:pStyle w:val="ConsPlusNormal"/>
              <w:snapToGrid w:val="0"/>
              <w:jc w:val="center"/>
              <w:rPr>
                <w:rFonts w:ascii="Trebuchet MS" w:eastAsia="Arial" w:hAnsi="Trebuchet MS"/>
                <w:lang w:eastAsia="ar-SA"/>
              </w:rPr>
            </w:pPr>
            <w:r w:rsidRPr="005367CE">
              <w:rPr>
                <w:rFonts w:ascii="Trebuchet MS" w:eastAsia="Arial" w:hAnsi="Trebuchet MS"/>
                <w:lang w:eastAsia="ar-SA"/>
              </w:rPr>
              <w:t>77</w:t>
            </w:r>
          </w:p>
        </w:tc>
        <w:tc>
          <w:tcPr>
            <w:tcW w:w="992" w:type="dxa"/>
            <w:tcMar>
              <w:left w:w="57" w:type="dxa"/>
              <w:right w:w="57" w:type="dxa"/>
            </w:tcMar>
            <w:vAlign w:val="center"/>
          </w:tcPr>
          <w:p w:rsidR="007F6E65" w:rsidRPr="005367CE" w:rsidRDefault="007F6E65" w:rsidP="007F6E65">
            <w:pPr>
              <w:snapToGrid w:val="0"/>
              <w:jc w:val="center"/>
              <w:rPr>
                <w:rFonts w:ascii="Trebuchet MS" w:hAnsi="Trebuchet MS"/>
                <w:bCs/>
                <w:sz w:val="20"/>
                <w:szCs w:val="20"/>
                <w:lang w:eastAsia="ar-SA"/>
              </w:rPr>
            </w:pPr>
            <w:r w:rsidRPr="005367CE">
              <w:rPr>
                <w:rFonts w:ascii="Trebuchet MS" w:hAnsi="Trebuchet MS"/>
                <w:bCs/>
                <w:sz w:val="20"/>
                <w:szCs w:val="20"/>
                <w:lang w:eastAsia="ar-SA"/>
              </w:rPr>
              <w:t>578,6</w:t>
            </w:r>
          </w:p>
        </w:tc>
        <w:tc>
          <w:tcPr>
            <w:tcW w:w="1134"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ГРПШ</w:t>
            </w:r>
          </w:p>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РД</w:t>
            </w:r>
          </w:p>
        </w:tc>
        <w:tc>
          <w:tcPr>
            <w:tcW w:w="850"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2</w:t>
            </w:r>
          </w:p>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13</w:t>
            </w:r>
          </w:p>
        </w:tc>
        <w:tc>
          <w:tcPr>
            <w:tcW w:w="851" w:type="dxa"/>
            <w:tcMar>
              <w:left w:w="57" w:type="dxa"/>
              <w:right w:w="57" w:type="dxa"/>
            </w:tcMar>
            <w:vAlign w:val="center"/>
          </w:tcPr>
          <w:p w:rsidR="007F6E65" w:rsidRPr="005367CE" w:rsidRDefault="007F6E65" w:rsidP="007F6E65">
            <w:pPr>
              <w:snapToGrid w:val="0"/>
              <w:jc w:val="center"/>
              <w:rPr>
                <w:rFonts w:ascii="Trebuchet MS" w:hAnsi="Trebuchet MS" w:cs="Times New Roman CYR"/>
                <w:sz w:val="20"/>
                <w:szCs w:val="20"/>
                <w:lang w:eastAsia="ar-SA"/>
              </w:rPr>
            </w:pPr>
            <w:r w:rsidRPr="005367CE">
              <w:rPr>
                <w:rFonts w:ascii="Trebuchet MS" w:hAnsi="Trebuchet MS" w:cs="Times New Roman CYR"/>
                <w:sz w:val="20"/>
                <w:szCs w:val="20"/>
                <w:lang w:eastAsia="ar-SA"/>
              </w:rPr>
              <w:t>0,596</w:t>
            </w:r>
          </w:p>
        </w:tc>
        <w:tc>
          <w:tcPr>
            <w:tcW w:w="850" w:type="dxa"/>
            <w:tcMar>
              <w:left w:w="57" w:type="dxa"/>
              <w:right w:w="57" w:type="dxa"/>
            </w:tcMar>
            <w:vAlign w:val="center"/>
          </w:tcPr>
          <w:p w:rsidR="007F6E65" w:rsidRPr="007F6E65" w:rsidRDefault="007F6E65" w:rsidP="007F6E65">
            <w:pPr>
              <w:snapToGrid w:val="0"/>
              <w:jc w:val="center"/>
              <w:rPr>
                <w:rFonts w:ascii="Trebuchet MS" w:hAnsi="Trebuchet MS"/>
                <w:bCs/>
                <w:sz w:val="20"/>
                <w:szCs w:val="20"/>
                <w:lang w:eastAsia="ar-SA"/>
              </w:rPr>
            </w:pPr>
            <w:r w:rsidRPr="007F6E65">
              <w:rPr>
                <w:rFonts w:ascii="Trebuchet MS" w:hAnsi="Trebuchet MS"/>
                <w:bCs/>
                <w:sz w:val="20"/>
                <w:szCs w:val="20"/>
                <w:lang w:eastAsia="ar-SA"/>
              </w:rPr>
              <w:t>102-32</w:t>
            </w:r>
          </w:p>
        </w:tc>
      </w:tr>
      <w:tr w:rsidR="007F6E65" w:rsidRPr="007F6E65">
        <w:trPr>
          <w:trHeight w:val="23"/>
          <w:jc w:val="center"/>
        </w:trPr>
        <w:tc>
          <w:tcPr>
            <w:tcW w:w="3261" w:type="dxa"/>
            <w:tcMar>
              <w:left w:w="57" w:type="dxa"/>
              <w:right w:w="57" w:type="dxa"/>
            </w:tcMar>
            <w:vAlign w:val="cente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Букатовка</w:t>
            </w:r>
          </w:p>
        </w:tc>
        <w:tc>
          <w:tcPr>
            <w:tcW w:w="567" w:type="dxa"/>
            <w:vMerge/>
            <w:tcMar>
              <w:left w:w="57" w:type="dxa"/>
              <w:right w:w="57" w:type="dxa"/>
            </w:tcMar>
            <w:vAlign w:val="center"/>
          </w:tcPr>
          <w:p w:rsidR="007F6E65" w:rsidRPr="007F6E65" w:rsidRDefault="007F6E65" w:rsidP="007F6E65">
            <w:pPr>
              <w:pStyle w:val="ConsPlusNormal"/>
              <w:snapToGrid w:val="0"/>
              <w:jc w:val="center"/>
              <w:rPr>
                <w:rFonts w:ascii="Trebuchet MS" w:eastAsia="Arial" w:hAnsi="Trebuchet MS"/>
                <w:lang w:eastAsia="ar-SA"/>
              </w:rPr>
            </w:pPr>
          </w:p>
        </w:tc>
        <w:tc>
          <w:tcPr>
            <w:tcW w:w="567" w:type="dxa"/>
            <w:vMerge/>
            <w:tcMar>
              <w:left w:w="57" w:type="dxa"/>
              <w:right w:w="57" w:type="dxa"/>
            </w:tcMar>
            <w:vAlign w:val="center"/>
          </w:tcPr>
          <w:p w:rsidR="007F6E65" w:rsidRPr="005367CE" w:rsidRDefault="007F6E65" w:rsidP="007F6E65">
            <w:pPr>
              <w:pStyle w:val="ConsPlusNormal"/>
              <w:snapToGrid w:val="0"/>
              <w:jc w:val="center"/>
              <w:rPr>
                <w:rFonts w:ascii="Trebuchet MS" w:eastAsia="Arial" w:hAnsi="Trebuchet MS"/>
                <w:lang w:eastAsia="ar-SA"/>
              </w:rPr>
            </w:pPr>
          </w:p>
        </w:tc>
        <w:tc>
          <w:tcPr>
            <w:tcW w:w="992"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373,3</w:t>
            </w:r>
          </w:p>
        </w:tc>
        <w:tc>
          <w:tcPr>
            <w:tcW w:w="1134"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ГРП</w:t>
            </w:r>
          </w:p>
        </w:tc>
        <w:tc>
          <w:tcPr>
            <w:tcW w:w="850"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1</w:t>
            </w:r>
          </w:p>
        </w:tc>
        <w:tc>
          <w:tcPr>
            <w:tcW w:w="851" w:type="dxa"/>
            <w:tcMar>
              <w:left w:w="57" w:type="dxa"/>
              <w:right w:w="57" w:type="dxa"/>
            </w:tcMar>
            <w:vAlign w:val="center"/>
          </w:tcPr>
          <w:p w:rsidR="007F6E65" w:rsidRPr="005367CE" w:rsidRDefault="007F6E65" w:rsidP="007F6E65">
            <w:pPr>
              <w:snapToGrid w:val="0"/>
              <w:jc w:val="center"/>
              <w:rPr>
                <w:rFonts w:ascii="Trebuchet MS" w:hAnsi="Trebuchet MS" w:cs="Times New Roman CYR"/>
                <w:sz w:val="20"/>
                <w:szCs w:val="20"/>
                <w:lang w:eastAsia="ar-SA"/>
              </w:rPr>
            </w:pPr>
            <w:r w:rsidRPr="005367CE">
              <w:rPr>
                <w:rFonts w:ascii="Trebuchet MS" w:hAnsi="Trebuchet MS" w:cs="Times New Roman CYR"/>
                <w:sz w:val="20"/>
                <w:szCs w:val="20"/>
                <w:lang w:eastAsia="ar-SA"/>
              </w:rPr>
              <w:t>3,912</w:t>
            </w:r>
          </w:p>
        </w:tc>
        <w:tc>
          <w:tcPr>
            <w:tcW w:w="850" w:type="dxa"/>
            <w:tcMar>
              <w:left w:w="57" w:type="dxa"/>
              <w:right w:w="57" w:type="dxa"/>
            </w:tcMar>
            <w:vAlign w:val="center"/>
          </w:tcPr>
          <w:p w:rsidR="007F6E65" w:rsidRPr="007F6E65" w:rsidRDefault="007F6E65" w:rsidP="007F6E65">
            <w:pPr>
              <w:snapToGrid w:val="0"/>
              <w:jc w:val="center"/>
              <w:rPr>
                <w:rFonts w:ascii="Trebuchet MS" w:hAnsi="Trebuchet MS" w:cs="Arial"/>
                <w:bCs/>
                <w:sz w:val="20"/>
                <w:szCs w:val="20"/>
                <w:lang w:eastAsia="ar-SA"/>
              </w:rPr>
            </w:pPr>
            <w:r w:rsidRPr="007F6E65">
              <w:rPr>
                <w:rFonts w:ascii="Trebuchet MS" w:hAnsi="Trebuchet MS" w:cs="Arial"/>
                <w:bCs/>
                <w:sz w:val="20"/>
                <w:szCs w:val="20"/>
                <w:lang w:eastAsia="ar-SA"/>
              </w:rPr>
              <w:t>159-102</w:t>
            </w:r>
          </w:p>
        </w:tc>
      </w:tr>
      <w:tr w:rsidR="007F6E65" w:rsidRPr="007F6E65">
        <w:trPr>
          <w:trHeight w:val="23"/>
          <w:jc w:val="center"/>
        </w:trPr>
        <w:tc>
          <w:tcPr>
            <w:tcW w:w="3261" w:type="dxa"/>
            <w:tcMar>
              <w:left w:w="57" w:type="dxa"/>
              <w:right w:w="57" w:type="dxa"/>
            </w:tcMar>
          </w:tcPr>
          <w:p w:rsidR="007F6E65" w:rsidRPr="007F6E65" w:rsidRDefault="007F6E65"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Ершовка</w:t>
            </w:r>
          </w:p>
        </w:tc>
        <w:tc>
          <w:tcPr>
            <w:tcW w:w="567" w:type="dxa"/>
            <w:vMerge/>
            <w:tcMar>
              <w:left w:w="57" w:type="dxa"/>
              <w:right w:w="57" w:type="dxa"/>
            </w:tcMar>
            <w:vAlign w:val="center"/>
          </w:tcPr>
          <w:p w:rsidR="007F6E65" w:rsidRPr="007F6E65" w:rsidRDefault="007F6E65" w:rsidP="007F6E65">
            <w:pPr>
              <w:pStyle w:val="ConsPlusNormal"/>
              <w:snapToGrid w:val="0"/>
              <w:jc w:val="center"/>
              <w:rPr>
                <w:rFonts w:ascii="Trebuchet MS" w:eastAsia="Arial" w:hAnsi="Trebuchet MS"/>
                <w:lang w:eastAsia="ar-SA"/>
              </w:rPr>
            </w:pPr>
          </w:p>
        </w:tc>
        <w:tc>
          <w:tcPr>
            <w:tcW w:w="567" w:type="dxa"/>
            <w:vMerge/>
            <w:tcMar>
              <w:left w:w="57" w:type="dxa"/>
              <w:right w:w="57" w:type="dxa"/>
            </w:tcMar>
            <w:vAlign w:val="center"/>
          </w:tcPr>
          <w:p w:rsidR="007F6E65" w:rsidRPr="005367CE" w:rsidRDefault="007F6E65" w:rsidP="007F6E65">
            <w:pPr>
              <w:pStyle w:val="ConsPlusNormal"/>
              <w:snapToGrid w:val="0"/>
              <w:jc w:val="center"/>
              <w:rPr>
                <w:rFonts w:ascii="Trebuchet MS" w:eastAsia="Arial" w:hAnsi="Trebuchet MS"/>
                <w:lang w:eastAsia="ar-SA"/>
              </w:rPr>
            </w:pPr>
          </w:p>
        </w:tc>
        <w:tc>
          <w:tcPr>
            <w:tcW w:w="992"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1134"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850"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851" w:type="dxa"/>
            <w:tcMar>
              <w:left w:w="57" w:type="dxa"/>
              <w:right w:w="57" w:type="dxa"/>
            </w:tcMar>
            <w:vAlign w:val="center"/>
          </w:tcPr>
          <w:p w:rsidR="007F6E65" w:rsidRPr="005367CE" w:rsidRDefault="007F6E65"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w:t>
            </w:r>
          </w:p>
        </w:tc>
        <w:tc>
          <w:tcPr>
            <w:tcW w:w="850" w:type="dxa"/>
            <w:tcMar>
              <w:left w:w="57" w:type="dxa"/>
              <w:right w:w="57" w:type="dxa"/>
            </w:tcMar>
            <w:vAlign w:val="center"/>
          </w:tcPr>
          <w:p w:rsidR="007F6E65" w:rsidRPr="007F6E65" w:rsidRDefault="007F6E65" w:rsidP="007F6E65">
            <w:pPr>
              <w:snapToGrid w:val="0"/>
              <w:jc w:val="center"/>
              <w:rPr>
                <w:rFonts w:ascii="Trebuchet MS" w:hAnsi="Trebuchet MS" w:cs="Arial"/>
                <w:bCs/>
                <w:sz w:val="20"/>
                <w:szCs w:val="20"/>
                <w:lang w:eastAsia="ar-SA"/>
              </w:rPr>
            </w:pPr>
            <w:r w:rsidRPr="007F6E65">
              <w:rPr>
                <w:rFonts w:ascii="Trebuchet MS" w:hAnsi="Trebuchet MS" w:cs="Arial"/>
                <w:bCs/>
                <w:sz w:val="20"/>
                <w:szCs w:val="20"/>
                <w:lang w:eastAsia="ar-SA"/>
              </w:rPr>
              <w:t>-</w:t>
            </w:r>
          </w:p>
        </w:tc>
      </w:tr>
    </w:tbl>
    <w:p w:rsidR="00CB668A" w:rsidRPr="000B47E6" w:rsidRDefault="00CB668A" w:rsidP="00CB668A">
      <w:pPr>
        <w:pStyle w:val="Tabl"/>
      </w:pPr>
      <w:r>
        <w:t>оконча</w:t>
      </w:r>
      <w:r w:rsidRPr="000B47E6">
        <w:t>ние таблицы 2.3.</w:t>
      </w:r>
      <w:r>
        <w:t>2</w:t>
      </w:r>
      <w:r w:rsidRPr="000B47E6">
        <w:t>.</w:t>
      </w:r>
    </w:p>
    <w:tbl>
      <w:tblPr>
        <w:tblW w:w="9072" w:type="dxa"/>
        <w:jc w:val="center"/>
        <w:tblInd w:w="29"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261"/>
        <w:gridCol w:w="567"/>
        <w:gridCol w:w="567"/>
        <w:gridCol w:w="992"/>
        <w:gridCol w:w="1134"/>
        <w:gridCol w:w="850"/>
        <w:gridCol w:w="851"/>
        <w:gridCol w:w="850"/>
      </w:tblGrid>
      <w:tr w:rsidR="00CB668A" w:rsidRPr="007F6E65">
        <w:trPr>
          <w:trHeight w:val="23"/>
          <w:jc w:val="center"/>
        </w:trPr>
        <w:tc>
          <w:tcPr>
            <w:tcW w:w="3261" w:type="dxa"/>
            <w:tcMar>
              <w:left w:w="57" w:type="dxa"/>
              <w:right w:w="57" w:type="dxa"/>
            </w:tcMar>
            <w:vAlign w:val="center"/>
          </w:tcPr>
          <w:p w:rsidR="00CB668A" w:rsidRPr="007F6E65" w:rsidRDefault="00CB668A" w:rsidP="00813244">
            <w:pPr>
              <w:snapToGrid w:val="0"/>
              <w:jc w:val="center"/>
              <w:rPr>
                <w:rFonts w:ascii="Trebuchet MS" w:hAnsi="Trebuchet MS"/>
                <w:bCs/>
                <w:sz w:val="20"/>
                <w:szCs w:val="20"/>
              </w:rPr>
            </w:pPr>
            <w:r w:rsidRPr="007F6E65">
              <w:rPr>
                <w:rFonts w:ascii="Trebuchet MS" w:hAnsi="Trebuchet MS"/>
                <w:bCs/>
                <w:sz w:val="20"/>
                <w:szCs w:val="20"/>
              </w:rPr>
              <w:t>1</w:t>
            </w:r>
          </w:p>
        </w:tc>
        <w:tc>
          <w:tcPr>
            <w:tcW w:w="567" w:type="dxa"/>
            <w:tcMar>
              <w:left w:w="57" w:type="dxa"/>
              <w:right w:w="57" w:type="dxa"/>
            </w:tcMar>
            <w:vAlign w:val="center"/>
          </w:tcPr>
          <w:p w:rsidR="00CB668A" w:rsidRPr="007F6E65" w:rsidRDefault="00CB668A" w:rsidP="00813244">
            <w:pPr>
              <w:snapToGrid w:val="0"/>
              <w:jc w:val="center"/>
              <w:rPr>
                <w:rFonts w:ascii="Trebuchet MS" w:hAnsi="Trebuchet MS" w:cs="Arial"/>
                <w:bCs/>
                <w:sz w:val="20"/>
                <w:szCs w:val="20"/>
              </w:rPr>
            </w:pPr>
            <w:r w:rsidRPr="007F6E65">
              <w:rPr>
                <w:rFonts w:ascii="Trebuchet MS" w:hAnsi="Trebuchet MS" w:cs="Arial"/>
                <w:bCs/>
                <w:sz w:val="20"/>
                <w:szCs w:val="20"/>
              </w:rPr>
              <w:t>2</w:t>
            </w:r>
          </w:p>
        </w:tc>
        <w:tc>
          <w:tcPr>
            <w:tcW w:w="567" w:type="dxa"/>
            <w:tcMar>
              <w:left w:w="57" w:type="dxa"/>
              <w:right w:w="57" w:type="dxa"/>
            </w:tcMar>
            <w:vAlign w:val="center"/>
          </w:tcPr>
          <w:p w:rsidR="00CB668A" w:rsidRPr="007F6E65" w:rsidRDefault="00CB668A" w:rsidP="00813244">
            <w:pPr>
              <w:snapToGrid w:val="0"/>
              <w:jc w:val="center"/>
              <w:rPr>
                <w:rFonts w:ascii="Trebuchet MS" w:hAnsi="Trebuchet MS" w:cs="Arial"/>
                <w:bCs/>
                <w:sz w:val="20"/>
                <w:szCs w:val="20"/>
              </w:rPr>
            </w:pPr>
            <w:r w:rsidRPr="007F6E65">
              <w:rPr>
                <w:rFonts w:ascii="Trebuchet MS" w:hAnsi="Trebuchet MS" w:cs="Arial"/>
                <w:bCs/>
                <w:sz w:val="20"/>
                <w:szCs w:val="20"/>
              </w:rPr>
              <w:t>3</w:t>
            </w:r>
          </w:p>
        </w:tc>
        <w:tc>
          <w:tcPr>
            <w:tcW w:w="992" w:type="dxa"/>
            <w:tcMar>
              <w:left w:w="57" w:type="dxa"/>
              <w:right w:w="57" w:type="dxa"/>
            </w:tcMar>
            <w:vAlign w:val="center"/>
          </w:tcPr>
          <w:p w:rsidR="00CB668A" w:rsidRPr="007F6E65" w:rsidRDefault="00CB668A" w:rsidP="00813244">
            <w:pPr>
              <w:snapToGrid w:val="0"/>
              <w:jc w:val="center"/>
              <w:rPr>
                <w:rFonts w:ascii="Trebuchet MS" w:hAnsi="Trebuchet MS"/>
                <w:bCs/>
                <w:sz w:val="20"/>
                <w:szCs w:val="20"/>
              </w:rPr>
            </w:pPr>
            <w:r w:rsidRPr="007F6E65">
              <w:rPr>
                <w:rFonts w:ascii="Trebuchet MS" w:hAnsi="Trebuchet MS"/>
                <w:bCs/>
                <w:sz w:val="20"/>
                <w:szCs w:val="20"/>
              </w:rPr>
              <w:t>4</w:t>
            </w:r>
          </w:p>
        </w:tc>
        <w:tc>
          <w:tcPr>
            <w:tcW w:w="1134" w:type="dxa"/>
            <w:tcMar>
              <w:left w:w="57" w:type="dxa"/>
              <w:right w:w="57" w:type="dxa"/>
            </w:tcMar>
            <w:vAlign w:val="center"/>
          </w:tcPr>
          <w:p w:rsidR="00CB668A" w:rsidRPr="007F6E65" w:rsidRDefault="00CB668A" w:rsidP="00813244">
            <w:pPr>
              <w:jc w:val="center"/>
              <w:rPr>
                <w:rFonts w:ascii="Trebuchet MS" w:hAnsi="Trebuchet MS" w:cs="Arial"/>
                <w:bCs/>
                <w:sz w:val="20"/>
                <w:szCs w:val="20"/>
              </w:rPr>
            </w:pPr>
            <w:r w:rsidRPr="007F6E65">
              <w:rPr>
                <w:rFonts w:ascii="Trebuchet MS" w:hAnsi="Trebuchet MS" w:cs="Arial"/>
                <w:bCs/>
                <w:sz w:val="20"/>
                <w:szCs w:val="20"/>
              </w:rPr>
              <w:t>5</w:t>
            </w:r>
          </w:p>
        </w:tc>
        <w:tc>
          <w:tcPr>
            <w:tcW w:w="850" w:type="dxa"/>
            <w:tcMar>
              <w:left w:w="57" w:type="dxa"/>
              <w:right w:w="57" w:type="dxa"/>
            </w:tcMar>
            <w:vAlign w:val="center"/>
          </w:tcPr>
          <w:p w:rsidR="00CB668A" w:rsidRPr="007F6E65" w:rsidRDefault="00CB668A" w:rsidP="00813244">
            <w:pPr>
              <w:jc w:val="center"/>
              <w:rPr>
                <w:rFonts w:ascii="Trebuchet MS" w:hAnsi="Trebuchet MS" w:cs="Arial"/>
                <w:bCs/>
                <w:sz w:val="20"/>
                <w:szCs w:val="20"/>
              </w:rPr>
            </w:pPr>
            <w:r w:rsidRPr="007F6E65">
              <w:rPr>
                <w:rFonts w:ascii="Trebuchet MS" w:hAnsi="Trebuchet MS" w:cs="Arial"/>
                <w:bCs/>
                <w:sz w:val="20"/>
                <w:szCs w:val="20"/>
              </w:rPr>
              <w:t>6</w:t>
            </w:r>
          </w:p>
        </w:tc>
        <w:tc>
          <w:tcPr>
            <w:tcW w:w="851" w:type="dxa"/>
            <w:tcMar>
              <w:left w:w="57" w:type="dxa"/>
              <w:right w:w="57" w:type="dxa"/>
            </w:tcMar>
            <w:vAlign w:val="center"/>
          </w:tcPr>
          <w:p w:rsidR="00CB668A" w:rsidRPr="007F6E65" w:rsidRDefault="00CB668A" w:rsidP="00813244">
            <w:pPr>
              <w:snapToGrid w:val="0"/>
              <w:jc w:val="center"/>
              <w:rPr>
                <w:rFonts w:ascii="Trebuchet MS" w:hAnsi="Trebuchet MS" w:cs="Arial"/>
                <w:bCs/>
                <w:sz w:val="20"/>
                <w:szCs w:val="20"/>
              </w:rPr>
            </w:pPr>
            <w:r w:rsidRPr="007F6E65">
              <w:rPr>
                <w:rFonts w:ascii="Trebuchet MS" w:hAnsi="Trebuchet MS" w:cs="Arial"/>
                <w:bCs/>
                <w:sz w:val="20"/>
                <w:szCs w:val="20"/>
              </w:rPr>
              <w:t>7</w:t>
            </w:r>
          </w:p>
        </w:tc>
        <w:tc>
          <w:tcPr>
            <w:tcW w:w="850" w:type="dxa"/>
            <w:tcMar>
              <w:left w:w="57" w:type="dxa"/>
              <w:right w:w="57" w:type="dxa"/>
            </w:tcMar>
            <w:vAlign w:val="center"/>
          </w:tcPr>
          <w:p w:rsidR="00CB668A" w:rsidRPr="007F6E65" w:rsidRDefault="00CB668A" w:rsidP="00813244">
            <w:pPr>
              <w:snapToGrid w:val="0"/>
              <w:jc w:val="center"/>
              <w:rPr>
                <w:rFonts w:ascii="Trebuchet MS" w:hAnsi="Trebuchet MS" w:cs="Arial"/>
                <w:bCs/>
                <w:sz w:val="20"/>
                <w:szCs w:val="20"/>
              </w:rPr>
            </w:pPr>
            <w:r w:rsidRPr="007F6E65">
              <w:rPr>
                <w:rFonts w:ascii="Trebuchet MS" w:hAnsi="Trebuchet MS" w:cs="Arial"/>
                <w:bCs/>
                <w:sz w:val="20"/>
                <w:szCs w:val="20"/>
              </w:rPr>
              <w:t>8</w:t>
            </w:r>
          </w:p>
        </w:tc>
      </w:tr>
      <w:tr w:rsidR="00CB668A" w:rsidRPr="007F6E65">
        <w:trPr>
          <w:trHeight w:val="23"/>
          <w:jc w:val="center"/>
        </w:trPr>
        <w:tc>
          <w:tcPr>
            <w:tcW w:w="3261" w:type="dxa"/>
            <w:tcMar>
              <w:left w:w="57" w:type="dxa"/>
              <w:right w:w="57" w:type="dxa"/>
            </w:tcMar>
          </w:tcPr>
          <w:p w:rsidR="00CB668A" w:rsidRPr="007F6E65" w:rsidRDefault="00CB668A"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Комаровка</w:t>
            </w:r>
          </w:p>
        </w:tc>
        <w:tc>
          <w:tcPr>
            <w:tcW w:w="567" w:type="dxa"/>
            <w:vMerge w:val="restart"/>
            <w:tcMar>
              <w:left w:w="57" w:type="dxa"/>
              <w:right w:w="57" w:type="dxa"/>
            </w:tcMar>
            <w:vAlign w:val="center"/>
          </w:tcPr>
          <w:p w:rsidR="00CB668A" w:rsidRPr="007F6E65" w:rsidRDefault="00CB668A" w:rsidP="007F6E65">
            <w:pPr>
              <w:pStyle w:val="ConsPlusNormal"/>
              <w:snapToGrid w:val="0"/>
              <w:jc w:val="center"/>
              <w:rPr>
                <w:rFonts w:ascii="Trebuchet MS" w:eastAsia="Arial" w:hAnsi="Trebuchet MS"/>
                <w:lang w:eastAsia="ar-SA"/>
              </w:rPr>
            </w:pPr>
          </w:p>
        </w:tc>
        <w:tc>
          <w:tcPr>
            <w:tcW w:w="567" w:type="dxa"/>
            <w:vMerge w:val="restart"/>
            <w:tcMar>
              <w:left w:w="57" w:type="dxa"/>
              <w:right w:w="57" w:type="dxa"/>
            </w:tcMar>
            <w:vAlign w:val="center"/>
          </w:tcPr>
          <w:p w:rsidR="00CB668A" w:rsidRPr="005367CE" w:rsidRDefault="00CB668A" w:rsidP="007F6E65">
            <w:pPr>
              <w:pStyle w:val="ConsPlusNormal"/>
              <w:snapToGrid w:val="0"/>
              <w:jc w:val="center"/>
              <w:rPr>
                <w:rFonts w:ascii="Trebuchet MS" w:eastAsia="Arial" w:hAnsi="Trebuchet MS"/>
                <w:lang w:eastAsia="ar-SA"/>
              </w:rPr>
            </w:pPr>
          </w:p>
        </w:tc>
        <w:tc>
          <w:tcPr>
            <w:tcW w:w="992"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126,2</w:t>
            </w:r>
          </w:p>
        </w:tc>
        <w:tc>
          <w:tcPr>
            <w:tcW w:w="1134" w:type="dxa"/>
            <w:tcMar>
              <w:left w:w="57" w:type="dxa"/>
              <w:right w:w="57" w:type="dxa"/>
            </w:tcMar>
            <w:vAlign w:val="center"/>
          </w:tcPr>
          <w:p w:rsidR="00CB668A" w:rsidRPr="005367CE" w:rsidRDefault="00CB668A" w:rsidP="007F6E65">
            <w:pPr>
              <w:snapToGrid w:val="0"/>
              <w:jc w:val="center"/>
              <w:rPr>
                <w:rFonts w:ascii="Trebuchet MS" w:hAnsi="Trebuchet MS"/>
                <w:sz w:val="20"/>
                <w:szCs w:val="20"/>
                <w:lang w:eastAsia="ar-SA"/>
              </w:rPr>
            </w:pPr>
            <w:r w:rsidRPr="005367CE">
              <w:rPr>
                <w:rFonts w:ascii="Trebuchet MS" w:hAnsi="Trebuchet MS"/>
                <w:sz w:val="20"/>
                <w:szCs w:val="20"/>
                <w:lang w:eastAsia="ar-SA"/>
              </w:rPr>
              <w:t>ГРП</w:t>
            </w:r>
          </w:p>
        </w:tc>
        <w:tc>
          <w:tcPr>
            <w:tcW w:w="850"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1</w:t>
            </w:r>
          </w:p>
        </w:tc>
        <w:tc>
          <w:tcPr>
            <w:tcW w:w="851" w:type="dxa"/>
            <w:tcMar>
              <w:left w:w="57" w:type="dxa"/>
              <w:right w:w="57" w:type="dxa"/>
            </w:tcMar>
            <w:vAlign w:val="center"/>
          </w:tcPr>
          <w:p w:rsidR="00CB668A" w:rsidRPr="005367CE" w:rsidRDefault="00CB668A" w:rsidP="007F6E65">
            <w:pPr>
              <w:snapToGrid w:val="0"/>
              <w:jc w:val="center"/>
              <w:rPr>
                <w:rFonts w:ascii="Trebuchet MS" w:hAnsi="Trebuchet MS" w:cs="Times New Roman CYR"/>
                <w:sz w:val="20"/>
                <w:szCs w:val="20"/>
                <w:lang w:eastAsia="ar-SA"/>
              </w:rPr>
            </w:pPr>
            <w:r w:rsidRPr="005367CE">
              <w:rPr>
                <w:rFonts w:ascii="Trebuchet MS" w:hAnsi="Trebuchet MS" w:cs="Times New Roman CYR"/>
                <w:sz w:val="20"/>
                <w:szCs w:val="20"/>
                <w:lang w:eastAsia="ar-SA"/>
              </w:rPr>
              <w:t>1,331</w:t>
            </w:r>
          </w:p>
        </w:tc>
        <w:tc>
          <w:tcPr>
            <w:tcW w:w="850" w:type="dxa"/>
            <w:tcMar>
              <w:left w:w="57" w:type="dxa"/>
              <w:right w:w="57" w:type="dxa"/>
            </w:tcMar>
            <w:vAlign w:val="center"/>
          </w:tcPr>
          <w:p w:rsidR="00CB668A" w:rsidRPr="007F6E65" w:rsidRDefault="00CB668A" w:rsidP="007F6E65">
            <w:pPr>
              <w:snapToGrid w:val="0"/>
              <w:jc w:val="center"/>
              <w:rPr>
                <w:rFonts w:ascii="Trebuchet MS" w:hAnsi="Trebuchet MS" w:cs="Arial"/>
                <w:bCs/>
                <w:sz w:val="20"/>
                <w:szCs w:val="20"/>
                <w:lang w:eastAsia="ar-SA"/>
              </w:rPr>
            </w:pPr>
            <w:r w:rsidRPr="007F6E65">
              <w:rPr>
                <w:rFonts w:ascii="Trebuchet MS" w:hAnsi="Trebuchet MS" w:cs="Arial"/>
                <w:bCs/>
                <w:sz w:val="20"/>
                <w:szCs w:val="20"/>
                <w:lang w:eastAsia="ar-SA"/>
              </w:rPr>
              <w:t>159</w:t>
            </w:r>
          </w:p>
        </w:tc>
      </w:tr>
      <w:tr w:rsidR="00CB668A" w:rsidRPr="007F6E65">
        <w:trPr>
          <w:trHeight w:val="23"/>
          <w:jc w:val="center"/>
        </w:trPr>
        <w:tc>
          <w:tcPr>
            <w:tcW w:w="3261" w:type="dxa"/>
            <w:tcMar>
              <w:left w:w="57" w:type="dxa"/>
              <w:right w:w="57" w:type="dxa"/>
            </w:tcMar>
          </w:tcPr>
          <w:p w:rsidR="00CB668A" w:rsidRPr="007F6E65" w:rsidRDefault="00CB668A"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Кошели</w:t>
            </w:r>
          </w:p>
        </w:tc>
        <w:tc>
          <w:tcPr>
            <w:tcW w:w="567" w:type="dxa"/>
            <w:vMerge/>
            <w:tcMar>
              <w:left w:w="57" w:type="dxa"/>
              <w:right w:w="57" w:type="dxa"/>
            </w:tcMar>
            <w:vAlign w:val="center"/>
          </w:tcPr>
          <w:p w:rsidR="00CB668A" w:rsidRPr="007F6E65" w:rsidRDefault="00CB668A" w:rsidP="007F6E65">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CB668A" w:rsidRPr="005367CE" w:rsidRDefault="00CB668A" w:rsidP="007F6E65">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251,9</w:t>
            </w:r>
          </w:p>
        </w:tc>
        <w:tc>
          <w:tcPr>
            <w:tcW w:w="1134"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ГРП</w:t>
            </w:r>
          </w:p>
        </w:tc>
        <w:tc>
          <w:tcPr>
            <w:tcW w:w="850"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1</w:t>
            </w:r>
          </w:p>
        </w:tc>
        <w:tc>
          <w:tcPr>
            <w:tcW w:w="851" w:type="dxa"/>
            <w:tcMar>
              <w:left w:w="57" w:type="dxa"/>
              <w:right w:w="57" w:type="dxa"/>
            </w:tcMar>
            <w:vAlign w:val="center"/>
          </w:tcPr>
          <w:p w:rsidR="00CB668A" w:rsidRPr="005367CE" w:rsidRDefault="00CB668A" w:rsidP="007F6E65">
            <w:pPr>
              <w:snapToGrid w:val="0"/>
              <w:jc w:val="center"/>
              <w:rPr>
                <w:rFonts w:ascii="Trebuchet MS" w:hAnsi="Trebuchet MS" w:cs="Times New Roman CYR"/>
                <w:sz w:val="20"/>
                <w:szCs w:val="20"/>
                <w:lang w:eastAsia="ar-SA"/>
              </w:rPr>
            </w:pPr>
            <w:r w:rsidRPr="005367CE">
              <w:rPr>
                <w:rFonts w:ascii="Trebuchet MS" w:hAnsi="Trebuchet MS" w:cs="Times New Roman CYR"/>
                <w:sz w:val="20"/>
                <w:szCs w:val="20"/>
                <w:lang w:eastAsia="ar-SA"/>
              </w:rPr>
              <w:t>1,4</w:t>
            </w:r>
          </w:p>
        </w:tc>
        <w:tc>
          <w:tcPr>
            <w:tcW w:w="850" w:type="dxa"/>
            <w:tcMar>
              <w:left w:w="57" w:type="dxa"/>
              <w:right w:w="57" w:type="dxa"/>
            </w:tcMar>
            <w:vAlign w:val="center"/>
          </w:tcPr>
          <w:p w:rsidR="00CB668A" w:rsidRPr="007F6E65" w:rsidRDefault="00CB668A" w:rsidP="007F6E65">
            <w:pPr>
              <w:snapToGrid w:val="0"/>
              <w:jc w:val="center"/>
              <w:rPr>
                <w:rFonts w:ascii="Trebuchet MS" w:hAnsi="Trebuchet MS" w:cs="Arial"/>
                <w:bCs/>
                <w:sz w:val="20"/>
                <w:szCs w:val="20"/>
                <w:lang w:eastAsia="ar-SA"/>
              </w:rPr>
            </w:pPr>
            <w:r w:rsidRPr="007F6E65">
              <w:rPr>
                <w:rFonts w:ascii="Trebuchet MS" w:hAnsi="Trebuchet MS" w:cs="Arial"/>
                <w:bCs/>
                <w:sz w:val="20"/>
                <w:szCs w:val="20"/>
                <w:lang w:eastAsia="ar-SA"/>
              </w:rPr>
              <w:t>159</w:t>
            </w:r>
          </w:p>
        </w:tc>
      </w:tr>
      <w:tr w:rsidR="00CB668A" w:rsidRPr="007F6E65">
        <w:trPr>
          <w:trHeight w:val="23"/>
          <w:jc w:val="center"/>
        </w:trPr>
        <w:tc>
          <w:tcPr>
            <w:tcW w:w="3261" w:type="dxa"/>
            <w:tcMar>
              <w:left w:w="57" w:type="dxa"/>
              <w:right w:w="57" w:type="dxa"/>
            </w:tcMar>
          </w:tcPr>
          <w:p w:rsidR="00CB668A" w:rsidRPr="007F6E65" w:rsidRDefault="00CB668A"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Медяниково</w:t>
            </w:r>
          </w:p>
        </w:tc>
        <w:tc>
          <w:tcPr>
            <w:tcW w:w="567" w:type="dxa"/>
            <w:vMerge/>
            <w:tcMar>
              <w:left w:w="57" w:type="dxa"/>
              <w:right w:w="57" w:type="dxa"/>
            </w:tcMar>
            <w:vAlign w:val="center"/>
          </w:tcPr>
          <w:p w:rsidR="00CB668A" w:rsidRPr="007F6E65" w:rsidRDefault="00CB668A" w:rsidP="007F6E65">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CB668A" w:rsidRPr="005367CE" w:rsidRDefault="00CB668A" w:rsidP="007F6E65">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324,4</w:t>
            </w:r>
          </w:p>
        </w:tc>
        <w:tc>
          <w:tcPr>
            <w:tcW w:w="1134" w:type="dxa"/>
            <w:tcMar>
              <w:left w:w="57" w:type="dxa"/>
              <w:right w:w="57" w:type="dxa"/>
            </w:tcMar>
            <w:vAlign w:val="center"/>
          </w:tcPr>
          <w:p w:rsidR="00CB668A" w:rsidRPr="005367CE" w:rsidRDefault="00CB668A" w:rsidP="007F6E65">
            <w:pPr>
              <w:snapToGrid w:val="0"/>
              <w:jc w:val="center"/>
              <w:rPr>
                <w:rFonts w:ascii="Trebuchet MS" w:hAnsi="Trebuchet MS"/>
                <w:sz w:val="20"/>
                <w:szCs w:val="20"/>
                <w:lang w:eastAsia="ar-SA"/>
              </w:rPr>
            </w:pPr>
            <w:r w:rsidRPr="005367CE">
              <w:rPr>
                <w:rFonts w:ascii="Trebuchet MS" w:hAnsi="Trebuchet MS"/>
                <w:sz w:val="20"/>
                <w:szCs w:val="20"/>
                <w:lang w:eastAsia="ar-SA"/>
              </w:rPr>
              <w:t>ГРП</w:t>
            </w:r>
          </w:p>
        </w:tc>
        <w:tc>
          <w:tcPr>
            <w:tcW w:w="850"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1</w:t>
            </w:r>
          </w:p>
        </w:tc>
        <w:tc>
          <w:tcPr>
            <w:tcW w:w="851" w:type="dxa"/>
            <w:tcMar>
              <w:left w:w="57" w:type="dxa"/>
              <w:right w:w="57" w:type="dxa"/>
            </w:tcMar>
            <w:vAlign w:val="center"/>
          </w:tcPr>
          <w:p w:rsidR="00CB668A" w:rsidRPr="005367CE" w:rsidRDefault="00CB668A" w:rsidP="007F6E65">
            <w:pPr>
              <w:snapToGrid w:val="0"/>
              <w:jc w:val="center"/>
              <w:rPr>
                <w:rFonts w:ascii="Trebuchet MS" w:hAnsi="Trebuchet MS" w:cs="Times New Roman CYR"/>
                <w:sz w:val="20"/>
                <w:szCs w:val="20"/>
                <w:lang w:eastAsia="ar-SA"/>
              </w:rPr>
            </w:pPr>
            <w:r w:rsidRPr="005367CE">
              <w:rPr>
                <w:rFonts w:ascii="Trebuchet MS" w:hAnsi="Trebuchet MS" w:cs="Times New Roman CYR"/>
                <w:sz w:val="20"/>
                <w:szCs w:val="20"/>
                <w:lang w:eastAsia="ar-SA"/>
              </w:rPr>
              <w:t>3,227</w:t>
            </w:r>
          </w:p>
        </w:tc>
        <w:tc>
          <w:tcPr>
            <w:tcW w:w="850" w:type="dxa"/>
            <w:tcMar>
              <w:left w:w="57" w:type="dxa"/>
              <w:right w:w="57" w:type="dxa"/>
            </w:tcMar>
            <w:vAlign w:val="center"/>
          </w:tcPr>
          <w:p w:rsidR="00CB668A" w:rsidRPr="007F6E65" w:rsidRDefault="00CB668A" w:rsidP="007F6E65">
            <w:pPr>
              <w:snapToGrid w:val="0"/>
              <w:jc w:val="center"/>
              <w:rPr>
                <w:rFonts w:ascii="Trebuchet MS" w:hAnsi="Trebuchet MS" w:cs="Arial"/>
                <w:bCs/>
                <w:sz w:val="20"/>
                <w:szCs w:val="20"/>
                <w:lang w:eastAsia="ar-SA"/>
              </w:rPr>
            </w:pPr>
            <w:r w:rsidRPr="007F6E65">
              <w:rPr>
                <w:rFonts w:ascii="Trebuchet MS" w:hAnsi="Trebuchet MS" w:cs="Arial"/>
                <w:bCs/>
                <w:sz w:val="20"/>
                <w:szCs w:val="20"/>
                <w:lang w:eastAsia="ar-SA"/>
              </w:rPr>
              <w:t>160-114</w:t>
            </w:r>
          </w:p>
        </w:tc>
      </w:tr>
      <w:tr w:rsidR="00CB668A" w:rsidRPr="007F6E65">
        <w:trPr>
          <w:trHeight w:val="23"/>
          <w:jc w:val="center"/>
        </w:trPr>
        <w:tc>
          <w:tcPr>
            <w:tcW w:w="3261" w:type="dxa"/>
            <w:tcMar>
              <w:left w:w="57" w:type="dxa"/>
              <w:right w:w="57" w:type="dxa"/>
            </w:tcMar>
          </w:tcPr>
          <w:p w:rsidR="00CB668A" w:rsidRPr="007F6E65" w:rsidRDefault="00CB668A"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Подгорное</w:t>
            </w:r>
          </w:p>
        </w:tc>
        <w:tc>
          <w:tcPr>
            <w:tcW w:w="567" w:type="dxa"/>
            <w:vMerge/>
            <w:tcMar>
              <w:left w:w="57" w:type="dxa"/>
              <w:right w:w="57" w:type="dxa"/>
            </w:tcMar>
            <w:vAlign w:val="center"/>
          </w:tcPr>
          <w:p w:rsidR="00CB668A" w:rsidRPr="007F6E65" w:rsidRDefault="00CB668A" w:rsidP="007F6E65">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CB668A" w:rsidRPr="005367CE" w:rsidRDefault="00CB668A" w:rsidP="007F6E65">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1134"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850"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851"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w:t>
            </w:r>
          </w:p>
        </w:tc>
        <w:tc>
          <w:tcPr>
            <w:tcW w:w="850" w:type="dxa"/>
            <w:tcMar>
              <w:left w:w="57" w:type="dxa"/>
              <w:right w:w="57" w:type="dxa"/>
            </w:tcMar>
            <w:vAlign w:val="center"/>
          </w:tcPr>
          <w:p w:rsidR="00CB668A" w:rsidRPr="007F6E65" w:rsidRDefault="00CB668A" w:rsidP="007F6E65">
            <w:pPr>
              <w:snapToGrid w:val="0"/>
              <w:jc w:val="center"/>
              <w:rPr>
                <w:rFonts w:ascii="Trebuchet MS" w:hAnsi="Trebuchet MS" w:cs="Arial"/>
                <w:bCs/>
                <w:sz w:val="20"/>
                <w:szCs w:val="20"/>
                <w:lang w:eastAsia="ar-SA"/>
              </w:rPr>
            </w:pPr>
            <w:r w:rsidRPr="007F6E65">
              <w:rPr>
                <w:rFonts w:ascii="Trebuchet MS" w:hAnsi="Trebuchet MS" w:cs="Arial"/>
                <w:bCs/>
                <w:sz w:val="20"/>
                <w:szCs w:val="20"/>
                <w:lang w:eastAsia="ar-SA"/>
              </w:rPr>
              <w:t>-</w:t>
            </w:r>
          </w:p>
        </w:tc>
      </w:tr>
      <w:tr w:rsidR="00CB668A" w:rsidRPr="007F6E65">
        <w:trPr>
          <w:trHeight w:val="23"/>
          <w:jc w:val="center"/>
        </w:trPr>
        <w:tc>
          <w:tcPr>
            <w:tcW w:w="3261" w:type="dxa"/>
            <w:tcMar>
              <w:left w:w="57" w:type="dxa"/>
              <w:right w:w="57" w:type="dxa"/>
            </w:tcMar>
          </w:tcPr>
          <w:p w:rsidR="00CB668A" w:rsidRPr="007F6E65" w:rsidRDefault="00CB668A"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Полдомасово</w:t>
            </w:r>
          </w:p>
        </w:tc>
        <w:tc>
          <w:tcPr>
            <w:tcW w:w="567" w:type="dxa"/>
            <w:vMerge/>
            <w:tcMar>
              <w:left w:w="57" w:type="dxa"/>
              <w:right w:w="57" w:type="dxa"/>
            </w:tcMar>
            <w:vAlign w:val="center"/>
          </w:tcPr>
          <w:p w:rsidR="00CB668A" w:rsidRPr="007F6E65" w:rsidRDefault="00CB668A" w:rsidP="007F6E65">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CB668A" w:rsidRPr="005367CE" w:rsidRDefault="00CB668A" w:rsidP="007F6E65">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CB668A" w:rsidRPr="005367CE" w:rsidRDefault="00CB668A" w:rsidP="007F6E65">
            <w:pPr>
              <w:snapToGrid w:val="0"/>
              <w:jc w:val="center"/>
              <w:rPr>
                <w:rFonts w:ascii="Trebuchet MS" w:hAnsi="Trebuchet MS"/>
                <w:bCs/>
                <w:sz w:val="20"/>
                <w:szCs w:val="20"/>
                <w:lang w:eastAsia="ar-SA"/>
              </w:rPr>
            </w:pPr>
            <w:r w:rsidRPr="005367CE">
              <w:rPr>
                <w:rFonts w:ascii="Trebuchet MS" w:hAnsi="Trebuchet MS"/>
                <w:bCs/>
                <w:sz w:val="20"/>
                <w:szCs w:val="20"/>
                <w:lang w:eastAsia="ar-SA"/>
              </w:rPr>
              <w:t>101,7</w:t>
            </w:r>
          </w:p>
        </w:tc>
        <w:tc>
          <w:tcPr>
            <w:tcW w:w="1134" w:type="dxa"/>
            <w:tcMar>
              <w:left w:w="57" w:type="dxa"/>
              <w:right w:w="57" w:type="dxa"/>
            </w:tcMar>
            <w:vAlign w:val="center"/>
          </w:tcPr>
          <w:p w:rsidR="00CB668A" w:rsidRPr="005367CE" w:rsidRDefault="00CB668A" w:rsidP="007F6E65">
            <w:pPr>
              <w:snapToGrid w:val="0"/>
              <w:jc w:val="center"/>
              <w:rPr>
                <w:rFonts w:ascii="Trebuchet MS" w:hAnsi="Trebuchet MS"/>
                <w:sz w:val="20"/>
                <w:szCs w:val="20"/>
                <w:lang w:eastAsia="ar-SA"/>
              </w:rPr>
            </w:pPr>
            <w:r w:rsidRPr="005367CE">
              <w:rPr>
                <w:rFonts w:ascii="Trebuchet MS" w:hAnsi="Trebuchet MS"/>
                <w:sz w:val="20"/>
                <w:szCs w:val="20"/>
                <w:lang w:eastAsia="ar-SA"/>
              </w:rPr>
              <w:t>ГРПШ</w:t>
            </w:r>
          </w:p>
        </w:tc>
        <w:tc>
          <w:tcPr>
            <w:tcW w:w="850"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1</w:t>
            </w:r>
          </w:p>
        </w:tc>
        <w:tc>
          <w:tcPr>
            <w:tcW w:w="851" w:type="dxa"/>
            <w:tcMar>
              <w:left w:w="57" w:type="dxa"/>
              <w:right w:w="57" w:type="dxa"/>
            </w:tcMar>
            <w:vAlign w:val="center"/>
          </w:tcPr>
          <w:p w:rsidR="00CB668A" w:rsidRPr="005367CE" w:rsidRDefault="00CB668A" w:rsidP="007F6E65">
            <w:pPr>
              <w:snapToGrid w:val="0"/>
              <w:jc w:val="center"/>
              <w:rPr>
                <w:rFonts w:ascii="Trebuchet MS" w:hAnsi="Trebuchet MS" w:cs="Times New Roman CYR"/>
                <w:sz w:val="20"/>
                <w:szCs w:val="20"/>
                <w:lang w:eastAsia="ar-SA"/>
              </w:rPr>
            </w:pPr>
            <w:r w:rsidRPr="005367CE">
              <w:rPr>
                <w:rFonts w:ascii="Trebuchet MS" w:hAnsi="Trebuchet MS" w:cs="Times New Roman CYR"/>
                <w:sz w:val="20"/>
                <w:szCs w:val="20"/>
                <w:lang w:eastAsia="ar-SA"/>
              </w:rPr>
              <w:t>4,311</w:t>
            </w:r>
          </w:p>
        </w:tc>
        <w:tc>
          <w:tcPr>
            <w:tcW w:w="850" w:type="dxa"/>
            <w:tcMar>
              <w:left w:w="57" w:type="dxa"/>
              <w:right w:w="57" w:type="dxa"/>
            </w:tcMar>
            <w:vAlign w:val="center"/>
          </w:tcPr>
          <w:p w:rsidR="00CB668A" w:rsidRPr="007F6E65" w:rsidRDefault="00CB668A" w:rsidP="007F6E65">
            <w:pPr>
              <w:snapToGrid w:val="0"/>
              <w:jc w:val="center"/>
              <w:rPr>
                <w:rFonts w:ascii="Trebuchet MS" w:hAnsi="Trebuchet MS"/>
                <w:bCs/>
                <w:sz w:val="20"/>
                <w:szCs w:val="20"/>
                <w:lang w:eastAsia="ar-SA"/>
              </w:rPr>
            </w:pPr>
            <w:r w:rsidRPr="007F6E65">
              <w:rPr>
                <w:rFonts w:ascii="Trebuchet MS" w:hAnsi="Trebuchet MS"/>
                <w:bCs/>
                <w:sz w:val="20"/>
                <w:szCs w:val="20"/>
                <w:lang w:eastAsia="ar-SA"/>
              </w:rPr>
              <w:t>110</w:t>
            </w:r>
          </w:p>
        </w:tc>
      </w:tr>
      <w:tr w:rsidR="00CB668A" w:rsidRPr="007F6E65">
        <w:trPr>
          <w:trHeight w:val="23"/>
          <w:jc w:val="center"/>
        </w:trPr>
        <w:tc>
          <w:tcPr>
            <w:tcW w:w="3261" w:type="dxa"/>
            <w:tcMar>
              <w:left w:w="57" w:type="dxa"/>
              <w:right w:w="57" w:type="dxa"/>
            </w:tcMar>
          </w:tcPr>
          <w:p w:rsidR="00CB668A" w:rsidRPr="007F6E65" w:rsidRDefault="00CB668A"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Садовка</w:t>
            </w:r>
          </w:p>
        </w:tc>
        <w:tc>
          <w:tcPr>
            <w:tcW w:w="567" w:type="dxa"/>
            <w:vMerge/>
            <w:tcMar>
              <w:left w:w="57" w:type="dxa"/>
              <w:right w:w="57" w:type="dxa"/>
            </w:tcMar>
            <w:vAlign w:val="center"/>
          </w:tcPr>
          <w:p w:rsidR="00CB668A" w:rsidRPr="007F6E65" w:rsidRDefault="00CB668A" w:rsidP="007F6E65">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CB668A" w:rsidRPr="005367CE" w:rsidRDefault="00CB668A" w:rsidP="007F6E65">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1134"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850"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нет</w:t>
            </w:r>
          </w:p>
        </w:tc>
        <w:tc>
          <w:tcPr>
            <w:tcW w:w="851"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w:t>
            </w:r>
          </w:p>
        </w:tc>
        <w:tc>
          <w:tcPr>
            <w:tcW w:w="850" w:type="dxa"/>
            <w:tcMar>
              <w:left w:w="57" w:type="dxa"/>
              <w:right w:w="57" w:type="dxa"/>
            </w:tcMar>
            <w:vAlign w:val="center"/>
          </w:tcPr>
          <w:p w:rsidR="00CB668A" w:rsidRPr="007F6E65" w:rsidRDefault="00CB668A" w:rsidP="007F6E65">
            <w:pPr>
              <w:snapToGrid w:val="0"/>
              <w:jc w:val="center"/>
              <w:rPr>
                <w:rFonts w:ascii="Trebuchet MS" w:hAnsi="Trebuchet MS" w:cs="Arial"/>
                <w:bCs/>
                <w:sz w:val="20"/>
                <w:szCs w:val="20"/>
                <w:lang w:eastAsia="ar-SA"/>
              </w:rPr>
            </w:pPr>
            <w:r w:rsidRPr="007F6E65">
              <w:rPr>
                <w:rFonts w:ascii="Trebuchet MS" w:hAnsi="Trebuchet MS" w:cs="Arial"/>
                <w:bCs/>
                <w:sz w:val="20"/>
                <w:szCs w:val="20"/>
                <w:lang w:eastAsia="ar-SA"/>
              </w:rPr>
              <w:t>-</w:t>
            </w:r>
          </w:p>
        </w:tc>
      </w:tr>
      <w:tr w:rsidR="00CB668A" w:rsidRPr="007F6E65">
        <w:trPr>
          <w:trHeight w:val="23"/>
          <w:jc w:val="center"/>
        </w:trPr>
        <w:tc>
          <w:tcPr>
            <w:tcW w:w="3261" w:type="dxa"/>
            <w:tcMar>
              <w:left w:w="57" w:type="dxa"/>
              <w:right w:w="57" w:type="dxa"/>
            </w:tcMar>
            <w:vAlign w:val="center"/>
          </w:tcPr>
          <w:p w:rsidR="00CB668A" w:rsidRPr="007F6E65" w:rsidRDefault="00CB668A" w:rsidP="00BA28BE">
            <w:pPr>
              <w:pStyle w:val="ConsPlusNormal"/>
              <w:snapToGrid w:val="0"/>
              <w:ind w:firstLine="0"/>
              <w:jc w:val="both"/>
              <w:rPr>
                <w:rFonts w:ascii="Trebuchet MS" w:eastAsia="Arial" w:hAnsi="Trebuchet MS"/>
                <w:lang w:eastAsia="ar-SA"/>
              </w:rPr>
            </w:pPr>
            <w:r w:rsidRPr="007F6E65">
              <w:rPr>
                <w:rFonts w:ascii="Trebuchet MS" w:eastAsia="Arial" w:hAnsi="Trebuchet MS"/>
                <w:lang w:eastAsia="ar-SA"/>
              </w:rPr>
              <w:t>с. Студеновка</w:t>
            </w:r>
          </w:p>
        </w:tc>
        <w:tc>
          <w:tcPr>
            <w:tcW w:w="567" w:type="dxa"/>
            <w:vMerge/>
            <w:tcMar>
              <w:left w:w="57" w:type="dxa"/>
              <w:right w:w="57" w:type="dxa"/>
            </w:tcMar>
            <w:vAlign w:val="center"/>
          </w:tcPr>
          <w:p w:rsidR="00CB668A" w:rsidRPr="007F6E65" w:rsidRDefault="00CB668A" w:rsidP="007F6E65">
            <w:pPr>
              <w:pStyle w:val="ConsPlusNormal"/>
              <w:widowControl/>
              <w:snapToGrid w:val="0"/>
              <w:ind w:firstLine="0"/>
              <w:jc w:val="center"/>
              <w:rPr>
                <w:rFonts w:ascii="Trebuchet MS" w:eastAsia="Arial" w:hAnsi="Trebuchet MS"/>
                <w:lang w:eastAsia="ar-SA"/>
              </w:rPr>
            </w:pPr>
          </w:p>
        </w:tc>
        <w:tc>
          <w:tcPr>
            <w:tcW w:w="567" w:type="dxa"/>
            <w:vMerge/>
            <w:tcMar>
              <w:left w:w="57" w:type="dxa"/>
              <w:right w:w="57" w:type="dxa"/>
            </w:tcMar>
            <w:vAlign w:val="center"/>
          </w:tcPr>
          <w:p w:rsidR="00CB668A" w:rsidRPr="005367CE" w:rsidRDefault="00CB668A" w:rsidP="007F6E65">
            <w:pPr>
              <w:pStyle w:val="ConsPlusNormal"/>
              <w:widowControl/>
              <w:snapToGrid w:val="0"/>
              <w:ind w:firstLine="0"/>
              <w:jc w:val="center"/>
              <w:rPr>
                <w:rFonts w:ascii="Trebuchet MS" w:eastAsia="Arial" w:hAnsi="Trebuchet MS"/>
                <w:lang w:eastAsia="ar-SA"/>
              </w:rPr>
            </w:pPr>
          </w:p>
        </w:tc>
        <w:tc>
          <w:tcPr>
            <w:tcW w:w="992" w:type="dxa"/>
            <w:tcMar>
              <w:left w:w="57" w:type="dxa"/>
              <w:right w:w="57" w:type="dxa"/>
            </w:tcMar>
            <w:vAlign w:val="center"/>
          </w:tcPr>
          <w:p w:rsidR="00CB668A" w:rsidRPr="005367CE" w:rsidRDefault="00CB668A" w:rsidP="007F6E65">
            <w:pPr>
              <w:snapToGrid w:val="0"/>
              <w:jc w:val="center"/>
              <w:rPr>
                <w:rFonts w:ascii="Trebuchet MS" w:hAnsi="Trebuchet MS"/>
                <w:bCs/>
                <w:sz w:val="20"/>
                <w:szCs w:val="20"/>
                <w:lang w:eastAsia="ar-SA"/>
              </w:rPr>
            </w:pPr>
            <w:r w:rsidRPr="005367CE">
              <w:rPr>
                <w:rFonts w:ascii="Trebuchet MS" w:hAnsi="Trebuchet MS"/>
                <w:bCs/>
                <w:sz w:val="20"/>
                <w:szCs w:val="20"/>
                <w:lang w:eastAsia="ar-SA"/>
              </w:rPr>
              <w:t>317,5</w:t>
            </w:r>
          </w:p>
        </w:tc>
        <w:tc>
          <w:tcPr>
            <w:tcW w:w="1134" w:type="dxa"/>
            <w:tcMar>
              <w:left w:w="57" w:type="dxa"/>
              <w:right w:w="57" w:type="dxa"/>
            </w:tcMar>
            <w:vAlign w:val="center"/>
          </w:tcPr>
          <w:p w:rsidR="00CB668A" w:rsidRPr="005367CE" w:rsidRDefault="00CB668A" w:rsidP="007F6E65">
            <w:pPr>
              <w:snapToGrid w:val="0"/>
              <w:jc w:val="center"/>
              <w:rPr>
                <w:rFonts w:ascii="Trebuchet MS" w:hAnsi="Trebuchet MS"/>
                <w:sz w:val="20"/>
                <w:szCs w:val="20"/>
                <w:lang w:eastAsia="ar-SA"/>
              </w:rPr>
            </w:pPr>
            <w:r w:rsidRPr="005367CE">
              <w:rPr>
                <w:rFonts w:ascii="Trebuchet MS" w:hAnsi="Trebuchet MS"/>
                <w:sz w:val="20"/>
                <w:szCs w:val="20"/>
                <w:lang w:eastAsia="ar-SA"/>
              </w:rPr>
              <w:t>ГРП</w:t>
            </w:r>
          </w:p>
        </w:tc>
        <w:tc>
          <w:tcPr>
            <w:tcW w:w="850" w:type="dxa"/>
            <w:tcMar>
              <w:left w:w="57" w:type="dxa"/>
              <w:right w:w="57" w:type="dxa"/>
            </w:tcMar>
            <w:vAlign w:val="center"/>
          </w:tcPr>
          <w:p w:rsidR="00CB668A" w:rsidRPr="005367CE" w:rsidRDefault="00CB668A" w:rsidP="007F6E65">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1</w:t>
            </w:r>
          </w:p>
        </w:tc>
        <w:tc>
          <w:tcPr>
            <w:tcW w:w="851" w:type="dxa"/>
            <w:tcMar>
              <w:left w:w="57" w:type="dxa"/>
              <w:right w:w="57" w:type="dxa"/>
            </w:tcMar>
            <w:vAlign w:val="center"/>
          </w:tcPr>
          <w:p w:rsidR="00CB668A" w:rsidRPr="005367CE" w:rsidRDefault="00CB668A" w:rsidP="007F6E65">
            <w:pPr>
              <w:snapToGrid w:val="0"/>
              <w:jc w:val="center"/>
              <w:rPr>
                <w:rFonts w:ascii="Trebuchet MS" w:hAnsi="Trebuchet MS" w:cs="Times New Roman CYR"/>
                <w:sz w:val="20"/>
                <w:szCs w:val="20"/>
                <w:lang w:eastAsia="ar-SA"/>
              </w:rPr>
            </w:pPr>
            <w:r w:rsidRPr="005367CE">
              <w:rPr>
                <w:rFonts w:ascii="Trebuchet MS" w:hAnsi="Trebuchet MS" w:cs="Times New Roman CYR"/>
                <w:sz w:val="20"/>
                <w:szCs w:val="20"/>
                <w:lang w:eastAsia="ar-SA"/>
              </w:rPr>
              <w:t>4,648</w:t>
            </w:r>
          </w:p>
        </w:tc>
        <w:tc>
          <w:tcPr>
            <w:tcW w:w="850" w:type="dxa"/>
            <w:tcMar>
              <w:left w:w="57" w:type="dxa"/>
              <w:right w:w="57" w:type="dxa"/>
            </w:tcMar>
            <w:vAlign w:val="center"/>
          </w:tcPr>
          <w:p w:rsidR="00CB668A" w:rsidRPr="007F6E65" w:rsidRDefault="00CB668A" w:rsidP="007F6E65">
            <w:pPr>
              <w:snapToGrid w:val="0"/>
              <w:jc w:val="center"/>
              <w:rPr>
                <w:rFonts w:ascii="Trebuchet MS" w:hAnsi="Trebuchet MS"/>
                <w:bCs/>
                <w:sz w:val="20"/>
                <w:szCs w:val="20"/>
                <w:lang w:eastAsia="ar-SA"/>
              </w:rPr>
            </w:pPr>
            <w:r w:rsidRPr="007F6E65">
              <w:rPr>
                <w:rFonts w:ascii="Trebuchet MS" w:hAnsi="Trebuchet MS"/>
                <w:bCs/>
                <w:sz w:val="20"/>
                <w:szCs w:val="20"/>
                <w:lang w:eastAsia="ar-SA"/>
              </w:rPr>
              <w:t>159-108</w:t>
            </w:r>
          </w:p>
        </w:tc>
      </w:tr>
      <w:tr w:rsidR="00CB668A" w:rsidRPr="007F6E65">
        <w:trPr>
          <w:trHeight w:val="23"/>
          <w:jc w:val="center"/>
        </w:trPr>
        <w:tc>
          <w:tcPr>
            <w:tcW w:w="3261" w:type="dxa"/>
            <w:tcMar>
              <w:left w:w="57" w:type="dxa"/>
              <w:right w:w="57" w:type="dxa"/>
            </w:tcMar>
            <w:vAlign w:val="center"/>
          </w:tcPr>
          <w:p w:rsidR="00CB668A" w:rsidRPr="007F6E65" w:rsidRDefault="00CB668A" w:rsidP="00BA28BE">
            <w:pPr>
              <w:pStyle w:val="ConsPlusNormal"/>
              <w:widowControl/>
              <w:snapToGrid w:val="0"/>
              <w:ind w:firstLine="0"/>
              <w:jc w:val="right"/>
              <w:rPr>
                <w:rFonts w:ascii="Trebuchet MS" w:eastAsia="Arial" w:hAnsi="Trebuchet MS"/>
                <w:lang w:eastAsia="ar-SA"/>
              </w:rPr>
            </w:pPr>
            <w:r w:rsidRPr="007F6E65">
              <w:rPr>
                <w:rFonts w:ascii="Trebuchet MS" w:eastAsia="Arial" w:hAnsi="Trebuchet MS"/>
                <w:lang w:eastAsia="ar-SA"/>
              </w:rPr>
              <w:t>Всего:</w:t>
            </w:r>
          </w:p>
        </w:tc>
        <w:tc>
          <w:tcPr>
            <w:tcW w:w="567" w:type="dxa"/>
            <w:tcMar>
              <w:left w:w="57" w:type="dxa"/>
              <w:right w:w="57" w:type="dxa"/>
            </w:tcMar>
            <w:vAlign w:val="center"/>
          </w:tcPr>
          <w:p w:rsidR="00CB668A" w:rsidRPr="007F6E65" w:rsidRDefault="00CB668A" w:rsidP="00BA28BE">
            <w:pPr>
              <w:snapToGrid w:val="0"/>
              <w:jc w:val="center"/>
              <w:rPr>
                <w:rFonts w:ascii="Trebuchet MS" w:hAnsi="Trebuchet MS" w:cs="Arial"/>
                <w:bCs/>
                <w:sz w:val="20"/>
                <w:szCs w:val="20"/>
                <w:lang w:eastAsia="ar-SA"/>
              </w:rPr>
            </w:pPr>
            <w:r w:rsidRPr="007F6E65">
              <w:rPr>
                <w:rFonts w:ascii="Trebuchet MS" w:hAnsi="Trebuchet MS" w:cs="Arial"/>
                <w:bCs/>
                <w:sz w:val="20"/>
                <w:szCs w:val="20"/>
                <w:lang w:eastAsia="ar-SA"/>
              </w:rPr>
              <w:t>28</w:t>
            </w:r>
          </w:p>
        </w:tc>
        <w:tc>
          <w:tcPr>
            <w:tcW w:w="567" w:type="dxa"/>
            <w:tcMar>
              <w:left w:w="57" w:type="dxa"/>
              <w:right w:w="57" w:type="dxa"/>
            </w:tcMar>
            <w:vAlign w:val="center"/>
          </w:tcPr>
          <w:p w:rsidR="00CB668A" w:rsidRPr="005367CE" w:rsidRDefault="00CB668A" w:rsidP="00BA28BE">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23</w:t>
            </w:r>
          </w:p>
        </w:tc>
        <w:tc>
          <w:tcPr>
            <w:tcW w:w="992" w:type="dxa"/>
            <w:tcMar>
              <w:left w:w="57" w:type="dxa"/>
              <w:right w:w="57" w:type="dxa"/>
            </w:tcMar>
            <w:vAlign w:val="center"/>
          </w:tcPr>
          <w:p w:rsidR="00CB668A" w:rsidRPr="005367CE" w:rsidRDefault="00CB668A" w:rsidP="00BA28BE">
            <w:pPr>
              <w:snapToGrid w:val="0"/>
              <w:jc w:val="center"/>
              <w:rPr>
                <w:rFonts w:ascii="Trebuchet MS" w:hAnsi="Trebuchet MS" w:cs="Arial"/>
                <w:bCs/>
                <w:sz w:val="20"/>
                <w:szCs w:val="20"/>
                <w:lang w:eastAsia="ar-SA"/>
              </w:rPr>
            </w:pPr>
          </w:p>
        </w:tc>
        <w:tc>
          <w:tcPr>
            <w:tcW w:w="1134" w:type="dxa"/>
            <w:tcMar>
              <w:left w:w="57" w:type="dxa"/>
              <w:right w:w="57" w:type="dxa"/>
            </w:tcMar>
            <w:vAlign w:val="center"/>
          </w:tcPr>
          <w:p w:rsidR="00CB668A" w:rsidRPr="005367CE" w:rsidRDefault="00CB668A" w:rsidP="00BA28BE">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ГРП/ГРПШ/РД</w:t>
            </w:r>
          </w:p>
        </w:tc>
        <w:tc>
          <w:tcPr>
            <w:tcW w:w="850" w:type="dxa"/>
            <w:tcMar>
              <w:left w:w="57" w:type="dxa"/>
              <w:right w:w="57" w:type="dxa"/>
            </w:tcMar>
            <w:vAlign w:val="center"/>
          </w:tcPr>
          <w:p w:rsidR="00CB668A" w:rsidRPr="005367CE" w:rsidRDefault="00CB668A" w:rsidP="00BA28BE">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23/24/</w:t>
            </w:r>
          </w:p>
          <w:p w:rsidR="00CB668A" w:rsidRPr="005367CE" w:rsidRDefault="00CB668A" w:rsidP="00BA28BE">
            <w:pPr>
              <w:snapToGrid w:val="0"/>
              <w:jc w:val="center"/>
              <w:rPr>
                <w:rFonts w:ascii="Trebuchet MS" w:hAnsi="Trebuchet MS" w:cs="Arial"/>
                <w:bCs/>
                <w:sz w:val="20"/>
                <w:szCs w:val="20"/>
                <w:lang w:eastAsia="ar-SA"/>
              </w:rPr>
            </w:pPr>
            <w:r w:rsidRPr="005367CE">
              <w:rPr>
                <w:rFonts w:ascii="Trebuchet MS" w:hAnsi="Trebuchet MS" w:cs="Arial"/>
                <w:bCs/>
                <w:sz w:val="20"/>
                <w:szCs w:val="20"/>
                <w:lang w:eastAsia="ar-SA"/>
              </w:rPr>
              <w:t>21</w:t>
            </w:r>
          </w:p>
        </w:tc>
        <w:tc>
          <w:tcPr>
            <w:tcW w:w="851" w:type="dxa"/>
            <w:tcMar>
              <w:left w:w="57" w:type="dxa"/>
              <w:right w:w="57" w:type="dxa"/>
            </w:tcMar>
            <w:vAlign w:val="center"/>
          </w:tcPr>
          <w:p w:rsidR="00CB668A" w:rsidRPr="005367CE" w:rsidRDefault="00CB668A" w:rsidP="00BA28BE">
            <w:pPr>
              <w:snapToGrid w:val="0"/>
              <w:jc w:val="center"/>
              <w:rPr>
                <w:rFonts w:ascii="Trebuchet MS" w:hAnsi="Trebuchet MS" w:cs="Arial"/>
                <w:bCs/>
                <w:sz w:val="20"/>
                <w:szCs w:val="20"/>
                <w:lang w:eastAsia="ar-SA"/>
              </w:rPr>
            </w:pPr>
          </w:p>
        </w:tc>
        <w:tc>
          <w:tcPr>
            <w:tcW w:w="850" w:type="dxa"/>
            <w:tcMar>
              <w:left w:w="57" w:type="dxa"/>
              <w:right w:w="57" w:type="dxa"/>
            </w:tcMar>
            <w:vAlign w:val="center"/>
          </w:tcPr>
          <w:p w:rsidR="00CB668A" w:rsidRPr="007F6E65" w:rsidRDefault="00CB668A" w:rsidP="004C69BD">
            <w:pPr>
              <w:pStyle w:val="ConsPlusNormal"/>
              <w:widowControl/>
              <w:snapToGrid w:val="0"/>
              <w:ind w:firstLine="0"/>
              <w:jc w:val="center"/>
              <w:rPr>
                <w:rFonts w:ascii="Trebuchet MS" w:eastAsia="Arial" w:hAnsi="Trebuchet MS"/>
                <w:lang w:eastAsia="ar-SA"/>
              </w:rPr>
            </w:pPr>
          </w:p>
        </w:tc>
      </w:tr>
    </w:tbl>
    <w:p w:rsidR="00A62F94" w:rsidRDefault="00A62F94" w:rsidP="00E81FAF">
      <w:pPr>
        <w:spacing w:before="60" w:line="25" w:lineRule="atLeast"/>
        <w:ind w:firstLine="567"/>
        <w:jc w:val="both"/>
        <w:rPr>
          <w:rFonts w:ascii="Trebuchet MS" w:hAnsi="Trebuchet MS" w:cs="Arial"/>
        </w:rPr>
      </w:pPr>
      <w:r w:rsidRPr="007F6E65">
        <w:rPr>
          <w:rFonts w:ascii="Trebuchet MS" w:hAnsi="Trebuchet MS" w:cs="Arial"/>
        </w:rPr>
        <w:t>Характеристика межпоселковых газопроводов по формам собственности приведена в таблице 2.3.3.</w:t>
      </w:r>
    </w:p>
    <w:p w:rsidR="00A62F94" w:rsidRPr="00E410D6" w:rsidRDefault="00A62F94">
      <w:pPr>
        <w:pStyle w:val="Tabl"/>
      </w:pPr>
      <w:r w:rsidRPr="00E410D6">
        <w:t>Таблица 2.3.3.</w:t>
      </w:r>
    </w:p>
    <w:p w:rsidR="00A62F94" w:rsidRPr="005A25D9" w:rsidRDefault="00A62F94" w:rsidP="00603A84">
      <w:pPr>
        <w:pStyle w:val="Tabn"/>
      </w:pPr>
      <w:r w:rsidRPr="005A25D9">
        <w:t>Характеристики газопроводов</w:t>
      </w:r>
      <w:r w:rsidR="00411538" w:rsidRPr="005A25D9">
        <w:t xml:space="preserve"> на территории </w:t>
      </w:r>
      <w:r w:rsidR="00411538" w:rsidRPr="005A25D9">
        <w:br/>
      </w:r>
      <w:r w:rsidR="005A25D9" w:rsidRPr="005A25D9">
        <w:t>Воскресенск</w:t>
      </w:r>
      <w:r w:rsidR="000529B9" w:rsidRPr="005A25D9">
        <w:t>ого</w:t>
      </w:r>
      <w:r w:rsidR="00411538" w:rsidRPr="005A25D9">
        <w:t xml:space="preserve"> муниципального района</w:t>
      </w:r>
    </w:p>
    <w:tbl>
      <w:tblPr>
        <w:tblW w:w="9066" w:type="dxa"/>
        <w:jc w:val="center"/>
        <w:tblInd w:w="6"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40"/>
        <w:gridCol w:w="4057"/>
        <w:gridCol w:w="604"/>
        <w:gridCol w:w="845"/>
        <w:gridCol w:w="499"/>
        <w:gridCol w:w="1203"/>
        <w:gridCol w:w="735"/>
        <w:gridCol w:w="683"/>
      </w:tblGrid>
      <w:tr w:rsidR="00A62F94" w:rsidRPr="00962DAA">
        <w:trPr>
          <w:cantSplit/>
          <w:trHeight w:val="20"/>
          <w:jc w:val="center"/>
        </w:trPr>
        <w:tc>
          <w:tcPr>
            <w:tcW w:w="440" w:type="dxa"/>
            <w:vMerge w:val="restart"/>
            <w:tcMar>
              <w:left w:w="28" w:type="dxa"/>
              <w:right w:w="28" w:type="dxa"/>
            </w:tcMar>
            <w:vAlign w:val="center"/>
          </w:tcPr>
          <w:p w:rsidR="00A62F94" w:rsidRPr="00962DAA" w:rsidRDefault="00A62F94">
            <w:pPr>
              <w:jc w:val="center"/>
              <w:rPr>
                <w:rFonts w:ascii="Trebuchet MS" w:hAnsi="Trebuchet MS" w:cs="Arial"/>
                <w:bCs/>
                <w:sz w:val="20"/>
                <w:szCs w:val="20"/>
              </w:rPr>
            </w:pPr>
            <w:r w:rsidRPr="00962DAA">
              <w:rPr>
                <w:rFonts w:ascii="Trebuchet MS" w:hAnsi="Trebuchet MS" w:cs="Arial"/>
                <w:bCs/>
                <w:sz w:val="20"/>
                <w:szCs w:val="20"/>
              </w:rPr>
              <w:t>№ п/п</w:t>
            </w:r>
          </w:p>
        </w:tc>
        <w:tc>
          <w:tcPr>
            <w:tcW w:w="4057" w:type="dxa"/>
            <w:vMerge w:val="restart"/>
            <w:tcMar>
              <w:left w:w="28" w:type="dxa"/>
              <w:right w:w="28" w:type="dxa"/>
            </w:tcMar>
            <w:vAlign w:val="center"/>
          </w:tcPr>
          <w:p w:rsidR="00A62F94" w:rsidRPr="00962DAA" w:rsidRDefault="00A62F94">
            <w:pPr>
              <w:jc w:val="center"/>
              <w:rPr>
                <w:rFonts w:ascii="Trebuchet MS" w:hAnsi="Trebuchet MS" w:cs="Arial"/>
                <w:sz w:val="20"/>
                <w:szCs w:val="20"/>
              </w:rPr>
            </w:pPr>
            <w:r w:rsidRPr="00962DAA">
              <w:rPr>
                <w:rFonts w:ascii="Trebuchet MS" w:hAnsi="Trebuchet MS" w:cs="Arial"/>
                <w:sz w:val="20"/>
                <w:szCs w:val="20"/>
              </w:rPr>
              <w:t>Наименование газопровода и его адрес</w:t>
            </w:r>
          </w:p>
        </w:tc>
        <w:tc>
          <w:tcPr>
            <w:tcW w:w="3886" w:type="dxa"/>
            <w:gridSpan w:val="5"/>
            <w:tcMar>
              <w:left w:w="0" w:type="dxa"/>
              <w:right w:w="0" w:type="dxa"/>
            </w:tcMar>
            <w:vAlign w:val="center"/>
          </w:tcPr>
          <w:p w:rsidR="00A62F94" w:rsidRPr="00962DAA" w:rsidRDefault="00A62F94">
            <w:pPr>
              <w:jc w:val="center"/>
              <w:rPr>
                <w:rFonts w:ascii="Trebuchet MS" w:hAnsi="Trebuchet MS" w:cs="Arial"/>
                <w:bCs/>
                <w:spacing w:val="-6"/>
                <w:sz w:val="20"/>
                <w:szCs w:val="20"/>
              </w:rPr>
            </w:pPr>
            <w:r w:rsidRPr="00962DAA">
              <w:rPr>
                <w:rFonts w:ascii="Trebuchet MS" w:hAnsi="Trebuchet MS" w:cs="Arial"/>
                <w:bCs/>
                <w:spacing w:val="-6"/>
                <w:sz w:val="20"/>
                <w:szCs w:val="20"/>
              </w:rPr>
              <w:t>Характеристика газопровода</w:t>
            </w:r>
          </w:p>
        </w:tc>
        <w:tc>
          <w:tcPr>
            <w:tcW w:w="683" w:type="dxa"/>
            <w:vMerge w:val="restart"/>
            <w:tcMar>
              <w:left w:w="28" w:type="dxa"/>
              <w:right w:w="28" w:type="dxa"/>
            </w:tcMar>
            <w:textDirection w:val="btLr"/>
            <w:vAlign w:val="center"/>
          </w:tcPr>
          <w:p w:rsidR="00A62F94" w:rsidRPr="00962DAA" w:rsidRDefault="00A62F94">
            <w:pPr>
              <w:ind w:left="113" w:right="113"/>
              <w:jc w:val="center"/>
              <w:rPr>
                <w:rFonts w:ascii="Trebuchet MS" w:hAnsi="Trebuchet MS" w:cs="Arial"/>
                <w:bCs/>
                <w:sz w:val="20"/>
                <w:szCs w:val="20"/>
              </w:rPr>
            </w:pPr>
            <w:r w:rsidRPr="00962DAA">
              <w:rPr>
                <w:rFonts w:ascii="Trebuchet MS" w:hAnsi="Trebuchet MS" w:cs="Arial"/>
                <w:bCs/>
                <w:sz w:val="20"/>
                <w:szCs w:val="20"/>
              </w:rPr>
              <w:t>Год окончания строительства</w:t>
            </w:r>
          </w:p>
        </w:tc>
      </w:tr>
      <w:tr w:rsidR="00A62F94" w:rsidRPr="00962DAA">
        <w:trPr>
          <w:cantSplit/>
          <w:trHeight w:val="1642"/>
          <w:jc w:val="center"/>
        </w:trPr>
        <w:tc>
          <w:tcPr>
            <w:tcW w:w="440" w:type="dxa"/>
            <w:vMerge/>
            <w:tcMar>
              <w:left w:w="28" w:type="dxa"/>
              <w:right w:w="28" w:type="dxa"/>
            </w:tcMar>
            <w:vAlign w:val="center"/>
          </w:tcPr>
          <w:p w:rsidR="00A62F94" w:rsidRPr="00962DAA" w:rsidRDefault="00A62F94">
            <w:pPr>
              <w:jc w:val="center"/>
              <w:rPr>
                <w:rFonts w:ascii="Trebuchet MS" w:hAnsi="Trebuchet MS" w:cs="Arial"/>
                <w:bCs/>
                <w:sz w:val="20"/>
                <w:szCs w:val="20"/>
              </w:rPr>
            </w:pPr>
          </w:p>
        </w:tc>
        <w:tc>
          <w:tcPr>
            <w:tcW w:w="4057" w:type="dxa"/>
            <w:vMerge/>
            <w:tcMar>
              <w:left w:w="28" w:type="dxa"/>
              <w:right w:w="28" w:type="dxa"/>
            </w:tcMar>
            <w:vAlign w:val="center"/>
          </w:tcPr>
          <w:p w:rsidR="00A62F94" w:rsidRPr="00962DAA" w:rsidRDefault="00A62F94">
            <w:pPr>
              <w:rPr>
                <w:rFonts w:ascii="Trebuchet MS" w:hAnsi="Trebuchet MS" w:cs="Arial"/>
                <w:sz w:val="20"/>
                <w:szCs w:val="20"/>
              </w:rPr>
            </w:pPr>
          </w:p>
        </w:tc>
        <w:tc>
          <w:tcPr>
            <w:tcW w:w="604" w:type="dxa"/>
            <w:tcMar>
              <w:left w:w="0" w:type="dxa"/>
              <w:right w:w="0" w:type="dxa"/>
            </w:tcMar>
            <w:textDirection w:val="btLr"/>
            <w:vAlign w:val="center"/>
          </w:tcPr>
          <w:p w:rsidR="00A62F94" w:rsidRPr="00962DAA" w:rsidRDefault="00A62F94">
            <w:pPr>
              <w:ind w:left="113" w:right="113"/>
              <w:jc w:val="center"/>
              <w:rPr>
                <w:rFonts w:ascii="Trebuchet MS" w:hAnsi="Trebuchet MS" w:cs="Arial"/>
                <w:bCs/>
                <w:spacing w:val="-6"/>
                <w:sz w:val="20"/>
                <w:szCs w:val="20"/>
              </w:rPr>
            </w:pPr>
            <w:r w:rsidRPr="00962DAA">
              <w:rPr>
                <w:rFonts w:ascii="Trebuchet MS" w:hAnsi="Trebuchet MS" w:cs="Arial"/>
                <w:bCs/>
                <w:spacing w:val="-6"/>
                <w:sz w:val="20"/>
                <w:szCs w:val="20"/>
              </w:rPr>
              <w:t>Ди</w:t>
            </w:r>
            <w:r w:rsidRPr="00962DAA">
              <w:rPr>
                <w:rFonts w:ascii="Trebuchet MS" w:hAnsi="Trebuchet MS" w:cs="Arial"/>
                <w:bCs/>
                <w:spacing w:val="-6"/>
                <w:sz w:val="20"/>
                <w:szCs w:val="20"/>
              </w:rPr>
              <w:t>а</w:t>
            </w:r>
            <w:r w:rsidRPr="00962DAA">
              <w:rPr>
                <w:rFonts w:ascii="Trebuchet MS" w:hAnsi="Trebuchet MS" w:cs="Arial"/>
                <w:bCs/>
                <w:spacing w:val="-6"/>
                <w:sz w:val="20"/>
                <w:szCs w:val="20"/>
              </w:rPr>
              <w:t>метр, мм</w:t>
            </w:r>
          </w:p>
        </w:tc>
        <w:tc>
          <w:tcPr>
            <w:tcW w:w="845" w:type="dxa"/>
            <w:tcMar>
              <w:left w:w="28" w:type="dxa"/>
              <w:right w:w="28" w:type="dxa"/>
            </w:tcMar>
            <w:textDirection w:val="btLr"/>
            <w:vAlign w:val="center"/>
          </w:tcPr>
          <w:p w:rsidR="00A62F94" w:rsidRPr="00962DAA" w:rsidRDefault="00A62F94">
            <w:pPr>
              <w:ind w:left="113" w:right="113"/>
              <w:jc w:val="center"/>
              <w:rPr>
                <w:rFonts w:ascii="Trebuchet MS" w:hAnsi="Trebuchet MS" w:cs="Arial"/>
                <w:bCs/>
                <w:spacing w:val="-6"/>
                <w:sz w:val="20"/>
                <w:szCs w:val="20"/>
              </w:rPr>
            </w:pPr>
            <w:r w:rsidRPr="00962DAA">
              <w:rPr>
                <w:rFonts w:ascii="Trebuchet MS" w:hAnsi="Trebuchet MS" w:cs="Arial"/>
                <w:bCs/>
                <w:spacing w:val="-6"/>
                <w:sz w:val="20"/>
                <w:szCs w:val="20"/>
              </w:rPr>
              <w:t>Протяженность, км</w:t>
            </w:r>
          </w:p>
        </w:tc>
        <w:tc>
          <w:tcPr>
            <w:tcW w:w="499" w:type="dxa"/>
            <w:tcMar>
              <w:left w:w="28" w:type="dxa"/>
              <w:right w:w="28" w:type="dxa"/>
            </w:tcMar>
            <w:textDirection w:val="btLr"/>
            <w:vAlign w:val="center"/>
          </w:tcPr>
          <w:p w:rsidR="00A62F94" w:rsidRPr="00962DAA" w:rsidRDefault="00A62F94">
            <w:pPr>
              <w:ind w:left="113" w:right="113"/>
              <w:jc w:val="center"/>
              <w:rPr>
                <w:rFonts w:ascii="Trebuchet MS" w:hAnsi="Trebuchet MS" w:cs="Arial"/>
                <w:bCs/>
                <w:spacing w:val="-6"/>
                <w:sz w:val="20"/>
                <w:szCs w:val="20"/>
              </w:rPr>
            </w:pPr>
            <w:r w:rsidRPr="00962DAA">
              <w:rPr>
                <w:rFonts w:ascii="Trebuchet MS" w:hAnsi="Trebuchet MS" w:cs="Arial"/>
                <w:bCs/>
                <w:spacing w:val="-6"/>
                <w:sz w:val="20"/>
                <w:szCs w:val="20"/>
              </w:rPr>
              <w:t>Проектное давление, МПа</w:t>
            </w:r>
          </w:p>
        </w:tc>
        <w:tc>
          <w:tcPr>
            <w:tcW w:w="1203" w:type="dxa"/>
            <w:tcMar>
              <w:left w:w="28" w:type="dxa"/>
              <w:right w:w="28" w:type="dxa"/>
            </w:tcMar>
            <w:textDirection w:val="btLr"/>
            <w:vAlign w:val="center"/>
          </w:tcPr>
          <w:p w:rsidR="00A62F94" w:rsidRPr="00962DAA" w:rsidRDefault="00A62F94">
            <w:pPr>
              <w:ind w:left="113" w:right="113"/>
              <w:jc w:val="center"/>
              <w:rPr>
                <w:rFonts w:ascii="Trebuchet MS" w:hAnsi="Trebuchet MS" w:cs="Arial"/>
                <w:bCs/>
                <w:spacing w:val="-6"/>
                <w:sz w:val="20"/>
                <w:szCs w:val="20"/>
              </w:rPr>
            </w:pPr>
            <w:r w:rsidRPr="00962DAA">
              <w:rPr>
                <w:rFonts w:ascii="Trebuchet MS" w:hAnsi="Trebuchet MS" w:cs="Arial"/>
                <w:bCs/>
                <w:spacing w:val="-6"/>
                <w:sz w:val="20"/>
                <w:szCs w:val="20"/>
              </w:rPr>
              <w:t>Вид прокладки</w:t>
            </w:r>
          </w:p>
        </w:tc>
        <w:tc>
          <w:tcPr>
            <w:tcW w:w="735" w:type="dxa"/>
            <w:tcMar>
              <w:left w:w="28" w:type="dxa"/>
              <w:right w:w="28" w:type="dxa"/>
            </w:tcMar>
            <w:textDirection w:val="btLr"/>
            <w:vAlign w:val="center"/>
          </w:tcPr>
          <w:p w:rsidR="00A62F94" w:rsidRPr="00962DAA" w:rsidRDefault="00A62F94">
            <w:pPr>
              <w:ind w:left="113" w:right="113"/>
              <w:jc w:val="center"/>
              <w:rPr>
                <w:rFonts w:ascii="Trebuchet MS" w:hAnsi="Trebuchet MS" w:cs="Arial"/>
                <w:bCs/>
                <w:spacing w:val="-6"/>
                <w:sz w:val="20"/>
                <w:szCs w:val="20"/>
              </w:rPr>
            </w:pPr>
            <w:r w:rsidRPr="00962DAA">
              <w:rPr>
                <w:rFonts w:ascii="Trebuchet MS" w:hAnsi="Trebuchet MS" w:cs="Arial"/>
                <w:bCs/>
                <w:spacing w:val="-6"/>
                <w:sz w:val="20"/>
                <w:szCs w:val="20"/>
              </w:rPr>
              <w:t>Материал трубы</w:t>
            </w:r>
          </w:p>
        </w:tc>
        <w:tc>
          <w:tcPr>
            <w:tcW w:w="683" w:type="dxa"/>
            <w:vMerge/>
            <w:tcMar>
              <w:left w:w="28" w:type="dxa"/>
              <w:right w:w="28" w:type="dxa"/>
            </w:tcMar>
            <w:vAlign w:val="center"/>
          </w:tcPr>
          <w:p w:rsidR="00A62F94" w:rsidRPr="00962DAA" w:rsidRDefault="00A62F94">
            <w:pPr>
              <w:jc w:val="center"/>
              <w:rPr>
                <w:rFonts w:ascii="Trebuchet MS" w:hAnsi="Trebuchet MS" w:cs="Arial"/>
                <w:bCs/>
                <w:sz w:val="20"/>
                <w:szCs w:val="20"/>
              </w:rPr>
            </w:pPr>
          </w:p>
        </w:tc>
      </w:tr>
      <w:tr w:rsidR="004C1EF5" w:rsidRPr="00962DAA">
        <w:trPr>
          <w:cantSplit/>
          <w:trHeight w:val="70"/>
          <w:jc w:val="center"/>
        </w:trPr>
        <w:tc>
          <w:tcPr>
            <w:tcW w:w="440" w:type="dxa"/>
            <w:tcMar>
              <w:left w:w="57" w:type="dxa"/>
              <w:right w:w="57" w:type="dxa"/>
            </w:tcMar>
            <w:vAlign w:val="center"/>
          </w:tcPr>
          <w:p w:rsidR="004C1EF5" w:rsidRPr="00962DAA" w:rsidRDefault="004C1EF5" w:rsidP="004C1EF5">
            <w:pPr>
              <w:jc w:val="center"/>
              <w:rPr>
                <w:rFonts w:ascii="Trebuchet MS" w:hAnsi="Trebuchet MS" w:cs="Arial"/>
                <w:sz w:val="20"/>
                <w:szCs w:val="20"/>
              </w:rPr>
            </w:pPr>
            <w:r w:rsidRPr="00962DAA">
              <w:rPr>
                <w:rFonts w:ascii="Trebuchet MS" w:hAnsi="Trebuchet MS" w:cs="Arial"/>
                <w:sz w:val="20"/>
                <w:szCs w:val="20"/>
              </w:rPr>
              <w:t>1</w:t>
            </w:r>
          </w:p>
        </w:tc>
        <w:tc>
          <w:tcPr>
            <w:tcW w:w="4057" w:type="dxa"/>
            <w:tcMar>
              <w:left w:w="57" w:type="dxa"/>
              <w:right w:w="57" w:type="dxa"/>
            </w:tcMar>
            <w:vAlign w:val="center"/>
          </w:tcPr>
          <w:p w:rsidR="004C1EF5" w:rsidRPr="00962DAA" w:rsidRDefault="004C1EF5" w:rsidP="004C1EF5">
            <w:pPr>
              <w:jc w:val="center"/>
              <w:rPr>
                <w:rFonts w:ascii="Trebuchet MS" w:hAnsi="Trebuchet MS" w:cs="Arial"/>
                <w:sz w:val="20"/>
                <w:szCs w:val="20"/>
              </w:rPr>
            </w:pPr>
            <w:r w:rsidRPr="00962DAA">
              <w:rPr>
                <w:rFonts w:ascii="Trebuchet MS" w:hAnsi="Trebuchet MS" w:cs="Arial"/>
                <w:sz w:val="20"/>
                <w:szCs w:val="20"/>
              </w:rPr>
              <w:t>2</w:t>
            </w:r>
          </w:p>
        </w:tc>
        <w:tc>
          <w:tcPr>
            <w:tcW w:w="604" w:type="dxa"/>
            <w:tcMar>
              <w:left w:w="57" w:type="dxa"/>
              <w:right w:w="57" w:type="dxa"/>
            </w:tcMar>
            <w:vAlign w:val="center"/>
          </w:tcPr>
          <w:p w:rsidR="004C1EF5" w:rsidRPr="00962DAA" w:rsidRDefault="004C1EF5" w:rsidP="004C1EF5">
            <w:pPr>
              <w:jc w:val="center"/>
              <w:rPr>
                <w:rFonts w:ascii="Trebuchet MS" w:hAnsi="Trebuchet MS" w:cs="Arial"/>
                <w:sz w:val="20"/>
                <w:szCs w:val="20"/>
              </w:rPr>
            </w:pPr>
            <w:r w:rsidRPr="00962DAA">
              <w:rPr>
                <w:rFonts w:ascii="Trebuchet MS" w:hAnsi="Trebuchet MS" w:cs="Arial"/>
                <w:sz w:val="20"/>
                <w:szCs w:val="20"/>
              </w:rPr>
              <w:t>3</w:t>
            </w:r>
          </w:p>
        </w:tc>
        <w:tc>
          <w:tcPr>
            <w:tcW w:w="845" w:type="dxa"/>
            <w:tcMar>
              <w:left w:w="57" w:type="dxa"/>
              <w:right w:w="57" w:type="dxa"/>
            </w:tcMar>
            <w:vAlign w:val="center"/>
          </w:tcPr>
          <w:p w:rsidR="004C1EF5" w:rsidRPr="00962DAA" w:rsidRDefault="004C1EF5" w:rsidP="004C1EF5">
            <w:pPr>
              <w:jc w:val="center"/>
              <w:rPr>
                <w:rFonts w:ascii="Trebuchet MS" w:hAnsi="Trebuchet MS" w:cs="Arial"/>
                <w:sz w:val="20"/>
                <w:szCs w:val="20"/>
              </w:rPr>
            </w:pPr>
            <w:r w:rsidRPr="00962DAA">
              <w:rPr>
                <w:rFonts w:ascii="Trebuchet MS" w:hAnsi="Trebuchet MS" w:cs="Arial"/>
                <w:sz w:val="20"/>
                <w:szCs w:val="20"/>
              </w:rPr>
              <w:t>4</w:t>
            </w:r>
          </w:p>
        </w:tc>
        <w:tc>
          <w:tcPr>
            <w:tcW w:w="499" w:type="dxa"/>
            <w:tcMar>
              <w:left w:w="57" w:type="dxa"/>
              <w:right w:w="57" w:type="dxa"/>
            </w:tcMar>
            <w:vAlign w:val="center"/>
          </w:tcPr>
          <w:p w:rsidR="004C1EF5" w:rsidRPr="00962DAA" w:rsidRDefault="004C1EF5" w:rsidP="004C1EF5">
            <w:pPr>
              <w:jc w:val="center"/>
              <w:rPr>
                <w:rFonts w:ascii="Trebuchet MS" w:hAnsi="Trebuchet MS" w:cs="Arial"/>
                <w:sz w:val="20"/>
                <w:szCs w:val="20"/>
              </w:rPr>
            </w:pPr>
            <w:r w:rsidRPr="00962DAA">
              <w:rPr>
                <w:rFonts w:ascii="Trebuchet MS" w:hAnsi="Trebuchet MS" w:cs="Arial"/>
                <w:sz w:val="20"/>
                <w:szCs w:val="20"/>
              </w:rPr>
              <w:t>5</w:t>
            </w:r>
          </w:p>
        </w:tc>
        <w:tc>
          <w:tcPr>
            <w:tcW w:w="1203" w:type="dxa"/>
            <w:tcMar>
              <w:left w:w="57" w:type="dxa"/>
              <w:right w:w="57" w:type="dxa"/>
            </w:tcMar>
            <w:vAlign w:val="center"/>
          </w:tcPr>
          <w:p w:rsidR="004C1EF5" w:rsidRPr="00962DAA" w:rsidRDefault="004C1EF5" w:rsidP="004C1EF5">
            <w:pPr>
              <w:jc w:val="center"/>
              <w:rPr>
                <w:rFonts w:ascii="Trebuchet MS" w:hAnsi="Trebuchet MS" w:cs="Arial"/>
                <w:sz w:val="20"/>
                <w:szCs w:val="20"/>
              </w:rPr>
            </w:pPr>
            <w:r w:rsidRPr="00962DAA">
              <w:rPr>
                <w:rFonts w:ascii="Trebuchet MS" w:hAnsi="Trebuchet MS" w:cs="Arial"/>
                <w:sz w:val="20"/>
                <w:szCs w:val="20"/>
              </w:rPr>
              <w:t>6</w:t>
            </w:r>
          </w:p>
        </w:tc>
        <w:tc>
          <w:tcPr>
            <w:tcW w:w="735" w:type="dxa"/>
            <w:tcMar>
              <w:left w:w="57" w:type="dxa"/>
              <w:right w:w="57" w:type="dxa"/>
            </w:tcMar>
            <w:vAlign w:val="center"/>
          </w:tcPr>
          <w:p w:rsidR="004C1EF5" w:rsidRPr="00962DAA" w:rsidRDefault="004C1EF5" w:rsidP="004C1EF5">
            <w:pPr>
              <w:jc w:val="center"/>
              <w:rPr>
                <w:rFonts w:ascii="Trebuchet MS" w:hAnsi="Trebuchet MS" w:cs="Arial"/>
                <w:sz w:val="20"/>
                <w:szCs w:val="20"/>
              </w:rPr>
            </w:pPr>
            <w:r w:rsidRPr="00962DAA">
              <w:rPr>
                <w:rFonts w:ascii="Trebuchet MS" w:hAnsi="Trebuchet MS" w:cs="Arial"/>
                <w:sz w:val="20"/>
                <w:szCs w:val="20"/>
              </w:rPr>
              <w:t>7</w:t>
            </w:r>
          </w:p>
        </w:tc>
        <w:tc>
          <w:tcPr>
            <w:tcW w:w="683" w:type="dxa"/>
            <w:tcMar>
              <w:left w:w="57" w:type="dxa"/>
              <w:right w:w="57" w:type="dxa"/>
            </w:tcMar>
            <w:vAlign w:val="center"/>
          </w:tcPr>
          <w:p w:rsidR="004C1EF5" w:rsidRPr="00962DAA" w:rsidRDefault="004C1EF5" w:rsidP="004C1EF5">
            <w:pPr>
              <w:jc w:val="center"/>
              <w:rPr>
                <w:rFonts w:ascii="Trebuchet MS" w:hAnsi="Trebuchet MS" w:cs="Arial"/>
                <w:sz w:val="20"/>
                <w:szCs w:val="20"/>
              </w:rPr>
            </w:pPr>
            <w:r w:rsidRPr="00962DAA">
              <w:rPr>
                <w:rFonts w:ascii="Trebuchet MS" w:hAnsi="Trebuchet MS" w:cs="Arial"/>
                <w:sz w:val="20"/>
                <w:szCs w:val="20"/>
              </w:rPr>
              <w:t>8</w:t>
            </w:r>
          </w:p>
        </w:tc>
      </w:tr>
      <w:tr w:rsidR="00A62F94" w:rsidRPr="00962DAA">
        <w:trPr>
          <w:trHeight w:val="20"/>
          <w:jc w:val="center"/>
        </w:trPr>
        <w:tc>
          <w:tcPr>
            <w:tcW w:w="9066" w:type="dxa"/>
            <w:gridSpan w:val="8"/>
            <w:tcMar>
              <w:left w:w="57" w:type="dxa"/>
              <w:right w:w="57" w:type="dxa"/>
            </w:tcMar>
            <w:vAlign w:val="center"/>
          </w:tcPr>
          <w:p w:rsidR="00A62F94" w:rsidRPr="00962DAA" w:rsidRDefault="000034CC" w:rsidP="00DB0AE9">
            <w:pPr>
              <w:jc w:val="center"/>
              <w:rPr>
                <w:rFonts w:ascii="Trebuchet MS" w:hAnsi="Trebuchet MS" w:cs="Arial"/>
                <w:sz w:val="20"/>
                <w:szCs w:val="20"/>
              </w:rPr>
            </w:pPr>
            <w:r w:rsidRPr="00962DAA">
              <w:rPr>
                <w:rFonts w:ascii="Trebuchet MS" w:hAnsi="Trebuchet MS" w:cs="Arial"/>
                <w:bCs/>
                <w:sz w:val="20"/>
                <w:szCs w:val="20"/>
              </w:rPr>
              <w:t>Форма собственности: на балансе филиал-треста «</w:t>
            </w:r>
            <w:r w:rsidR="000B47E6" w:rsidRPr="00962DAA">
              <w:rPr>
                <w:rFonts w:ascii="Trebuchet MS" w:hAnsi="Trebuchet MS" w:cs="Arial"/>
                <w:bCs/>
                <w:sz w:val="20"/>
                <w:szCs w:val="20"/>
                <w:lang w:eastAsia="ar-SA"/>
              </w:rPr>
              <w:t>Вольск</w:t>
            </w:r>
            <w:bookmarkStart w:id="17" w:name="OLE_LINK17"/>
            <w:bookmarkStart w:id="18" w:name="OLE_LINK16"/>
            <w:r w:rsidR="000B47E6" w:rsidRPr="00962DAA">
              <w:rPr>
                <w:rFonts w:ascii="Trebuchet MS" w:hAnsi="Trebuchet MS" w:cs="Arial"/>
                <w:bCs/>
                <w:sz w:val="20"/>
                <w:szCs w:val="20"/>
                <w:lang w:eastAsia="ar-SA"/>
              </w:rPr>
              <w:t>межрайгаз</w:t>
            </w:r>
            <w:bookmarkEnd w:id="17"/>
            <w:bookmarkEnd w:id="18"/>
            <w:r w:rsidRPr="00962DAA">
              <w:rPr>
                <w:rFonts w:ascii="Trebuchet MS" w:hAnsi="Trebuchet MS" w:cs="Arial"/>
                <w:bCs/>
                <w:sz w:val="20"/>
                <w:szCs w:val="20"/>
              </w:rPr>
              <w:t>»</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w:sz w:val="20"/>
                <w:szCs w:val="20"/>
              </w:rPr>
            </w:pPr>
            <w:r w:rsidRPr="005224FF">
              <w:rPr>
                <w:rFonts w:ascii="Trebuchet MS" w:hAnsi="Trebuchet MS" w:cs="Arial"/>
                <w:sz w:val="20"/>
                <w:szCs w:val="20"/>
              </w:rPr>
              <w:t>1</w:t>
            </w:r>
          </w:p>
        </w:tc>
        <w:tc>
          <w:tcPr>
            <w:tcW w:w="4057" w:type="dxa"/>
            <w:tcMar>
              <w:left w:w="57" w:type="dxa"/>
              <w:right w:w="57" w:type="dxa"/>
            </w:tcMar>
            <w:vAlign w:val="cente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Воскресенское</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газопровод к ГРП №1 с.Воскресенское</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114</w:t>
            </w:r>
          </w:p>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159</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0,025</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0,140</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1984</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w:sz w:val="20"/>
                <w:szCs w:val="20"/>
              </w:rPr>
            </w:pPr>
            <w:r w:rsidRPr="005224FF">
              <w:rPr>
                <w:rFonts w:ascii="Trebuchet MS" w:hAnsi="Trebuchet MS" w:cs="Arial"/>
                <w:sz w:val="20"/>
                <w:szCs w:val="20"/>
              </w:rPr>
              <w:t>2</w:t>
            </w:r>
          </w:p>
        </w:tc>
        <w:tc>
          <w:tcPr>
            <w:tcW w:w="4057" w:type="dxa"/>
            <w:tcMar>
              <w:left w:w="57" w:type="dxa"/>
              <w:right w:w="57" w:type="dxa"/>
            </w:tcMar>
            <w:vAlign w:val="cente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Березняки</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от ГРС Березняки до ГРП</w:t>
            </w:r>
            <w:r w:rsidR="005367CE">
              <w:rPr>
                <w:rFonts w:ascii="Trebuchet MS" w:hAnsi="Trebuchet MS" w:cs="Arial"/>
                <w:sz w:val="20"/>
                <w:szCs w:val="20"/>
              </w:rPr>
              <w:t xml:space="preserve"> с. </w:t>
            </w:r>
            <w:r w:rsidRPr="005224FF">
              <w:rPr>
                <w:rFonts w:ascii="Trebuchet MS" w:hAnsi="Trebuchet MS" w:cs="Arial"/>
                <w:sz w:val="20"/>
                <w:szCs w:val="20"/>
              </w:rPr>
              <w:t>Березняки</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108</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0,753</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1989</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w:sz w:val="20"/>
                <w:szCs w:val="20"/>
              </w:rPr>
            </w:pPr>
            <w:r w:rsidRPr="005224FF">
              <w:rPr>
                <w:rFonts w:ascii="Trebuchet MS" w:hAnsi="Trebuchet MS" w:cs="Arial"/>
                <w:sz w:val="20"/>
                <w:szCs w:val="20"/>
              </w:rPr>
              <w:t>3</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Биктимировка</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от места врезки до с.Биктимировка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114</w:t>
            </w:r>
          </w:p>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273</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0,011</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0,176</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1993</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w:sz w:val="20"/>
                <w:szCs w:val="20"/>
              </w:rPr>
            </w:pPr>
            <w:r w:rsidRPr="005224FF">
              <w:rPr>
                <w:rFonts w:ascii="Trebuchet MS" w:hAnsi="Trebuchet MS" w:cs="Arial"/>
                <w:sz w:val="20"/>
                <w:szCs w:val="20"/>
              </w:rPr>
              <w:t>4</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Булгаковка</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газопровод до ГРП</w:t>
            </w:r>
            <w:r w:rsidR="005367CE">
              <w:rPr>
                <w:rFonts w:ascii="Trebuchet MS" w:hAnsi="Trebuchet MS" w:cs="Arial"/>
                <w:sz w:val="20"/>
                <w:szCs w:val="20"/>
              </w:rPr>
              <w:t xml:space="preserve"> с. </w:t>
            </w:r>
            <w:r w:rsidRPr="005224FF">
              <w:rPr>
                <w:rFonts w:ascii="Trebuchet MS" w:hAnsi="Trebuchet MS" w:cs="Arial"/>
                <w:sz w:val="20"/>
                <w:szCs w:val="20"/>
              </w:rPr>
              <w:t>Булгаковка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110</w:t>
            </w:r>
          </w:p>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108</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6,884</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0,016</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п/э</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1993</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w:sz w:val="20"/>
                <w:szCs w:val="20"/>
              </w:rPr>
            </w:pPr>
            <w:r w:rsidRPr="005224FF">
              <w:rPr>
                <w:rFonts w:ascii="Trebuchet MS" w:hAnsi="Trebuchet MS" w:cs="Arial"/>
                <w:sz w:val="20"/>
                <w:szCs w:val="20"/>
              </w:rPr>
              <w:t>5</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Кадомка</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от места врезки до ШРП</w:t>
            </w:r>
            <w:r w:rsidR="005367CE">
              <w:rPr>
                <w:rFonts w:ascii="Trebuchet MS" w:hAnsi="Trebuchet MS" w:cs="Arial"/>
                <w:sz w:val="20"/>
                <w:szCs w:val="20"/>
              </w:rPr>
              <w:t xml:space="preserve"> с. </w:t>
            </w:r>
            <w:r w:rsidRPr="005224FF">
              <w:rPr>
                <w:rFonts w:ascii="Trebuchet MS" w:hAnsi="Trebuchet MS" w:cs="Arial"/>
                <w:sz w:val="20"/>
                <w:szCs w:val="20"/>
              </w:rPr>
              <w:t>Кадомка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114</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0,343</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1994</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w:sz w:val="20"/>
                <w:szCs w:val="20"/>
              </w:rPr>
            </w:pPr>
            <w:r w:rsidRPr="005224FF">
              <w:rPr>
                <w:rFonts w:ascii="Trebuchet MS" w:hAnsi="Trebuchet MS" w:cs="Arial"/>
                <w:sz w:val="20"/>
                <w:szCs w:val="20"/>
              </w:rPr>
              <w:t>6</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Нечаевка</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от места врезки до</w:t>
            </w:r>
            <w:r w:rsidR="005367CE">
              <w:rPr>
                <w:rFonts w:ascii="Trebuchet MS" w:hAnsi="Trebuchet MS" w:cs="Arial"/>
                <w:sz w:val="20"/>
                <w:szCs w:val="20"/>
              </w:rPr>
              <w:t xml:space="preserve"> с. </w:t>
            </w:r>
            <w:r w:rsidRPr="005224FF">
              <w:rPr>
                <w:rFonts w:ascii="Trebuchet MS" w:hAnsi="Trebuchet MS" w:cs="Arial"/>
                <w:sz w:val="20"/>
                <w:szCs w:val="20"/>
              </w:rPr>
              <w:t>Нечаевка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159</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8,665</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1999</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w:sz w:val="20"/>
                <w:szCs w:val="20"/>
              </w:rPr>
            </w:pPr>
            <w:r w:rsidRPr="005224FF">
              <w:rPr>
                <w:rFonts w:ascii="Trebuchet MS" w:hAnsi="Trebuchet MS" w:cs="Arial"/>
                <w:sz w:val="20"/>
                <w:szCs w:val="20"/>
              </w:rPr>
              <w:t>7</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Новая Алексеевка</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газопровод до</w:t>
            </w:r>
            <w:r w:rsidR="005367CE">
              <w:rPr>
                <w:rFonts w:ascii="Trebuchet MS" w:hAnsi="Trebuchet MS" w:cs="Arial"/>
                <w:sz w:val="20"/>
                <w:szCs w:val="20"/>
              </w:rPr>
              <w:t xml:space="preserve"> с. </w:t>
            </w:r>
            <w:r w:rsidRPr="005224FF">
              <w:rPr>
                <w:rFonts w:ascii="Trebuchet MS" w:hAnsi="Trebuchet MS" w:cs="Arial"/>
                <w:sz w:val="20"/>
                <w:szCs w:val="20"/>
              </w:rPr>
              <w:t>Новая Алексеевка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219</w:t>
            </w:r>
          </w:p>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273</w:t>
            </w:r>
          </w:p>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325</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7,541</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12,579</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0,998</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1990</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CYR"/>
                <w:bCs/>
                <w:sz w:val="20"/>
                <w:szCs w:val="20"/>
              </w:rPr>
            </w:pPr>
            <w:r w:rsidRPr="005224FF">
              <w:rPr>
                <w:rFonts w:ascii="Trebuchet MS" w:hAnsi="Trebuchet MS" w:cs="Arial CYR"/>
                <w:bCs/>
                <w:sz w:val="20"/>
                <w:szCs w:val="20"/>
              </w:rPr>
              <w:t>8</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Елшанка</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газопровод до</w:t>
            </w:r>
            <w:r w:rsidR="005367CE">
              <w:rPr>
                <w:rFonts w:ascii="Trebuchet MS" w:hAnsi="Trebuchet MS" w:cs="Arial"/>
                <w:sz w:val="20"/>
                <w:szCs w:val="20"/>
              </w:rPr>
              <w:t xml:space="preserve"> с. </w:t>
            </w:r>
            <w:r w:rsidRPr="005224FF">
              <w:rPr>
                <w:rFonts w:ascii="Trebuchet MS" w:hAnsi="Trebuchet MS" w:cs="Arial"/>
                <w:sz w:val="20"/>
                <w:szCs w:val="20"/>
              </w:rPr>
              <w:t>Елшанка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273</w:t>
            </w:r>
          </w:p>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159</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2,248</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1,563</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1981</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CYR"/>
                <w:bCs/>
                <w:sz w:val="20"/>
                <w:szCs w:val="20"/>
              </w:rPr>
            </w:pPr>
            <w:r w:rsidRPr="005224FF">
              <w:rPr>
                <w:rFonts w:ascii="Trebuchet MS" w:hAnsi="Trebuchet MS" w:cs="Arial CYR"/>
                <w:bCs/>
                <w:sz w:val="20"/>
                <w:szCs w:val="20"/>
              </w:rPr>
              <w:t>9</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дер. Андреевка</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от АГРС до ГРП дер. Андреевка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159</w:t>
            </w:r>
          </w:p>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114</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2,779</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0,332</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1988</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CYR"/>
                <w:bCs/>
                <w:sz w:val="20"/>
                <w:szCs w:val="20"/>
              </w:rPr>
            </w:pPr>
            <w:r w:rsidRPr="005224FF">
              <w:rPr>
                <w:rFonts w:ascii="Trebuchet MS" w:hAnsi="Trebuchet MS" w:cs="Arial CYR"/>
                <w:bCs/>
                <w:sz w:val="20"/>
                <w:szCs w:val="20"/>
              </w:rPr>
              <w:t>10</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Коммуна 3-я</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газопровод до</w:t>
            </w:r>
            <w:r w:rsidR="005367CE">
              <w:rPr>
                <w:rFonts w:ascii="Trebuchet MS" w:hAnsi="Trebuchet MS" w:cs="Arial"/>
                <w:sz w:val="20"/>
                <w:szCs w:val="20"/>
              </w:rPr>
              <w:t xml:space="preserve"> с. </w:t>
            </w:r>
            <w:r w:rsidRPr="005224FF">
              <w:rPr>
                <w:rFonts w:ascii="Trebuchet MS" w:hAnsi="Trebuchet MS" w:cs="Arial"/>
                <w:sz w:val="20"/>
                <w:szCs w:val="20"/>
              </w:rPr>
              <w:t>Коммуна 3-я</w:t>
            </w:r>
            <w:r w:rsidR="00394DFF">
              <w:rPr>
                <w:rFonts w:ascii="Trebuchet MS" w:hAnsi="Trebuchet MS" w:cs="Arial"/>
                <w:sz w:val="20"/>
                <w:szCs w:val="20"/>
              </w:rPr>
              <w:t xml:space="preserve"> </w:t>
            </w:r>
            <w:r w:rsidRPr="005224FF">
              <w:rPr>
                <w:rFonts w:ascii="Trebuchet MS" w:hAnsi="Trebuchet MS" w:cs="Arial"/>
                <w:sz w:val="20"/>
                <w:szCs w:val="20"/>
              </w:rPr>
              <w:t xml:space="preserve"> </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110</w:t>
            </w:r>
          </w:p>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108</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7,11</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0,309</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п/э</w:t>
            </w:r>
          </w:p>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1990</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CYR"/>
                <w:bCs/>
                <w:sz w:val="20"/>
                <w:szCs w:val="20"/>
              </w:rPr>
            </w:pPr>
            <w:r w:rsidRPr="005224FF">
              <w:rPr>
                <w:rFonts w:ascii="Trebuchet MS" w:hAnsi="Trebuchet MS" w:cs="Arial CYR"/>
                <w:bCs/>
                <w:sz w:val="20"/>
                <w:szCs w:val="20"/>
              </w:rPr>
              <w:t>11</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от места врезки до ГГРП</w:t>
            </w:r>
            <w:r w:rsidR="005367CE">
              <w:rPr>
                <w:rFonts w:ascii="Trebuchet MS" w:hAnsi="Trebuchet MS" w:cs="Arial"/>
                <w:sz w:val="20"/>
                <w:szCs w:val="20"/>
              </w:rPr>
              <w:t xml:space="preserve"> с. </w:t>
            </w:r>
            <w:r w:rsidRPr="005224FF">
              <w:rPr>
                <w:rFonts w:ascii="Trebuchet MS" w:hAnsi="Trebuchet MS" w:cs="Arial"/>
                <w:sz w:val="20"/>
                <w:szCs w:val="20"/>
              </w:rPr>
              <w:t>Коммуна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108</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0,072</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1993</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CYR"/>
                <w:bCs/>
                <w:sz w:val="20"/>
                <w:szCs w:val="20"/>
              </w:rPr>
            </w:pPr>
            <w:r w:rsidRPr="005224FF">
              <w:rPr>
                <w:rFonts w:ascii="Trebuchet MS" w:hAnsi="Trebuchet MS" w:cs="Arial CYR"/>
                <w:bCs/>
                <w:sz w:val="20"/>
                <w:szCs w:val="20"/>
              </w:rPr>
              <w:t>12</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Софьино</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газопровод к</w:t>
            </w:r>
            <w:r w:rsidR="005367CE">
              <w:rPr>
                <w:rFonts w:ascii="Trebuchet MS" w:hAnsi="Trebuchet MS" w:cs="Arial"/>
                <w:sz w:val="20"/>
                <w:szCs w:val="20"/>
              </w:rPr>
              <w:t xml:space="preserve"> с. </w:t>
            </w:r>
            <w:r w:rsidRPr="005224FF">
              <w:rPr>
                <w:rFonts w:ascii="Trebuchet MS" w:hAnsi="Trebuchet MS" w:cs="Arial"/>
                <w:sz w:val="20"/>
                <w:szCs w:val="20"/>
              </w:rPr>
              <w:t>Софьино</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57</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0,003</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2000</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CYR"/>
                <w:bCs/>
                <w:sz w:val="20"/>
                <w:szCs w:val="20"/>
              </w:rPr>
            </w:pPr>
            <w:r w:rsidRPr="005224FF">
              <w:rPr>
                <w:rFonts w:ascii="Trebuchet MS" w:hAnsi="Trebuchet MS" w:cs="Arial CYR"/>
                <w:bCs/>
                <w:sz w:val="20"/>
                <w:szCs w:val="20"/>
              </w:rPr>
              <w:t>13</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с. Усовка</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газопровод к</w:t>
            </w:r>
            <w:r w:rsidR="005367CE">
              <w:rPr>
                <w:rFonts w:ascii="Trebuchet MS" w:hAnsi="Trebuchet MS" w:cs="Arial"/>
                <w:sz w:val="20"/>
                <w:szCs w:val="20"/>
              </w:rPr>
              <w:t xml:space="preserve"> с. </w:t>
            </w:r>
            <w:r w:rsidRPr="005224FF">
              <w:rPr>
                <w:rFonts w:ascii="Trebuchet MS" w:hAnsi="Trebuchet MS" w:cs="Arial"/>
                <w:sz w:val="20"/>
                <w:szCs w:val="20"/>
              </w:rPr>
              <w:t>Усовка</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168</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6,688</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1997</w:t>
            </w:r>
          </w:p>
        </w:tc>
      </w:tr>
      <w:tr w:rsidR="000B47E6" w:rsidRPr="00962DAA">
        <w:trPr>
          <w:cantSplit/>
          <w:trHeight w:val="20"/>
          <w:jc w:val="center"/>
        </w:trPr>
        <w:tc>
          <w:tcPr>
            <w:tcW w:w="440" w:type="dxa"/>
            <w:tcMar>
              <w:left w:w="57" w:type="dxa"/>
              <w:right w:w="57" w:type="dxa"/>
            </w:tcMar>
            <w:vAlign w:val="center"/>
          </w:tcPr>
          <w:p w:rsidR="000B47E6" w:rsidRPr="005224FF" w:rsidRDefault="000B47E6" w:rsidP="004E0273">
            <w:pPr>
              <w:snapToGrid w:val="0"/>
              <w:jc w:val="center"/>
              <w:rPr>
                <w:rFonts w:ascii="Trebuchet MS" w:hAnsi="Trebuchet MS" w:cs="Arial CYR"/>
                <w:bCs/>
                <w:sz w:val="20"/>
                <w:szCs w:val="20"/>
              </w:rPr>
            </w:pPr>
            <w:r w:rsidRPr="005224FF">
              <w:rPr>
                <w:rFonts w:ascii="Trebuchet MS" w:hAnsi="Trebuchet MS" w:cs="Arial CYR"/>
                <w:bCs/>
                <w:sz w:val="20"/>
                <w:szCs w:val="20"/>
              </w:rPr>
              <w:t>14</w:t>
            </w:r>
          </w:p>
        </w:tc>
        <w:tc>
          <w:tcPr>
            <w:tcW w:w="4057" w:type="dxa"/>
            <w:tcMar>
              <w:left w:w="57" w:type="dxa"/>
              <w:right w:w="57" w:type="dxa"/>
            </w:tcMar>
          </w:tcPr>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НИИ «Микроб»</w:t>
            </w:r>
          </w:p>
          <w:p w:rsidR="000B47E6" w:rsidRPr="005224FF" w:rsidRDefault="000B47E6" w:rsidP="000B47E6">
            <w:pPr>
              <w:snapToGrid w:val="0"/>
              <w:rPr>
                <w:rFonts w:ascii="Trebuchet MS" w:hAnsi="Trebuchet MS" w:cs="Arial"/>
                <w:sz w:val="20"/>
                <w:szCs w:val="20"/>
              </w:rPr>
            </w:pPr>
            <w:r w:rsidRPr="005224FF">
              <w:rPr>
                <w:rFonts w:ascii="Trebuchet MS" w:hAnsi="Trebuchet MS" w:cs="Arial"/>
                <w:sz w:val="20"/>
                <w:szCs w:val="20"/>
              </w:rPr>
              <w:t>газопровод до НИИ Микроб</w:t>
            </w:r>
          </w:p>
        </w:tc>
        <w:tc>
          <w:tcPr>
            <w:tcW w:w="604" w:type="dxa"/>
            <w:tcMar>
              <w:left w:w="28" w:type="dxa"/>
              <w:right w:w="28" w:type="dxa"/>
            </w:tcMar>
            <w:vAlign w:val="center"/>
          </w:tcPr>
          <w:p w:rsidR="000B47E6" w:rsidRPr="00962DAA" w:rsidRDefault="000B47E6" w:rsidP="000B47E6">
            <w:pPr>
              <w:snapToGrid w:val="0"/>
              <w:jc w:val="center"/>
              <w:rPr>
                <w:rFonts w:ascii="Trebuchet MS" w:hAnsi="Trebuchet MS" w:cs="Arial"/>
                <w:sz w:val="20"/>
                <w:szCs w:val="20"/>
              </w:rPr>
            </w:pPr>
            <w:r w:rsidRPr="00962DAA">
              <w:rPr>
                <w:rFonts w:ascii="Trebuchet MS" w:hAnsi="Trebuchet MS" w:cs="Arial"/>
                <w:sz w:val="20"/>
                <w:szCs w:val="20"/>
              </w:rPr>
              <w:t>159</w:t>
            </w:r>
          </w:p>
        </w:tc>
        <w:tc>
          <w:tcPr>
            <w:tcW w:w="84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2,2</w:t>
            </w:r>
          </w:p>
        </w:tc>
        <w:tc>
          <w:tcPr>
            <w:tcW w:w="499"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0B47E6" w:rsidRPr="00962DAA" w:rsidRDefault="000B47E6" w:rsidP="00BA28BE">
            <w:pPr>
              <w:snapToGrid w:val="0"/>
              <w:jc w:val="center"/>
              <w:rPr>
                <w:rFonts w:ascii="Trebuchet MS" w:hAnsi="Trebuchet MS" w:cs="Arial"/>
                <w:sz w:val="20"/>
                <w:szCs w:val="20"/>
              </w:rPr>
            </w:pPr>
          </w:p>
        </w:tc>
      </w:tr>
    </w:tbl>
    <w:p w:rsidR="00CB668A" w:rsidRPr="00CB668A" w:rsidRDefault="00CB668A" w:rsidP="00CB668A">
      <w:pPr>
        <w:pStyle w:val="Tabl"/>
        <w:rPr>
          <w:rFonts w:cs="Arial"/>
          <w:lang w:eastAsia="ar-SA"/>
        </w:rPr>
      </w:pPr>
      <w:r w:rsidRPr="00CB668A">
        <w:rPr>
          <w:rFonts w:cs="Arial"/>
          <w:lang w:eastAsia="ar-SA"/>
        </w:rPr>
        <w:t>окончание таблицы 2.3.3.</w:t>
      </w:r>
    </w:p>
    <w:tbl>
      <w:tblPr>
        <w:tblW w:w="9066" w:type="dxa"/>
        <w:jc w:val="center"/>
        <w:tblInd w:w="35"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39"/>
        <w:gridCol w:w="4056"/>
        <w:gridCol w:w="606"/>
        <w:gridCol w:w="845"/>
        <w:gridCol w:w="499"/>
        <w:gridCol w:w="1203"/>
        <w:gridCol w:w="735"/>
        <w:gridCol w:w="683"/>
      </w:tblGrid>
      <w:tr w:rsidR="00CB668A" w:rsidRPr="00962DAA">
        <w:trPr>
          <w:cantSplit/>
          <w:trHeight w:val="20"/>
          <w:jc w:val="center"/>
        </w:trPr>
        <w:tc>
          <w:tcPr>
            <w:tcW w:w="440" w:type="dxa"/>
            <w:tcMar>
              <w:left w:w="57" w:type="dxa"/>
              <w:right w:w="57" w:type="dxa"/>
            </w:tcMar>
            <w:vAlign w:val="center"/>
          </w:tcPr>
          <w:p w:rsidR="00CB668A" w:rsidRPr="00962DAA" w:rsidRDefault="00CB668A" w:rsidP="00813244">
            <w:pPr>
              <w:jc w:val="center"/>
              <w:rPr>
                <w:rFonts w:ascii="Trebuchet MS" w:hAnsi="Trebuchet MS" w:cs="Arial"/>
                <w:sz w:val="20"/>
                <w:szCs w:val="20"/>
              </w:rPr>
            </w:pPr>
            <w:r w:rsidRPr="00962DAA">
              <w:rPr>
                <w:rFonts w:ascii="Trebuchet MS" w:hAnsi="Trebuchet MS" w:cs="Arial"/>
                <w:sz w:val="20"/>
                <w:szCs w:val="20"/>
              </w:rPr>
              <w:t>1</w:t>
            </w:r>
          </w:p>
        </w:tc>
        <w:tc>
          <w:tcPr>
            <w:tcW w:w="4057" w:type="dxa"/>
            <w:tcMar>
              <w:left w:w="57" w:type="dxa"/>
              <w:right w:w="57" w:type="dxa"/>
            </w:tcMar>
            <w:vAlign w:val="center"/>
          </w:tcPr>
          <w:p w:rsidR="00CB668A" w:rsidRPr="00962DAA" w:rsidRDefault="00CB668A" w:rsidP="00813244">
            <w:pPr>
              <w:jc w:val="center"/>
              <w:rPr>
                <w:rFonts w:ascii="Trebuchet MS" w:hAnsi="Trebuchet MS" w:cs="Arial"/>
                <w:sz w:val="20"/>
                <w:szCs w:val="20"/>
              </w:rPr>
            </w:pPr>
            <w:r w:rsidRPr="00962DAA">
              <w:rPr>
                <w:rFonts w:ascii="Trebuchet MS" w:hAnsi="Trebuchet MS" w:cs="Arial"/>
                <w:sz w:val="20"/>
                <w:szCs w:val="20"/>
              </w:rPr>
              <w:t>2</w:t>
            </w:r>
          </w:p>
        </w:tc>
        <w:tc>
          <w:tcPr>
            <w:tcW w:w="604" w:type="dxa"/>
            <w:tcMar>
              <w:left w:w="28" w:type="dxa"/>
              <w:right w:w="28" w:type="dxa"/>
            </w:tcMar>
            <w:vAlign w:val="center"/>
          </w:tcPr>
          <w:p w:rsidR="00CB668A" w:rsidRPr="00962DAA" w:rsidRDefault="00CB668A" w:rsidP="00813244">
            <w:pPr>
              <w:jc w:val="center"/>
              <w:rPr>
                <w:rFonts w:ascii="Trebuchet MS" w:hAnsi="Trebuchet MS" w:cs="Arial"/>
                <w:sz w:val="20"/>
                <w:szCs w:val="20"/>
              </w:rPr>
            </w:pPr>
            <w:r w:rsidRPr="00962DAA">
              <w:rPr>
                <w:rFonts w:ascii="Trebuchet MS" w:hAnsi="Trebuchet MS" w:cs="Arial"/>
                <w:sz w:val="20"/>
                <w:szCs w:val="20"/>
              </w:rPr>
              <w:t>3</w:t>
            </w:r>
          </w:p>
        </w:tc>
        <w:tc>
          <w:tcPr>
            <w:tcW w:w="845" w:type="dxa"/>
            <w:tcMar>
              <w:left w:w="57" w:type="dxa"/>
              <w:right w:w="57" w:type="dxa"/>
            </w:tcMar>
            <w:vAlign w:val="center"/>
          </w:tcPr>
          <w:p w:rsidR="00CB668A" w:rsidRPr="00962DAA" w:rsidRDefault="00CB668A" w:rsidP="00813244">
            <w:pPr>
              <w:jc w:val="center"/>
              <w:rPr>
                <w:rFonts w:ascii="Trebuchet MS" w:hAnsi="Trebuchet MS" w:cs="Arial"/>
                <w:sz w:val="20"/>
                <w:szCs w:val="20"/>
              </w:rPr>
            </w:pPr>
            <w:r w:rsidRPr="00962DAA">
              <w:rPr>
                <w:rFonts w:ascii="Trebuchet MS" w:hAnsi="Trebuchet MS" w:cs="Arial"/>
                <w:sz w:val="20"/>
                <w:szCs w:val="20"/>
              </w:rPr>
              <w:t>4</w:t>
            </w:r>
          </w:p>
        </w:tc>
        <w:tc>
          <w:tcPr>
            <w:tcW w:w="499" w:type="dxa"/>
            <w:tcMar>
              <w:left w:w="57" w:type="dxa"/>
              <w:right w:w="57" w:type="dxa"/>
            </w:tcMar>
            <w:vAlign w:val="center"/>
          </w:tcPr>
          <w:p w:rsidR="00CB668A" w:rsidRPr="00962DAA" w:rsidRDefault="00CB668A" w:rsidP="00813244">
            <w:pPr>
              <w:jc w:val="center"/>
              <w:rPr>
                <w:rFonts w:ascii="Trebuchet MS" w:hAnsi="Trebuchet MS" w:cs="Arial"/>
                <w:sz w:val="20"/>
                <w:szCs w:val="20"/>
              </w:rPr>
            </w:pPr>
            <w:r w:rsidRPr="00962DAA">
              <w:rPr>
                <w:rFonts w:ascii="Trebuchet MS" w:hAnsi="Trebuchet MS" w:cs="Arial"/>
                <w:sz w:val="20"/>
                <w:szCs w:val="20"/>
              </w:rPr>
              <w:t>5</w:t>
            </w:r>
          </w:p>
        </w:tc>
        <w:tc>
          <w:tcPr>
            <w:tcW w:w="1203" w:type="dxa"/>
            <w:tcMar>
              <w:left w:w="57" w:type="dxa"/>
              <w:right w:w="57" w:type="dxa"/>
            </w:tcMar>
            <w:vAlign w:val="center"/>
          </w:tcPr>
          <w:p w:rsidR="00CB668A" w:rsidRPr="00962DAA" w:rsidRDefault="00CB668A" w:rsidP="00813244">
            <w:pPr>
              <w:jc w:val="center"/>
              <w:rPr>
                <w:rFonts w:ascii="Trebuchet MS" w:hAnsi="Trebuchet MS" w:cs="Arial"/>
                <w:sz w:val="20"/>
                <w:szCs w:val="20"/>
              </w:rPr>
            </w:pPr>
            <w:r w:rsidRPr="00962DAA">
              <w:rPr>
                <w:rFonts w:ascii="Trebuchet MS" w:hAnsi="Trebuchet MS" w:cs="Arial"/>
                <w:sz w:val="20"/>
                <w:szCs w:val="20"/>
              </w:rPr>
              <w:t>6</w:t>
            </w:r>
          </w:p>
        </w:tc>
        <w:tc>
          <w:tcPr>
            <w:tcW w:w="735" w:type="dxa"/>
            <w:tcMar>
              <w:left w:w="57" w:type="dxa"/>
              <w:right w:w="57" w:type="dxa"/>
            </w:tcMar>
            <w:vAlign w:val="center"/>
          </w:tcPr>
          <w:p w:rsidR="00CB668A" w:rsidRPr="00962DAA" w:rsidRDefault="00CB668A" w:rsidP="00813244">
            <w:pPr>
              <w:jc w:val="center"/>
              <w:rPr>
                <w:rFonts w:ascii="Trebuchet MS" w:hAnsi="Trebuchet MS" w:cs="Arial"/>
                <w:sz w:val="20"/>
                <w:szCs w:val="20"/>
              </w:rPr>
            </w:pPr>
            <w:r w:rsidRPr="00962DAA">
              <w:rPr>
                <w:rFonts w:ascii="Trebuchet MS" w:hAnsi="Trebuchet MS" w:cs="Arial"/>
                <w:sz w:val="20"/>
                <w:szCs w:val="20"/>
              </w:rPr>
              <w:t>7</w:t>
            </w:r>
          </w:p>
        </w:tc>
        <w:tc>
          <w:tcPr>
            <w:tcW w:w="683" w:type="dxa"/>
            <w:tcMar>
              <w:left w:w="57" w:type="dxa"/>
              <w:right w:w="57" w:type="dxa"/>
            </w:tcMar>
            <w:vAlign w:val="center"/>
          </w:tcPr>
          <w:p w:rsidR="00CB668A" w:rsidRPr="00962DAA" w:rsidRDefault="00CB668A" w:rsidP="00813244">
            <w:pPr>
              <w:jc w:val="center"/>
              <w:rPr>
                <w:rFonts w:ascii="Trebuchet MS" w:hAnsi="Trebuchet MS" w:cs="Arial"/>
                <w:sz w:val="20"/>
                <w:szCs w:val="20"/>
              </w:rPr>
            </w:pPr>
            <w:r w:rsidRPr="00962DAA">
              <w:rPr>
                <w:rFonts w:ascii="Trebuchet MS" w:hAnsi="Trebuchet MS" w:cs="Arial"/>
                <w:sz w:val="20"/>
                <w:szCs w:val="20"/>
              </w:rPr>
              <w:t>8</w:t>
            </w:r>
          </w:p>
        </w:tc>
      </w:tr>
      <w:tr w:rsidR="00CB668A" w:rsidRPr="00962DAA">
        <w:trPr>
          <w:cantSplit/>
          <w:trHeight w:val="20"/>
          <w:jc w:val="center"/>
        </w:trPr>
        <w:tc>
          <w:tcPr>
            <w:tcW w:w="440" w:type="dxa"/>
            <w:tcMar>
              <w:left w:w="57" w:type="dxa"/>
              <w:right w:w="57" w:type="dxa"/>
            </w:tcMar>
            <w:vAlign w:val="center"/>
          </w:tcPr>
          <w:p w:rsidR="00CB668A" w:rsidRPr="005224FF" w:rsidRDefault="00CB668A" w:rsidP="004E0273">
            <w:pPr>
              <w:snapToGrid w:val="0"/>
              <w:jc w:val="center"/>
              <w:rPr>
                <w:rFonts w:ascii="Trebuchet MS" w:hAnsi="Trebuchet MS" w:cs="Arial CYR"/>
                <w:bCs/>
                <w:sz w:val="20"/>
                <w:szCs w:val="20"/>
              </w:rPr>
            </w:pPr>
            <w:r w:rsidRPr="005224FF">
              <w:rPr>
                <w:rFonts w:ascii="Trebuchet MS" w:hAnsi="Trebuchet MS" w:cs="Arial CYR"/>
                <w:bCs/>
                <w:sz w:val="20"/>
                <w:szCs w:val="20"/>
              </w:rPr>
              <w:t>15</w:t>
            </w:r>
          </w:p>
        </w:tc>
        <w:tc>
          <w:tcPr>
            <w:tcW w:w="4057" w:type="dxa"/>
            <w:tcMar>
              <w:left w:w="57" w:type="dxa"/>
              <w:right w:w="57" w:type="dxa"/>
            </w:tcMar>
          </w:tcPr>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база отдыха «Авангард»</w:t>
            </w:r>
          </w:p>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газопровод к базе отдыха «Авангард»</w:t>
            </w:r>
          </w:p>
        </w:tc>
        <w:tc>
          <w:tcPr>
            <w:tcW w:w="604" w:type="dxa"/>
            <w:tcMar>
              <w:left w:w="28" w:type="dxa"/>
              <w:right w:w="28" w:type="dxa"/>
            </w:tcMar>
            <w:vAlign w:val="center"/>
          </w:tcPr>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80</w:t>
            </w:r>
          </w:p>
        </w:tc>
        <w:tc>
          <w:tcPr>
            <w:tcW w:w="84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3,465</w:t>
            </w:r>
          </w:p>
        </w:tc>
        <w:tc>
          <w:tcPr>
            <w:tcW w:w="499"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п/э</w:t>
            </w:r>
          </w:p>
        </w:tc>
        <w:tc>
          <w:tcPr>
            <w:tcW w:w="68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2006</w:t>
            </w:r>
          </w:p>
        </w:tc>
      </w:tr>
      <w:tr w:rsidR="00CB668A" w:rsidRPr="00962DAA">
        <w:trPr>
          <w:cantSplit/>
          <w:trHeight w:val="20"/>
          <w:jc w:val="center"/>
        </w:trPr>
        <w:tc>
          <w:tcPr>
            <w:tcW w:w="440" w:type="dxa"/>
            <w:tcMar>
              <w:left w:w="57" w:type="dxa"/>
              <w:right w:w="57" w:type="dxa"/>
            </w:tcMar>
            <w:vAlign w:val="center"/>
          </w:tcPr>
          <w:p w:rsidR="00CB668A" w:rsidRPr="005224FF" w:rsidRDefault="00CB668A" w:rsidP="004E0273">
            <w:pPr>
              <w:snapToGrid w:val="0"/>
              <w:jc w:val="center"/>
              <w:rPr>
                <w:rFonts w:ascii="Trebuchet MS" w:hAnsi="Trebuchet MS" w:cs="Arial CYR"/>
                <w:bCs/>
                <w:sz w:val="20"/>
                <w:szCs w:val="20"/>
              </w:rPr>
            </w:pPr>
            <w:r w:rsidRPr="005224FF">
              <w:rPr>
                <w:rFonts w:ascii="Trebuchet MS" w:hAnsi="Trebuchet MS" w:cs="Arial CYR"/>
                <w:bCs/>
                <w:sz w:val="20"/>
                <w:szCs w:val="20"/>
              </w:rPr>
              <w:t>16</w:t>
            </w:r>
          </w:p>
        </w:tc>
        <w:tc>
          <w:tcPr>
            <w:tcW w:w="4057" w:type="dxa"/>
            <w:tcMar>
              <w:left w:w="57" w:type="dxa"/>
              <w:right w:w="57" w:type="dxa"/>
            </w:tcMar>
          </w:tcPr>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с. Синодское</w:t>
            </w:r>
          </w:p>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 xml:space="preserve"> от АГРС до</w:t>
            </w:r>
            <w:r>
              <w:rPr>
                <w:rFonts w:ascii="Trebuchet MS" w:hAnsi="Trebuchet MS" w:cs="Arial"/>
                <w:sz w:val="20"/>
                <w:szCs w:val="20"/>
              </w:rPr>
              <w:t xml:space="preserve"> с. </w:t>
            </w:r>
            <w:r w:rsidRPr="005224FF">
              <w:rPr>
                <w:rFonts w:ascii="Trebuchet MS" w:hAnsi="Trebuchet MS" w:cs="Arial"/>
                <w:sz w:val="20"/>
                <w:szCs w:val="20"/>
              </w:rPr>
              <w:t>Синодское</w:t>
            </w:r>
          </w:p>
        </w:tc>
        <w:tc>
          <w:tcPr>
            <w:tcW w:w="604" w:type="dxa"/>
            <w:tcMar>
              <w:left w:w="28" w:type="dxa"/>
              <w:right w:w="28" w:type="dxa"/>
            </w:tcMar>
            <w:vAlign w:val="center"/>
          </w:tcPr>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102</w:t>
            </w:r>
          </w:p>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76</w:t>
            </w:r>
          </w:p>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32</w:t>
            </w:r>
          </w:p>
        </w:tc>
        <w:tc>
          <w:tcPr>
            <w:tcW w:w="84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0,527</w:t>
            </w:r>
          </w:p>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0,018</w:t>
            </w:r>
          </w:p>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0,051</w:t>
            </w:r>
          </w:p>
        </w:tc>
        <w:tc>
          <w:tcPr>
            <w:tcW w:w="499"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1989</w:t>
            </w:r>
          </w:p>
        </w:tc>
      </w:tr>
      <w:tr w:rsidR="00CB668A" w:rsidRPr="00962DAA">
        <w:trPr>
          <w:cantSplit/>
          <w:trHeight w:val="20"/>
          <w:jc w:val="center"/>
        </w:trPr>
        <w:tc>
          <w:tcPr>
            <w:tcW w:w="440" w:type="dxa"/>
            <w:tcMar>
              <w:left w:w="57" w:type="dxa"/>
              <w:right w:w="57" w:type="dxa"/>
            </w:tcMar>
            <w:vAlign w:val="center"/>
          </w:tcPr>
          <w:p w:rsidR="00CB668A" w:rsidRPr="005224FF" w:rsidRDefault="00CB668A" w:rsidP="004E0273">
            <w:pPr>
              <w:snapToGrid w:val="0"/>
              <w:jc w:val="center"/>
              <w:rPr>
                <w:rFonts w:ascii="Trebuchet MS" w:hAnsi="Trebuchet MS" w:cs="Arial CYR"/>
                <w:bCs/>
                <w:sz w:val="20"/>
                <w:szCs w:val="20"/>
              </w:rPr>
            </w:pPr>
            <w:r w:rsidRPr="005224FF">
              <w:rPr>
                <w:rFonts w:ascii="Trebuchet MS" w:hAnsi="Trebuchet MS" w:cs="Arial CYR"/>
                <w:bCs/>
                <w:sz w:val="20"/>
                <w:szCs w:val="20"/>
              </w:rPr>
              <w:t>17</w:t>
            </w:r>
          </w:p>
        </w:tc>
        <w:tc>
          <w:tcPr>
            <w:tcW w:w="4057" w:type="dxa"/>
            <w:tcMar>
              <w:left w:w="57" w:type="dxa"/>
              <w:right w:w="57" w:type="dxa"/>
            </w:tcMar>
          </w:tcPr>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с. Букатовка</w:t>
            </w:r>
          </w:p>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от АГРС до</w:t>
            </w:r>
            <w:r>
              <w:rPr>
                <w:rFonts w:ascii="Trebuchet MS" w:hAnsi="Trebuchet MS" w:cs="Arial"/>
                <w:sz w:val="20"/>
                <w:szCs w:val="20"/>
              </w:rPr>
              <w:t xml:space="preserve"> с. </w:t>
            </w:r>
            <w:r w:rsidRPr="005224FF">
              <w:rPr>
                <w:rFonts w:ascii="Trebuchet MS" w:hAnsi="Trebuchet MS" w:cs="Arial"/>
                <w:sz w:val="20"/>
                <w:szCs w:val="20"/>
              </w:rPr>
              <w:t>Букатовка</w:t>
            </w:r>
          </w:p>
        </w:tc>
        <w:tc>
          <w:tcPr>
            <w:tcW w:w="604" w:type="dxa"/>
            <w:tcMar>
              <w:left w:w="28" w:type="dxa"/>
              <w:right w:w="28" w:type="dxa"/>
            </w:tcMar>
            <w:vAlign w:val="center"/>
          </w:tcPr>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102</w:t>
            </w:r>
          </w:p>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114</w:t>
            </w:r>
          </w:p>
        </w:tc>
        <w:tc>
          <w:tcPr>
            <w:tcW w:w="84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0,586</w:t>
            </w:r>
          </w:p>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1,926</w:t>
            </w:r>
          </w:p>
        </w:tc>
        <w:tc>
          <w:tcPr>
            <w:tcW w:w="499"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1987</w:t>
            </w:r>
          </w:p>
        </w:tc>
      </w:tr>
      <w:tr w:rsidR="00CB668A" w:rsidRPr="00962DAA">
        <w:trPr>
          <w:cantSplit/>
          <w:trHeight w:val="20"/>
          <w:jc w:val="center"/>
        </w:trPr>
        <w:tc>
          <w:tcPr>
            <w:tcW w:w="440" w:type="dxa"/>
            <w:tcMar>
              <w:left w:w="57" w:type="dxa"/>
              <w:right w:w="57" w:type="dxa"/>
            </w:tcMar>
            <w:vAlign w:val="center"/>
          </w:tcPr>
          <w:p w:rsidR="00CB668A" w:rsidRPr="005224FF" w:rsidRDefault="00CB668A" w:rsidP="004E0273">
            <w:pPr>
              <w:snapToGrid w:val="0"/>
              <w:jc w:val="center"/>
              <w:rPr>
                <w:rFonts w:ascii="Trebuchet MS" w:hAnsi="Trebuchet MS" w:cs="Arial CYR"/>
                <w:bCs/>
                <w:sz w:val="20"/>
                <w:szCs w:val="20"/>
              </w:rPr>
            </w:pPr>
            <w:r w:rsidRPr="005224FF">
              <w:rPr>
                <w:rFonts w:ascii="Trebuchet MS" w:hAnsi="Trebuchet MS" w:cs="Arial CYR"/>
                <w:bCs/>
                <w:sz w:val="20"/>
                <w:szCs w:val="20"/>
              </w:rPr>
              <w:t>18</w:t>
            </w:r>
          </w:p>
        </w:tc>
        <w:tc>
          <w:tcPr>
            <w:tcW w:w="4057" w:type="dxa"/>
            <w:tcMar>
              <w:left w:w="57" w:type="dxa"/>
              <w:right w:w="57" w:type="dxa"/>
            </w:tcMar>
          </w:tcPr>
          <w:p w:rsidR="00CB668A" w:rsidRPr="005224FF" w:rsidRDefault="00CB668A" w:rsidP="00BA28BE">
            <w:pPr>
              <w:snapToGrid w:val="0"/>
              <w:rPr>
                <w:rFonts w:ascii="Trebuchet MS" w:hAnsi="Trebuchet MS" w:cs="Arial"/>
                <w:sz w:val="20"/>
                <w:szCs w:val="20"/>
              </w:rPr>
            </w:pPr>
            <w:r w:rsidRPr="005224FF">
              <w:rPr>
                <w:rFonts w:ascii="Trebuchet MS" w:hAnsi="Trebuchet MS" w:cs="Arial"/>
                <w:sz w:val="20"/>
                <w:szCs w:val="20"/>
              </w:rPr>
              <w:t>до</w:t>
            </w:r>
            <w:r>
              <w:rPr>
                <w:rFonts w:ascii="Trebuchet MS" w:hAnsi="Trebuchet MS" w:cs="Arial"/>
                <w:sz w:val="20"/>
                <w:szCs w:val="20"/>
              </w:rPr>
              <w:t xml:space="preserve"> с. </w:t>
            </w:r>
            <w:r w:rsidRPr="005224FF">
              <w:rPr>
                <w:rFonts w:ascii="Trebuchet MS" w:hAnsi="Trebuchet MS" w:cs="Arial"/>
                <w:sz w:val="20"/>
                <w:szCs w:val="20"/>
              </w:rPr>
              <w:t>Букатовка (с. Кошели)</w:t>
            </w:r>
          </w:p>
        </w:tc>
        <w:tc>
          <w:tcPr>
            <w:tcW w:w="604" w:type="dxa"/>
            <w:tcMar>
              <w:left w:w="28" w:type="dxa"/>
              <w:right w:w="28" w:type="dxa"/>
            </w:tcMar>
            <w:vAlign w:val="center"/>
          </w:tcPr>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159</w:t>
            </w:r>
          </w:p>
        </w:tc>
        <w:tc>
          <w:tcPr>
            <w:tcW w:w="84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1,4</w:t>
            </w:r>
          </w:p>
        </w:tc>
        <w:tc>
          <w:tcPr>
            <w:tcW w:w="499"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1987</w:t>
            </w:r>
          </w:p>
        </w:tc>
      </w:tr>
      <w:tr w:rsidR="00CB668A" w:rsidRPr="00962DAA">
        <w:trPr>
          <w:cantSplit/>
          <w:trHeight w:val="20"/>
          <w:jc w:val="center"/>
        </w:trPr>
        <w:tc>
          <w:tcPr>
            <w:tcW w:w="440" w:type="dxa"/>
            <w:tcMar>
              <w:left w:w="57" w:type="dxa"/>
              <w:right w:w="57" w:type="dxa"/>
            </w:tcMar>
            <w:vAlign w:val="center"/>
          </w:tcPr>
          <w:p w:rsidR="00CB668A" w:rsidRPr="005224FF" w:rsidRDefault="00CB668A" w:rsidP="004E0273">
            <w:pPr>
              <w:snapToGrid w:val="0"/>
              <w:jc w:val="center"/>
              <w:rPr>
                <w:rFonts w:ascii="Trebuchet MS" w:hAnsi="Trebuchet MS" w:cs="Arial CYR"/>
                <w:bCs/>
                <w:sz w:val="20"/>
                <w:szCs w:val="20"/>
              </w:rPr>
            </w:pPr>
            <w:r w:rsidRPr="005224FF">
              <w:rPr>
                <w:rFonts w:ascii="Trebuchet MS" w:hAnsi="Trebuchet MS" w:cs="Arial CYR"/>
                <w:bCs/>
                <w:sz w:val="20"/>
                <w:szCs w:val="20"/>
              </w:rPr>
              <w:t>19</w:t>
            </w:r>
          </w:p>
        </w:tc>
        <w:tc>
          <w:tcPr>
            <w:tcW w:w="4057" w:type="dxa"/>
            <w:tcMar>
              <w:left w:w="57" w:type="dxa"/>
              <w:right w:w="57" w:type="dxa"/>
            </w:tcMar>
          </w:tcPr>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с. Комаровка</w:t>
            </w:r>
          </w:p>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от точки врезки до с.Комаровка</w:t>
            </w:r>
          </w:p>
        </w:tc>
        <w:tc>
          <w:tcPr>
            <w:tcW w:w="604" w:type="dxa"/>
            <w:tcMar>
              <w:left w:w="28" w:type="dxa"/>
              <w:right w:w="28" w:type="dxa"/>
            </w:tcMar>
            <w:vAlign w:val="center"/>
          </w:tcPr>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159</w:t>
            </w:r>
          </w:p>
        </w:tc>
        <w:tc>
          <w:tcPr>
            <w:tcW w:w="84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1,331</w:t>
            </w:r>
          </w:p>
        </w:tc>
        <w:tc>
          <w:tcPr>
            <w:tcW w:w="499"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сталь</w:t>
            </w:r>
          </w:p>
        </w:tc>
        <w:tc>
          <w:tcPr>
            <w:tcW w:w="68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1997</w:t>
            </w:r>
          </w:p>
        </w:tc>
      </w:tr>
      <w:tr w:rsidR="00CB668A" w:rsidRPr="00962DAA">
        <w:trPr>
          <w:cantSplit/>
          <w:trHeight w:val="20"/>
          <w:jc w:val="center"/>
        </w:trPr>
        <w:tc>
          <w:tcPr>
            <w:tcW w:w="440" w:type="dxa"/>
            <w:tcMar>
              <w:left w:w="57" w:type="dxa"/>
              <w:right w:w="57" w:type="dxa"/>
            </w:tcMar>
            <w:vAlign w:val="center"/>
          </w:tcPr>
          <w:p w:rsidR="00CB668A" w:rsidRPr="005224FF" w:rsidRDefault="00CB668A" w:rsidP="004E0273">
            <w:pPr>
              <w:snapToGrid w:val="0"/>
              <w:jc w:val="center"/>
              <w:rPr>
                <w:rFonts w:ascii="Trebuchet MS" w:hAnsi="Trebuchet MS" w:cs="Arial CYR"/>
                <w:bCs/>
                <w:sz w:val="20"/>
                <w:szCs w:val="20"/>
              </w:rPr>
            </w:pPr>
            <w:r w:rsidRPr="005224FF">
              <w:rPr>
                <w:rFonts w:ascii="Trebuchet MS" w:hAnsi="Trebuchet MS" w:cs="Arial CYR"/>
                <w:bCs/>
                <w:sz w:val="20"/>
                <w:szCs w:val="20"/>
              </w:rPr>
              <w:t>20</w:t>
            </w:r>
          </w:p>
        </w:tc>
        <w:tc>
          <w:tcPr>
            <w:tcW w:w="4057" w:type="dxa"/>
            <w:tcMar>
              <w:left w:w="57" w:type="dxa"/>
              <w:right w:w="57" w:type="dxa"/>
            </w:tcMar>
          </w:tcPr>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с. Медяниково</w:t>
            </w:r>
          </w:p>
          <w:p w:rsidR="00CB668A" w:rsidRPr="005224FF" w:rsidRDefault="00CB668A" w:rsidP="000B47E6">
            <w:pPr>
              <w:snapToGrid w:val="0"/>
              <w:rPr>
                <w:rFonts w:ascii="Trebuchet MS" w:hAnsi="Trebuchet MS" w:cs="Arial"/>
                <w:sz w:val="20"/>
                <w:szCs w:val="20"/>
              </w:rPr>
            </w:pPr>
            <w:r w:rsidRPr="005224FF">
              <w:rPr>
                <w:rFonts w:ascii="Trebuchet MS" w:hAnsi="Trebuchet MS" w:cs="Arial"/>
                <w:sz w:val="20"/>
                <w:szCs w:val="20"/>
              </w:rPr>
              <w:t>от места врезки до ГРП</w:t>
            </w:r>
            <w:r>
              <w:rPr>
                <w:rFonts w:ascii="Trebuchet MS" w:hAnsi="Trebuchet MS" w:cs="Arial"/>
                <w:sz w:val="20"/>
                <w:szCs w:val="20"/>
              </w:rPr>
              <w:t xml:space="preserve"> с. </w:t>
            </w:r>
            <w:r w:rsidRPr="005224FF">
              <w:rPr>
                <w:rFonts w:ascii="Trebuchet MS" w:hAnsi="Trebuchet MS" w:cs="Arial"/>
                <w:sz w:val="20"/>
                <w:szCs w:val="20"/>
              </w:rPr>
              <w:t>Медяниково</w:t>
            </w:r>
          </w:p>
        </w:tc>
        <w:tc>
          <w:tcPr>
            <w:tcW w:w="604" w:type="dxa"/>
            <w:tcMar>
              <w:left w:w="28" w:type="dxa"/>
              <w:right w:w="28" w:type="dxa"/>
            </w:tcMar>
            <w:vAlign w:val="center"/>
          </w:tcPr>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114</w:t>
            </w:r>
          </w:p>
          <w:p w:rsidR="00CB668A" w:rsidRPr="00962DAA" w:rsidRDefault="00CB668A" w:rsidP="000B47E6">
            <w:pPr>
              <w:snapToGrid w:val="0"/>
              <w:jc w:val="center"/>
              <w:rPr>
                <w:rFonts w:ascii="Trebuchet MS" w:hAnsi="Trebuchet MS" w:cs="Arial"/>
                <w:sz w:val="20"/>
                <w:szCs w:val="20"/>
              </w:rPr>
            </w:pPr>
            <w:r w:rsidRPr="00962DAA">
              <w:rPr>
                <w:rFonts w:ascii="Trebuchet MS" w:hAnsi="Trebuchet MS" w:cs="Arial"/>
                <w:sz w:val="20"/>
                <w:szCs w:val="20"/>
              </w:rPr>
              <w:t>160</w:t>
            </w:r>
          </w:p>
        </w:tc>
        <w:tc>
          <w:tcPr>
            <w:tcW w:w="84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1,725</w:t>
            </w:r>
          </w:p>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1,502</w:t>
            </w:r>
          </w:p>
        </w:tc>
        <w:tc>
          <w:tcPr>
            <w:tcW w:w="499"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0,6</w:t>
            </w:r>
          </w:p>
        </w:tc>
        <w:tc>
          <w:tcPr>
            <w:tcW w:w="120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подземный</w:t>
            </w:r>
          </w:p>
        </w:tc>
        <w:tc>
          <w:tcPr>
            <w:tcW w:w="735"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сталь</w:t>
            </w:r>
          </w:p>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п/э</w:t>
            </w:r>
          </w:p>
        </w:tc>
        <w:tc>
          <w:tcPr>
            <w:tcW w:w="683" w:type="dxa"/>
            <w:tcMar>
              <w:left w:w="57" w:type="dxa"/>
              <w:right w:w="57" w:type="dxa"/>
            </w:tcMar>
            <w:vAlign w:val="center"/>
          </w:tcPr>
          <w:p w:rsidR="00CB668A" w:rsidRPr="00962DAA" w:rsidRDefault="00CB668A" w:rsidP="00BA28BE">
            <w:pPr>
              <w:snapToGrid w:val="0"/>
              <w:jc w:val="center"/>
              <w:rPr>
                <w:rFonts w:ascii="Trebuchet MS" w:hAnsi="Trebuchet MS" w:cs="Arial"/>
                <w:sz w:val="20"/>
                <w:szCs w:val="20"/>
              </w:rPr>
            </w:pPr>
            <w:r w:rsidRPr="00962DAA">
              <w:rPr>
                <w:rFonts w:ascii="Trebuchet MS" w:hAnsi="Trebuchet MS" w:cs="Arial"/>
                <w:sz w:val="20"/>
                <w:szCs w:val="20"/>
              </w:rPr>
              <w:t>1989</w:t>
            </w:r>
          </w:p>
        </w:tc>
      </w:tr>
      <w:tr>
        <w:trPr>
          <w:gridAfter w:val="7"/>
          <w:cantSplit/>
          <w:trHeight w:val="20"/>
          <w:jc w:val="center"/>
        </w:trPr>
        <w:tc>
          <w:tcPr>
            <w:tcW w:w="440" w:type="dxa"/>
            <w:tcMar>
              <w:left w:w="57" w:type="dxa"/>
              <w:right w:w="57" w:type="dxa"/>
            </w:tcMar>
            <w:vAlign w:val="center"/>
          </w:tcPr>
          <w:p w:rsidR="0073721D" w:rsidRPr="00962DAA" w:rsidRDefault="0073721D" w:rsidP="00BA28BE">
            <w:pPr>
              <w:jc w:val="center"/>
              <w:rPr>
                <w:rFonts w:ascii="Trebuchet MS" w:hAnsi="Trebuchet MS" w:cs="Arial"/>
                <w:sz w:val="20"/>
                <w:szCs w:val="20"/>
              </w:rPr>
            </w:pPr>
            <w:r>
              <w:rPr>
                <w:rFonts w:ascii="Trebuchet MS" w:hAnsi="Trebuchet MS" w:cs="Arial"/>
                <w:sz w:val="20"/>
                <w:szCs w:val="20"/>
              </w:rPr>
              <w:t>21</w:t>
            </w:r>
          </w:p>
        </w:tc>
      </w:tr>
    </w:tbl>
    <w:p w:rsidR="0073721D" w:rsidRDefault="0073721D" w:rsidP="0073721D">
      <w:pPr>
        <w:pStyle w:val="ConsPlusNormal"/>
        <w:snapToGrid w:val="0"/>
        <w:ind w:firstLine="0"/>
        <w:rPr>
          <w:rFonts w:ascii="Trebuchet MS" w:eastAsia="Arial" w:hAnsi="Trebuchet MS"/>
          <w:lang w:eastAsia="ar-SA"/>
        </w:rPr>
      </w:pPr>
      <w:r>
        <w:rPr>
          <w:rFonts w:ascii="Trebuchet MS" w:eastAsia="Arial" w:hAnsi="Trebuchet MS"/>
          <w:lang w:eastAsia="ar-SA"/>
        </w:rPr>
        <w:t>с. Полдомасово</w:t>
      </w:r>
    </w:p>
    <w:tbl>
      <w:tblPr>
        <w:tblW w:w="9066" w:type="dxa"/>
        <w:jc w:val="center"/>
        <w:tblInd w:w="35"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35"/>
        <w:gridCol w:w="4059"/>
        <w:gridCol w:w="606"/>
        <w:gridCol w:w="845"/>
        <w:gridCol w:w="499"/>
        <w:gridCol w:w="1204"/>
        <w:gridCol w:w="735"/>
        <w:gridCol w:w="683"/>
      </w:tblGrid>
      <w:tr w:rsidR="0073721D" w:rsidRPr="00962DAA">
        <w:trPr>
          <w:gridAfter w:val="1"/>
          <w:cantSplit/>
          <w:trHeight w:val="20"/>
          <w:jc w:val="center"/>
        </w:trPr>
        <w:tc>
          <w:tcPr>
            <w:tcW w:w="435" w:type="dxa"/>
            <w:tcMar>
              <w:left w:w="57" w:type="dxa"/>
              <w:right w:w="57" w:type="dxa"/>
            </w:tcMar>
            <w:vAlign w:val="center"/>
          </w:tcPr>
          <w:p w:rsidR="0073721D" w:rsidRPr="00962DAA" w:rsidRDefault="0073721D" w:rsidP="0073721D">
            <w:pPr>
              <w:rPr>
                <w:rFonts w:ascii="Trebuchet MS" w:hAnsi="Trebuchet MS" w:cs="Arial"/>
                <w:sz w:val="20"/>
                <w:szCs w:val="20"/>
              </w:rPr>
            </w:pPr>
            <w:r>
              <w:rPr>
                <w:rFonts w:ascii="Trebuchet MS" w:eastAsia="Trebuchet MS" w:hAnsi="Trebuchet MS" w:cs="Trebuchet MS"/>
                <w:sz w:val="20"/>
                <w:szCs w:val="20"/>
                <w:lang w:eastAsia="ar-SA"/>
              </w:rPr>
              <w:t>газопровод к</w:t>
            </w:r>
            <w:r w:rsidR="005367CE">
              <w:rPr>
                <w:rFonts w:ascii="Trebuchet MS" w:eastAsia="Trebuchet MS" w:hAnsi="Trebuchet MS" w:cs="Trebuchet MS"/>
                <w:sz w:val="20"/>
                <w:szCs w:val="20"/>
                <w:lang w:eastAsia="ar-SA"/>
              </w:rPr>
              <w:t xml:space="preserve"> с. </w:t>
            </w:r>
            <w:r>
              <w:rPr>
                <w:rFonts w:ascii="Trebuchet MS" w:eastAsia="Trebuchet MS" w:hAnsi="Trebuchet MS" w:cs="Trebuchet MS"/>
                <w:sz w:val="20"/>
                <w:szCs w:val="20"/>
                <w:lang w:eastAsia="ar-SA"/>
              </w:rPr>
              <w:t>Полдомасово</w:t>
            </w:r>
          </w:p>
        </w:tc>
        <w:tc>
          <w:tcPr>
            <w:tcW w:w="4059" w:type="dxa"/>
            <w:tcMar>
              <w:left w:w="57" w:type="dxa"/>
              <w:right w:w="57" w:type="dxa"/>
            </w:tcMar>
            <w:vAlign w:val="center"/>
          </w:tcPr>
          <w:p w:rsidR="0073721D" w:rsidRDefault="0073721D"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110</w:t>
            </w:r>
          </w:p>
        </w:tc>
        <w:tc>
          <w:tcPr>
            <w:tcW w:w="606" w:type="dxa"/>
            <w:tcMar>
              <w:left w:w="28" w:type="dxa"/>
              <w:right w:w="28" w:type="dxa"/>
            </w:tcMar>
            <w:vAlign w:val="center"/>
          </w:tcPr>
          <w:p w:rsidR="0073721D" w:rsidRDefault="0073721D"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4,311</w:t>
            </w:r>
          </w:p>
        </w:tc>
        <w:tc>
          <w:tcPr>
            <w:tcW w:w="845" w:type="dxa"/>
            <w:tcMar>
              <w:left w:w="57" w:type="dxa"/>
              <w:right w:w="57" w:type="dxa"/>
            </w:tcMar>
            <w:vAlign w:val="center"/>
          </w:tcPr>
          <w:p w:rsidR="0073721D" w:rsidRDefault="0073721D"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0,6</w:t>
            </w:r>
          </w:p>
        </w:tc>
        <w:tc>
          <w:tcPr>
            <w:tcW w:w="499" w:type="dxa"/>
            <w:tcMar>
              <w:left w:w="57" w:type="dxa"/>
              <w:right w:w="57" w:type="dxa"/>
            </w:tcMar>
            <w:vAlign w:val="center"/>
          </w:tcPr>
          <w:p w:rsidR="0073721D" w:rsidRDefault="0073721D"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подземный</w:t>
            </w:r>
          </w:p>
        </w:tc>
        <w:tc>
          <w:tcPr>
            <w:tcW w:w="1204" w:type="dxa"/>
            <w:tcMar>
              <w:left w:w="57" w:type="dxa"/>
              <w:right w:w="57" w:type="dxa"/>
            </w:tcMar>
            <w:vAlign w:val="center"/>
          </w:tcPr>
          <w:p w:rsidR="0073721D" w:rsidRDefault="0073721D"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п/э</w:t>
            </w:r>
          </w:p>
        </w:tc>
        <w:tc>
          <w:tcPr>
            <w:tcW w:w="735" w:type="dxa"/>
            <w:tcMar>
              <w:left w:w="57" w:type="dxa"/>
              <w:right w:w="57" w:type="dxa"/>
            </w:tcMar>
            <w:vAlign w:val="center"/>
          </w:tcPr>
          <w:p w:rsidR="0073721D" w:rsidRDefault="0073721D"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1997</w:t>
            </w:r>
          </w:p>
        </w:tc>
      </w:tr>
      <w:tr w:rsidR="0073721D" w:rsidRPr="00962DAA">
        <w:trPr>
          <w:cantSplit/>
          <w:trHeight w:val="20"/>
          <w:jc w:val="center"/>
        </w:trPr>
        <w:tc>
          <w:tcPr>
            <w:tcW w:w="5100" w:type="dxa"/>
            <w:gridSpan w:val="3"/>
            <w:tcMar>
              <w:left w:w="57" w:type="dxa"/>
              <w:right w:w="57" w:type="dxa"/>
            </w:tcMar>
            <w:vAlign w:val="center"/>
          </w:tcPr>
          <w:p w:rsidR="0073721D" w:rsidRPr="00962DAA" w:rsidRDefault="0073721D" w:rsidP="00233185">
            <w:pPr>
              <w:snapToGrid w:val="0"/>
              <w:jc w:val="right"/>
              <w:rPr>
                <w:rFonts w:ascii="Trebuchet MS" w:hAnsi="Trebuchet MS"/>
                <w:sz w:val="20"/>
                <w:szCs w:val="20"/>
                <w:lang w:eastAsia="ar-SA"/>
              </w:rPr>
            </w:pPr>
            <w:r w:rsidRPr="00962DAA">
              <w:rPr>
                <w:rFonts w:ascii="Trebuchet MS" w:hAnsi="Trebuchet MS"/>
                <w:sz w:val="20"/>
                <w:szCs w:val="20"/>
                <w:lang w:eastAsia="ar-SA"/>
              </w:rPr>
              <w:t>Итого:</w:t>
            </w:r>
          </w:p>
        </w:tc>
        <w:tc>
          <w:tcPr>
            <w:tcW w:w="845" w:type="dxa"/>
            <w:tcMar>
              <w:left w:w="57" w:type="dxa"/>
              <w:right w:w="57" w:type="dxa"/>
            </w:tcMar>
            <w:vAlign w:val="center"/>
          </w:tcPr>
          <w:p w:rsidR="0073721D" w:rsidRDefault="0073721D"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78,277</w:t>
            </w:r>
          </w:p>
        </w:tc>
        <w:tc>
          <w:tcPr>
            <w:tcW w:w="499" w:type="dxa"/>
            <w:tcMar>
              <w:left w:w="57" w:type="dxa"/>
              <w:right w:w="57" w:type="dxa"/>
            </w:tcMar>
            <w:vAlign w:val="center"/>
          </w:tcPr>
          <w:p w:rsidR="0073721D" w:rsidRPr="00962DAA" w:rsidRDefault="0073721D" w:rsidP="00BA28BE">
            <w:pPr>
              <w:jc w:val="center"/>
              <w:rPr>
                <w:rFonts w:ascii="Trebuchet MS" w:hAnsi="Trebuchet MS" w:cs="Arial"/>
                <w:sz w:val="20"/>
                <w:szCs w:val="20"/>
              </w:rPr>
            </w:pPr>
          </w:p>
        </w:tc>
        <w:tc>
          <w:tcPr>
            <w:tcW w:w="1204" w:type="dxa"/>
            <w:tcMar>
              <w:left w:w="57" w:type="dxa"/>
              <w:right w:w="57" w:type="dxa"/>
            </w:tcMar>
            <w:vAlign w:val="center"/>
          </w:tcPr>
          <w:p w:rsidR="0073721D" w:rsidRPr="00962DAA" w:rsidRDefault="0073721D" w:rsidP="00BA28BE">
            <w:pPr>
              <w:jc w:val="center"/>
              <w:rPr>
                <w:rFonts w:ascii="Trebuchet MS" w:hAnsi="Trebuchet MS" w:cs="Arial"/>
                <w:sz w:val="20"/>
                <w:szCs w:val="20"/>
              </w:rPr>
            </w:pPr>
          </w:p>
        </w:tc>
        <w:tc>
          <w:tcPr>
            <w:tcW w:w="735" w:type="dxa"/>
            <w:tcMar>
              <w:left w:w="57" w:type="dxa"/>
              <w:right w:w="57" w:type="dxa"/>
            </w:tcMar>
            <w:vAlign w:val="center"/>
          </w:tcPr>
          <w:p w:rsidR="0073721D" w:rsidRPr="00962DAA" w:rsidRDefault="0073721D" w:rsidP="00BA28BE">
            <w:pPr>
              <w:jc w:val="center"/>
              <w:rPr>
                <w:rFonts w:ascii="Trebuchet MS" w:hAnsi="Trebuchet MS" w:cs="Arial"/>
                <w:sz w:val="20"/>
                <w:szCs w:val="20"/>
              </w:rPr>
            </w:pPr>
          </w:p>
        </w:tc>
        <w:tc>
          <w:tcPr>
            <w:tcW w:w="683" w:type="dxa"/>
            <w:tcMar>
              <w:left w:w="57" w:type="dxa"/>
              <w:right w:w="57" w:type="dxa"/>
            </w:tcMar>
            <w:vAlign w:val="center"/>
          </w:tcPr>
          <w:p w:rsidR="0073721D" w:rsidRPr="00962DAA" w:rsidRDefault="0073721D" w:rsidP="00BA28BE">
            <w:pPr>
              <w:jc w:val="center"/>
              <w:rPr>
                <w:rFonts w:ascii="Trebuchet MS" w:hAnsi="Trebuchet MS" w:cs="Arial"/>
                <w:sz w:val="20"/>
                <w:szCs w:val="20"/>
              </w:rPr>
            </w:pPr>
          </w:p>
        </w:tc>
      </w:tr>
      <w:tr w:rsidR="0073721D" w:rsidRPr="00962DAA">
        <w:trPr>
          <w:cantSplit/>
          <w:trHeight w:val="20"/>
          <w:jc w:val="center"/>
        </w:trPr>
        <w:tc>
          <w:tcPr>
            <w:tcW w:w="9066" w:type="dxa"/>
            <w:gridSpan w:val="8"/>
            <w:tcMar>
              <w:left w:w="57" w:type="dxa"/>
              <w:right w:w="57" w:type="dxa"/>
            </w:tcMar>
            <w:vAlign w:val="center"/>
          </w:tcPr>
          <w:p w:rsidR="0073721D" w:rsidRPr="00962DAA" w:rsidRDefault="0073721D" w:rsidP="00BA28BE">
            <w:pPr>
              <w:snapToGrid w:val="0"/>
              <w:jc w:val="center"/>
              <w:rPr>
                <w:rFonts w:ascii="Trebuchet MS" w:hAnsi="Trebuchet MS" w:cs="Arial"/>
                <w:bCs/>
                <w:sz w:val="20"/>
                <w:szCs w:val="20"/>
                <w:lang w:eastAsia="ar-SA"/>
              </w:rPr>
            </w:pPr>
            <w:r w:rsidRPr="00962DAA">
              <w:rPr>
                <w:rFonts w:ascii="Trebuchet MS" w:hAnsi="Trebuchet MS" w:cs="Arial"/>
                <w:bCs/>
                <w:sz w:val="20"/>
                <w:szCs w:val="20"/>
                <w:lang w:eastAsia="ar-SA"/>
              </w:rPr>
              <w:t>Форма собственности: на балансе филиал-треста «Татищево</w:t>
            </w:r>
            <w:bookmarkStart w:id="19" w:name="OLE_LINK171"/>
            <w:bookmarkStart w:id="20" w:name="OLE_LINK161"/>
            <w:r w:rsidRPr="00962DAA">
              <w:rPr>
                <w:rFonts w:ascii="Trebuchet MS" w:hAnsi="Trebuchet MS" w:cs="Arial"/>
                <w:bCs/>
                <w:sz w:val="20"/>
                <w:szCs w:val="20"/>
                <w:lang w:eastAsia="ar-SA"/>
              </w:rPr>
              <w:t>межрайгаз</w:t>
            </w:r>
            <w:bookmarkEnd w:id="19"/>
            <w:bookmarkEnd w:id="20"/>
            <w:r w:rsidRPr="00962DAA">
              <w:rPr>
                <w:rFonts w:ascii="Trebuchet MS" w:hAnsi="Trebuchet MS" w:cs="Arial"/>
                <w:bCs/>
                <w:sz w:val="20"/>
                <w:szCs w:val="20"/>
                <w:lang w:eastAsia="ar-SA"/>
              </w:rPr>
              <w:t>»</w:t>
            </w:r>
          </w:p>
        </w:tc>
      </w:tr>
      <w:tr w:rsidR="0073721D" w:rsidRPr="00962DAA">
        <w:trPr>
          <w:cantSplit/>
          <w:trHeight w:val="20"/>
          <w:jc w:val="center"/>
        </w:trPr>
        <w:tc>
          <w:tcPr>
            <w:tcW w:w="435" w:type="dxa"/>
            <w:tcMar>
              <w:left w:w="57" w:type="dxa"/>
              <w:right w:w="57" w:type="dxa"/>
            </w:tcMar>
            <w:vAlign w:val="center"/>
          </w:tcPr>
          <w:p w:rsidR="0073721D" w:rsidRPr="00962DAA" w:rsidRDefault="0073721D" w:rsidP="00E839BE">
            <w:pPr>
              <w:snapToGrid w:val="0"/>
              <w:jc w:val="center"/>
              <w:rPr>
                <w:rFonts w:ascii="Trebuchet MS" w:hAnsi="Trebuchet MS" w:cs="Arial CYR"/>
                <w:bCs/>
                <w:sz w:val="20"/>
                <w:szCs w:val="20"/>
              </w:rPr>
            </w:pPr>
            <w:r w:rsidRPr="00962DAA">
              <w:rPr>
                <w:rFonts w:ascii="Trebuchet MS" w:hAnsi="Trebuchet MS" w:cs="Arial CYR"/>
                <w:bCs/>
                <w:sz w:val="20"/>
                <w:szCs w:val="20"/>
              </w:rPr>
              <w:t>1</w:t>
            </w:r>
          </w:p>
        </w:tc>
        <w:tc>
          <w:tcPr>
            <w:tcW w:w="4059" w:type="dxa"/>
            <w:tcMar>
              <w:left w:w="57" w:type="dxa"/>
              <w:right w:w="57" w:type="dxa"/>
            </w:tcMar>
          </w:tcPr>
          <w:p w:rsidR="0073721D" w:rsidRPr="00962DAA" w:rsidRDefault="0073721D" w:rsidP="00962DAA">
            <w:pPr>
              <w:snapToGrid w:val="0"/>
              <w:rPr>
                <w:rFonts w:ascii="Trebuchet MS" w:hAnsi="Trebuchet MS" w:cs="Arial"/>
                <w:sz w:val="20"/>
                <w:szCs w:val="20"/>
              </w:rPr>
            </w:pPr>
            <w:r w:rsidRPr="00962DAA">
              <w:rPr>
                <w:rFonts w:ascii="Trebuchet MS" w:hAnsi="Trebuchet MS" w:cs="Arial"/>
                <w:sz w:val="20"/>
                <w:szCs w:val="20"/>
              </w:rPr>
              <w:t>с. Афанасьевка</w:t>
            </w:r>
          </w:p>
          <w:p w:rsidR="0073721D" w:rsidRPr="00962DAA" w:rsidRDefault="0073721D" w:rsidP="00962DAA">
            <w:pPr>
              <w:snapToGrid w:val="0"/>
              <w:rPr>
                <w:rFonts w:ascii="Trebuchet MS" w:hAnsi="Trebuchet MS" w:cs="Arial"/>
                <w:sz w:val="20"/>
                <w:szCs w:val="20"/>
              </w:rPr>
            </w:pPr>
            <w:r w:rsidRPr="00962DAA">
              <w:rPr>
                <w:rFonts w:ascii="Trebuchet MS" w:hAnsi="Trebuchet MS" w:cs="Arial"/>
                <w:sz w:val="20"/>
                <w:szCs w:val="20"/>
              </w:rPr>
              <w:t>от места врезки до ГРП</w:t>
            </w:r>
            <w:r w:rsidR="005367CE">
              <w:rPr>
                <w:rFonts w:ascii="Trebuchet MS" w:hAnsi="Trebuchet MS" w:cs="Arial"/>
                <w:sz w:val="20"/>
                <w:szCs w:val="20"/>
              </w:rPr>
              <w:t xml:space="preserve"> с. </w:t>
            </w:r>
            <w:r w:rsidRPr="00962DAA">
              <w:rPr>
                <w:rFonts w:ascii="Trebuchet MS" w:hAnsi="Trebuchet MS" w:cs="Arial"/>
                <w:sz w:val="20"/>
                <w:szCs w:val="20"/>
              </w:rPr>
              <w:t>Афанасьевка</w:t>
            </w:r>
          </w:p>
        </w:tc>
        <w:tc>
          <w:tcPr>
            <w:tcW w:w="606" w:type="dxa"/>
            <w:tcMar>
              <w:left w:w="28" w:type="dxa"/>
              <w:right w:w="28"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110</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114</w:t>
            </w:r>
          </w:p>
        </w:tc>
        <w:tc>
          <w:tcPr>
            <w:tcW w:w="845"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3,44</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0,24</w:t>
            </w:r>
          </w:p>
        </w:tc>
        <w:tc>
          <w:tcPr>
            <w:tcW w:w="499"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0,6</w:t>
            </w:r>
          </w:p>
        </w:tc>
        <w:tc>
          <w:tcPr>
            <w:tcW w:w="1204"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подземный</w:t>
            </w:r>
          </w:p>
        </w:tc>
        <w:tc>
          <w:tcPr>
            <w:tcW w:w="735"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п/э</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сталь</w:t>
            </w:r>
          </w:p>
        </w:tc>
        <w:tc>
          <w:tcPr>
            <w:tcW w:w="683"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1997</w:t>
            </w:r>
          </w:p>
        </w:tc>
      </w:tr>
      <w:tr w:rsidR="0073721D" w:rsidRPr="00962DAA">
        <w:trPr>
          <w:cantSplit/>
          <w:trHeight w:val="20"/>
          <w:jc w:val="center"/>
        </w:trPr>
        <w:tc>
          <w:tcPr>
            <w:tcW w:w="435" w:type="dxa"/>
            <w:tcMar>
              <w:left w:w="57" w:type="dxa"/>
              <w:right w:w="57" w:type="dxa"/>
            </w:tcMar>
            <w:vAlign w:val="center"/>
          </w:tcPr>
          <w:p w:rsidR="0073721D" w:rsidRPr="00962DAA" w:rsidRDefault="0073721D" w:rsidP="00E839BE">
            <w:pPr>
              <w:snapToGrid w:val="0"/>
              <w:jc w:val="center"/>
              <w:rPr>
                <w:rFonts w:ascii="Trebuchet MS" w:hAnsi="Trebuchet MS" w:cs="Arial CYR"/>
                <w:bCs/>
                <w:sz w:val="20"/>
                <w:szCs w:val="20"/>
              </w:rPr>
            </w:pPr>
            <w:r w:rsidRPr="00962DAA">
              <w:rPr>
                <w:rFonts w:ascii="Trebuchet MS" w:hAnsi="Trebuchet MS" w:cs="Arial CYR"/>
                <w:bCs/>
                <w:sz w:val="20"/>
                <w:szCs w:val="20"/>
              </w:rPr>
              <w:t>2</w:t>
            </w:r>
          </w:p>
        </w:tc>
        <w:tc>
          <w:tcPr>
            <w:tcW w:w="4059" w:type="dxa"/>
            <w:tcMar>
              <w:left w:w="57" w:type="dxa"/>
              <w:right w:w="57" w:type="dxa"/>
            </w:tcMar>
          </w:tcPr>
          <w:p w:rsidR="0073721D" w:rsidRPr="00962DAA" w:rsidRDefault="0073721D" w:rsidP="00962DAA">
            <w:pPr>
              <w:snapToGrid w:val="0"/>
              <w:rPr>
                <w:rFonts w:ascii="Trebuchet MS" w:hAnsi="Trebuchet MS" w:cs="Arial"/>
                <w:sz w:val="20"/>
                <w:szCs w:val="20"/>
              </w:rPr>
            </w:pPr>
            <w:r w:rsidRPr="00962DAA">
              <w:rPr>
                <w:rFonts w:ascii="Trebuchet MS" w:hAnsi="Trebuchet MS" w:cs="Arial"/>
                <w:sz w:val="20"/>
                <w:szCs w:val="20"/>
              </w:rPr>
              <w:t>пос. Славянка</w:t>
            </w:r>
          </w:p>
          <w:p w:rsidR="0073721D" w:rsidRPr="00962DAA" w:rsidRDefault="0073721D" w:rsidP="00962DAA">
            <w:pPr>
              <w:snapToGrid w:val="0"/>
              <w:rPr>
                <w:rFonts w:ascii="Trebuchet MS" w:hAnsi="Trebuchet MS" w:cs="Arial"/>
                <w:sz w:val="20"/>
                <w:szCs w:val="20"/>
              </w:rPr>
            </w:pPr>
            <w:r w:rsidRPr="00962DAA">
              <w:rPr>
                <w:rFonts w:ascii="Trebuchet MS" w:hAnsi="Trebuchet MS" w:cs="Arial"/>
                <w:sz w:val="20"/>
                <w:szCs w:val="20"/>
              </w:rPr>
              <w:t>от места врезки к пос. Славянка</w:t>
            </w:r>
          </w:p>
        </w:tc>
        <w:tc>
          <w:tcPr>
            <w:tcW w:w="606" w:type="dxa"/>
            <w:tcMar>
              <w:left w:w="28" w:type="dxa"/>
              <w:right w:w="28"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159</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160</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110</w:t>
            </w:r>
          </w:p>
        </w:tc>
        <w:tc>
          <w:tcPr>
            <w:tcW w:w="845"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4,35</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2,23</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0,02</w:t>
            </w:r>
          </w:p>
        </w:tc>
        <w:tc>
          <w:tcPr>
            <w:tcW w:w="499"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0,6</w:t>
            </w:r>
          </w:p>
        </w:tc>
        <w:tc>
          <w:tcPr>
            <w:tcW w:w="1204"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подземный</w:t>
            </w:r>
          </w:p>
        </w:tc>
        <w:tc>
          <w:tcPr>
            <w:tcW w:w="735"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сталь</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п/э</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п/э</w:t>
            </w:r>
          </w:p>
        </w:tc>
        <w:tc>
          <w:tcPr>
            <w:tcW w:w="683"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1982</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2005</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2005</w:t>
            </w:r>
          </w:p>
        </w:tc>
      </w:tr>
      <w:tr w:rsidR="0073721D" w:rsidRPr="00962DAA">
        <w:trPr>
          <w:cantSplit/>
          <w:trHeight w:val="20"/>
          <w:jc w:val="center"/>
        </w:trPr>
        <w:tc>
          <w:tcPr>
            <w:tcW w:w="435" w:type="dxa"/>
            <w:tcMar>
              <w:left w:w="57" w:type="dxa"/>
              <w:right w:w="57" w:type="dxa"/>
            </w:tcMar>
            <w:vAlign w:val="center"/>
          </w:tcPr>
          <w:p w:rsidR="0073721D" w:rsidRPr="00962DAA" w:rsidRDefault="0073721D" w:rsidP="00E839BE">
            <w:pPr>
              <w:snapToGrid w:val="0"/>
              <w:jc w:val="center"/>
              <w:rPr>
                <w:rFonts w:ascii="Trebuchet MS" w:hAnsi="Trebuchet MS" w:cs="Arial CYR"/>
                <w:bCs/>
                <w:sz w:val="20"/>
                <w:szCs w:val="20"/>
              </w:rPr>
            </w:pPr>
            <w:r w:rsidRPr="00962DAA">
              <w:rPr>
                <w:rFonts w:ascii="Trebuchet MS" w:hAnsi="Trebuchet MS" w:cs="Arial CYR"/>
                <w:bCs/>
                <w:sz w:val="20"/>
                <w:szCs w:val="20"/>
              </w:rPr>
              <w:t>3</w:t>
            </w:r>
          </w:p>
        </w:tc>
        <w:tc>
          <w:tcPr>
            <w:tcW w:w="4059" w:type="dxa"/>
            <w:tcMar>
              <w:left w:w="57" w:type="dxa"/>
              <w:right w:w="57" w:type="dxa"/>
            </w:tcMar>
          </w:tcPr>
          <w:p w:rsidR="0073721D" w:rsidRPr="00962DAA" w:rsidRDefault="0073721D" w:rsidP="00962DAA">
            <w:pPr>
              <w:snapToGrid w:val="0"/>
              <w:rPr>
                <w:rFonts w:ascii="Trebuchet MS" w:hAnsi="Trebuchet MS" w:cs="Arial"/>
                <w:sz w:val="20"/>
                <w:szCs w:val="20"/>
              </w:rPr>
            </w:pPr>
            <w:r w:rsidRPr="00962DAA">
              <w:rPr>
                <w:rFonts w:ascii="Trebuchet MS" w:hAnsi="Trebuchet MS" w:cs="Arial"/>
                <w:sz w:val="20"/>
                <w:szCs w:val="20"/>
              </w:rPr>
              <w:t>с. Чардым</w:t>
            </w:r>
          </w:p>
          <w:p w:rsidR="0073721D" w:rsidRPr="00962DAA" w:rsidRDefault="0073721D" w:rsidP="00962DAA">
            <w:pPr>
              <w:snapToGrid w:val="0"/>
              <w:rPr>
                <w:rFonts w:ascii="Trebuchet MS" w:hAnsi="Trebuchet MS" w:cs="Arial"/>
                <w:sz w:val="20"/>
                <w:szCs w:val="20"/>
              </w:rPr>
            </w:pPr>
            <w:r w:rsidRPr="00962DAA">
              <w:rPr>
                <w:rFonts w:ascii="Trebuchet MS" w:hAnsi="Trebuchet MS" w:cs="Arial"/>
                <w:sz w:val="20"/>
                <w:szCs w:val="20"/>
              </w:rPr>
              <w:t>от места врезки к</w:t>
            </w:r>
            <w:r w:rsidR="005367CE">
              <w:rPr>
                <w:rFonts w:ascii="Trebuchet MS" w:hAnsi="Trebuchet MS" w:cs="Arial"/>
                <w:sz w:val="20"/>
                <w:szCs w:val="20"/>
              </w:rPr>
              <w:t xml:space="preserve"> с. </w:t>
            </w:r>
            <w:r w:rsidRPr="00962DAA">
              <w:rPr>
                <w:rFonts w:ascii="Trebuchet MS" w:hAnsi="Trebuchet MS" w:cs="Arial"/>
                <w:sz w:val="20"/>
                <w:szCs w:val="20"/>
              </w:rPr>
              <w:t>Чардым</w:t>
            </w:r>
          </w:p>
        </w:tc>
        <w:tc>
          <w:tcPr>
            <w:tcW w:w="606" w:type="dxa"/>
            <w:tcMar>
              <w:left w:w="28" w:type="dxa"/>
              <w:right w:w="28"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110</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114</w:t>
            </w:r>
          </w:p>
        </w:tc>
        <w:tc>
          <w:tcPr>
            <w:tcW w:w="845"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8,67</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0,69</w:t>
            </w:r>
          </w:p>
        </w:tc>
        <w:tc>
          <w:tcPr>
            <w:tcW w:w="499"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0,6</w:t>
            </w:r>
          </w:p>
        </w:tc>
        <w:tc>
          <w:tcPr>
            <w:tcW w:w="1204"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подземный</w:t>
            </w:r>
          </w:p>
        </w:tc>
        <w:tc>
          <w:tcPr>
            <w:tcW w:w="735"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п/э</w:t>
            </w:r>
          </w:p>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сталь</w:t>
            </w:r>
          </w:p>
        </w:tc>
        <w:tc>
          <w:tcPr>
            <w:tcW w:w="683"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1985</w:t>
            </w:r>
          </w:p>
        </w:tc>
      </w:tr>
      <w:tr w:rsidR="0073721D" w:rsidRPr="00962DAA">
        <w:trPr>
          <w:cantSplit/>
          <w:trHeight w:val="20"/>
          <w:jc w:val="center"/>
        </w:trPr>
        <w:tc>
          <w:tcPr>
            <w:tcW w:w="435" w:type="dxa"/>
            <w:tcMar>
              <w:left w:w="57" w:type="dxa"/>
              <w:right w:w="57" w:type="dxa"/>
            </w:tcMar>
            <w:vAlign w:val="center"/>
          </w:tcPr>
          <w:p w:rsidR="0073721D" w:rsidRPr="00962DAA" w:rsidRDefault="0073721D" w:rsidP="00E839BE">
            <w:pPr>
              <w:snapToGrid w:val="0"/>
              <w:jc w:val="center"/>
              <w:rPr>
                <w:rFonts w:ascii="Trebuchet MS" w:hAnsi="Trebuchet MS" w:cs="Arial CYR"/>
                <w:bCs/>
                <w:sz w:val="20"/>
                <w:szCs w:val="20"/>
              </w:rPr>
            </w:pPr>
            <w:r w:rsidRPr="00962DAA">
              <w:rPr>
                <w:rFonts w:ascii="Trebuchet MS" w:hAnsi="Trebuchet MS" w:cs="Arial CYR"/>
                <w:bCs/>
                <w:sz w:val="20"/>
                <w:szCs w:val="20"/>
              </w:rPr>
              <w:t>4</w:t>
            </w:r>
          </w:p>
        </w:tc>
        <w:tc>
          <w:tcPr>
            <w:tcW w:w="4059" w:type="dxa"/>
            <w:tcMar>
              <w:left w:w="57" w:type="dxa"/>
              <w:right w:w="57" w:type="dxa"/>
            </w:tcMar>
          </w:tcPr>
          <w:p w:rsidR="0073721D" w:rsidRPr="00962DAA" w:rsidRDefault="0073721D" w:rsidP="00962DAA">
            <w:pPr>
              <w:snapToGrid w:val="0"/>
              <w:rPr>
                <w:rFonts w:ascii="Trebuchet MS" w:hAnsi="Trebuchet MS" w:cs="Arial"/>
                <w:sz w:val="20"/>
                <w:szCs w:val="20"/>
              </w:rPr>
            </w:pPr>
            <w:r w:rsidRPr="00962DAA">
              <w:rPr>
                <w:rFonts w:ascii="Trebuchet MS" w:hAnsi="Trebuchet MS" w:cs="Arial"/>
                <w:sz w:val="20"/>
                <w:szCs w:val="20"/>
              </w:rPr>
              <w:t>пос. Черноморский</w:t>
            </w:r>
          </w:p>
          <w:p w:rsidR="0073721D" w:rsidRPr="00962DAA" w:rsidRDefault="0073721D" w:rsidP="00962DAA">
            <w:pPr>
              <w:snapToGrid w:val="0"/>
              <w:rPr>
                <w:rFonts w:ascii="Trebuchet MS" w:hAnsi="Trebuchet MS" w:cs="Arial"/>
                <w:sz w:val="20"/>
                <w:szCs w:val="20"/>
              </w:rPr>
            </w:pPr>
            <w:r w:rsidRPr="00962DAA">
              <w:rPr>
                <w:rFonts w:ascii="Trebuchet MS" w:hAnsi="Trebuchet MS" w:cs="Arial"/>
                <w:sz w:val="20"/>
                <w:szCs w:val="20"/>
              </w:rPr>
              <w:t>от пос. Славянка до пос. Черноморский</w:t>
            </w:r>
          </w:p>
        </w:tc>
        <w:tc>
          <w:tcPr>
            <w:tcW w:w="606" w:type="dxa"/>
            <w:tcMar>
              <w:left w:w="28" w:type="dxa"/>
              <w:right w:w="28"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25-50</w:t>
            </w:r>
          </w:p>
        </w:tc>
        <w:tc>
          <w:tcPr>
            <w:tcW w:w="845"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1,24</w:t>
            </w:r>
          </w:p>
        </w:tc>
        <w:tc>
          <w:tcPr>
            <w:tcW w:w="499"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18"/>
                <w:szCs w:val="18"/>
                <w:lang w:eastAsia="ar-SA"/>
              </w:rPr>
            </w:pPr>
            <w:r w:rsidRPr="00962DAA">
              <w:rPr>
                <w:rFonts w:ascii="Trebuchet MS" w:hAnsi="Trebuchet MS" w:cs="Times New Roman CYR"/>
                <w:sz w:val="18"/>
                <w:szCs w:val="18"/>
                <w:lang w:eastAsia="ar-SA"/>
              </w:rPr>
              <w:t>0,01</w:t>
            </w:r>
          </w:p>
        </w:tc>
        <w:tc>
          <w:tcPr>
            <w:tcW w:w="1204"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надземный</w:t>
            </w:r>
          </w:p>
        </w:tc>
        <w:tc>
          <w:tcPr>
            <w:tcW w:w="735"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сталь</w:t>
            </w:r>
          </w:p>
        </w:tc>
        <w:tc>
          <w:tcPr>
            <w:tcW w:w="683" w:type="dxa"/>
            <w:tcMar>
              <w:left w:w="57" w:type="dxa"/>
              <w:right w:w="57" w:type="dxa"/>
            </w:tcMar>
            <w:vAlign w:val="center"/>
          </w:tcPr>
          <w:p w:rsidR="0073721D" w:rsidRPr="00962DAA" w:rsidRDefault="0073721D" w:rsidP="00962DAA">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1986</w:t>
            </w:r>
          </w:p>
        </w:tc>
      </w:tr>
      <w:tr w:rsidR="0073721D" w:rsidRPr="00962DAA">
        <w:trPr>
          <w:cantSplit/>
          <w:trHeight w:val="20"/>
          <w:jc w:val="center"/>
        </w:trPr>
        <w:tc>
          <w:tcPr>
            <w:tcW w:w="5100" w:type="dxa"/>
            <w:gridSpan w:val="3"/>
            <w:tcMar>
              <w:left w:w="57" w:type="dxa"/>
              <w:right w:w="57" w:type="dxa"/>
            </w:tcMar>
            <w:vAlign w:val="center"/>
          </w:tcPr>
          <w:p w:rsidR="0073721D" w:rsidRPr="00962DAA" w:rsidRDefault="0073721D" w:rsidP="005E7C8A">
            <w:pPr>
              <w:snapToGrid w:val="0"/>
              <w:jc w:val="right"/>
              <w:rPr>
                <w:rFonts w:ascii="Trebuchet MS" w:hAnsi="Trebuchet MS"/>
                <w:sz w:val="20"/>
                <w:szCs w:val="20"/>
                <w:lang w:eastAsia="ar-SA"/>
              </w:rPr>
            </w:pPr>
            <w:r w:rsidRPr="00962DAA">
              <w:rPr>
                <w:rFonts w:ascii="Trebuchet MS" w:hAnsi="Trebuchet MS"/>
                <w:sz w:val="20"/>
                <w:szCs w:val="20"/>
                <w:lang w:eastAsia="ar-SA"/>
              </w:rPr>
              <w:t>Итого:</w:t>
            </w:r>
          </w:p>
        </w:tc>
        <w:tc>
          <w:tcPr>
            <w:tcW w:w="845" w:type="dxa"/>
            <w:tcMar>
              <w:left w:w="57" w:type="dxa"/>
              <w:right w:w="57" w:type="dxa"/>
            </w:tcMar>
            <w:vAlign w:val="center"/>
          </w:tcPr>
          <w:p w:rsidR="0073721D" w:rsidRPr="00962DAA" w:rsidRDefault="0073721D" w:rsidP="00C11D01">
            <w:pPr>
              <w:snapToGrid w:val="0"/>
              <w:jc w:val="center"/>
              <w:rPr>
                <w:rFonts w:ascii="Trebuchet MS" w:hAnsi="Trebuchet MS"/>
                <w:sz w:val="20"/>
                <w:szCs w:val="20"/>
                <w:lang w:eastAsia="ar-SA"/>
              </w:rPr>
            </w:pPr>
            <w:r w:rsidRPr="00962DAA">
              <w:rPr>
                <w:rFonts w:ascii="Trebuchet MS" w:hAnsi="Trebuchet MS" w:cs="Times New Roman CYR"/>
                <w:sz w:val="20"/>
                <w:szCs w:val="20"/>
                <w:lang w:eastAsia="ar-SA"/>
              </w:rPr>
              <w:t>19,64</w:t>
            </w:r>
          </w:p>
        </w:tc>
        <w:tc>
          <w:tcPr>
            <w:tcW w:w="499" w:type="dxa"/>
            <w:tcMar>
              <w:left w:w="57" w:type="dxa"/>
              <w:right w:w="57" w:type="dxa"/>
            </w:tcMar>
            <w:vAlign w:val="center"/>
          </w:tcPr>
          <w:p w:rsidR="0073721D" w:rsidRPr="00962DAA" w:rsidRDefault="0073721D" w:rsidP="00C11D01">
            <w:pPr>
              <w:snapToGrid w:val="0"/>
              <w:jc w:val="center"/>
              <w:rPr>
                <w:rFonts w:ascii="Trebuchet MS" w:hAnsi="Trebuchet MS"/>
                <w:sz w:val="20"/>
                <w:szCs w:val="20"/>
                <w:lang w:eastAsia="ar-SA"/>
              </w:rPr>
            </w:pPr>
          </w:p>
        </w:tc>
        <w:tc>
          <w:tcPr>
            <w:tcW w:w="1204" w:type="dxa"/>
            <w:tcMar>
              <w:left w:w="57" w:type="dxa"/>
              <w:right w:w="57" w:type="dxa"/>
            </w:tcMar>
            <w:vAlign w:val="center"/>
          </w:tcPr>
          <w:p w:rsidR="0073721D" w:rsidRPr="00962DAA" w:rsidRDefault="0073721D" w:rsidP="00C11D01">
            <w:pPr>
              <w:snapToGrid w:val="0"/>
              <w:jc w:val="center"/>
              <w:rPr>
                <w:rFonts w:ascii="Trebuchet MS" w:hAnsi="Trebuchet MS"/>
                <w:sz w:val="20"/>
                <w:szCs w:val="20"/>
                <w:lang w:eastAsia="ar-SA"/>
              </w:rPr>
            </w:pPr>
          </w:p>
        </w:tc>
        <w:tc>
          <w:tcPr>
            <w:tcW w:w="735" w:type="dxa"/>
            <w:tcMar>
              <w:left w:w="57" w:type="dxa"/>
              <w:right w:w="57" w:type="dxa"/>
            </w:tcMar>
            <w:vAlign w:val="center"/>
          </w:tcPr>
          <w:p w:rsidR="0073721D" w:rsidRPr="00962DAA" w:rsidRDefault="0073721D" w:rsidP="00C11D01">
            <w:pPr>
              <w:snapToGrid w:val="0"/>
              <w:jc w:val="center"/>
              <w:rPr>
                <w:rFonts w:ascii="Trebuchet MS" w:hAnsi="Trebuchet MS"/>
                <w:sz w:val="20"/>
                <w:szCs w:val="20"/>
                <w:lang w:eastAsia="ar-SA"/>
              </w:rPr>
            </w:pPr>
          </w:p>
        </w:tc>
        <w:tc>
          <w:tcPr>
            <w:tcW w:w="683" w:type="dxa"/>
            <w:tcMar>
              <w:left w:w="57" w:type="dxa"/>
              <w:right w:w="57" w:type="dxa"/>
            </w:tcMar>
            <w:vAlign w:val="center"/>
          </w:tcPr>
          <w:p w:rsidR="0073721D" w:rsidRPr="00962DAA" w:rsidRDefault="0073721D" w:rsidP="00C11D01">
            <w:pPr>
              <w:snapToGrid w:val="0"/>
              <w:jc w:val="center"/>
              <w:rPr>
                <w:rFonts w:ascii="Trebuchet MS" w:hAnsi="Trebuchet MS"/>
                <w:sz w:val="20"/>
                <w:szCs w:val="20"/>
                <w:lang w:eastAsia="ar-SA"/>
              </w:rPr>
            </w:pPr>
          </w:p>
        </w:tc>
      </w:tr>
      <w:tr w:rsidR="0073721D" w:rsidRPr="00962DAA">
        <w:trPr>
          <w:cantSplit/>
          <w:trHeight w:val="20"/>
          <w:jc w:val="center"/>
        </w:trPr>
        <w:tc>
          <w:tcPr>
            <w:tcW w:w="9066" w:type="dxa"/>
            <w:gridSpan w:val="8"/>
            <w:tcMar>
              <w:left w:w="57" w:type="dxa"/>
              <w:right w:w="57" w:type="dxa"/>
            </w:tcMar>
            <w:vAlign w:val="center"/>
          </w:tcPr>
          <w:p w:rsidR="0073721D" w:rsidRPr="00962DAA" w:rsidRDefault="0073721D" w:rsidP="00BA28BE">
            <w:pPr>
              <w:snapToGrid w:val="0"/>
              <w:jc w:val="center"/>
              <w:rPr>
                <w:rFonts w:ascii="Trebuchet MS" w:hAnsi="Trebuchet MS" w:cs="Arial"/>
                <w:bCs/>
                <w:sz w:val="20"/>
                <w:szCs w:val="20"/>
                <w:lang w:eastAsia="ar-SA"/>
              </w:rPr>
            </w:pPr>
            <w:r w:rsidRPr="00962DAA">
              <w:rPr>
                <w:rFonts w:ascii="Trebuchet MS" w:hAnsi="Trebuchet MS" w:cs="Arial"/>
                <w:bCs/>
                <w:sz w:val="20"/>
                <w:szCs w:val="20"/>
                <w:lang w:eastAsia="ar-SA"/>
              </w:rPr>
              <w:t>Форма собственности: муниципальная</w:t>
            </w:r>
          </w:p>
        </w:tc>
      </w:tr>
      <w:tr w:rsidR="0073721D" w:rsidRPr="00962DAA">
        <w:trPr>
          <w:cantSplit/>
          <w:trHeight w:val="20"/>
          <w:jc w:val="center"/>
        </w:trPr>
        <w:tc>
          <w:tcPr>
            <w:tcW w:w="435" w:type="dxa"/>
            <w:tcMar>
              <w:left w:w="57" w:type="dxa"/>
              <w:right w:w="57" w:type="dxa"/>
            </w:tcMar>
            <w:vAlign w:val="center"/>
          </w:tcPr>
          <w:p w:rsidR="0073721D" w:rsidRPr="00962DAA" w:rsidRDefault="0073721D" w:rsidP="00BA28BE">
            <w:pPr>
              <w:snapToGrid w:val="0"/>
              <w:jc w:val="center"/>
              <w:rPr>
                <w:rFonts w:ascii="Trebuchet MS" w:hAnsi="Trebuchet MS" w:cs="Arial CYR"/>
                <w:bCs/>
                <w:sz w:val="20"/>
                <w:szCs w:val="20"/>
                <w:lang w:eastAsia="ar-SA"/>
              </w:rPr>
            </w:pPr>
            <w:r w:rsidRPr="00962DAA">
              <w:rPr>
                <w:rFonts w:ascii="Trebuchet MS" w:hAnsi="Trebuchet MS" w:cs="Arial CYR"/>
                <w:bCs/>
                <w:sz w:val="20"/>
                <w:szCs w:val="20"/>
                <w:lang w:eastAsia="ar-SA"/>
              </w:rPr>
              <w:t>1</w:t>
            </w:r>
          </w:p>
        </w:tc>
        <w:tc>
          <w:tcPr>
            <w:tcW w:w="4059" w:type="dxa"/>
            <w:tcMar>
              <w:left w:w="57" w:type="dxa"/>
              <w:right w:w="57" w:type="dxa"/>
            </w:tcMar>
          </w:tcPr>
          <w:p w:rsidR="0073721D" w:rsidRPr="00962DAA" w:rsidRDefault="0073721D" w:rsidP="00962DAA">
            <w:pPr>
              <w:snapToGrid w:val="0"/>
              <w:rPr>
                <w:rFonts w:ascii="Trebuchet MS" w:hAnsi="Trebuchet MS"/>
                <w:sz w:val="20"/>
              </w:rPr>
            </w:pPr>
            <w:r w:rsidRPr="00962DAA">
              <w:rPr>
                <w:rFonts w:ascii="Trebuchet MS" w:hAnsi="Trebuchet MS"/>
                <w:sz w:val="20"/>
              </w:rPr>
              <w:t>с. Студеновка</w:t>
            </w:r>
          </w:p>
          <w:p w:rsidR="0073721D" w:rsidRPr="00962DAA" w:rsidRDefault="0073721D" w:rsidP="00962DAA">
            <w:pPr>
              <w:snapToGrid w:val="0"/>
              <w:rPr>
                <w:rFonts w:ascii="Trebuchet MS" w:eastAsia="Arial" w:hAnsi="Trebuchet MS" w:cs="Arial"/>
                <w:sz w:val="20"/>
                <w:szCs w:val="20"/>
                <w:lang w:eastAsia="ar-SA"/>
              </w:rPr>
            </w:pPr>
            <w:r w:rsidRPr="00962DAA">
              <w:rPr>
                <w:rFonts w:ascii="Trebuchet MS" w:hAnsi="Trebuchet MS"/>
                <w:sz w:val="20"/>
              </w:rPr>
              <w:t>от ГРП дер. Андреевка до ГРП</w:t>
            </w:r>
            <w:r w:rsidR="005367CE">
              <w:rPr>
                <w:rFonts w:ascii="Trebuchet MS" w:hAnsi="Trebuchet MS"/>
                <w:sz w:val="20"/>
              </w:rPr>
              <w:t xml:space="preserve"> с. </w:t>
            </w:r>
            <w:r w:rsidRPr="00962DAA">
              <w:rPr>
                <w:rFonts w:ascii="Trebuchet MS" w:hAnsi="Trebuchet MS"/>
                <w:sz w:val="20"/>
              </w:rPr>
              <w:t>Студеновка</w:t>
            </w:r>
          </w:p>
        </w:tc>
        <w:tc>
          <w:tcPr>
            <w:tcW w:w="606" w:type="dxa"/>
            <w:tcMar>
              <w:left w:w="28" w:type="dxa"/>
              <w:right w:w="28" w:type="dxa"/>
            </w:tcMar>
            <w:vAlign w:val="center"/>
          </w:tcPr>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159</w:t>
            </w:r>
          </w:p>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110</w:t>
            </w:r>
          </w:p>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108</w:t>
            </w:r>
          </w:p>
        </w:tc>
        <w:tc>
          <w:tcPr>
            <w:tcW w:w="845" w:type="dxa"/>
            <w:tcMar>
              <w:left w:w="57" w:type="dxa"/>
              <w:right w:w="57" w:type="dxa"/>
            </w:tcMar>
            <w:vAlign w:val="center"/>
          </w:tcPr>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0,38</w:t>
            </w:r>
          </w:p>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4,198</w:t>
            </w:r>
          </w:p>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0,07</w:t>
            </w:r>
          </w:p>
        </w:tc>
        <w:tc>
          <w:tcPr>
            <w:tcW w:w="499" w:type="dxa"/>
            <w:tcMar>
              <w:left w:w="57" w:type="dxa"/>
              <w:right w:w="57" w:type="dxa"/>
            </w:tcMar>
            <w:vAlign w:val="center"/>
          </w:tcPr>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0,6</w:t>
            </w:r>
          </w:p>
        </w:tc>
        <w:tc>
          <w:tcPr>
            <w:tcW w:w="1204" w:type="dxa"/>
            <w:tcMar>
              <w:left w:w="57" w:type="dxa"/>
              <w:right w:w="57" w:type="dxa"/>
            </w:tcMar>
            <w:vAlign w:val="center"/>
          </w:tcPr>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подземный</w:t>
            </w:r>
          </w:p>
        </w:tc>
        <w:tc>
          <w:tcPr>
            <w:tcW w:w="735" w:type="dxa"/>
            <w:tcMar>
              <w:left w:w="57" w:type="dxa"/>
              <w:right w:w="57" w:type="dxa"/>
            </w:tcMar>
            <w:vAlign w:val="center"/>
          </w:tcPr>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сталь</w:t>
            </w:r>
          </w:p>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п/э</w:t>
            </w:r>
          </w:p>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сталь</w:t>
            </w:r>
          </w:p>
        </w:tc>
        <w:tc>
          <w:tcPr>
            <w:tcW w:w="683" w:type="dxa"/>
            <w:tcMar>
              <w:left w:w="57" w:type="dxa"/>
              <w:right w:w="57" w:type="dxa"/>
            </w:tcMar>
            <w:vAlign w:val="center"/>
          </w:tcPr>
          <w:p w:rsidR="0073721D" w:rsidRPr="00962DAA" w:rsidRDefault="0073721D"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1990</w:t>
            </w:r>
          </w:p>
        </w:tc>
      </w:tr>
      <w:tr w:rsidR="00177318" w:rsidRPr="00962DAA">
        <w:trPr>
          <w:cantSplit/>
          <w:trHeight w:val="20"/>
          <w:jc w:val="center"/>
        </w:trPr>
        <w:tc>
          <w:tcPr>
            <w:tcW w:w="5100" w:type="dxa"/>
            <w:gridSpan w:val="3"/>
            <w:tcMar>
              <w:left w:w="57" w:type="dxa"/>
              <w:right w:w="57" w:type="dxa"/>
            </w:tcMar>
            <w:vAlign w:val="center"/>
          </w:tcPr>
          <w:p w:rsidR="00177318" w:rsidRPr="00962DAA" w:rsidRDefault="00177318" w:rsidP="00233185">
            <w:pPr>
              <w:snapToGrid w:val="0"/>
              <w:jc w:val="right"/>
              <w:rPr>
                <w:rFonts w:ascii="Trebuchet MS" w:hAnsi="Trebuchet MS" w:cs="Arial CYR"/>
                <w:bCs/>
                <w:sz w:val="20"/>
                <w:szCs w:val="20"/>
                <w:lang w:eastAsia="ar-SA"/>
              </w:rPr>
            </w:pPr>
            <w:r w:rsidRPr="00962DAA">
              <w:rPr>
                <w:rFonts w:ascii="Trebuchet MS" w:hAnsi="Trebuchet MS" w:cs="Arial CYR"/>
                <w:bCs/>
                <w:sz w:val="20"/>
                <w:szCs w:val="20"/>
                <w:lang w:eastAsia="ar-SA"/>
              </w:rPr>
              <w:t>Итого</w:t>
            </w:r>
          </w:p>
        </w:tc>
        <w:tc>
          <w:tcPr>
            <w:tcW w:w="845" w:type="dxa"/>
            <w:tcMar>
              <w:left w:w="57" w:type="dxa"/>
              <w:right w:w="57" w:type="dxa"/>
            </w:tcMar>
            <w:vAlign w:val="center"/>
          </w:tcPr>
          <w:p w:rsidR="00177318" w:rsidRPr="00962DAA" w:rsidRDefault="00177318" w:rsidP="00233185">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4,648</w:t>
            </w:r>
          </w:p>
        </w:tc>
        <w:tc>
          <w:tcPr>
            <w:tcW w:w="499" w:type="dxa"/>
            <w:tcMar>
              <w:left w:w="57" w:type="dxa"/>
              <w:right w:w="57" w:type="dxa"/>
            </w:tcMar>
            <w:vAlign w:val="center"/>
          </w:tcPr>
          <w:p w:rsidR="00177318" w:rsidRPr="00962DAA" w:rsidRDefault="00177318" w:rsidP="00233185">
            <w:pPr>
              <w:snapToGrid w:val="0"/>
              <w:jc w:val="center"/>
              <w:rPr>
                <w:rFonts w:ascii="Trebuchet MS" w:hAnsi="Trebuchet MS" w:cs="Times New Roman CYR"/>
                <w:sz w:val="20"/>
                <w:szCs w:val="20"/>
                <w:lang w:eastAsia="ar-SA"/>
              </w:rPr>
            </w:pPr>
          </w:p>
        </w:tc>
        <w:tc>
          <w:tcPr>
            <w:tcW w:w="1204" w:type="dxa"/>
            <w:tcMar>
              <w:left w:w="57" w:type="dxa"/>
              <w:right w:w="57" w:type="dxa"/>
            </w:tcMar>
            <w:vAlign w:val="center"/>
          </w:tcPr>
          <w:p w:rsidR="00177318" w:rsidRPr="00962DAA" w:rsidRDefault="00177318" w:rsidP="00233185">
            <w:pPr>
              <w:snapToGrid w:val="0"/>
              <w:jc w:val="center"/>
              <w:rPr>
                <w:rFonts w:ascii="Trebuchet MS" w:hAnsi="Trebuchet MS" w:cs="Times New Roman CYR"/>
                <w:sz w:val="20"/>
                <w:szCs w:val="20"/>
                <w:lang w:eastAsia="ar-SA"/>
              </w:rPr>
            </w:pPr>
          </w:p>
        </w:tc>
        <w:tc>
          <w:tcPr>
            <w:tcW w:w="735" w:type="dxa"/>
            <w:tcMar>
              <w:left w:w="57" w:type="dxa"/>
              <w:right w:w="57" w:type="dxa"/>
            </w:tcMar>
            <w:vAlign w:val="center"/>
          </w:tcPr>
          <w:p w:rsidR="00177318" w:rsidRPr="00962DAA" w:rsidRDefault="00177318" w:rsidP="00233185">
            <w:pPr>
              <w:snapToGrid w:val="0"/>
              <w:jc w:val="center"/>
              <w:rPr>
                <w:rFonts w:ascii="Trebuchet MS" w:hAnsi="Trebuchet MS" w:cs="Times New Roman CYR"/>
                <w:sz w:val="20"/>
                <w:szCs w:val="20"/>
                <w:lang w:eastAsia="ar-SA"/>
              </w:rPr>
            </w:pPr>
          </w:p>
        </w:tc>
        <w:tc>
          <w:tcPr>
            <w:tcW w:w="683" w:type="dxa"/>
            <w:tcMar>
              <w:left w:w="57" w:type="dxa"/>
              <w:right w:w="57" w:type="dxa"/>
            </w:tcMar>
            <w:vAlign w:val="center"/>
          </w:tcPr>
          <w:p w:rsidR="00177318" w:rsidRPr="00962DAA" w:rsidRDefault="00177318" w:rsidP="00233185">
            <w:pPr>
              <w:snapToGrid w:val="0"/>
              <w:jc w:val="center"/>
              <w:rPr>
                <w:rFonts w:ascii="Trebuchet MS" w:hAnsi="Trebuchet MS" w:cs="Times New Roman CYR"/>
                <w:sz w:val="20"/>
                <w:szCs w:val="20"/>
                <w:lang w:eastAsia="ar-SA"/>
              </w:rPr>
            </w:pPr>
          </w:p>
        </w:tc>
      </w:tr>
      <w:tr w:rsidR="00177318" w:rsidRPr="00962DAA">
        <w:trPr>
          <w:cantSplit/>
          <w:trHeight w:val="20"/>
          <w:jc w:val="center"/>
        </w:trPr>
        <w:tc>
          <w:tcPr>
            <w:tcW w:w="9066" w:type="dxa"/>
            <w:gridSpan w:val="8"/>
            <w:tcMar>
              <w:left w:w="57" w:type="dxa"/>
              <w:right w:w="57" w:type="dxa"/>
            </w:tcMar>
            <w:vAlign w:val="center"/>
          </w:tcPr>
          <w:p w:rsidR="00177318" w:rsidRPr="00962DAA" w:rsidRDefault="00177318" w:rsidP="00233185">
            <w:pPr>
              <w:snapToGrid w:val="0"/>
              <w:jc w:val="center"/>
              <w:rPr>
                <w:rFonts w:ascii="Trebuchet MS" w:hAnsi="Trebuchet MS" w:cs="Arial"/>
                <w:bCs/>
                <w:sz w:val="20"/>
                <w:szCs w:val="20"/>
                <w:lang w:eastAsia="ar-SA"/>
              </w:rPr>
            </w:pPr>
            <w:r w:rsidRPr="00962DAA">
              <w:rPr>
                <w:rFonts w:ascii="Trebuchet MS" w:hAnsi="Trebuchet MS" w:cs="Arial"/>
                <w:bCs/>
                <w:sz w:val="20"/>
                <w:szCs w:val="20"/>
                <w:lang w:eastAsia="ar-SA"/>
              </w:rPr>
              <w:t>Форма собственности: собственность Саратовской области</w:t>
            </w:r>
          </w:p>
        </w:tc>
      </w:tr>
      <w:tr w:rsidR="00177318" w:rsidRPr="00962DAA">
        <w:trPr>
          <w:cantSplit/>
          <w:trHeight w:val="20"/>
          <w:jc w:val="center"/>
        </w:trPr>
        <w:tc>
          <w:tcPr>
            <w:tcW w:w="435" w:type="dxa"/>
            <w:tcMar>
              <w:left w:w="57" w:type="dxa"/>
              <w:right w:w="57" w:type="dxa"/>
            </w:tcMar>
            <w:vAlign w:val="center"/>
          </w:tcPr>
          <w:p w:rsidR="00177318" w:rsidRDefault="00177318" w:rsidP="00233185">
            <w:pPr>
              <w:snapToGrid w:val="0"/>
              <w:jc w:val="center"/>
              <w:rPr>
                <w:rFonts w:ascii="Trebuchet MS" w:hAnsi="Trebuchet MS" w:cs="Arial CYR"/>
                <w:bCs/>
                <w:sz w:val="20"/>
                <w:szCs w:val="20"/>
                <w:lang w:eastAsia="ar-SA"/>
              </w:rPr>
            </w:pPr>
            <w:r>
              <w:rPr>
                <w:rFonts w:ascii="Trebuchet MS" w:hAnsi="Trebuchet MS" w:cs="Arial CYR"/>
                <w:bCs/>
                <w:sz w:val="20"/>
                <w:szCs w:val="20"/>
                <w:lang w:eastAsia="ar-SA"/>
              </w:rPr>
              <w:t>1</w:t>
            </w:r>
          </w:p>
        </w:tc>
        <w:tc>
          <w:tcPr>
            <w:tcW w:w="4059" w:type="dxa"/>
            <w:tcMar>
              <w:left w:w="57" w:type="dxa"/>
              <w:right w:w="57" w:type="dxa"/>
            </w:tcMar>
          </w:tcPr>
          <w:p w:rsidR="00177318" w:rsidRPr="00177318" w:rsidRDefault="00177318" w:rsidP="00233185">
            <w:pPr>
              <w:snapToGrid w:val="0"/>
              <w:rPr>
                <w:rFonts w:ascii="Trebuchet MS" w:hAnsi="Trebuchet MS"/>
                <w:sz w:val="20"/>
              </w:rPr>
            </w:pPr>
            <w:r w:rsidRPr="00177318">
              <w:rPr>
                <w:rFonts w:ascii="Trebuchet MS" w:hAnsi="Trebuchet MS"/>
                <w:sz w:val="20"/>
              </w:rPr>
              <w:t>оздоровительный комплекс «Чардым»</w:t>
            </w:r>
          </w:p>
          <w:p w:rsidR="00177318" w:rsidRDefault="00177318" w:rsidP="00233185">
            <w:pPr>
              <w:snapToGrid w:val="0"/>
              <w:rPr>
                <w:rFonts w:ascii="Trebuchet MS" w:eastAsia="Arial" w:hAnsi="Trebuchet MS" w:cs="Arial"/>
                <w:sz w:val="20"/>
                <w:szCs w:val="20"/>
                <w:lang w:eastAsia="ar-SA"/>
              </w:rPr>
            </w:pPr>
            <w:r w:rsidRPr="00177318">
              <w:rPr>
                <w:rFonts w:ascii="Trebuchet MS" w:hAnsi="Trebuchet MS"/>
                <w:sz w:val="20"/>
              </w:rPr>
              <w:t>от места врезки к оздоровительному комплексу «Чардым»</w:t>
            </w:r>
          </w:p>
        </w:tc>
        <w:tc>
          <w:tcPr>
            <w:tcW w:w="606" w:type="dxa"/>
            <w:tcMar>
              <w:left w:w="28" w:type="dxa"/>
              <w:right w:w="28" w:type="dxa"/>
            </w:tcMar>
            <w:vAlign w:val="center"/>
          </w:tcPr>
          <w:p w:rsidR="00177318" w:rsidRDefault="00177318"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76</w:t>
            </w:r>
          </w:p>
          <w:p w:rsidR="00177318" w:rsidRDefault="00177318"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114</w:t>
            </w:r>
          </w:p>
        </w:tc>
        <w:tc>
          <w:tcPr>
            <w:tcW w:w="845" w:type="dxa"/>
            <w:tcMar>
              <w:left w:w="57" w:type="dxa"/>
              <w:right w:w="57" w:type="dxa"/>
            </w:tcMar>
            <w:vAlign w:val="center"/>
          </w:tcPr>
          <w:p w:rsidR="00177318" w:rsidRDefault="00177318"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3,9</w:t>
            </w:r>
          </w:p>
          <w:p w:rsidR="00177318" w:rsidRDefault="00177318"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0,12</w:t>
            </w:r>
          </w:p>
        </w:tc>
        <w:tc>
          <w:tcPr>
            <w:tcW w:w="499" w:type="dxa"/>
            <w:tcMar>
              <w:left w:w="57" w:type="dxa"/>
              <w:right w:w="57" w:type="dxa"/>
            </w:tcMar>
            <w:vAlign w:val="center"/>
          </w:tcPr>
          <w:p w:rsidR="00177318" w:rsidRDefault="00177318"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0,6</w:t>
            </w:r>
          </w:p>
        </w:tc>
        <w:tc>
          <w:tcPr>
            <w:tcW w:w="1204" w:type="dxa"/>
            <w:tcMar>
              <w:left w:w="57" w:type="dxa"/>
              <w:right w:w="57" w:type="dxa"/>
            </w:tcMar>
            <w:vAlign w:val="center"/>
          </w:tcPr>
          <w:p w:rsidR="00177318" w:rsidRDefault="00177318"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надземный</w:t>
            </w:r>
          </w:p>
        </w:tc>
        <w:tc>
          <w:tcPr>
            <w:tcW w:w="735" w:type="dxa"/>
            <w:tcMar>
              <w:left w:w="57" w:type="dxa"/>
              <w:right w:w="57" w:type="dxa"/>
            </w:tcMar>
            <w:vAlign w:val="center"/>
          </w:tcPr>
          <w:p w:rsidR="00177318" w:rsidRDefault="00177318"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сталь</w:t>
            </w:r>
          </w:p>
        </w:tc>
        <w:tc>
          <w:tcPr>
            <w:tcW w:w="683" w:type="dxa"/>
            <w:tcMar>
              <w:left w:w="57" w:type="dxa"/>
              <w:right w:w="57" w:type="dxa"/>
            </w:tcMar>
            <w:vAlign w:val="center"/>
          </w:tcPr>
          <w:p w:rsidR="00177318" w:rsidRDefault="00177318" w:rsidP="00233185">
            <w:pPr>
              <w:snapToGrid w:val="0"/>
              <w:jc w:val="center"/>
              <w:rPr>
                <w:rFonts w:ascii="Trebuchet MS" w:hAnsi="Trebuchet MS" w:cs="Times New Roman CYR"/>
                <w:sz w:val="20"/>
                <w:szCs w:val="20"/>
                <w:lang w:eastAsia="ar-SA"/>
              </w:rPr>
            </w:pPr>
            <w:r>
              <w:rPr>
                <w:rFonts w:ascii="Trebuchet MS" w:hAnsi="Trebuchet MS" w:cs="Times New Roman CYR"/>
                <w:sz w:val="20"/>
                <w:szCs w:val="20"/>
                <w:lang w:eastAsia="ar-SA"/>
              </w:rPr>
              <w:t>1985</w:t>
            </w:r>
          </w:p>
        </w:tc>
      </w:tr>
      <w:tr w:rsidR="00177318" w:rsidRPr="00962DAA">
        <w:trPr>
          <w:cantSplit/>
          <w:trHeight w:val="20"/>
          <w:jc w:val="center"/>
        </w:trPr>
        <w:tc>
          <w:tcPr>
            <w:tcW w:w="5100" w:type="dxa"/>
            <w:gridSpan w:val="3"/>
            <w:tcMar>
              <w:left w:w="57" w:type="dxa"/>
              <w:right w:w="57" w:type="dxa"/>
            </w:tcMar>
            <w:vAlign w:val="center"/>
          </w:tcPr>
          <w:p w:rsidR="00177318" w:rsidRPr="00962DAA" w:rsidRDefault="00177318" w:rsidP="004E0273">
            <w:pPr>
              <w:jc w:val="right"/>
              <w:rPr>
                <w:rFonts w:ascii="Trebuchet MS" w:hAnsi="Trebuchet MS" w:cs="Arial"/>
                <w:sz w:val="20"/>
                <w:szCs w:val="20"/>
              </w:rPr>
            </w:pPr>
            <w:r w:rsidRPr="00962DAA">
              <w:rPr>
                <w:rFonts w:ascii="Trebuchet MS" w:hAnsi="Trebuchet MS" w:cs="Arial"/>
                <w:sz w:val="20"/>
                <w:szCs w:val="20"/>
              </w:rPr>
              <w:t>Итого:</w:t>
            </w:r>
          </w:p>
        </w:tc>
        <w:tc>
          <w:tcPr>
            <w:tcW w:w="845" w:type="dxa"/>
            <w:tcMar>
              <w:left w:w="57" w:type="dxa"/>
              <w:right w:w="57" w:type="dxa"/>
            </w:tcMar>
            <w:vAlign w:val="center"/>
          </w:tcPr>
          <w:p w:rsidR="00177318" w:rsidRPr="00962DAA" w:rsidRDefault="00177318" w:rsidP="00BA28BE">
            <w:pPr>
              <w:snapToGrid w:val="0"/>
              <w:jc w:val="center"/>
              <w:rPr>
                <w:rFonts w:ascii="Trebuchet MS" w:hAnsi="Trebuchet MS" w:cs="Times New Roman CYR"/>
                <w:sz w:val="20"/>
                <w:szCs w:val="20"/>
                <w:lang w:eastAsia="ar-SA"/>
              </w:rPr>
            </w:pPr>
            <w:r w:rsidRPr="00962DAA">
              <w:rPr>
                <w:rFonts w:ascii="Trebuchet MS" w:hAnsi="Trebuchet MS" w:cs="Times New Roman CYR"/>
                <w:sz w:val="20"/>
                <w:szCs w:val="20"/>
                <w:lang w:eastAsia="ar-SA"/>
              </w:rPr>
              <w:t>4,02</w:t>
            </w:r>
          </w:p>
        </w:tc>
        <w:tc>
          <w:tcPr>
            <w:tcW w:w="499" w:type="dxa"/>
            <w:tcMar>
              <w:left w:w="57" w:type="dxa"/>
              <w:right w:w="57" w:type="dxa"/>
            </w:tcMar>
            <w:vAlign w:val="center"/>
          </w:tcPr>
          <w:p w:rsidR="00177318" w:rsidRPr="00962DAA" w:rsidRDefault="00177318" w:rsidP="00C11D01">
            <w:pPr>
              <w:snapToGrid w:val="0"/>
              <w:jc w:val="center"/>
              <w:rPr>
                <w:rFonts w:ascii="Trebuchet MS" w:hAnsi="Trebuchet MS"/>
                <w:sz w:val="20"/>
                <w:szCs w:val="20"/>
                <w:lang w:eastAsia="ar-SA"/>
              </w:rPr>
            </w:pPr>
          </w:p>
        </w:tc>
        <w:tc>
          <w:tcPr>
            <w:tcW w:w="1204" w:type="dxa"/>
            <w:tcMar>
              <w:left w:w="57" w:type="dxa"/>
              <w:right w:w="57" w:type="dxa"/>
            </w:tcMar>
            <w:vAlign w:val="center"/>
          </w:tcPr>
          <w:p w:rsidR="00177318" w:rsidRPr="00962DAA" w:rsidRDefault="00177318" w:rsidP="00C11D01">
            <w:pPr>
              <w:snapToGrid w:val="0"/>
              <w:jc w:val="center"/>
              <w:rPr>
                <w:rFonts w:ascii="Trebuchet MS" w:hAnsi="Trebuchet MS"/>
                <w:sz w:val="20"/>
                <w:szCs w:val="20"/>
                <w:lang w:eastAsia="ar-SA"/>
              </w:rPr>
            </w:pPr>
          </w:p>
        </w:tc>
        <w:tc>
          <w:tcPr>
            <w:tcW w:w="735" w:type="dxa"/>
            <w:tcMar>
              <w:left w:w="57" w:type="dxa"/>
              <w:right w:w="57" w:type="dxa"/>
            </w:tcMar>
            <w:vAlign w:val="center"/>
          </w:tcPr>
          <w:p w:rsidR="00177318" w:rsidRPr="00962DAA" w:rsidRDefault="00177318" w:rsidP="00C11D01">
            <w:pPr>
              <w:snapToGrid w:val="0"/>
              <w:jc w:val="center"/>
              <w:rPr>
                <w:rFonts w:ascii="Trebuchet MS" w:hAnsi="Trebuchet MS"/>
                <w:sz w:val="20"/>
                <w:szCs w:val="20"/>
                <w:lang w:eastAsia="ar-SA"/>
              </w:rPr>
            </w:pPr>
          </w:p>
        </w:tc>
        <w:tc>
          <w:tcPr>
            <w:tcW w:w="683" w:type="dxa"/>
            <w:tcMar>
              <w:left w:w="57" w:type="dxa"/>
              <w:right w:w="57" w:type="dxa"/>
            </w:tcMar>
            <w:vAlign w:val="center"/>
          </w:tcPr>
          <w:p w:rsidR="00177318" w:rsidRPr="00962DAA" w:rsidRDefault="00177318" w:rsidP="00C11D01">
            <w:pPr>
              <w:snapToGrid w:val="0"/>
              <w:jc w:val="center"/>
              <w:rPr>
                <w:rFonts w:ascii="Trebuchet MS" w:hAnsi="Trebuchet MS"/>
                <w:sz w:val="20"/>
                <w:szCs w:val="20"/>
                <w:lang w:eastAsia="ar-SA"/>
              </w:rPr>
            </w:pPr>
          </w:p>
        </w:tc>
      </w:tr>
      <w:tr w:rsidR="00177318" w:rsidRPr="00962DAA">
        <w:trPr>
          <w:cantSplit/>
          <w:trHeight w:val="20"/>
          <w:jc w:val="center"/>
        </w:trPr>
        <w:tc>
          <w:tcPr>
            <w:tcW w:w="5100" w:type="dxa"/>
            <w:gridSpan w:val="3"/>
            <w:tcMar>
              <w:left w:w="57" w:type="dxa"/>
              <w:right w:w="57" w:type="dxa"/>
            </w:tcMar>
            <w:vAlign w:val="center"/>
          </w:tcPr>
          <w:p w:rsidR="00177318" w:rsidRPr="00962DAA" w:rsidRDefault="00177318" w:rsidP="004E0273">
            <w:pPr>
              <w:jc w:val="right"/>
              <w:rPr>
                <w:rFonts w:ascii="Trebuchet MS" w:hAnsi="Trebuchet MS" w:cs="Arial"/>
                <w:sz w:val="20"/>
                <w:szCs w:val="20"/>
              </w:rPr>
            </w:pPr>
            <w:r w:rsidRPr="00962DAA">
              <w:rPr>
                <w:rFonts w:ascii="Trebuchet MS" w:hAnsi="Trebuchet MS" w:cs="Arial"/>
                <w:sz w:val="20"/>
                <w:szCs w:val="20"/>
              </w:rPr>
              <w:t>Всего:</w:t>
            </w:r>
          </w:p>
        </w:tc>
        <w:tc>
          <w:tcPr>
            <w:tcW w:w="845" w:type="dxa"/>
            <w:tcMar>
              <w:left w:w="57" w:type="dxa"/>
              <w:right w:w="57" w:type="dxa"/>
            </w:tcMar>
            <w:vAlign w:val="center"/>
          </w:tcPr>
          <w:p w:rsidR="00177318" w:rsidRPr="00962DAA" w:rsidRDefault="00177318" w:rsidP="00BA28BE">
            <w:pPr>
              <w:snapToGrid w:val="0"/>
              <w:jc w:val="center"/>
              <w:rPr>
                <w:rFonts w:ascii="Trebuchet MS" w:hAnsi="Trebuchet MS" w:cs="Arial"/>
                <w:sz w:val="20"/>
                <w:szCs w:val="20"/>
                <w:lang w:eastAsia="ar-SA"/>
              </w:rPr>
            </w:pPr>
            <w:r w:rsidRPr="00962DAA">
              <w:rPr>
                <w:rFonts w:ascii="Trebuchet MS" w:hAnsi="Trebuchet MS" w:cs="Arial"/>
                <w:sz w:val="20"/>
                <w:szCs w:val="20"/>
                <w:lang w:eastAsia="ar-SA"/>
              </w:rPr>
              <w:t>106,59</w:t>
            </w:r>
          </w:p>
        </w:tc>
        <w:tc>
          <w:tcPr>
            <w:tcW w:w="499" w:type="dxa"/>
            <w:tcMar>
              <w:left w:w="57" w:type="dxa"/>
              <w:right w:w="57" w:type="dxa"/>
            </w:tcMar>
            <w:vAlign w:val="center"/>
          </w:tcPr>
          <w:p w:rsidR="00177318" w:rsidRPr="00962DAA" w:rsidRDefault="00177318" w:rsidP="00C11D01">
            <w:pPr>
              <w:snapToGrid w:val="0"/>
              <w:jc w:val="center"/>
              <w:rPr>
                <w:rFonts w:ascii="Trebuchet MS" w:hAnsi="Trebuchet MS"/>
                <w:sz w:val="20"/>
                <w:szCs w:val="20"/>
                <w:lang w:eastAsia="ar-SA"/>
              </w:rPr>
            </w:pPr>
          </w:p>
        </w:tc>
        <w:tc>
          <w:tcPr>
            <w:tcW w:w="1204" w:type="dxa"/>
            <w:tcMar>
              <w:left w:w="57" w:type="dxa"/>
              <w:right w:w="57" w:type="dxa"/>
            </w:tcMar>
            <w:vAlign w:val="center"/>
          </w:tcPr>
          <w:p w:rsidR="00177318" w:rsidRPr="00962DAA" w:rsidRDefault="00177318" w:rsidP="00C11D01">
            <w:pPr>
              <w:snapToGrid w:val="0"/>
              <w:jc w:val="center"/>
              <w:rPr>
                <w:rFonts w:ascii="Trebuchet MS" w:hAnsi="Trebuchet MS"/>
                <w:sz w:val="20"/>
                <w:szCs w:val="20"/>
                <w:lang w:eastAsia="ar-SA"/>
              </w:rPr>
            </w:pPr>
          </w:p>
        </w:tc>
        <w:tc>
          <w:tcPr>
            <w:tcW w:w="735" w:type="dxa"/>
            <w:tcMar>
              <w:left w:w="57" w:type="dxa"/>
              <w:right w:w="57" w:type="dxa"/>
            </w:tcMar>
            <w:vAlign w:val="center"/>
          </w:tcPr>
          <w:p w:rsidR="00177318" w:rsidRPr="00962DAA" w:rsidRDefault="00177318" w:rsidP="00C11D01">
            <w:pPr>
              <w:snapToGrid w:val="0"/>
              <w:jc w:val="center"/>
              <w:rPr>
                <w:rFonts w:ascii="Trebuchet MS" w:hAnsi="Trebuchet MS"/>
                <w:sz w:val="20"/>
                <w:szCs w:val="20"/>
                <w:lang w:eastAsia="ar-SA"/>
              </w:rPr>
            </w:pPr>
          </w:p>
        </w:tc>
        <w:tc>
          <w:tcPr>
            <w:tcW w:w="683" w:type="dxa"/>
            <w:tcMar>
              <w:left w:w="57" w:type="dxa"/>
              <w:right w:w="57" w:type="dxa"/>
            </w:tcMar>
            <w:vAlign w:val="center"/>
          </w:tcPr>
          <w:p w:rsidR="00177318" w:rsidRPr="00962DAA" w:rsidRDefault="00177318" w:rsidP="00C11D01">
            <w:pPr>
              <w:snapToGrid w:val="0"/>
              <w:jc w:val="center"/>
              <w:rPr>
                <w:rFonts w:ascii="Trebuchet MS" w:hAnsi="Trebuchet MS"/>
                <w:sz w:val="20"/>
                <w:szCs w:val="20"/>
                <w:lang w:eastAsia="ar-SA"/>
              </w:rPr>
            </w:pPr>
          </w:p>
        </w:tc>
      </w:tr>
    </w:tbl>
    <w:p w:rsidR="002E5727" w:rsidRPr="00962DAA" w:rsidRDefault="002E5727" w:rsidP="002E5727">
      <w:pPr>
        <w:spacing w:before="60" w:line="288" w:lineRule="auto"/>
        <w:ind w:firstLine="567"/>
        <w:jc w:val="both"/>
        <w:rPr>
          <w:rFonts w:ascii="Trebuchet MS" w:hAnsi="Trebuchet MS" w:cs="Arial"/>
          <w:lang w:eastAsia="ar-SA"/>
        </w:rPr>
      </w:pPr>
      <w:r w:rsidRPr="00962DAA">
        <w:rPr>
          <w:rFonts w:ascii="Trebuchet MS" w:hAnsi="Trebuchet MS" w:cs="Arial"/>
          <w:lang w:eastAsia="ar-SA"/>
        </w:rPr>
        <w:t>Все газопроводы были построены в период с 19</w:t>
      </w:r>
      <w:r w:rsidR="00962DAA" w:rsidRPr="00962DAA">
        <w:rPr>
          <w:rFonts w:ascii="Trebuchet MS" w:hAnsi="Trebuchet MS" w:cs="Arial"/>
          <w:lang w:eastAsia="ar-SA"/>
        </w:rPr>
        <w:t>81</w:t>
      </w:r>
      <w:r w:rsidR="00BF5583" w:rsidRPr="00962DAA">
        <w:rPr>
          <w:rFonts w:ascii="Trebuchet MS" w:hAnsi="Trebuchet MS" w:cs="Arial"/>
          <w:lang w:eastAsia="ar-SA"/>
        </w:rPr>
        <w:t xml:space="preserve"> по </w:t>
      </w:r>
      <w:r w:rsidR="00962DAA" w:rsidRPr="00962DAA">
        <w:rPr>
          <w:rFonts w:ascii="Trebuchet MS" w:hAnsi="Trebuchet MS" w:cs="Arial"/>
          <w:lang w:eastAsia="ar-SA"/>
        </w:rPr>
        <w:t>2006</w:t>
      </w:r>
      <w:r w:rsidRPr="00962DAA">
        <w:rPr>
          <w:rFonts w:ascii="Trebuchet MS" w:hAnsi="Trebuchet MS" w:cs="Arial"/>
          <w:lang w:eastAsia="ar-SA"/>
        </w:rPr>
        <w:t> гг.</w:t>
      </w:r>
    </w:p>
    <w:p w:rsidR="002E5727" w:rsidRPr="00962DAA" w:rsidRDefault="00BF5583" w:rsidP="002E5727">
      <w:pPr>
        <w:spacing w:line="288" w:lineRule="auto"/>
        <w:ind w:firstLine="567"/>
        <w:jc w:val="both"/>
        <w:rPr>
          <w:rFonts w:ascii="Trebuchet MS" w:hAnsi="Trebuchet MS" w:cs="Arial"/>
          <w:lang w:eastAsia="ar-SA"/>
        </w:rPr>
      </w:pPr>
      <w:r w:rsidRPr="00962DAA">
        <w:rPr>
          <w:rFonts w:ascii="Trebuchet MS" w:hAnsi="Trebuchet MS" w:cs="Arial"/>
          <w:lang w:eastAsia="ar-SA"/>
        </w:rPr>
        <w:t>Эксплуатацию газового</w:t>
      </w:r>
      <w:r w:rsidR="00962DAA" w:rsidRPr="00962DAA">
        <w:rPr>
          <w:rFonts w:ascii="Trebuchet MS" w:hAnsi="Trebuchet MS" w:cs="Arial"/>
          <w:lang w:eastAsia="ar-SA"/>
        </w:rPr>
        <w:t xml:space="preserve"> хозяйства района осуществляют филиал-трест</w:t>
      </w:r>
      <w:r w:rsidRPr="00962DAA">
        <w:rPr>
          <w:rFonts w:ascii="Trebuchet MS" w:hAnsi="Trebuchet MS" w:cs="Arial"/>
          <w:lang w:eastAsia="ar-SA"/>
        </w:rPr>
        <w:t xml:space="preserve"> «</w:t>
      </w:r>
      <w:r w:rsidR="00962DAA" w:rsidRPr="00962DAA">
        <w:rPr>
          <w:rFonts w:ascii="Trebuchet MS" w:hAnsi="Trebuchet MS" w:cs="Arial"/>
          <w:lang w:eastAsia="ar-SA"/>
        </w:rPr>
        <w:t xml:space="preserve">Вольскмежрайгаз» и филиал-трест «Татищевомежрайгаз». </w:t>
      </w:r>
      <w:r w:rsidR="002E5727" w:rsidRPr="00962DAA">
        <w:rPr>
          <w:rFonts w:ascii="Trebuchet MS" w:hAnsi="Trebuchet MS" w:cs="Arial"/>
          <w:lang w:eastAsia="ar-SA"/>
        </w:rPr>
        <w:t>Основные показатели существующих объемов газификации приведены в таблице 2.3.4.</w:t>
      </w:r>
    </w:p>
    <w:p w:rsidR="00A62F94" w:rsidRPr="00962DAA" w:rsidRDefault="00A62F94" w:rsidP="00CB668A">
      <w:pPr>
        <w:pStyle w:val="Tabl"/>
        <w:keepNext w:val="0"/>
        <w:pageBreakBefore/>
        <w:widowControl w:val="0"/>
      </w:pPr>
      <w:r w:rsidRPr="00962DAA">
        <w:t>Табл</w:t>
      </w:r>
      <w:r w:rsidRPr="00962DAA">
        <w:t>и</w:t>
      </w:r>
      <w:r w:rsidRPr="00962DAA">
        <w:t>ца 2.3.4.</w:t>
      </w:r>
    </w:p>
    <w:p w:rsidR="00A62F94" w:rsidRPr="005A25D9" w:rsidRDefault="00A62F94" w:rsidP="00603A84">
      <w:pPr>
        <w:pStyle w:val="Tabn"/>
      </w:pPr>
      <w:r w:rsidRPr="005A25D9">
        <w:t xml:space="preserve">Сведения по объемам газификации </w:t>
      </w:r>
      <w:r w:rsidR="005A25D9" w:rsidRPr="005A25D9">
        <w:t>Воскресенск</w:t>
      </w:r>
      <w:r w:rsidR="000529B9" w:rsidRPr="005A25D9">
        <w:t>ого</w:t>
      </w:r>
      <w:r w:rsidRPr="005A25D9">
        <w:t xml:space="preserve"> </w:t>
      </w:r>
      <w:r w:rsidR="00CE4F01" w:rsidRPr="005A25D9">
        <w:t>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5104"/>
        <w:gridCol w:w="1796"/>
        <w:gridCol w:w="2172"/>
      </w:tblGrid>
      <w:tr w:rsidR="00A62F94" w:rsidRPr="00BA28BE">
        <w:trPr>
          <w:cantSplit/>
          <w:trHeight w:val="20"/>
          <w:jc w:val="center"/>
        </w:trPr>
        <w:tc>
          <w:tcPr>
            <w:tcW w:w="5104" w:type="dxa"/>
            <w:vMerge w:val="restart"/>
            <w:vAlign w:val="center"/>
          </w:tcPr>
          <w:p w:rsidR="00A62F94" w:rsidRPr="00BA28BE" w:rsidRDefault="00A62F94">
            <w:pPr>
              <w:jc w:val="center"/>
              <w:rPr>
                <w:rFonts w:ascii="Trebuchet MS" w:hAnsi="Trebuchet MS" w:cs="Arial"/>
                <w:sz w:val="20"/>
                <w:szCs w:val="20"/>
              </w:rPr>
            </w:pPr>
            <w:r w:rsidRPr="00BA28BE">
              <w:rPr>
                <w:rFonts w:ascii="Trebuchet MS" w:hAnsi="Trebuchet MS" w:cs="Arial"/>
                <w:sz w:val="20"/>
                <w:szCs w:val="20"/>
              </w:rPr>
              <w:t>Наименование показателей</w:t>
            </w:r>
          </w:p>
        </w:tc>
        <w:tc>
          <w:tcPr>
            <w:tcW w:w="3968" w:type="dxa"/>
            <w:gridSpan w:val="2"/>
            <w:vAlign w:val="center"/>
          </w:tcPr>
          <w:p w:rsidR="00A62F94" w:rsidRPr="00BA28BE" w:rsidRDefault="00A62F94">
            <w:pPr>
              <w:jc w:val="center"/>
              <w:rPr>
                <w:rFonts w:ascii="Trebuchet MS" w:hAnsi="Trebuchet MS" w:cs="Arial"/>
                <w:sz w:val="20"/>
                <w:szCs w:val="20"/>
              </w:rPr>
            </w:pPr>
            <w:r w:rsidRPr="00BA28BE">
              <w:rPr>
                <w:rFonts w:ascii="Trebuchet MS" w:hAnsi="Trebuchet MS" w:cs="Arial"/>
                <w:sz w:val="20"/>
                <w:szCs w:val="20"/>
              </w:rPr>
              <w:t>Показатели</w:t>
            </w:r>
          </w:p>
        </w:tc>
      </w:tr>
      <w:tr w:rsidR="00A62F94" w:rsidRPr="00BA28BE">
        <w:trPr>
          <w:cantSplit/>
          <w:trHeight w:val="20"/>
          <w:jc w:val="center"/>
        </w:trPr>
        <w:tc>
          <w:tcPr>
            <w:tcW w:w="5104" w:type="dxa"/>
            <w:vMerge/>
            <w:vAlign w:val="center"/>
          </w:tcPr>
          <w:p w:rsidR="00A62F94" w:rsidRPr="00BA28BE" w:rsidRDefault="00A62F94">
            <w:pPr>
              <w:jc w:val="center"/>
              <w:rPr>
                <w:rFonts w:ascii="Trebuchet MS" w:hAnsi="Trebuchet MS" w:cs="Arial"/>
                <w:sz w:val="20"/>
                <w:szCs w:val="20"/>
              </w:rPr>
            </w:pPr>
          </w:p>
        </w:tc>
        <w:tc>
          <w:tcPr>
            <w:tcW w:w="1796" w:type="dxa"/>
            <w:vAlign w:val="center"/>
          </w:tcPr>
          <w:p w:rsidR="00A62F94" w:rsidRPr="00BA28BE" w:rsidRDefault="00A62F94">
            <w:pPr>
              <w:jc w:val="center"/>
              <w:rPr>
                <w:rFonts w:ascii="Trebuchet MS" w:hAnsi="Trebuchet MS" w:cs="Arial"/>
                <w:sz w:val="20"/>
                <w:szCs w:val="20"/>
              </w:rPr>
            </w:pPr>
            <w:r w:rsidRPr="00BA28BE">
              <w:rPr>
                <w:rFonts w:ascii="Trebuchet MS" w:hAnsi="Trebuchet MS" w:cs="Arial"/>
                <w:sz w:val="20"/>
                <w:szCs w:val="20"/>
              </w:rPr>
              <w:t>Природный газ</w:t>
            </w:r>
          </w:p>
        </w:tc>
        <w:tc>
          <w:tcPr>
            <w:tcW w:w="2172" w:type="dxa"/>
            <w:vAlign w:val="center"/>
          </w:tcPr>
          <w:p w:rsidR="00A62F94" w:rsidRPr="00BA28BE" w:rsidRDefault="00A62F94">
            <w:pPr>
              <w:jc w:val="center"/>
              <w:rPr>
                <w:rFonts w:ascii="Trebuchet MS" w:hAnsi="Trebuchet MS" w:cs="Arial"/>
                <w:sz w:val="20"/>
                <w:szCs w:val="20"/>
              </w:rPr>
            </w:pPr>
            <w:r w:rsidRPr="00BA28BE">
              <w:rPr>
                <w:rFonts w:ascii="Trebuchet MS" w:hAnsi="Trebuchet MS" w:cs="Arial"/>
                <w:sz w:val="20"/>
                <w:szCs w:val="20"/>
              </w:rPr>
              <w:t>Сжиженный газ</w:t>
            </w:r>
          </w:p>
        </w:tc>
      </w:tr>
      <w:tr w:rsidR="00BA28BE" w:rsidRPr="00BA28BE">
        <w:trPr>
          <w:jc w:val="center"/>
        </w:trPr>
        <w:tc>
          <w:tcPr>
            <w:tcW w:w="5104" w:type="dxa"/>
            <w:vAlign w:val="center"/>
          </w:tcPr>
          <w:p w:rsidR="00BA28BE" w:rsidRPr="00BA28BE" w:rsidRDefault="00BA28BE">
            <w:pPr>
              <w:rPr>
                <w:rFonts w:ascii="Trebuchet MS" w:hAnsi="Trebuchet MS" w:cs="Arial"/>
                <w:sz w:val="20"/>
                <w:szCs w:val="20"/>
              </w:rPr>
            </w:pPr>
            <w:r w:rsidRPr="00BA28BE">
              <w:rPr>
                <w:rFonts w:ascii="Trebuchet MS" w:hAnsi="Trebuchet MS" w:cs="Arial"/>
                <w:sz w:val="20"/>
                <w:szCs w:val="20"/>
              </w:rPr>
              <w:t>Кол-во газифицированных нас</w:t>
            </w:r>
            <w:r w:rsidRPr="00BA28BE">
              <w:rPr>
                <w:rFonts w:ascii="Trebuchet MS" w:hAnsi="Trebuchet MS" w:cs="Arial"/>
                <w:sz w:val="20"/>
                <w:szCs w:val="20"/>
              </w:rPr>
              <w:t>е</w:t>
            </w:r>
            <w:r w:rsidRPr="00BA28BE">
              <w:rPr>
                <w:rFonts w:ascii="Trebuchet MS" w:hAnsi="Trebuchet MS" w:cs="Arial"/>
                <w:sz w:val="20"/>
                <w:szCs w:val="20"/>
              </w:rPr>
              <w:t>ленных пунктов, шт</w:t>
            </w:r>
          </w:p>
        </w:tc>
        <w:tc>
          <w:tcPr>
            <w:tcW w:w="1796" w:type="dxa"/>
          </w:tcPr>
          <w:p w:rsidR="00BA28BE" w:rsidRPr="00BA28BE" w:rsidRDefault="00BA28BE" w:rsidP="00BA28BE">
            <w:pPr>
              <w:jc w:val="center"/>
              <w:rPr>
                <w:rFonts w:ascii="Trebuchet MS" w:hAnsi="Trebuchet MS" w:cs="Arial"/>
                <w:sz w:val="20"/>
                <w:szCs w:val="20"/>
                <w:lang w:eastAsia="ar-SA"/>
              </w:rPr>
            </w:pPr>
            <w:r w:rsidRPr="00BA28BE">
              <w:rPr>
                <w:rFonts w:ascii="Trebuchet MS" w:hAnsi="Trebuchet MS" w:cs="Arial"/>
                <w:sz w:val="20"/>
                <w:szCs w:val="20"/>
                <w:lang w:eastAsia="ar-SA"/>
              </w:rPr>
              <w:t>23</w:t>
            </w:r>
          </w:p>
        </w:tc>
        <w:tc>
          <w:tcPr>
            <w:tcW w:w="2172" w:type="dxa"/>
            <w:vAlign w:val="center"/>
          </w:tcPr>
          <w:p w:rsidR="00BA28BE" w:rsidRPr="00BA28BE" w:rsidRDefault="00BA28BE" w:rsidP="00BA28BE">
            <w:pPr>
              <w:jc w:val="center"/>
              <w:rPr>
                <w:rFonts w:ascii="Trebuchet MS" w:hAnsi="Trebuchet MS" w:cs="Arial"/>
                <w:sz w:val="20"/>
                <w:szCs w:val="20"/>
                <w:lang w:eastAsia="ar-SA"/>
              </w:rPr>
            </w:pPr>
            <w:r w:rsidRPr="00BA28BE">
              <w:rPr>
                <w:rFonts w:ascii="Trebuchet MS" w:hAnsi="Trebuchet MS" w:cs="Arial"/>
                <w:sz w:val="20"/>
                <w:szCs w:val="20"/>
                <w:lang w:eastAsia="ar-SA"/>
              </w:rPr>
              <w:t>нет</w:t>
            </w:r>
          </w:p>
        </w:tc>
      </w:tr>
      <w:tr w:rsidR="00BA28BE" w:rsidRPr="00BA28BE">
        <w:trPr>
          <w:jc w:val="center"/>
        </w:trPr>
        <w:tc>
          <w:tcPr>
            <w:tcW w:w="5104" w:type="dxa"/>
            <w:vAlign w:val="center"/>
          </w:tcPr>
          <w:p w:rsidR="00BA28BE" w:rsidRPr="00BA28BE" w:rsidRDefault="00BA28BE">
            <w:pPr>
              <w:rPr>
                <w:rFonts w:ascii="Trebuchet MS" w:hAnsi="Trebuchet MS" w:cs="Arial"/>
                <w:sz w:val="20"/>
                <w:szCs w:val="20"/>
              </w:rPr>
            </w:pPr>
            <w:r w:rsidRPr="00BA28BE">
              <w:rPr>
                <w:rFonts w:ascii="Trebuchet MS" w:hAnsi="Trebuchet MS" w:cs="Arial"/>
                <w:sz w:val="20"/>
                <w:szCs w:val="20"/>
              </w:rPr>
              <w:t>Процент охвата газоснабжением,%</w:t>
            </w:r>
          </w:p>
        </w:tc>
        <w:tc>
          <w:tcPr>
            <w:tcW w:w="1796" w:type="dxa"/>
            <w:vAlign w:val="center"/>
          </w:tcPr>
          <w:p w:rsidR="00BA28BE" w:rsidRPr="00BA28BE" w:rsidRDefault="00BA28BE" w:rsidP="00BA28BE">
            <w:pPr>
              <w:snapToGrid w:val="0"/>
              <w:jc w:val="center"/>
              <w:rPr>
                <w:rFonts w:ascii="Trebuchet MS" w:hAnsi="Trebuchet MS" w:cs="Arial"/>
                <w:sz w:val="20"/>
                <w:szCs w:val="20"/>
                <w:lang w:eastAsia="ar-SA"/>
              </w:rPr>
            </w:pPr>
            <w:r w:rsidRPr="00BA28BE">
              <w:rPr>
                <w:rFonts w:ascii="Trebuchet MS" w:hAnsi="Trebuchet MS" w:cs="Arial"/>
                <w:sz w:val="20"/>
                <w:szCs w:val="20"/>
                <w:lang w:eastAsia="ar-SA"/>
              </w:rPr>
              <w:t>80,82</w:t>
            </w:r>
          </w:p>
        </w:tc>
        <w:tc>
          <w:tcPr>
            <w:tcW w:w="2172" w:type="dxa"/>
            <w:vAlign w:val="center"/>
          </w:tcPr>
          <w:p w:rsidR="00BA28BE" w:rsidRPr="00BA28BE" w:rsidRDefault="00BA28BE" w:rsidP="00BA28BE">
            <w:pPr>
              <w:snapToGrid w:val="0"/>
              <w:jc w:val="center"/>
              <w:rPr>
                <w:rFonts w:ascii="Trebuchet MS" w:hAnsi="Trebuchet MS" w:cs="Arial"/>
                <w:sz w:val="20"/>
                <w:szCs w:val="20"/>
                <w:lang w:eastAsia="ar-SA"/>
              </w:rPr>
            </w:pPr>
            <w:r w:rsidRPr="00BA28BE">
              <w:rPr>
                <w:rFonts w:ascii="Trebuchet MS" w:hAnsi="Trebuchet MS" w:cs="Arial"/>
                <w:sz w:val="20"/>
                <w:szCs w:val="20"/>
                <w:lang w:eastAsia="ar-SA"/>
              </w:rPr>
              <w:t>нет</w:t>
            </w:r>
          </w:p>
        </w:tc>
      </w:tr>
      <w:tr w:rsidR="00BA28BE" w:rsidRPr="00BA28BE">
        <w:trPr>
          <w:jc w:val="center"/>
        </w:trPr>
        <w:tc>
          <w:tcPr>
            <w:tcW w:w="5104" w:type="dxa"/>
            <w:vAlign w:val="center"/>
          </w:tcPr>
          <w:p w:rsidR="00BA28BE" w:rsidRPr="00BA28BE" w:rsidRDefault="00BA28BE">
            <w:pPr>
              <w:rPr>
                <w:rFonts w:ascii="Trebuchet MS" w:hAnsi="Trebuchet MS" w:cs="Arial"/>
                <w:sz w:val="20"/>
                <w:szCs w:val="20"/>
              </w:rPr>
            </w:pPr>
            <w:r w:rsidRPr="00BA28BE">
              <w:rPr>
                <w:rFonts w:ascii="Trebuchet MS" w:hAnsi="Trebuchet MS" w:cs="Arial"/>
                <w:sz w:val="20"/>
                <w:szCs w:val="20"/>
              </w:rPr>
              <w:t>Протяженность газопроводов, км</w:t>
            </w:r>
            <w:r w:rsidRPr="00BA28BE">
              <w:rPr>
                <w:rFonts w:ascii="Trebuchet MS" w:hAnsi="Trebuchet MS" w:cs="Arial"/>
                <w:sz w:val="20"/>
                <w:szCs w:val="20"/>
              </w:rPr>
              <w:br/>
              <w:t>— высокого давления Ру-0,6 МПа</w:t>
            </w:r>
            <w:r w:rsidRPr="00BA28BE">
              <w:rPr>
                <w:rFonts w:ascii="Trebuchet MS" w:hAnsi="Trebuchet MS" w:cs="Arial"/>
                <w:sz w:val="20"/>
                <w:szCs w:val="20"/>
              </w:rPr>
              <w:br/>
              <w:t>— имеющих форму собственности (межпоселковых)</w:t>
            </w:r>
          </w:p>
        </w:tc>
        <w:tc>
          <w:tcPr>
            <w:tcW w:w="1796" w:type="dxa"/>
          </w:tcPr>
          <w:p w:rsidR="00BA28BE" w:rsidRPr="00BA28BE" w:rsidRDefault="00BA28BE" w:rsidP="00BA28BE">
            <w:pPr>
              <w:snapToGrid w:val="0"/>
              <w:jc w:val="center"/>
              <w:rPr>
                <w:rFonts w:ascii="Trebuchet MS" w:hAnsi="Trebuchet MS" w:cs="Arial"/>
                <w:sz w:val="20"/>
                <w:szCs w:val="20"/>
                <w:lang w:eastAsia="ar-SA"/>
              </w:rPr>
            </w:pPr>
          </w:p>
          <w:p w:rsidR="00BA28BE" w:rsidRPr="00BA28BE" w:rsidRDefault="00BA28BE" w:rsidP="00BA28BE">
            <w:pPr>
              <w:jc w:val="center"/>
              <w:rPr>
                <w:rFonts w:ascii="Trebuchet MS" w:hAnsi="Trebuchet MS" w:cs="Arial"/>
                <w:sz w:val="20"/>
                <w:szCs w:val="20"/>
                <w:lang w:eastAsia="ar-SA"/>
              </w:rPr>
            </w:pPr>
            <w:r w:rsidRPr="00BA28BE">
              <w:rPr>
                <w:rFonts w:ascii="Trebuchet MS" w:hAnsi="Trebuchet MS" w:cs="Arial"/>
                <w:sz w:val="20"/>
                <w:szCs w:val="20"/>
                <w:lang w:eastAsia="ar-SA"/>
              </w:rPr>
              <w:t>119,98</w:t>
            </w:r>
          </w:p>
          <w:p w:rsidR="00BA28BE" w:rsidRPr="00BA28BE" w:rsidRDefault="00BA28BE" w:rsidP="00BA28BE">
            <w:pPr>
              <w:jc w:val="center"/>
              <w:rPr>
                <w:rFonts w:ascii="Trebuchet MS" w:hAnsi="Trebuchet MS" w:cs="Arial"/>
                <w:sz w:val="20"/>
                <w:szCs w:val="20"/>
                <w:lang w:eastAsia="ar-SA"/>
              </w:rPr>
            </w:pPr>
            <w:r w:rsidRPr="00BA28BE">
              <w:rPr>
                <w:rFonts w:ascii="Trebuchet MS" w:hAnsi="Trebuchet MS" w:cs="Arial"/>
                <w:sz w:val="20"/>
                <w:szCs w:val="20"/>
                <w:lang w:eastAsia="ar-SA"/>
              </w:rPr>
              <w:t>106,59</w:t>
            </w:r>
          </w:p>
        </w:tc>
        <w:tc>
          <w:tcPr>
            <w:tcW w:w="2172" w:type="dxa"/>
            <w:vAlign w:val="center"/>
          </w:tcPr>
          <w:p w:rsidR="00BA28BE" w:rsidRPr="00BA28BE" w:rsidRDefault="00BA28BE" w:rsidP="00BA28BE">
            <w:pPr>
              <w:snapToGrid w:val="0"/>
              <w:jc w:val="center"/>
              <w:rPr>
                <w:rFonts w:ascii="Trebuchet MS" w:hAnsi="Trebuchet MS" w:cs="Arial"/>
                <w:sz w:val="20"/>
                <w:szCs w:val="20"/>
                <w:lang w:eastAsia="ar-SA"/>
              </w:rPr>
            </w:pPr>
          </w:p>
        </w:tc>
      </w:tr>
      <w:tr w:rsidR="00BA28BE" w:rsidRPr="00BA28BE">
        <w:trPr>
          <w:jc w:val="center"/>
        </w:trPr>
        <w:tc>
          <w:tcPr>
            <w:tcW w:w="5104" w:type="dxa"/>
            <w:vAlign w:val="center"/>
          </w:tcPr>
          <w:p w:rsidR="00BA28BE" w:rsidRPr="00BA28BE" w:rsidRDefault="00BA28BE">
            <w:pPr>
              <w:rPr>
                <w:rFonts w:ascii="Trebuchet MS" w:hAnsi="Trebuchet MS" w:cs="Arial"/>
                <w:sz w:val="20"/>
                <w:szCs w:val="20"/>
              </w:rPr>
            </w:pPr>
            <w:r w:rsidRPr="00BA28BE">
              <w:rPr>
                <w:rFonts w:ascii="Trebuchet MS" w:hAnsi="Trebuchet MS" w:cs="Arial"/>
                <w:sz w:val="20"/>
                <w:szCs w:val="20"/>
              </w:rPr>
              <w:t>Сооружения газового хозяйства, шт.</w:t>
            </w:r>
          </w:p>
          <w:p w:rsidR="00BA28BE" w:rsidRPr="00BA28BE" w:rsidRDefault="00BA28BE">
            <w:pPr>
              <w:rPr>
                <w:rFonts w:ascii="Trebuchet MS" w:hAnsi="Trebuchet MS" w:cs="Arial"/>
                <w:sz w:val="20"/>
                <w:szCs w:val="20"/>
              </w:rPr>
            </w:pPr>
            <w:r w:rsidRPr="00BA28BE">
              <w:rPr>
                <w:rFonts w:ascii="Trebuchet MS" w:hAnsi="Trebuchet MS" w:cs="Arial"/>
                <w:sz w:val="20"/>
                <w:szCs w:val="20"/>
              </w:rPr>
              <w:t>ГРП (газорегуляторные пункты)</w:t>
            </w:r>
          </w:p>
          <w:p w:rsidR="00BA28BE" w:rsidRPr="00BA28BE" w:rsidRDefault="00BA28BE">
            <w:pPr>
              <w:rPr>
                <w:rFonts w:ascii="Trebuchet MS" w:hAnsi="Trebuchet MS" w:cs="Arial"/>
                <w:sz w:val="20"/>
                <w:szCs w:val="20"/>
              </w:rPr>
            </w:pPr>
            <w:r w:rsidRPr="00BA28BE">
              <w:rPr>
                <w:rFonts w:ascii="Trebuchet MS" w:hAnsi="Trebuchet MS" w:cs="Arial"/>
                <w:sz w:val="20"/>
                <w:szCs w:val="20"/>
              </w:rPr>
              <w:t>ГРПШ (шкафные газорегуляторные пункты)</w:t>
            </w:r>
          </w:p>
          <w:p w:rsidR="00BA28BE" w:rsidRPr="00BA28BE" w:rsidRDefault="00BA28BE" w:rsidP="00B263DD">
            <w:pPr>
              <w:rPr>
                <w:rFonts w:ascii="Trebuchet MS" w:hAnsi="Trebuchet MS" w:cs="Arial"/>
                <w:sz w:val="20"/>
                <w:szCs w:val="20"/>
              </w:rPr>
            </w:pPr>
            <w:r w:rsidRPr="00BA28BE">
              <w:rPr>
                <w:rFonts w:ascii="Trebuchet MS" w:hAnsi="Trebuchet MS" w:cs="Arial"/>
                <w:sz w:val="20"/>
                <w:szCs w:val="20"/>
              </w:rPr>
              <w:t>РГ (регулятор давления)</w:t>
            </w:r>
          </w:p>
        </w:tc>
        <w:tc>
          <w:tcPr>
            <w:tcW w:w="1796" w:type="dxa"/>
          </w:tcPr>
          <w:p w:rsidR="00BA28BE" w:rsidRPr="00BA28BE" w:rsidRDefault="00BA28BE" w:rsidP="00BA28BE">
            <w:pPr>
              <w:jc w:val="center"/>
              <w:rPr>
                <w:rFonts w:ascii="Trebuchet MS" w:hAnsi="Trebuchet MS" w:cs="Arial"/>
                <w:sz w:val="20"/>
                <w:szCs w:val="20"/>
                <w:lang w:eastAsia="ar-SA"/>
              </w:rPr>
            </w:pPr>
          </w:p>
          <w:p w:rsidR="00BA28BE" w:rsidRPr="00BA28BE" w:rsidRDefault="00BA28BE" w:rsidP="00BA28BE">
            <w:pPr>
              <w:jc w:val="center"/>
              <w:rPr>
                <w:rFonts w:ascii="Trebuchet MS" w:hAnsi="Trebuchet MS" w:cs="Arial"/>
                <w:sz w:val="20"/>
                <w:szCs w:val="20"/>
                <w:lang w:eastAsia="ar-SA"/>
              </w:rPr>
            </w:pPr>
            <w:r w:rsidRPr="00BA28BE">
              <w:rPr>
                <w:rFonts w:ascii="Trebuchet MS" w:hAnsi="Trebuchet MS" w:cs="Arial"/>
                <w:sz w:val="20"/>
                <w:szCs w:val="20"/>
                <w:lang w:eastAsia="ar-SA"/>
              </w:rPr>
              <w:t>23</w:t>
            </w:r>
          </w:p>
          <w:p w:rsidR="00BA28BE" w:rsidRPr="00BA28BE" w:rsidRDefault="00BA28BE" w:rsidP="00BA28BE">
            <w:pPr>
              <w:jc w:val="center"/>
              <w:rPr>
                <w:rFonts w:ascii="Trebuchet MS" w:hAnsi="Trebuchet MS"/>
                <w:sz w:val="20"/>
                <w:lang w:eastAsia="ar-SA"/>
              </w:rPr>
            </w:pPr>
            <w:r w:rsidRPr="00BA28BE">
              <w:rPr>
                <w:rFonts w:ascii="Trebuchet MS" w:hAnsi="Trebuchet MS"/>
                <w:sz w:val="20"/>
                <w:lang w:eastAsia="ar-SA"/>
              </w:rPr>
              <w:t>26</w:t>
            </w:r>
          </w:p>
          <w:p w:rsidR="00BA28BE" w:rsidRPr="00BA28BE" w:rsidRDefault="00BA28BE" w:rsidP="00BA28BE">
            <w:pPr>
              <w:jc w:val="center"/>
              <w:rPr>
                <w:rFonts w:ascii="Trebuchet MS" w:hAnsi="Trebuchet MS"/>
                <w:sz w:val="20"/>
                <w:lang w:eastAsia="ar-SA"/>
              </w:rPr>
            </w:pPr>
            <w:r w:rsidRPr="00BA28BE">
              <w:rPr>
                <w:rFonts w:ascii="Trebuchet MS" w:hAnsi="Trebuchet MS"/>
                <w:sz w:val="20"/>
                <w:lang w:eastAsia="ar-SA"/>
              </w:rPr>
              <w:t>21</w:t>
            </w:r>
          </w:p>
        </w:tc>
        <w:tc>
          <w:tcPr>
            <w:tcW w:w="2172" w:type="dxa"/>
            <w:vAlign w:val="center"/>
          </w:tcPr>
          <w:p w:rsidR="00BA28BE" w:rsidRPr="00BA28BE" w:rsidRDefault="00BA28BE" w:rsidP="00BA28BE">
            <w:pPr>
              <w:snapToGrid w:val="0"/>
              <w:jc w:val="center"/>
              <w:rPr>
                <w:rFonts w:ascii="Trebuchet MS" w:hAnsi="Trebuchet MS" w:cs="Arial"/>
                <w:sz w:val="20"/>
                <w:szCs w:val="20"/>
                <w:lang w:eastAsia="ar-SA"/>
              </w:rPr>
            </w:pPr>
          </w:p>
        </w:tc>
      </w:tr>
      <w:tr w:rsidR="00BA28BE" w:rsidRPr="00BA28BE">
        <w:trPr>
          <w:jc w:val="center"/>
        </w:trPr>
        <w:tc>
          <w:tcPr>
            <w:tcW w:w="5104" w:type="dxa"/>
            <w:vAlign w:val="center"/>
          </w:tcPr>
          <w:p w:rsidR="00BA28BE" w:rsidRPr="00BA28BE" w:rsidRDefault="00BA28BE">
            <w:pPr>
              <w:rPr>
                <w:rFonts w:ascii="Trebuchet MS" w:hAnsi="Trebuchet MS" w:cs="Arial"/>
                <w:sz w:val="20"/>
                <w:szCs w:val="20"/>
              </w:rPr>
            </w:pPr>
            <w:r w:rsidRPr="00BA28BE">
              <w:rPr>
                <w:rFonts w:ascii="Trebuchet MS" w:hAnsi="Trebuchet MS" w:cs="Arial"/>
                <w:sz w:val="20"/>
                <w:szCs w:val="20"/>
              </w:rPr>
              <w:t>Годовая реализация природного газа, тыс. м³</w:t>
            </w:r>
          </w:p>
        </w:tc>
        <w:tc>
          <w:tcPr>
            <w:tcW w:w="1796" w:type="dxa"/>
          </w:tcPr>
          <w:p w:rsidR="00BA28BE" w:rsidRPr="00BA28BE" w:rsidRDefault="00BA28BE" w:rsidP="00BA28BE">
            <w:pPr>
              <w:snapToGrid w:val="0"/>
              <w:jc w:val="center"/>
              <w:rPr>
                <w:rFonts w:ascii="Trebuchet MS" w:hAnsi="Trebuchet MS"/>
                <w:sz w:val="20"/>
                <w:szCs w:val="20"/>
                <w:lang w:eastAsia="ar-SA"/>
              </w:rPr>
            </w:pPr>
            <w:r w:rsidRPr="00BA28BE">
              <w:rPr>
                <w:rFonts w:ascii="Trebuchet MS" w:hAnsi="Trebuchet MS"/>
                <w:sz w:val="20"/>
                <w:szCs w:val="20"/>
                <w:lang w:eastAsia="ar-SA"/>
              </w:rPr>
              <w:t>19330,32</w:t>
            </w:r>
          </w:p>
        </w:tc>
        <w:tc>
          <w:tcPr>
            <w:tcW w:w="2172" w:type="dxa"/>
            <w:vAlign w:val="center"/>
          </w:tcPr>
          <w:p w:rsidR="00BA28BE" w:rsidRPr="00BA28BE" w:rsidRDefault="00BA28BE" w:rsidP="00BA28BE">
            <w:pPr>
              <w:snapToGrid w:val="0"/>
              <w:jc w:val="center"/>
              <w:rPr>
                <w:rFonts w:ascii="Trebuchet MS" w:hAnsi="Trebuchet MS" w:cs="Arial"/>
                <w:sz w:val="20"/>
                <w:szCs w:val="20"/>
                <w:lang w:eastAsia="ar-SA"/>
              </w:rPr>
            </w:pPr>
            <w:r w:rsidRPr="00BA28BE">
              <w:rPr>
                <w:rFonts w:ascii="Trebuchet MS" w:hAnsi="Trebuchet MS" w:cs="Arial"/>
                <w:sz w:val="20"/>
                <w:szCs w:val="20"/>
                <w:lang w:eastAsia="ar-SA"/>
              </w:rPr>
              <w:t>нет</w:t>
            </w:r>
          </w:p>
        </w:tc>
      </w:tr>
    </w:tbl>
    <w:p w:rsidR="00CB668A" w:rsidRPr="00CB668A" w:rsidRDefault="00A62F94" w:rsidP="00CB668A">
      <w:pPr>
        <w:spacing w:before="60" w:line="288" w:lineRule="auto"/>
        <w:ind w:firstLine="567"/>
        <w:jc w:val="both"/>
        <w:rPr>
          <w:rFonts w:ascii="Trebuchet MS" w:hAnsi="Trebuchet MS" w:cs="Arial"/>
          <w:lang w:eastAsia="ar-SA"/>
        </w:rPr>
      </w:pPr>
      <w:r w:rsidRPr="00CB668A">
        <w:rPr>
          <w:rFonts w:ascii="Trebuchet MS" w:hAnsi="Trebuchet MS" w:cs="Arial"/>
          <w:lang w:eastAsia="ar-SA"/>
        </w:rPr>
        <w:t>Направление использования газа по категориям потребителей прив</w:t>
      </w:r>
      <w:r w:rsidRPr="00CB668A">
        <w:rPr>
          <w:rFonts w:ascii="Trebuchet MS" w:hAnsi="Trebuchet MS" w:cs="Arial"/>
          <w:lang w:eastAsia="ar-SA"/>
        </w:rPr>
        <w:t>е</w:t>
      </w:r>
      <w:r w:rsidRPr="00CB668A">
        <w:rPr>
          <w:rFonts w:ascii="Trebuchet MS" w:hAnsi="Trebuchet MS" w:cs="Arial"/>
          <w:lang w:eastAsia="ar-SA"/>
        </w:rPr>
        <w:t>дено в таблице 2.3.</w:t>
      </w:r>
      <w:r w:rsidR="00054E2C" w:rsidRPr="00CB668A">
        <w:rPr>
          <w:rFonts w:ascii="Trebuchet MS" w:hAnsi="Trebuchet MS" w:cs="Arial"/>
          <w:lang w:eastAsia="ar-SA"/>
        </w:rPr>
        <w:t>5</w:t>
      </w:r>
      <w:r w:rsidRPr="00CB668A">
        <w:rPr>
          <w:rFonts w:ascii="Trebuchet MS" w:hAnsi="Trebuchet MS" w:cs="Arial"/>
          <w:lang w:eastAsia="ar-SA"/>
        </w:rPr>
        <w:t>.</w:t>
      </w:r>
      <w:r w:rsidR="00CB668A" w:rsidRPr="00CB668A">
        <w:rPr>
          <w:rFonts w:ascii="Trebuchet MS" w:hAnsi="Trebuchet MS" w:cs="Arial"/>
          <w:lang w:eastAsia="ar-SA"/>
        </w:rPr>
        <w:t xml:space="preserve"> </w:t>
      </w:r>
    </w:p>
    <w:p w:rsidR="00A62F94" w:rsidRPr="00CB668A" w:rsidRDefault="00A62F94" w:rsidP="00CB668A">
      <w:pPr>
        <w:pStyle w:val="Tabl"/>
        <w:rPr>
          <w:rFonts w:cs="Arial"/>
          <w:lang w:eastAsia="ar-SA"/>
        </w:rPr>
      </w:pPr>
      <w:r w:rsidRPr="00CB668A">
        <w:rPr>
          <w:rFonts w:cs="Arial"/>
          <w:lang w:eastAsia="ar-SA"/>
        </w:rPr>
        <w:t>Таблица 2.3.</w:t>
      </w:r>
      <w:r w:rsidR="00C8647B" w:rsidRPr="00CB668A">
        <w:rPr>
          <w:rFonts w:cs="Arial"/>
          <w:lang w:eastAsia="ar-SA"/>
        </w:rPr>
        <w:t>5</w:t>
      </w:r>
      <w:r w:rsidRPr="00CB668A">
        <w:rPr>
          <w:rFonts w:cs="Arial"/>
          <w:lang w:eastAsia="ar-SA"/>
        </w:rPr>
        <w:t>.</w:t>
      </w:r>
    </w:p>
    <w:p w:rsidR="00A62F94" w:rsidRPr="005A25D9" w:rsidRDefault="00A62F94" w:rsidP="00603A84">
      <w:pPr>
        <w:pStyle w:val="Tabn"/>
      </w:pPr>
      <w:r w:rsidRPr="005A25D9">
        <w:t>Направление использования газа по кат</w:t>
      </w:r>
      <w:r w:rsidRPr="005A25D9">
        <w:t>е</w:t>
      </w:r>
      <w:r w:rsidRPr="005A25D9">
        <w:t>гориям потребителей</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3698"/>
        <w:gridCol w:w="5374"/>
      </w:tblGrid>
      <w:tr w:rsidR="00A62F94" w:rsidRPr="00D27E4C">
        <w:trPr>
          <w:jc w:val="center"/>
        </w:trPr>
        <w:tc>
          <w:tcPr>
            <w:tcW w:w="3698" w:type="dxa"/>
            <w:vAlign w:val="center"/>
          </w:tcPr>
          <w:p w:rsidR="00A62F94" w:rsidRPr="00D27E4C" w:rsidRDefault="00A62F94">
            <w:pPr>
              <w:jc w:val="center"/>
              <w:rPr>
                <w:rFonts w:ascii="Trebuchet MS" w:hAnsi="Trebuchet MS" w:cs="Arial"/>
                <w:sz w:val="20"/>
                <w:szCs w:val="20"/>
              </w:rPr>
            </w:pPr>
            <w:r w:rsidRPr="00D27E4C">
              <w:rPr>
                <w:rFonts w:ascii="Trebuchet MS" w:hAnsi="Trebuchet MS" w:cs="Arial"/>
                <w:sz w:val="20"/>
                <w:szCs w:val="20"/>
              </w:rPr>
              <w:t>Потребители</w:t>
            </w:r>
          </w:p>
        </w:tc>
        <w:tc>
          <w:tcPr>
            <w:tcW w:w="5374" w:type="dxa"/>
            <w:vAlign w:val="center"/>
          </w:tcPr>
          <w:p w:rsidR="00A62F94" w:rsidRPr="00D27E4C" w:rsidRDefault="00A62F94">
            <w:pPr>
              <w:jc w:val="center"/>
              <w:rPr>
                <w:rFonts w:ascii="Trebuchet MS" w:hAnsi="Trebuchet MS" w:cs="Arial"/>
                <w:sz w:val="20"/>
                <w:szCs w:val="20"/>
              </w:rPr>
            </w:pPr>
            <w:r w:rsidRPr="00D27E4C">
              <w:rPr>
                <w:rFonts w:ascii="Trebuchet MS" w:hAnsi="Trebuchet MS" w:cs="Arial"/>
                <w:sz w:val="20"/>
                <w:szCs w:val="20"/>
              </w:rPr>
              <w:t>Назначение расходуемого газа</w:t>
            </w:r>
          </w:p>
        </w:tc>
      </w:tr>
      <w:tr w:rsidR="00BF5583" w:rsidRPr="00D27E4C">
        <w:trPr>
          <w:jc w:val="center"/>
        </w:trPr>
        <w:tc>
          <w:tcPr>
            <w:tcW w:w="3698" w:type="dxa"/>
            <w:vAlign w:val="center"/>
          </w:tcPr>
          <w:p w:rsidR="00BF5583" w:rsidRPr="00D27E4C" w:rsidRDefault="00BF5583">
            <w:pPr>
              <w:rPr>
                <w:rFonts w:ascii="Trebuchet MS" w:hAnsi="Trebuchet MS" w:cs="Arial"/>
                <w:sz w:val="20"/>
                <w:szCs w:val="20"/>
              </w:rPr>
            </w:pPr>
            <w:r w:rsidRPr="00D27E4C">
              <w:rPr>
                <w:rFonts w:ascii="Trebuchet MS" w:hAnsi="Trebuchet MS" w:cs="Arial"/>
                <w:sz w:val="20"/>
                <w:szCs w:val="20"/>
              </w:rPr>
              <w:t>Население</w:t>
            </w:r>
          </w:p>
        </w:tc>
        <w:tc>
          <w:tcPr>
            <w:tcW w:w="5374" w:type="dxa"/>
          </w:tcPr>
          <w:p w:rsidR="00BF5583" w:rsidRPr="00D27E4C" w:rsidRDefault="00BF5583" w:rsidP="00BF5583">
            <w:pPr>
              <w:rPr>
                <w:rFonts w:ascii="Trebuchet MS" w:hAnsi="Trebuchet MS" w:cs="Arial"/>
                <w:sz w:val="20"/>
                <w:szCs w:val="20"/>
              </w:rPr>
            </w:pPr>
            <w:r w:rsidRPr="00D27E4C">
              <w:rPr>
                <w:rFonts w:ascii="Trebuchet MS" w:hAnsi="Trebuchet MS" w:cs="Arial"/>
                <w:sz w:val="20"/>
                <w:szCs w:val="20"/>
              </w:rPr>
              <w:t>Приготовление пищи и горячей воды для х</w:t>
            </w:r>
            <w:r w:rsidRPr="00D27E4C">
              <w:rPr>
                <w:rFonts w:ascii="Trebuchet MS" w:hAnsi="Trebuchet MS" w:cs="Arial"/>
                <w:sz w:val="20"/>
                <w:szCs w:val="20"/>
              </w:rPr>
              <w:t>о</w:t>
            </w:r>
            <w:r w:rsidRPr="00D27E4C">
              <w:rPr>
                <w:rFonts w:ascii="Trebuchet MS" w:hAnsi="Trebuchet MS" w:cs="Arial"/>
                <w:sz w:val="20"/>
                <w:szCs w:val="20"/>
              </w:rPr>
              <w:t>зяйственных и санитарно-гигиенических нужд</w:t>
            </w:r>
          </w:p>
        </w:tc>
      </w:tr>
      <w:tr w:rsidR="00BF5583" w:rsidRPr="00D27E4C">
        <w:trPr>
          <w:jc w:val="center"/>
        </w:trPr>
        <w:tc>
          <w:tcPr>
            <w:tcW w:w="3698" w:type="dxa"/>
            <w:vAlign w:val="center"/>
          </w:tcPr>
          <w:p w:rsidR="00BF5583" w:rsidRPr="00D27E4C" w:rsidRDefault="00BF5583">
            <w:pPr>
              <w:rPr>
                <w:rFonts w:ascii="Trebuchet MS" w:hAnsi="Trebuchet MS" w:cs="Arial"/>
                <w:sz w:val="20"/>
                <w:szCs w:val="20"/>
              </w:rPr>
            </w:pPr>
            <w:r w:rsidRPr="00D27E4C">
              <w:rPr>
                <w:rFonts w:ascii="Trebuchet MS" w:hAnsi="Trebuchet MS" w:cs="Arial"/>
                <w:sz w:val="20"/>
                <w:szCs w:val="20"/>
              </w:rPr>
              <w:t>Учреждения здравоохранения и коммунально-бытовые предприятия</w:t>
            </w:r>
          </w:p>
        </w:tc>
        <w:tc>
          <w:tcPr>
            <w:tcW w:w="5374" w:type="dxa"/>
          </w:tcPr>
          <w:p w:rsidR="00BF5583" w:rsidRPr="00D27E4C" w:rsidRDefault="00BF5583" w:rsidP="00BF5583">
            <w:pPr>
              <w:rPr>
                <w:rFonts w:ascii="Trebuchet MS" w:hAnsi="Trebuchet MS" w:cs="Arial"/>
                <w:sz w:val="20"/>
                <w:szCs w:val="20"/>
              </w:rPr>
            </w:pPr>
            <w:r w:rsidRPr="00D27E4C">
              <w:rPr>
                <w:rFonts w:ascii="Trebuchet MS" w:hAnsi="Trebuchet MS" w:cs="Arial"/>
                <w:sz w:val="20"/>
                <w:szCs w:val="20"/>
              </w:rPr>
              <w:t>Приготовление пищи, лечебные процедуры, лабораторные нужды, стирка белья</w:t>
            </w:r>
          </w:p>
        </w:tc>
      </w:tr>
      <w:tr w:rsidR="00BF5583" w:rsidRPr="00D27E4C">
        <w:trPr>
          <w:jc w:val="center"/>
        </w:trPr>
        <w:tc>
          <w:tcPr>
            <w:tcW w:w="3698" w:type="dxa"/>
            <w:vAlign w:val="center"/>
          </w:tcPr>
          <w:p w:rsidR="00BF5583" w:rsidRPr="00D27E4C" w:rsidRDefault="00BF5583">
            <w:pPr>
              <w:rPr>
                <w:rFonts w:ascii="Trebuchet MS" w:hAnsi="Trebuchet MS" w:cs="Arial"/>
                <w:sz w:val="20"/>
                <w:szCs w:val="20"/>
              </w:rPr>
            </w:pPr>
            <w:r w:rsidRPr="00D27E4C">
              <w:rPr>
                <w:rFonts w:ascii="Trebuchet MS" w:hAnsi="Trebuchet MS" w:cs="Arial"/>
                <w:sz w:val="20"/>
                <w:szCs w:val="20"/>
              </w:rPr>
              <w:t>Отопительные котельные и теплогенераторные</w:t>
            </w:r>
          </w:p>
        </w:tc>
        <w:tc>
          <w:tcPr>
            <w:tcW w:w="5374" w:type="dxa"/>
          </w:tcPr>
          <w:p w:rsidR="00BF5583" w:rsidRPr="00D27E4C" w:rsidRDefault="00BF5583" w:rsidP="00BF5583">
            <w:pPr>
              <w:rPr>
                <w:rFonts w:ascii="Trebuchet MS" w:hAnsi="Trebuchet MS" w:cs="Arial"/>
                <w:sz w:val="20"/>
                <w:szCs w:val="20"/>
              </w:rPr>
            </w:pPr>
            <w:r w:rsidRPr="00D27E4C">
              <w:rPr>
                <w:rFonts w:ascii="Trebuchet MS" w:hAnsi="Trebuchet MS" w:cs="Arial"/>
                <w:sz w:val="20"/>
                <w:szCs w:val="20"/>
              </w:rPr>
              <w:t>Отопление жилого и общественного фонда</w:t>
            </w:r>
          </w:p>
        </w:tc>
      </w:tr>
      <w:tr w:rsidR="00BF5583" w:rsidRPr="00D27E4C">
        <w:trPr>
          <w:jc w:val="center"/>
        </w:trPr>
        <w:tc>
          <w:tcPr>
            <w:tcW w:w="3698" w:type="dxa"/>
            <w:vAlign w:val="center"/>
          </w:tcPr>
          <w:p w:rsidR="00BF5583" w:rsidRPr="00D27E4C" w:rsidRDefault="00BF5583">
            <w:pPr>
              <w:rPr>
                <w:rFonts w:ascii="Trebuchet MS" w:hAnsi="Trebuchet MS" w:cs="Arial"/>
                <w:sz w:val="20"/>
                <w:szCs w:val="20"/>
              </w:rPr>
            </w:pPr>
            <w:r w:rsidRPr="00D27E4C">
              <w:rPr>
                <w:rFonts w:ascii="Trebuchet MS" w:hAnsi="Trebuchet MS" w:cs="Arial"/>
                <w:sz w:val="20"/>
                <w:szCs w:val="20"/>
              </w:rPr>
              <w:t>Промышленные предприятия</w:t>
            </w:r>
          </w:p>
        </w:tc>
        <w:tc>
          <w:tcPr>
            <w:tcW w:w="5374" w:type="dxa"/>
          </w:tcPr>
          <w:p w:rsidR="00BF5583" w:rsidRPr="00D27E4C" w:rsidRDefault="00BF5583" w:rsidP="00BF5583">
            <w:pPr>
              <w:rPr>
                <w:rFonts w:ascii="Trebuchet MS" w:hAnsi="Trebuchet MS" w:cs="Arial"/>
                <w:sz w:val="20"/>
                <w:szCs w:val="20"/>
              </w:rPr>
            </w:pPr>
            <w:r w:rsidRPr="00D27E4C">
              <w:rPr>
                <w:rFonts w:ascii="Trebuchet MS" w:hAnsi="Trebuchet MS" w:cs="Arial"/>
                <w:sz w:val="20"/>
                <w:szCs w:val="20"/>
              </w:rPr>
              <w:t>Отопление, вентиляция и технологические нужды</w:t>
            </w:r>
          </w:p>
        </w:tc>
      </w:tr>
      <w:tr w:rsidR="00BF5583" w:rsidRPr="00D27E4C">
        <w:trPr>
          <w:jc w:val="center"/>
        </w:trPr>
        <w:tc>
          <w:tcPr>
            <w:tcW w:w="3698" w:type="dxa"/>
            <w:vAlign w:val="center"/>
          </w:tcPr>
          <w:p w:rsidR="00BF5583" w:rsidRPr="00D27E4C" w:rsidRDefault="00BF5583">
            <w:pPr>
              <w:rPr>
                <w:rFonts w:ascii="Trebuchet MS" w:hAnsi="Trebuchet MS" w:cs="Arial"/>
                <w:sz w:val="20"/>
                <w:szCs w:val="20"/>
              </w:rPr>
            </w:pPr>
            <w:r w:rsidRPr="00D27E4C">
              <w:rPr>
                <w:rFonts w:ascii="Trebuchet MS" w:hAnsi="Trebuchet MS" w:cs="Arial"/>
                <w:sz w:val="20"/>
                <w:szCs w:val="20"/>
              </w:rPr>
              <w:t>Сельские населенные пункты</w:t>
            </w:r>
          </w:p>
        </w:tc>
        <w:tc>
          <w:tcPr>
            <w:tcW w:w="5374" w:type="dxa"/>
          </w:tcPr>
          <w:p w:rsidR="00BF5583" w:rsidRPr="00D27E4C" w:rsidRDefault="00BF5583" w:rsidP="00BF5583">
            <w:pPr>
              <w:rPr>
                <w:rFonts w:ascii="Trebuchet MS" w:hAnsi="Trebuchet MS" w:cs="Arial"/>
                <w:sz w:val="20"/>
                <w:szCs w:val="20"/>
              </w:rPr>
            </w:pPr>
            <w:r w:rsidRPr="00D27E4C">
              <w:rPr>
                <w:rFonts w:ascii="Trebuchet MS" w:hAnsi="Trebuchet MS" w:cs="Arial"/>
                <w:sz w:val="20"/>
                <w:szCs w:val="20"/>
              </w:rPr>
              <w:t>Приготовление пищи, отопление жилого и о</w:t>
            </w:r>
            <w:r w:rsidRPr="00D27E4C">
              <w:rPr>
                <w:rFonts w:ascii="Trebuchet MS" w:hAnsi="Trebuchet MS" w:cs="Arial"/>
                <w:sz w:val="20"/>
                <w:szCs w:val="20"/>
              </w:rPr>
              <w:t>б</w:t>
            </w:r>
            <w:r w:rsidRPr="00D27E4C">
              <w:rPr>
                <w:rFonts w:ascii="Trebuchet MS" w:hAnsi="Trebuchet MS" w:cs="Arial"/>
                <w:sz w:val="20"/>
                <w:szCs w:val="20"/>
              </w:rPr>
              <w:t>щественного фонда, сельскохозяйственные нужды</w:t>
            </w:r>
          </w:p>
        </w:tc>
      </w:tr>
    </w:tbl>
    <w:p w:rsidR="005A45FC" w:rsidRPr="00D27E4C" w:rsidRDefault="005A45FC" w:rsidP="005A45FC">
      <w:pPr>
        <w:pStyle w:val="ad"/>
        <w:keepNext/>
        <w:spacing w:before="120" w:after="0" w:line="288" w:lineRule="auto"/>
        <w:ind w:firstLine="567"/>
        <w:jc w:val="both"/>
        <w:rPr>
          <w:rFonts w:ascii="Trebuchet MS" w:hAnsi="Trebuchet MS"/>
          <w:i/>
        </w:rPr>
      </w:pPr>
      <w:r w:rsidRPr="00D27E4C">
        <w:rPr>
          <w:rFonts w:ascii="Trebuchet MS" w:hAnsi="Trebuchet MS"/>
          <w:i/>
        </w:rPr>
        <w:t>Газорегуляторные пункты</w:t>
      </w:r>
    </w:p>
    <w:p w:rsidR="00BF5583" w:rsidRPr="00D27E4C" w:rsidRDefault="00BF5583" w:rsidP="00BF5583">
      <w:pPr>
        <w:spacing w:line="288" w:lineRule="auto"/>
        <w:ind w:firstLine="567"/>
        <w:jc w:val="both"/>
        <w:rPr>
          <w:rFonts w:ascii="Trebuchet MS" w:hAnsi="Trebuchet MS" w:cs="Arial"/>
          <w:lang w:eastAsia="ar-SA"/>
        </w:rPr>
      </w:pPr>
      <w:r w:rsidRPr="00D27E4C">
        <w:rPr>
          <w:rFonts w:ascii="Trebuchet MS" w:hAnsi="Trebuchet MS" w:cs="Arial"/>
          <w:lang w:eastAsia="ar-SA"/>
        </w:rPr>
        <w:t>Газорегуляторные пункты предназначены для снижения давления газа и поддержания его на заданном уровне.</w:t>
      </w:r>
    </w:p>
    <w:p w:rsidR="00BF5583" w:rsidRPr="00D27E4C" w:rsidRDefault="00BF5583" w:rsidP="00BF5583">
      <w:pPr>
        <w:spacing w:line="288" w:lineRule="auto"/>
        <w:ind w:firstLine="567"/>
        <w:jc w:val="both"/>
        <w:rPr>
          <w:rFonts w:ascii="Trebuchet MS" w:hAnsi="Trebuchet MS" w:cs="Arial"/>
          <w:lang w:eastAsia="ar-SA"/>
        </w:rPr>
      </w:pPr>
      <w:r w:rsidRPr="00D27E4C">
        <w:rPr>
          <w:rFonts w:ascii="Trebuchet MS" w:hAnsi="Trebuchet MS" w:cs="Arial"/>
          <w:lang w:eastAsia="ar-SA"/>
        </w:rPr>
        <w:t>В качестве оборудования проектируемых шкафных газорегуляторных пун</w:t>
      </w:r>
      <w:r w:rsidRPr="00D27E4C">
        <w:rPr>
          <w:rFonts w:ascii="Trebuchet MS" w:hAnsi="Trebuchet MS" w:cs="Arial"/>
          <w:lang w:eastAsia="ar-SA"/>
        </w:rPr>
        <w:t>к</w:t>
      </w:r>
      <w:r w:rsidRPr="00D27E4C">
        <w:rPr>
          <w:rFonts w:ascii="Trebuchet MS" w:hAnsi="Trebuchet MS" w:cs="Arial"/>
          <w:lang w:eastAsia="ar-SA"/>
        </w:rPr>
        <w:t>тов целесообразно использовать продукцию Саратовских заводов, таких как ОАО «Газаппарат», ЗАО Завод «Слава и Надежда-газ», Энгельсский ОАО «Сигнал» и других предприятий Саратовской области, на продукцию кот</w:t>
      </w:r>
      <w:r w:rsidRPr="00D27E4C">
        <w:rPr>
          <w:rFonts w:ascii="Trebuchet MS" w:hAnsi="Trebuchet MS" w:cs="Arial"/>
          <w:lang w:eastAsia="ar-SA"/>
        </w:rPr>
        <w:t>о</w:t>
      </w:r>
      <w:r w:rsidRPr="00D27E4C">
        <w:rPr>
          <w:rFonts w:ascii="Trebuchet MS" w:hAnsi="Trebuchet MS" w:cs="Arial"/>
          <w:lang w:eastAsia="ar-SA"/>
        </w:rPr>
        <w:t>рых имеются сертификаты.</w:t>
      </w:r>
    </w:p>
    <w:p w:rsidR="001C7D40" w:rsidRPr="001C7D40" w:rsidRDefault="00BF5583" w:rsidP="001C7D40">
      <w:pPr>
        <w:spacing w:line="288" w:lineRule="auto"/>
        <w:ind w:firstLine="567"/>
        <w:jc w:val="both"/>
        <w:rPr>
          <w:rFonts w:ascii="Trebuchet MS" w:hAnsi="Trebuchet MS" w:cs="Arial"/>
          <w:lang w:eastAsia="ar-SA"/>
        </w:rPr>
      </w:pPr>
      <w:r w:rsidRPr="001C7D40">
        <w:rPr>
          <w:rFonts w:ascii="Trebuchet MS" w:hAnsi="Trebuchet MS" w:cs="Arial"/>
          <w:lang w:eastAsia="ar-SA"/>
        </w:rPr>
        <w:t>Оборудование существующих ГРП и ГРПШ рассчитано на входное давление газа Ру=0,6 МПа (изб), Ру=0,3 МПа (изб). Характеристика существующих газорегуляторных пунктов и их типора</w:t>
      </w:r>
      <w:r w:rsidRPr="001C7D40">
        <w:rPr>
          <w:rFonts w:ascii="Trebuchet MS" w:hAnsi="Trebuchet MS" w:cs="Arial"/>
          <w:lang w:eastAsia="ar-SA"/>
        </w:rPr>
        <w:t>з</w:t>
      </w:r>
      <w:r w:rsidRPr="001C7D40">
        <w:rPr>
          <w:rFonts w:ascii="Trebuchet MS" w:hAnsi="Trebuchet MS" w:cs="Arial"/>
          <w:lang w:eastAsia="ar-SA"/>
        </w:rPr>
        <w:t>меры приведены в таблице 2.3.6.</w:t>
      </w:r>
      <w:r w:rsidR="001C7D40" w:rsidRPr="001C7D40">
        <w:rPr>
          <w:rFonts w:ascii="Trebuchet MS" w:hAnsi="Trebuchet MS" w:cs="Arial"/>
          <w:lang w:eastAsia="ar-SA"/>
        </w:rPr>
        <w:t xml:space="preserve"> </w:t>
      </w:r>
    </w:p>
    <w:p w:rsidR="00A62F94" w:rsidRPr="001C7D40" w:rsidRDefault="00A62F94" w:rsidP="001C7D40">
      <w:pPr>
        <w:pStyle w:val="Tabl"/>
        <w:rPr>
          <w:rFonts w:cs="Arial"/>
          <w:lang w:eastAsia="ar-SA"/>
        </w:rPr>
      </w:pPr>
      <w:r w:rsidRPr="001C7D40">
        <w:rPr>
          <w:rFonts w:cs="Arial"/>
          <w:lang w:eastAsia="ar-SA"/>
        </w:rPr>
        <w:t>Таблица 2.3.</w:t>
      </w:r>
      <w:r w:rsidR="00C8647B" w:rsidRPr="001C7D40">
        <w:rPr>
          <w:rFonts w:cs="Arial"/>
          <w:lang w:eastAsia="ar-SA"/>
        </w:rPr>
        <w:t>6</w:t>
      </w:r>
      <w:r w:rsidRPr="001C7D40">
        <w:rPr>
          <w:rFonts w:cs="Arial"/>
          <w:lang w:eastAsia="ar-SA"/>
        </w:rPr>
        <w:t>.</w:t>
      </w:r>
    </w:p>
    <w:p w:rsidR="00A62F94" w:rsidRPr="00D27E4C" w:rsidRDefault="00A62F94" w:rsidP="00603A84">
      <w:pPr>
        <w:pStyle w:val="Tabn"/>
      </w:pPr>
      <w:r w:rsidRPr="00D27E4C">
        <w:t>Характеристики ГРП/ГРПШ</w:t>
      </w:r>
      <w:r w:rsidR="00411538" w:rsidRPr="00D27E4C">
        <w:t xml:space="preserve"> </w:t>
      </w:r>
      <w:r w:rsidR="005A25D9" w:rsidRPr="00D27E4C">
        <w:t>Воскресенск</w:t>
      </w:r>
      <w:r w:rsidR="000529B9" w:rsidRPr="00D27E4C">
        <w:t>ого</w:t>
      </w:r>
      <w:r w:rsidR="00411538" w:rsidRPr="00D27E4C">
        <w:t xml:space="preserve"> муниципального района</w:t>
      </w:r>
    </w:p>
    <w:tbl>
      <w:tblPr>
        <w:tblW w:w="9083"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38"/>
        <w:gridCol w:w="2551"/>
        <w:gridCol w:w="1553"/>
        <w:gridCol w:w="1418"/>
        <w:gridCol w:w="1478"/>
        <w:gridCol w:w="1645"/>
      </w:tblGrid>
      <w:tr w:rsidR="00A62F94" w:rsidRPr="001C4982">
        <w:trPr>
          <w:cantSplit/>
          <w:trHeight w:val="20"/>
          <w:jc w:val="center"/>
        </w:trPr>
        <w:tc>
          <w:tcPr>
            <w:tcW w:w="438" w:type="dxa"/>
            <w:vMerge w:val="restart"/>
            <w:shd w:val="clear" w:color="auto" w:fill="FFFFFF"/>
            <w:vAlign w:val="center"/>
          </w:tcPr>
          <w:p w:rsidR="00A62F94" w:rsidRPr="001C4982" w:rsidRDefault="00A62F94">
            <w:pPr>
              <w:jc w:val="center"/>
              <w:rPr>
                <w:rFonts w:ascii="Trebuchet MS" w:hAnsi="Trebuchet MS" w:cs="Arial"/>
                <w:bCs/>
                <w:sz w:val="20"/>
                <w:szCs w:val="20"/>
              </w:rPr>
            </w:pPr>
            <w:r w:rsidRPr="001C4982">
              <w:rPr>
                <w:rFonts w:ascii="Trebuchet MS" w:hAnsi="Trebuchet MS" w:cs="Arial"/>
                <w:bCs/>
                <w:sz w:val="20"/>
                <w:szCs w:val="20"/>
              </w:rPr>
              <w:t>№ п/п</w:t>
            </w:r>
          </w:p>
        </w:tc>
        <w:tc>
          <w:tcPr>
            <w:tcW w:w="2551" w:type="dxa"/>
            <w:vMerge w:val="restart"/>
            <w:shd w:val="clear" w:color="auto" w:fill="FFFFFF"/>
            <w:vAlign w:val="center"/>
          </w:tcPr>
          <w:p w:rsidR="00A62F94" w:rsidRPr="001C4982" w:rsidRDefault="00A62F94">
            <w:pPr>
              <w:jc w:val="center"/>
              <w:rPr>
                <w:rFonts w:ascii="Trebuchet MS" w:hAnsi="Trebuchet MS" w:cs="Arial"/>
                <w:bCs/>
                <w:sz w:val="20"/>
                <w:szCs w:val="20"/>
              </w:rPr>
            </w:pPr>
            <w:r w:rsidRPr="001C4982">
              <w:rPr>
                <w:rFonts w:ascii="Trebuchet MS" w:hAnsi="Trebuchet MS" w:cs="Arial"/>
                <w:bCs/>
                <w:sz w:val="20"/>
                <w:szCs w:val="20"/>
              </w:rPr>
              <w:t>Место расположения</w:t>
            </w:r>
          </w:p>
        </w:tc>
        <w:tc>
          <w:tcPr>
            <w:tcW w:w="6094" w:type="dxa"/>
            <w:gridSpan w:val="4"/>
            <w:shd w:val="clear" w:color="auto" w:fill="FFFFFF"/>
          </w:tcPr>
          <w:p w:rsidR="00A62F94" w:rsidRPr="001C4982" w:rsidRDefault="00A62F94">
            <w:pPr>
              <w:jc w:val="center"/>
              <w:rPr>
                <w:rFonts w:ascii="Trebuchet MS" w:hAnsi="Trebuchet MS" w:cs="Arial"/>
                <w:bCs/>
                <w:sz w:val="20"/>
                <w:szCs w:val="20"/>
              </w:rPr>
            </w:pPr>
            <w:r w:rsidRPr="001C4982">
              <w:rPr>
                <w:rFonts w:ascii="Trebuchet MS" w:hAnsi="Trebuchet MS" w:cs="Arial"/>
                <w:bCs/>
                <w:sz w:val="20"/>
                <w:szCs w:val="20"/>
              </w:rPr>
              <w:t>Характеристики</w:t>
            </w:r>
          </w:p>
        </w:tc>
      </w:tr>
      <w:tr w:rsidR="00A62F94" w:rsidRPr="001C4982">
        <w:trPr>
          <w:cantSplit/>
          <w:trHeight w:val="20"/>
          <w:jc w:val="center"/>
        </w:trPr>
        <w:tc>
          <w:tcPr>
            <w:tcW w:w="438" w:type="dxa"/>
            <w:vMerge/>
            <w:vAlign w:val="center"/>
          </w:tcPr>
          <w:p w:rsidR="00A62F94" w:rsidRPr="001C4982" w:rsidRDefault="00A62F94">
            <w:pPr>
              <w:rPr>
                <w:rFonts w:ascii="Trebuchet MS" w:hAnsi="Trebuchet MS" w:cs="Arial"/>
                <w:bCs/>
                <w:sz w:val="20"/>
                <w:szCs w:val="20"/>
              </w:rPr>
            </w:pPr>
          </w:p>
        </w:tc>
        <w:tc>
          <w:tcPr>
            <w:tcW w:w="2551" w:type="dxa"/>
            <w:vMerge/>
            <w:vAlign w:val="center"/>
          </w:tcPr>
          <w:p w:rsidR="00A62F94" w:rsidRPr="001C4982" w:rsidRDefault="00A62F94">
            <w:pPr>
              <w:rPr>
                <w:rFonts w:ascii="Trebuchet MS" w:hAnsi="Trebuchet MS" w:cs="Arial"/>
                <w:bCs/>
                <w:sz w:val="20"/>
                <w:szCs w:val="20"/>
              </w:rPr>
            </w:pPr>
          </w:p>
        </w:tc>
        <w:tc>
          <w:tcPr>
            <w:tcW w:w="1553" w:type="dxa"/>
            <w:shd w:val="clear" w:color="auto" w:fill="FFFFFF"/>
            <w:vAlign w:val="center"/>
          </w:tcPr>
          <w:p w:rsidR="00A62F94" w:rsidRPr="001C4982" w:rsidRDefault="00A62F94">
            <w:pPr>
              <w:jc w:val="center"/>
              <w:rPr>
                <w:rFonts w:ascii="Trebuchet MS" w:hAnsi="Trebuchet MS" w:cs="Arial"/>
                <w:bCs/>
                <w:sz w:val="20"/>
                <w:szCs w:val="20"/>
              </w:rPr>
            </w:pPr>
            <w:r w:rsidRPr="001C4982">
              <w:rPr>
                <w:rFonts w:ascii="Trebuchet MS" w:hAnsi="Trebuchet MS" w:cs="Arial"/>
                <w:bCs/>
                <w:sz w:val="20"/>
                <w:szCs w:val="20"/>
              </w:rPr>
              <w:t xml:space="preserve">Тип </w:t>
            </w:r>
          </w:p>
        </w:tc>
        <w:tc>
          <w:tcPr>
            <w:tcW w:w="1418" w:type="dxa"/>
            <w:shd w:val="clear" w:color="auto" w:fill="FFFFFF"/>
            <w:vAlign w:val="center"/>
          </w:tcPr>
          <w:p w:rsidR="00A62F94" w:rsidRPr="001C4982" w:rsidRDefault="00A62F94">
            <w:pPr>
              <w:jc w:val="center"/>
              <w:rPr>
                <w:rFonts w:ascii="Trebuchet MS" w:hAnsi="Trebuchet MS" w:cs="Arial"/>
                <w:bCs/>
                <w:sz w:val="20"/>
                <w:szCs w:val="20"/>
              </w:rPr>
            </w:pPr>
            <w:r w:rsidRPr="001C4982">
              <w:rPr>
                <w:rFonts w:ascii="Trebuchet MS" w:hAnsi="Trebuchet MS" w:cs="Arial"/>
                <w:bCs/>
                <w:sz w:val="20"/>
                <w:szCs w:val="20"/>
              </w:rPr>
              <w:t>Марка регулятора</w:t>
            </w:r>
          </w:p>
        </w:tc>
        <w:tc>
          <w:tcPr>
            <w:tcW w:w="1478" w:type="dxa"/>
            <w:shd w:val="clear" w:color="auto" w:fill="FFFFFF"/>
            <w:vAlign w:val="center"/>
          </w:tcPr>
          <w:p w:rsidR="00A62F94" w:rsidRPr="001C4982" w:rsidRDefault="00A62F94">
            <w:pPr>
              <w:jc w:val="center"/>
              <w:rPr>
                <w:rFonts w:ascii="Trebuchet MS" w:hAnsi="Trebuchet MS" w:cs="Arial"/>
                <w:bCs/>
                <w:sz w:val="20"/>
                <w:szCs w:val="20"/>
              </w:rPr>
            </w:pPr>
            <w:r w:rsidRPr="001C4982">
              <w:rPr>
                <w:rFonts w:ascii="Trebuchet MS" w:hAnsi="Trebuchet MS" w:cs="Arial"/>
                <w:bCs/>
                <w:sz w:val="20"/>
                <w:szCs w:val="20"/>
              </w:rPr>
              <w:t>количество ГРП, ГРПШ шт.</w:t>
            </w:r>
          </w:p>
        </w:tc>
        <w:tc>
          <w:tcPr>
            <w:tcW w:w="1645" w:type="dxa"/>
            <w:shd w:val="clear" w:color="auto" w:fill="FFFFFF"/>
            <w:vAlign w:val="center"/>
          </w:tcPr>
          <w:p w:rsidR="00A62F94" w:rsidRPr="001C4982" w:rsidRDefault="00A62F94">
            <w:pPr>
              <w:jc w:val="center"/>
              <w:rPr>
                <w:rFonts w:ascii="Trebuchet MS" w:hAnsi="Trebuchet MS" w:cs="Arial"/>
                <w:bCs/>
                <w:sz w:val="20"/>
                <w:szCs w:val="20"/>
              </w:rPr>
            </w:pPr>
            <w:r w:rsidRPr="001C4982">
              <w:rPr>
                <w:rFonts w:ascii="Trebuchet MS" w:hAnsi="Trebuchet MS" w:cs="Arial"/>
                <w:bCs/>
                <w:spacing w:val="-6"/>
                <w:sz w:val="20"/>
                <w:szCs w:val="20"/>
              </w:rPr>
              <w:t>Год окончания</w:t>
            </w:r>
            <w:r w:rsidRPr="001C4982">
              <w:rPr>
                <w:rFonts w:ascii="Trebuchet MS" w:hAnsi="Trebuchet MS" w:cs="Arial"/>
                <w:bCs/>
                <w:sz w:val="20"/>
                <w:szCs w:val="20"/>
              </w:rPr>
              <w:t xml:space="preserve"> стро</w:t>
            </w:r>
            <w:r w:rsidRPr="001C4982">
              <w:rPr>
                <w:rFonts w:ascii="Trebuchet MS" w:hAnsi="Trebuchet MS" w:cs="Arial"/>
                <w:bCs/>
                <w:sz w:val="20"/>
                <w:szCs w:val="20"/>
              </w:rPr>
              <w:t>и</w:t>
            </w:r>
            <w:r w:rsidRPr="001C4982">
              <w:rPr>
                <w:rFonts w:ascii="Trebuchet MS" w:hAnsi="Trebuchet MS" w:cs="Arial"/>
                <w:bCs/>
                <w:sz w:val="20"/>
                <w:szCs w:val="20"/>
              </w:rPr>
              <w:t>тельства</w:t>
            </w:r>
          </w:p>
        </w:tc>
      </w:tr>
      <w:tr w:rsidR="00E31167" w:rsidRPr="001C4982">
        <w:trPr>
          <w:cantSplit/>
          <w:trHeight w:val="20"/>
          <w:jc w:val="center"/>
        </w:trPr>
        <w:tc>
          <w:tcPr>
            <w:tcW w:w="438" w:type="dxa"/>
            <w:shd w:val="clear" w:color="auto" w:fill="FFFFFF"/>
            <w:vAlign w:val="center"/>
          </w:tcPr>
          <w:p w:rsidR="00E31167" w:rsidRPr="001C4982" w:rsidRDefault="00E31167" w:rsidP="006E063D">
            <w:pPr>
              <w:snapToGrid w:val="0"/>
              <w:jc w:val="center"/>
              <w:rPr>
                <w:rFonts w:ascii="Trebuchet MS" w:hAnsi="Trebuchet MS" w:cs="Arial"/>
                <w:sz w:val="20"/>
                <w:szCs w:val="20"/>
              </w:rPr>
            </w:pPr>
            <w:r w:rsidRPr="001C4982">
              <w:rPr>
                <w:rFonts w:ascii="Trebuchet MS" w:hAnsi="Trebuchet MS" w:cs="Arial"/>
                <w:sz w:val="20"/>
                <w:szCs w:val="20"/>
              </w:rPr>
              <w:t>1</w:t>
            </w:r>
          </w:p>
        </w:tc>
        <w:tc>
          <w:tcPr>
            <w:tcW w:w="2551" w:type="dxa"/>
            <w:noWrap/>
            <w:vAlign w:val="center"/>
          </w:tcPr>
          <w:p w:rsidR="00E31167" w:rsidRPr="001C4982" w:rsidRDefault="00E31167" w:rsidP="006E063D">
            <w:pPr>
              <w:snapToGrid w:val="0"/>
              <w:jc w:val="center"/>
              <w:rPr>
                <w:rFonts w:ascii="Trebuchet MS" w:hAnsi="Trebuchet MS" w:cs="Arial"/>
                <w:sz w:val="20"/>
                <w:szCs w:val="20"/>
              </w:rPr>
            </w:pPr>
            <w:r w:rsidRPr="001C4982">
              <w:rPr>
                <w:rFonts w:ascii="Trebuchet MS" w:hAnsi="Trebuchet MS" w:cs="Arial"/>
                <w:sz w:val="20"/>
                <w:szCs w:val="20"/>
              </w:rPr>
              <w:t>2</w:t>
            </w:r>
          </w:p>
        </w:tc>
        <w:tc>
          <w:tcPr>
            <w:tcW w:w="1553" w:type="dxa"/>
            <w:noWrap/>
            <w:tcMar>
              <w:left w:w="57" w:type="dxa"/>
              <w:right w:w="57" w:type="dxa"/>
            </w:tcMar>
            <w:vAlign w:val="center"/>
          </w:tcPr>
          <w:p w:rsidR="00E31167" w:rsidRPr="001C4982" w:rsidRDefault="00E31167" w:rsidP="006E063D">
            <w:pPr>
              <w:snapToGrid w:val="0"/>
              <w:jc w:val="center"/>
              <w:rPr>
                <w:rFonts w:ascii="Trebuchet MS" w:hAnsi="Trebuchet MS" w:cs="Arial"/>
                <w:sz w:val="20"/>
                <w:szCs w:val="20"/>
              </w:rPr>
            </w:pPr>
            <w:r w:rsidRPr="001C4982">
              <w:rPr>
                <w:rFonts w:ascii="Trebuchet MS" w:hAnsi="Trebuchet MS" w:cs="Arial"/>
                <w:sz w:val="20"/>
                <w:szCs w:val="20"/>
              </w:rPr>
              <w:t>3</w:t>
            </w:r>
          </w:p>
        </w:tc>
        <w:tc>
          <w:tcPr>
            <w:tcW w:w="1418" w:type="dxa"/>
            <w:noWrap/>
            <w:vAlign w:val="center"/>
          </w:tcPr>
          <w:p w:rsidR="00E31167" w:rsidRPr="001C4982" w:rsidRDefault="00E31167" w:rsidP="006E063D">
            <w:pPr>
              <w:snapToGrid w:val="0"/>
              <w:jc w:val="center"/>
              <w:rPr>
                <w:rFonts w:ascii="Trebuchet MS" w:hAnsi="Trebuchet MS" w:cs="Arial"/>
                <w:sz w:val="20"/>
                <w:szCs w:val="20"/>
              </w:rPr>
            </w:pPr>
            <w:r w:rsidRPr="001C4982">
              <w:rPr>
                <w:rFonts w:ascii="Trebuchet MS" w:hAnsi="Trebuchet MS" w:cs="Arial"/>
                <w:sz w:val="20"/>
                <w:szCs w:val="20"/>
              </w:rPr>
              <w:t>4</w:t>
            </w:r>
          </w:p>
        </w:tc>
        <w:tc>
          <w:tcPr>
            <w:tcW w:w="1478" w:type="dxa"/>
            <w:noWrap/>
            <w:vAlign w:val="center"/>
          </w:tcPr>
          <w:p w:rsidR="00E31167" w:rsidRPr="001C4982" w:rsidRDefault="00E31167" w:rsidP="006E063D">
            <w:pPr>
              <w:snapToGrid w:val="0"/>
              <w:jc w:val="center"/>
              <w:rPr>
                <w:rFonts w:ascii="Trebuchet MS" w:hAnsi="Trebuchet MS" w:cs="Arial"/>
                <w:sz w:val="20"/>
                <w:szCs w:val="20"/>
              </w:rPr>
            </w:pPr>
            <w:r w:rsidRPr="001C4982">
              <w:rPr>
                <w:rFonts w:ascii="Trebuchet MS" w:hAnsi="Trebuchet MS" w:cs="Arial"/>
                <w:sz w:val="20"/>
                <w:szCs w:val="20"/>
              </w:rPr>
              <w:t>5</w:t>
            </w:r>
          </w:p>
        </w:tc>
        <w:tc>
          <w:tcPr>
            <w:tcW w:w="1645" w:type="dxa"/>
            <w:noWrap/>
            <w:vAlign w:val="center"/>
          </w:tcPr>
          <w:p w:rsidR="00E31167" w:rsidRPr="001C4982" w:rsidRDefault="00E31167" w:rsidP="006E063D">
            <w:pPr>
              <w:snapToGrid w:val="0"/>
              <w:jc w:val="center"/>
              <w:rPr>
                <w:rFonts w:ascii="Trebuchet MS" w:hAnsi="Trebuchet MS" w:cs="Arial"/>
                <w:sz w:val="20"/>
                <w:szCs w:val="20"/>
              </w:rPr>
            </w:pPr>
            <w:r w:rsidRPr="001C4982">
              <w:rPr>
                <w:rFonts w:ascii="Trebuchet MS" w:hAnsi="Trebuchet MS" w:cs="Arial"/>
                <w:sz w:val="20"/>
                <w:szCs w:val="20"/>
              </w:rPr>
              <w:t>6</w:t>
            </w:r>
          </w:p>
        </w:tc>
      </w:tr>
    </w:tbl>
    <w:p w:rsidR="001C7D40" w:rsidRPr="00CB668A" w:rsidRDefault="001C7D40" w:rsidP="001C7D40">
      <w:pPr>
        <w:pStyle w:val="Tabl"/>
        <w:rPr>
          <w:rFonts w:cs="Arial"/>
          <w:lang w:eastAsia="ar-SA"/>
        </w:rPr>
      </w:pPr>
      <w:r w:rsidRPr="00CB668A">
        <w:rPr>
          <w:rFonts w:cs="Arial"/>
          <w:lang w:eastAsia="ar-SA"/>
        </w:rPr>
        <w:t>окончание таблицы 2.3.</w:t>
      </w:r>
      <w:r>
        <w:rPr>
          <w:rFonts w:cs="Arial"/>
          <w:lang w:eastAsia="ar-SA"/>
        </w:rPr>
        <w:t>6</w:t>
      </w:r>
      <w:r w:rsidRPr="00CB668A">
        <w:rPr>
          <w:rFonts w:cs="Arial"/>
          <w:lang w:eastAsia="ar-SA"/>
        </w:rPr>
        <w:t>.</w:t>
      </w:r>
    </w:p>
    <w:tbl>
      <w:tblPr>
        <w:tblW w:w="9083"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38"/>
        <w:gridCol w:w="2551"/>
        <w:gridCol w:w="1553"/>
        <w:gridCol w:w="1418"/>
        <w:gridCol w:w="1478"/>
        <w:gridCol w:w="1645"/>
      </w:tblGrid>
      <w:tr w:rsidR="001C7D40" w:rsidRPr="001C4982">
        <w:trPr>
          <w:cantSplit/>
          <w:trHeight w:val="20"/>
          <w:jc w:val="center"/>
        </w:trPr>
        <w:tc>
          <w:tcPr>
            <w:tcW w:w="438" w:type="dxa"/>
            <w:shd w:val="clear" w:color="auto" w:fill="FFFFFF"/>
            <w:vAlign w:val="center"/>
          </w:tcPr>
          <w:p w:rsidR="001C7D40" w:rsidRPr="001C4982" w:rsidRDefault="001C7D40" w:rsidP="00813244">
            <w:pPr>
              <w:snapToGrid w:val="0"/>
              <w:jc w:val="center"/>
              <w:rPr>
                <w:rFonts w:ascii="Trebuchet MS" w:hAnsi="Trebuchet MS" w:cs="Arial"/>
                <w:sz w:val="20"/>
                <w:szCs w:val="20"/>
              </w:rPr>
            </w:pPr>
            <w:r w:rsidRPr="001C4982">
              <w:rPr>
                <w:rFonts w:ascii="Trebuchet MS" w:hAnsi="Trebuchet MS" w:cs="Arial"/>
                <w:sz w:val="20"/>
                <w:szCs w:val="20"/>
              </w:rPr>
              <w:t>1</w:t>
            </w:r>
          </w:p>
        </w:tc>
        <w:tc>
          <w:tcPr>
            <w:tcW w:w="2551" w:type="dxa"/>
            <w:noWrap/>
            <w:vAlign w:val="center"/>
          </w:tcPr>
          <w:p w:rsidR="001C7D40" w:rsidRPr="001C4982" w:rsidRDefault="001C7D40" w:rsidP="00813244">
            <w:pPr>
              <w:snapToGrid w:val="0"/>
              <w:jc w:val="center"/>
              <w:rPr>
                <w:rFonts w:ascii="Trebuchet MS" w:hAnsi="Trebuchet MS" w:cs="Arial"/>
                <w:sz w:val="20"/>
                <w:szCs w:val="20"/>
              </w:rPr>
            </w:pPr>
            <w:r w:rsidRPr="001C4982">
              <w:rPr>
                <w:rFonts w:ascii="Trebuchet MS" w:hAnsi="Trebuchet MS" w:cs="Arial"/>
                <w:sz w:val="20"/>
                <w:szCs w:val="20"/>
              </w:rPr>
              <w:t>2</w:t>
            </w:r>
          </w:p>
        </w:tc>
        <w:tc>
          <w:tcPr>
            <w:tcW w:w="1553" w:type="dxa"/>
            <w:noWrap/>
            <w:tcMar>
              <w:left w:w="57" w:type="dxa"/>
              <w:right w:w="57" w:type="dxa"/>
            </w:tcMar>
            <w:vAlign w:val="center"/>
          </w:tcPr>
          <w:p w:rsidR="001C7D40" w:rsidRPr="001C4982" w:rsidRDefault="001C7D40" w:rsidP="00813244">
            <w:pPr>
              <w:snapToGrid w:val="0"/>
              <w:jc w:val="center"/>
              <w:rPr>
                <w:rFonts w:ascii="Trebuchet MS" w:hAnsi="Trebuchet MS" w:cs="Arial"/>
                <w:sz w:val="20"/>
                <w:szCs w:val="20"/>
              </w:rPr>
            </w:pPr>
            <w:r w:rsidRPr="001C4982">
              <w:rPr>
                <w:rFonts w:ascii="Trebuchet MS" w:hAnsi="Trebuchet MS" w:cs="Arial"/>
                <w:sz w:val="20"/>
                <w:szCs w:val="20"/>
              </w:rPr>
              <w:t>3</w:t>
            </w:r>
          </w:p>
        </w:tc>
        <w:tc>
          <w:tcPr>
            <w:tcW w:w="1418" w:type="dxa"/>
            <w:noWrap/>
            <w:vAlign w:val="center"/>
          </w:tcPr>
          <w:p w:rsidR="001C7D40" w:rsidRPr="001C4982" w:rsidRDefault="001C7D40" w:rsidP="00813244">
            <w:pPr>
              <w:snapToGrid w:val="0"/>
              <w:jc w:val="center"/>
              <w:rPr>
                <w:rFonts w:ascii="Trebuchet MS" w:hAnsi="Trebuchet MS" w:cs="Arial"/>
                <w:sz w:val="20"/>
                <w:szCs w:val="20"/>
              </w:rPr>
            </w:pPr>
            <w:r w:rsidRPr="001C4982">
              <w:rPr>
                <w:rFonts w:ascii="Trebuchet MS" w:hAnsi="Trebuchet MS" w:cs="Arial"/>
                <w:sz w:val="20"/>
                <w:szCs w:val="20"/>
              </w:rPr>
              <w:t>4</w:t>
            </w:r>
          </w:p>
        </w:tc>
        <w:tc>
          <w:tcPr>
            <w:tcW w:w="1478" w:type="dxa"/>
            <w:noWrap/>
            <w:vAlign w:val="center"/>
          </w:tcPr>
          <w:p w:rsidR="001C7D40" w:rsidRPr="001C4982" w:rsidRDefault="001C7D40" w:rsidP="00813244">
            <w:pPr>
              <w:snapToGrid w:val="0"/>
              <w:jc w:val="center"/>
              <w:rPr>
                <w:rFonts w:ascii="Trebuchet MS" w:hAnsi="Trebuchet MS" w:cs="Arial"/>
                <w:sz w:val="20"/>
                <w:szCs w:val="20"/>
              </w:rPr>
            </w:pPr>
            <w:r w:rsidRPr="001C4982">
              <w:rPr>
                <w:rFonts w:ascii="Trebuchet MS" w:hAnsi="Trebuchet MS" w:cs="Arial"/>
                <w:sz w:val="20"/>
                <w:szCs w:val="20"/>
              </w:rPr>
              <w:t>5</w:t>
            </w:r>
          </w:p>
        </w:tc>
        <w:tc>
          <w:tcPr>
            <w:tcW w:w="1645" w:type="dxa"/>
            <w:noWrap/>
            <w:vAlign w:val="center"/>
          </w:tcPr>
          <w:p w:rsidR="001C7D40" w:rsidRPr="001C4982" w:rsidRDefault="001C7D40" w:rsidP="00813244">
            <w:pPr>
              <w:snapToGrid w:val="0"/>
              <w:jc w:val="center"/>
              <w:rPr>
                <w:rFonts w:ascii="Trebuchet MS" w:hAnsi="Trebuchet MS" w:cs="Arial"/>
                <w:sz w:val="20"/>
                <w:szCs w:val="20"/>
              </w:rPr>
            </w:pPr>
            <w:r w:rsidRPr="001C4982">
              <w:rPr>
                <w:rFonts w:ascii="Trebuchet MS" w:hAnsi="Trebuchet MS" w:cs="Arial"/>
                <w:sz w:val="20"/>
                <w:szCs w:val="20"/>
              </w:rPr>
              <w:t>6</w:t>
            </w:r>
          </w:p>
        </w:tc>
      </w:tr>
      <w:tr w:rsidR="001C7D40" w:rsidRPr="001C4982">
        <w:trPr>
          <w:trHeight w:val="20"/>
          <w:jc w:val="center"/>
        </w:trPr>
        <w:tc>
          <w:tcPr>
            <w:tcW w:w="9083" w:type="dxa"/>
            <w:gridSpan w:val="6"/>
            <w:noWrap/>
            <w:vAlign w:val="center"/>
          </w:tcPr>
          <w:p w:rsidR="001C7D40" w:rsidRPr="001C4982" w:rsidRDefault="001C7D40" w:rsidP="00BF5583">
            <w:pPr>
              <w:jc w:val="center"/>
              <w:rPr>
                <w:rFonts w:ascii="Trebuchet MS" w:hAnsi="Trebuchet MS" w:cs="Arial"/>
                <w:bCs/>
                <w:sz w:val="20"/>
                <w:szCs w:val="20"/>
              </w:rPr>
            </w:pPr>
            <w:r w:rsidRPr="001C4982">
              <w:rPr>
                <w:rFonts w:ascii="Trebuchet MS" w:hAnsi="Trebuchet MS" w:cs="Arial"/>
                <w:bCs/>
                <w:sz w:val="20"/>
                <w:szCs w:val="20"/>
              </w:rPr>
              <w:t>Форма собственности: на балансе филиала «</w:t>
            </w:r>
            <w:r w:rsidRPr="001C4982">
              <w:rPr>
                <w:rFonts w:ascii="Trebuchet MS" w:hAnsi="Trebuchet MS" w:cs="Arial"/>
                <w:sz w:val="20"/>
                <w:szCs w:val="20"/>
              </w:rPr>
              <w:t>Воскресенск</w:t>
            </w:r>
            <w:r w:rsidRPr="001C4982">
              <w:rPr>
                <w:rFonts w:ascii="Trebuchet MS" w:hAnsi="Trebuchet MS" w:cs="Arial"/>
                <w:bCs/>
                <w:sz w:val="20"/>
                <w:szCs w:val="20"/>
              </w:rPr>
              <w:t>межрайгаз» ОАО «Саратовоблгаз»</w:t>
            </w:r>
          </w:p>
        </w:tc>
      </w:tr>
      <w:tr w:rsidR="001C7D40" w:rsidRPr="001C4982">
        <w:trPr>
          <w:cantSplit/>
          <w:trHeight w:val="20"/>
          <w:jc w:val="center"/>
        </w:trPr>
        <w:tc>
          <w:tcPr>
            <w:tcW w:w="438" w:type="dxa"/>
            <w:shd w:val="clear" w:color="auto" w:fill="FFFFFF"/>
            <w:vAlign w:val="center"/>
          </w:tcPr>
          <w:p w:rsidR="001C7D40" w:rsidRPr="001C4982" w:rsidRDefault="001C7D40" w:rsidP="004E0273">
            <w:pPr>
              <w:snapToGrid w:val="0"/>
              <w:jc w:val="center"/>
              <w:rPr>
                <w:rFonts w:ascii="Trebuchet MS" w:hAnsi="Trebuchet MS" w:cs="Arial"/>
                <w:sz w:val="20"/>
                <w:szCs w:val="20"/>
                <w:lang w:val="en-US"/>
              </w:rPr>
            </w:pPr>
            <w:r w:rsidRPr="001C4982">
              <w:rPr>
                <w:rFonts w:ascii="Trebuchet MS" w:hAnsi="Trebuchet MS" w:cs="Arial"/>
                <w:sz w:val="20"/>
                <w:szCs w:val="20"/>
                <w:lang w:val="en-US"/>
              </w:rPr>
              <w:t>1</w:t>
            </w:r>
          </w:p>
        </w:tc>
        <w:tc>
          <w:tcPr>
            <w:tcW w:w="2551" w:type="dxa"/>
            <w:shd w:val="clear" w:color="auto" w:fill="auto"/>
            <w:noWrap/>
            <w:vAlign w:val="center"/>
          </w:tcPr>
          <w:p w:rsidR="001C7D40" w:rsidRPr="001C4982" w:rsidRDefault="001C7D40" w:rsidP="00D32EA4">
            <w:pPr>
              <w:snapToGrid w:val="0"/>
              <w:rPr>
                <w:rFonts w:ascii="Trebuchet MS" w:hAnsi="Trebuchet MS" w:cs="Arial"/>
                <w:sz w:val="20"/>
                <w:szCs w:val="20"/>
                <w:lang w:eastAsia="ar-SA"/>
              </w:rPr>
            </w:pPr>
            <w:r w:rsidRPr="001C4982">
              <w:rPr>
                <w:rFonts w:ascii="Trebuchet MS" w:hAnsi="Trebuchet MS"/>
                <w:sz w:val="20"/>
                <w:szCs w:val="20"/>
                <w:lang w:eastAsia="ar-SA"/>
              </w:rPr>
              <w:t xml:space="preserve">с. </w:t>
            </w:r>
            <w:r w:rsidRPr="001C4982">
              <w:rPr>
                <w:rFonts w:ascii="Trebuchet MS" w:hAnsi="Trebuchet MS" w:cs="Arial"/>
                <w:sz w:val="20"/>
                <w:szCs w:val="20"/>
                <w:lang w:eastAsia="ar-SA"/>
              </w:rPr>
              <w:t>Воскресенское</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ГРП</w:t>
            </w:r>
          </w:p>
        </w:tc>
        <w:tc>
          <w:tcPr>
            <w:tcW w:w="141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РДБК-50</w:t>
            </w:r>
          </w:p>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РДУК-100</w:t>
            </w:r>
          </w:p>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РДУК-50</w:t>
            </w:r>
          </w:p>
        </w:tc>
        <w:tc>
          <w:tcPr>
            <w:tcW w:w="147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2</w:t>
            </w:r>
          </w:p>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w:t>
            </w:r>
          </w:p>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2</w:t>
            </w:r>
          </w:p>
        </w:tc>
        <w:tc>
          <w:tcPr>
            <w:tcW w:w="1645" w:type="dxa"/>
            <w:noWrap/>
            <w:vAlign w:val="center"/>
          </w:tcPr>
          <w:p w:rsidR="001C7D40" w:rsidRPr="001C4982" w:rsidRDefault="001C7D40" w:rsidP="00D32EA4">
            <w:pPr>
              <w:snapToGrid w:val="0"/>
              <w:jc w:val="center"/>
              <w:rPr>
                <w:rFonts w:ascii="Trebuchet MS" w:hAnsi="Trebuchet MS" w:cs="Arial"/>
                <w:sz w:val="20"/>
                <w:szCs w:val="20"/>
              </w:rPr>
            </w:pPr>
          </w:p>
          <w:p w:rsidR="001C7D40" w:rsidRPr="001C4982" w:rsidRDefault="001C7D40" w:rsidP="00D32EA4">
            <w:pPr>
              <w:snapToGrid w:val="0"/>
              <w:jc w:val="center"/>
              <w:rPr>
                <w:rFonts w:ascii="Trebuchet MS" w:hAnsi="Trebuchet MS" w:cs="Arial"/>
                <w:sz w:val="20"/>
                <w:szCs w:val="20"/>
              </w:rPr>
            </w:pPr>
          </w:p>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2006</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2</w:t>
            </w:r>
          </w:p>
        </w:tc>
        <w:tc>
          <w:tcPr>
            <w:tcW w:w="2551" w:type="dxa"/>
            <w:shd w:val="clear" w:color="auto" w:fill="auto"/>
            <w:noWrap/>
            <w:vAlign w:val="center"/>
          </w:tcPr>
          <w:p w:rsidR="001C7D40" w:rsidRPr="001C4982" w:rsidRDefault="001C7D40" w:rsidP="004E0273">
            <w:r w:rsidRPr="001C4982">
              <w:rPr>
                <w:rFonts w:ascii="Trebuchet MS" w:hAnsi="Trebuchet MS"/>
                <w:sz w:val="20"/>
                <w:szCs w:val="20"/>
                <w:lang w:eastAsia="ar-SA"/>
              </w:rPr>
              <w:t>с. Березняки</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ГРП</w:t>
            </w:r>
          </w:p>
        </w:tc>
        <w:tc>
          <w:tcPr>
            <w:tcW w:w="141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РДБК-25</w:t>
            </w:r>
          </w:p>
        </w:tc>
        <w:tc>
          <w:tcPr>
            <w:tcW w:w="147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w:t>
            </w:r>
          </w:p>
        </w:tc>
        <w:tc>
          <w:tcPr>
            <w:tcW w:w="1645"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1989</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3</w:t>
            </w:r>
          </w:p>
        </w:tc>
        <w:tc>
          <w:tcPr>
            <w:tcW w:w="2551" w:type="dxa"/>
            <w:noWrap/>
            <w:vAlign w:val="center"/>
          </w:tcPr>
          <w:p w:rsidR="001C7D40" w:rsidRPr="001C4982" w:rsidRDefault="001C7D40" w:rsidP="00D32EA4">
            <w:pPr>
              <w:snapToGrid w:val="0"/>
              <w:rPr>
                <w:rFonts w:ascii="Trebuchet MS" w:hAnsi="Trebuchet MS"/>
                <w:sz w:val="20"/>
                <w:szCs w:val="20"/>
                <w:lang w:eastAsia="ar-SA"/>
              </w:rPr>
            </w:pPr>
            <w:r w:rsidRPr="001C4982">
              <w:rPr>
                <w:rFonts w:ascii="Trebuchet MS" w:hAnsi="Trebuchet MS"/>
                <w:sz w:val="20"/>
                <w:szCs w:val="20"/>
                <w:lang w:eastAsia="ar-SA"/>
              </w:rPr>
              <w:t>с. Биктимировка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ГРП</w:t>
            </w:r>
          </w:p>
        </w:tc>
        <w:tc>
          <w:tcPr>
            <w:tcW w:w="141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РДНК-400</w:t>
            </w:r>
          </w:p>
        </w:tc>
        <w:tc>
          <w:tcPr>
            <w:tcW w:w="147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w:t>
            </w:r>
          </w:p>
        </w:tc>
        <w:tc>
          <w:tcPr>
            <w:tcW w:w="1645" w:type="dxa"/>
            <w:noWrap/>
            <w:vAlign w:val="center"/>
          </w:tcPr>
          <w:p w:rsidR="001C7D40" w:rsidRPr="001C4982" w:rsidRDefault="001C7D40" w:rsidP="00D32EA4">
            <w:pPr>
              <w:snapToGrid w:val="0"/>
              <w:jc w:val="center"/>
              <w:rPr>
                <w:rFonts w:ascii="Trebuchet MS" w:hAnsi="Trebuchet MS" w:cs="Arial"/>
                <w:sz w:val="20"/>
                <w:szCs w:val="20"/>
              </w:rPr>
            </w:pP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4</w:t>
            </w:r>
          </w:p>
        </w:tc>
        <w:tc>
          <w:tcPr>
            <w:tcW w:w="2551" w:type="dxa"/>
            <w:noWrap/>
            <w:vAlign w:val="center"/>
          </w:tcPr>
          <w:p w:rsidR="001C7D40" w:rsidRPr="001C4982" w:rsidRDefault="001C7D40" w:rsidP="00D32EA4">
            <w:pPr>
              <w:snapToGrid w:val="0"/>
              <w:rPr>
                <w:rFonts w:ascii="Trebuchet MS" w:hAnsi="Trebuchet MS"/>
                <w:sz w:val="20"/>
                <w:szCs w:val="20"/>
                <w:lang w:eastAsia="ar-SA"/>
              </w:rPr>
            </w:pPr>
            <w:r w:rsidRPr="001C4982">
              <w:rPr>
                <w:rFonts w:ascii="Trebuchet MS" w:hAnsi="Trebuchet MS"/>
                <w:sz w:val="20"/>
                <w:szCs w:val="20"/>
                <w:lang w:eastAsia="ar-SA"/>
              </w:rPr>
              <w:t>с. Булгаковка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ГРП</w:t>
            </w:r>
          </w:p>
        </w:tc>
        <w:tc>
          <w:tcPr>
            <w:tcW w:w="141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РДБК-50</w:t>
            </w:r>
          </w:p>
        </w:tc>
        <w:tc>
          <w:tcPr>
            <w:tcW w:w="147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w:t>
            </w:r>
          </w:p>
        </w:tc>
        <w:tc>
          <w:tcPr>
            <w:tcW w:w="1645"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1995</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5</w:t>
            </w:r>
          </w:p>
        </w:tc>
        <w:tc>
          <w:tcPr>
            <w:tcW w:w="2551" w:type="dxa"/>
            <w:noWrap/>
          </w:tcPr>
          <w:p w:rsidR="001C7D40" w:rsidRPr="001C4982" w:rsidRDefault="001C7D40" w:rsidP="00D32EA4">
            <w:pPr>
              <w:pStyle w:val="ConsPlusNormal"/>
              <w:snapToGrid w:val="0"/>
              <w:ind w:firstLine="0"/>
              <w:jc w:val="both"/>
              <w:rPr>
                <w:rFonts w:ascii="Trebuchet MS" w:eastAsia="Arial" w:hAnsi="Trebuchet MS"/>
                <w:lang w:eastAsia="ar-SA"/>
              </w:rPr>
            </w:pPr>
            <w:r w:rsidRPr="001C4982">
              <w:rPr>
                <w:rFonts w:ascii="Trebuchet MS" w:eastAsia="Arial" w:hAnsi="Trebuchet MS"/>
                <w:lang w:eastAsia="ar-SA"/>
              </w:rPr>
              <w:t>с. Новая Алексеевка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ГРП</w:t>
            </w:r>
          </w:p>
        </w:tc>
        <w:tc>
          <w:tcPr>
            <w:tcW w:w="141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РДБК-25</w:t>
            </w:r>
          </w:p>
        </w:tc>
        <w:tc>
          <w:tcPr>
            <w:tcW w:w="147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w:t>
            </w:r>
          </w:p>
        </w:tc>
        <w:tc>
          <w:tcPr>
            <w:tcW w:w="1645"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1991</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6</w:t>
            </w:r>
          </w:p>
        </w:tc>
        <w:tc>
          <w:tcPr>
            <w:tcW w:w="2551" w:type="dxa"/>
            <w:noWrap/>
            <w:vAlign w:val="center"/>
          </w:tcPr>
          <w:p w:rsidR="001C7D40" w:rsidRPr="001C4982" w:rsidRDefault="001C7D40" w:rsidP="00D32EA4">
            <w:pPr>
              <w:snapToGrid w:val="0"/>
              <w:jc w:val="both"/>
              <w:rPr>
                <w:rFonts w:ascii="Trebuchet MS" w:hAnsi="Trebuchet MS"/>
                <w:sz w:val="20"/>
                <w:szCs w:val="20"/>
                <w:lang w:eastAsia="ar-SA"/>
              </w:rPr>
            </w:pPr>
            <w:r w:rsidRPr="001C4982">
              <w:rPr>
                <w:rFonts w:ascii="Trebuchet MS" w:hAnsi="Trebuchet MS"/>
                <w:sz w:val="20"/>
                <w:szCs w:val="20"/>
                <w:lang w:eastAsia="ar-SA"/>
              </w:rPr>
              <w:t>с. Елшанка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ГРП</w:t>
            </w:r>
          </w:p>
        </w:tc>
        <w:tc>
          <w:tcPr>
            <w:tcW w:w="141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РДБК-100</w:t>
            </w:r>
          </w:p>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РДУК-100</w:t>
            </w:r>
          </w:p>
        </w:tc>
        <w:tc>
          <w:tcPr>
            <w:tcW w:w="1478"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w:t>
            </w:r>
          </w:p>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w:t>
            </w:r>
          </w:p>
        </w:tc>
        <w:tc>
          <w:tcPr>
            <w:tcW w:w="1645" w:type="dxa"/>
            <w:noWrap/>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1982</w:t>
            </w:r>
          </w:p>
          <w:p w:rsidR="001C7D40" w:rsidRPr="001C4982" w:rsidRDefault="001C7D40" w:rsidP="00D32EA4">
            <w:pPr>
              <w:snapToGrid w:val="0"/>
              <w:jc w:val="center"/>
              <w:rPr>
                <w:rFonts w:ascii="Trebuchet MS" w:hAnsi="Trebuchet MS" w:cs="Arial"/>
                <w:sz w:val="20"/>
                <w:szCs w:val="20"/>
              </w:rPr>
            </w:pP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7</w:t>
            </w:r>
          </w:p>
        </w:tc>
        <w:tc>
          <w:tcPr>
            <w:tcW w:w="2551" w:type="dxa"/>
            <w:noWrap/>
            <w:vAlign w:val="center"/>
          </w:tcPr>
          <w:p w:rsidR="001C7D40" w:rsidRPr="001C4982" w:rsidRDefault="001C7D40" w:rsidP="00D32EA4">
            <w:pPr>
              <w:snapToGrid w:val="0"/>
              <w:rPr>
                <w:rFonts w:ascii="Trebuchet MS" w:hAnsi="Trebuchet MS"/>
                <w:sz w:val="20"/>
                <w:szCs w:val="20"/>
                <w:lang w:eastAsia="ar-SA"/>
              </w:rPr>
            </w:pPr>
            <w:r w:rsidRPr="001C4982">
              <w:rPr>
                <w:rFonts w:ascii="Trebuchet MS" w:hAnsi="Trebuchet MS"/>
                <w:sz w:val="20"/>
                <w:szCs w:val="20"/>
                <w:lang w:eastAsia="ar-SA"/>
              </w:rPr>
              <w:t>дер. Андреевка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РДБК-25</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1988</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8</w:t>
            </w:r>
          </w:p>
        </w:tc>
        <w:tc>
          <w:tcPr>
            <w:tcW w:w="2551" w:type="dxa"/>
            <w:noWrap/>
          </w:tcPr>
          <w:p w:rsidR="001C7D40" w:rsidRPr="001C4982" w:rsidRDefault="001C7D40" w:rsidP="00D32EA4">
            <w:pPr>
              <w:pStyle w:val="ConsPlusNormal"/>
              <w:snapToGrid w:val="0"/>
              <w:ind w:firstLine="0"/>
              <w:jc w:val="both"/>
              <w:rPr>
                <w:rFonts w:ascii="Trebuchet MS" w:eastAsia="Arial" w:hAnsi="Trebuchet MS"/>
                <w:lang w:eastAsia="ar-SA"/>
              </w:rPr>
            </w:pPr>
            <w:r w:rsidRPr="001C4982">
              <w:rPr>
                <w:rFonts w:ascii="Trebuchet MS" w:eastAsia="Arial" w:hAnsi="Trebuchet MS"/>
                <w:lang w:eastAsia="ar-SA"/>
              </w:rPr>
              <w:t>с. Коммуна 3-я</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2</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1998</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9</w:t>
            </w:r>
          </w:p>
        </w:tc>
        <w:tc>
          <w:tcPr>
            <w:tcW w:w="2551" w:type="dxa"/>
            <w:noWrap/>
            <w:vAlign w:val="center"/>
          </w:tcPr>
          <w:p w:rsidR="001C7D40" w:rsidRPr="001C4982" w:rsidRDefault="001C7D40" w:rsidP="00D32EA4">
            <w:pPr>
              <w:snapToGrid w:val="0"/>
              <w:rPr>
                <w:rFonts w:ascii="Trebuchet MS" w:hAnsi="Trebuchet MS"/>
                <w:sz w:val="20"/>
                <w:szCs w:val="20"/>
                <w:lang w:eastAsia="ar-SA"/>
              </w:rPr>
            </w:pPr>
            <w:r w:rsidRPr="001C4982">
              <w:rPr>
                <w:rFonts w:ascii="Trebuchet MS" w:hAnsi="Trebuchet MS"/>
                <w:sz w:val="20"/>
                <w:szCs w:val="20"/>
                <w:lang w:eastAsia="ar-SA"/>
              </w:rPr>
              <w:t>с. Букатовка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1989</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10</w:t>
            </w:r>
          </w:p>
        </w:tc>
        <w:tc>
          <w:tcPr>
            <w:tcW w:w="2551" w:type="dxa"/>
            <w:noWrap/>
            <w:vAlign w:val="center"/>
          </w:tcPr>
          <w:p w:rsidR="001C7D40" w:rsidRPr="001C4982" w:rsidRDefault="001C7D40" w:rsidP="00D32EA4">
            <w:pPr>
              <w:snapToGrid w:val="0"/>
              <w:rPr>
                <w:rFonts w:ascii="Trebuchet MS" w:hAnsi="Trebuchet MS"/>
                <w:sz w:val="20"/>
                <w:szCs w:val="20"/>
                <w:lang w:eastAsia="ar-SA"/>
              </w:rPr>
            </w:pPr>
            <w:r w:rsidRPr="001C4982">
              <w:rPr>
                <w:rFonts w:ascii="Trebuchet MS" w:hAnsi="Trebuchet MS"/>
                <w:sz w:val="20"/>
                <w:szCs w:val="20"/>
                <w:lang w:eastAsia="ar-SA"/>
              </w:rPr>
              <w:t>с. Комаровка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2000</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11</w:t>
            </w:r>
          </w:p>
        </w:tc>
        <w:tc>
          <w:tcPr>
            <w:tcW w:w="2551" w:type="dxa"/>
            <w:noWrap/>
          </w:tcPr>
          <w:p w:rsidR="001C7D40" w:rsidRPr="001C4982" w:rsidRDefault="001C7D40" w:rsidP="00D32EA4">
            <w:pPr>
              <w:pStyle w:val="ConsPlusNormal"/>
              <w:snapToGrid w:val="0"/>
              <w:ind w:firstLine="0"/>
              <w:jc w:val="both"/>
              <w:rPr>
                <w:rFonts w:ascii="Trebuchet MS" w:eastAsia="Arial" w:hAnsi="Trebuchet MS"/>
                <w:lang w:eastAsia="ar-SA"/>
              </w:rPr>
            </w:pPr>
            <w:r w:rsidRPr="001C4982">
              <w:rPr>
                <w:rFonts w:ascii="Trebuchet MS" w:eastAsia="Arial" w:hAnsi="Trebuchet MS"/>
                <w:lang w:eastAsia="ar-SA"/>
              </w:rPr>
              <w:t>с. Кошели</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РДБК-20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12</w:t>
            </w:r>
          </w:p>
        </w:tc>
        <w:tc>
          <w:tcPr>
            <w:tcW w:w="2551" w:type="dxa"/>
            <w:noWrap/>
          </w:tcPr>
          <w:p w:rsidR="001C7D40" w:rsidRPr="001C4982" w:rsidRDefault="001C7D40" w:rsidP="00D32EA4">
            <w:pPr>
              <w:snapToGrid w:val="0"/>
              <w:jc w:val="both"/>
              <w:rPr>
                <w:rFonts w:ascii="Trebuchet MS" w:hAnsi="Trebuchet MS"/>
                <w:sz w:val="20"/>
                <w:szCs w:val="20"/>
                <w:lang w:eastAsia="ar-SA"/>
              </w:rPr>
            </w:pPr>
            <w:r w:rsidRPr="001C4982">
              <w:rPr>
                <w:rFonts w:ascii="Trebuchet MS" w:hAnsi="Trebuchet MS"/>
                <w:sz w:val="20"/>
                <w:szCs w:val="20"/>
                <w:lang w:eastAsia="ar-SA"/>
              </w:rPr>
              <w:t>с. Медяниково</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1990</w:t>
            </w:r>
          </w:p>
        </w:tc>
      </w:tr>
      <w:tr w:rsidR="001C7D40" w:rsidRPr="001C4982">
        <w:trPr>
          <w:cantSplit/>
          <w:trHeight w:val="20"/>
          <w:jc w:val="center"/>
        </w:trPr>
        <w:tc>
          <w:tcPr>
            <w:tcW w:w="9083" w:type="dxa"/>
            <w:gridSpan w:val="6"/>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Форма собственности: арендуемые филиал-трестом «Вольскмежрайгаз»</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val="en-US"/>
              </w:rPr>
            </w:pPr>
            <w:r w:rsidRPr="001C4982">
              <w:rPr>
                <w:rFonts w:ascii="Trebuchet MS" w:hAnsi="Trebuchet MS" w:cs="Arial"/>
                <w:sz w:val="20"/>
                <w:szCs w:val="20"/>
                <w:lang w:val="en-US"/>
              </w:rPr>
              <w:t>1</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Студеновка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РДБК-25</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1990</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2</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Усовка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РДНК-20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7</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1997</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1997</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3</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Елшанка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w:t>
            </w:r>
            <w:smartTag w:uri="urn:schemas-microsoft-com:office:smarttags" w:element="metricconverter">
              <w:smartTagPr>
                <w:attr w:name="ProductID" w:val="32 М"/>
              </w:smartTagPr>
              <w:r w:rsidRPr="001C4982">
                <w:rPr>
                  <w:rFonts w:ascii="Trebuchet MS" w:hAnsi="Trebuchet MS"/>
                  <w:sz w:val="20"/>
                  <w:szCs w:val="20"/>
                  <w:lang w:eastAsia="ar-SA"/>
                </w:rPr>
                <w:t>32 М</w:t>
              </w:r>
            </w:smartTag>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1992</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4</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Синодское</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РДГД-20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13</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1989-1994</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5</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Воскресенское</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РД-32</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2</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1992,1998</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1998</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6</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Полдомасово</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РДНК-400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1997</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7</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Софьино</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РДНК-10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2000</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8</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Нечаевка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РДНК-400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1999</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rPr>
            </w:pPr>
            <w:r w:rsidRPr="001C4982">
              <w:rPr>
                <w:rFonts w:ascii="Trebuchet MS" w:hAnsi="Trebuchet MS" w:cs="Arial"/>
                <w:sz w:val="20"/>
                <w:szCs w:val="20"/>
              </w:rPr>
              <w:t>9</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Кадомка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РДНК-400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1994</w:t>
            </w:r>
          </w:p>
        </w:tc>
      </w:tr>
      <w:tr w:rsidR="001C7D40" w:rsidRPr="001C4982">
        <w:trPr>
          <w:cantSplit/>
          <w:trHeight w:val="20"/>
          <w:jc w:val="center"/>
        </w:trPr>
        <w:tc>
          <w:tcPr>
            <w:tcW w:w="9083" w:type="dxa"/>
            <w:gridSpan w:val="6"/>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Форма собственности: на балансе филиал-треста «Татищевомежрайгаз»</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1</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Афанасьевка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1997</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2</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пос. Славянка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1982</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1993</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3</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Чардым</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РДБК1-100</w:t>
            </w:r>
          </w:p>
          <w:p w:rsidR="001C7D40" w:rsidRPr="001C4982" w:rsidRDefault="001C7D40" w:rsidP="00D32EA4">
            <w:pPr>
              <w:snapToGrid w:val="0"/>
              <w:jc w:val="center"/>
              <w:rPr>
                <w:rFonts w:ascii="Trebuchet MS" w:hAnsi="Trebuchet MS"/>
                <w:sz w:val="20"/>
                <w:szCs w:val="20"/>
                <w:lang w:eastAsia="ar-SA"/>
              </w:rPr>
            </w:pP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3</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1985</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1985</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4</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оздоровительный комплекс «Чардым»</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РДНК-400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2</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1998,2002</w:t>
            </w:r>
          </w:p>
        </w:tc>
      </w:tr>
      <w:tr w:rsidR="001C7D40" w:rsidRPr="001C4982">
        <w:trPr>
          <w:cantSplit/>
          <w:trHeight w:val="20"/>
          <w:jc w:val="center"/>
        </w:trPr>
        <w:tc>
          <w:tcPr>
            <w:tcW w:w="9083" w:type="dxa"/>
            <w:gridSpan w:val="6"/>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Форма собственности: на балансе сторонних организаций</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1</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Воскресенское</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РДСК-50</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РДГД-20</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2</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2</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1991,1994</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1994</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1984,1987</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2</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Булгаковка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РДНК-400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1996</w:t>
            </w: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3</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Синодское</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РД-32</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РДБК-50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1993</w:t>
            </w:r>
          </w:p>
          <w:p w:rsidR="001C7D40" w:rsidRPr="001C4982" w:rsidRDefault="001C7D40" w:rsidP="00D32EA4">
            <w:pPr>
              <w:snapToGrid w:val="0"/>
              <w:jc w:val="center"/>
              <w:rPr>
                <w:rFonts w:ascii="Trebuchet MS" w:hAnsi="Trebuchet MS"/>
                <w:sz w:val="20"/>
                <w:szCs w:val="20"/>
                <w:lang w:eastAsia="ar-SA"/>
              </w:rPr>
            </w:pP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4</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Усовка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РДНК-20</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РД-32М</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1998</w:t>
            </w:r>
          </w:p>
          <w:p w:rsidR="001C7D40" w:rsidRPr="001C4982" w:rsidRDefault="001C7D40" w:rsidP="00D32EA4">
            <w:pPr>
              <w:snapToGrid w:val="0"/>
              <w:jc w:val="center"/>
              <w:rPr>
                <w:rFonts w:ascii="Trebuchet MS" w:hAnsi="Trebuchet MS"/>
                <w:sz w:val="20"/>
                <w:szCs w:val="20"/>
                <w:lang w:eastAsia="ar-SA"/>
              </w:rPr>
            </w:pPr>
          </w:p>
        </w:tc>
      </w:tr>
      <w:tr w:rsidR="001C7D40" w:rsidRPr="001C4982">
        <w:trPr>
          <w:cantSplit/>
          <w:trHeight w:val="20"/>
          <w:jc w:val="center"/>
        </w:trPr>
        <w:tc>
          <w:tcPr>
            <w:tcW w:w="438" w:type="dxa"/>
            <w:shd w:val="clear" w:color="auto" w:fill="FFFFFF"/>
            <w:vAlign w:val="center"/>
          </w:tcPr>
          <w:p w:rsidR="001C7D40" w:rsidRPr="001C4982" w:rsidRDefault="001C7D40" w:rsidP="00D32EA4">
            <w:pPr>
              <w:snapToGrid w:val="0"/>
              <w:jc w:val="center"/>
              <w:rPr>
                <w:rFonts w:ascii="Trebuchet MS" w:hAnsi="Trebuchet MS" w:cs="Arial"/>
                <w:sz w:val="20"/>
                <w:szCs w:val="20"/>
                <w:lang w:eastAsia="ar-SA"/>
              </w:rPr>
            </w:pPr>
            <w:r w:rsidRPr="001C4982">
              <w:rPr>
                <w:rFonts w:ascii="Trebuchet MS" w:hAnsi="Trebuchet MS" w:cs="Arial"/>
                <w:sz w:val="20"/>
                <w:szCs w:val="20"/>
                <w:lang w:eastAsia="ar-SA"/>
              </w:rPr>
              <w:t>5</w:t>
            </w:r>
          </w:p>
        </w:tc>
        <w:tc>
          <w:tcPr>
            <w:tcW w:w="2551" w:type="dxa"/>
            <w:noWrap/>
            <w:vAlign w:val="center"/>
          </w:tcPr>
          <w:p w:rsidR="001C7D40" w:rsidRPr="001C4982" w:rsidRDefault="001C7D40" w:rsidP="001C4982">
            <w:pPr>
              <w:snapToGrid w:val="0"/>
              <w:jc w:val="both"/>
              <w:rPr>
                <w:rFonts w:ascii="Trebuchet MS" w:hAnsi="Trebuchet MS"/>
                <w:sz w:val="20"/>
                <w:szCs w:val="20"/>
                <w:lang w:eastAsia="ar-SA"/>
              </w:rPr>
            </w:pPr>
            <w:r w:rsidRPr="001C4982">
              <w:rPr>
                <w:rFonts w:ascii="Trebuchet MS" w:hAnsi="Trebuchet MS"/>
                <w:sz w:val="20"/>
                <w:szCs w:val="20"/>
                <w:lang w:eastAsia="ar-SA"/>
              </w:rPr>
              <w:t>с. Елшанка</w:t>
            </w:r>
          </w:p>
        </w:tc>
        <w:tc>
          <w:tcPr>
            <w:tcW w:w="1553" w:type="dxa"/>
            <w:noWrap/>
            <w:tcMar>
              <w:left w:w="57" w:type="dxa"/>
              <w:right w:w="57" w:type="dxa"/>
            </w:tcMar>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ГРПШ</w:t>
            </w:r>
          </w:p>
        </w:tc>
        <w:tc>
          <w:tcPr>
            <w:tcW w:w="141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РДГД-20</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РД-20</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РДГД-400</w:t>
            </w:r>
          </w:p>
        </w:tc>
        <w:tc>
          <w:tcPr>
            <w:tcW w:w="1478" w:type="dxa"/>
            <w:noWrap/>
            <w:vAlign w:val="center"/>
          </w:tcPr>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p w:rsidR="001C7D40" w:rsidRPr="001C4982" w:rsidRDefault="001C7D40" w:rsidP="00D32EA4">
            <w:pPr>
              <w:snapToGrid w:val="0"/>
              <w:jc w:val="center"/>
              <w:rPr>
                <w:rFonts w:ascii="Trebuchet MS" w:hAnsi="Trebuchet MS"/>
                <w:sz w:val="20"/>
                <w:szCs w:val="20"/>
                <w:lang w:eastAsia="ar-SA"/>
              </w:rPr>
            </w:pPr>
            <w:r w:rsidRPr="001C4982">
              <w:rPr>
                <w:rFonts w:ascii="Trebuchet MS" w:hAnsi="Trebuchet MS"/>
                <w:sz w:val="20"/>
                <w:szCs w:val="20"/>
                <w:lang w:eastAsia="ar-SA"/>
              </w:rPr>
              <w:t>1</w:t>
            </w:r>
          </w:p>
        </w:tc>
        <w:tc>
          <w:tcPr>
            <w:tcW w:w="1645" w:type="dxa"/>
            <w:noWrap/>
            <w:vAlign w:val="center"/>
          </w:tcPr>
          <w:p w:rsidR="001C7D40" w:rsidRPr="001C4982" w:rsidRDefault="001C7D40" w:rsidP="00D32EA4">
            <w:pPr>
              <w:snapToGrid w:val="0"/>
              <w:jc w:val="center"/>
              <w:rPr>
                <w:rFonts w:ascii="Trebuchet MS" w:hAnsi="Trebuchet MS"/>
                <w:sz w:val="20"/>
                <w:szCs w:val="20"/>
                <w:lang w:eastAsia="ar-SA"/>
              </w:rPr>
            </w:pPr>
          </w:p>
        </w:tc>
      </w:tr>
      <w:tr w:rsidR="001C7D40" w:rsidRPr="001C4982">
        <w:trPr>
          <w:cantSplit/>
          <w:trHeight w:val="20"/>
          <w:jc w:val="center"/>
        </w:trPr>
        <w:tc>
          <w:tcPr>
            <w:tcW w:w="5960" w:type="dxa"/>
            <w:gridSpan w:val="4"/>
            <w:shd w:val="clear" w:color="auto" w:fill="FFFFFF"/>
            <w:vAlign w:val="center"/>
          </w:tcPr>
          <w:p w:rsidR="001C7D40" w:rsidRPr="009717F0" w:rsidRDefault="001C7D40" w:rsidP="009717F0">
            <w:pPr>
              <w:snapToGrid w:val="0"/>
              <w:jc w:val="right"/>
              <w:rPr>
                <w:rFonts w:ascii="Trebuchet MS" w:hAnsi="Trebuchet MS"/>
                <w:sz w:val="20"/>
                <w:szCs w:val="20"/>
                <w:lang w:eastAsia="ar-SA"/>
              </w:rPr>
            </w:pPr>
            <w:r w:rsidRPr="009717F0">
              <w:rPr>
                <w:rFonts w:ascii="Trebuchet MS" w:hAnsi="Trebuchet MS"/>
                <w:sz w:val="20"/>
                <w:szCs w:val="20"/>
                <w:lang w:eastAsia="ar-SA"/>
              </w:rPr>
              <w:t>Всего: ГРП/ГРПШ</w:t>
            </w:r>
          </w:p>
        </w:tc>
        <w:tc>
          <w:tcPr>
            <w:tcW w:w="1478" w:type="dxa"/>
            <w:noWrap/>
            <w:vAlign w:val="center"/>
          </w:tcPr>
          <w:p w:rsidR="001C7D40" w:rsidRPr="009717F0" w:rsidRDefault="001C7D40" w:rsidP="004E0273">
            <w:pPr>
              <w:snapToGrid w:val="0"/>
              <w:jc w:val="center"/>
              <w:rPr>
                <w:rFonts w:ascii="Trebuchet MS" w:hAnsi="Trebuchet MS" w:cs="Arial"/>
                <w:sz w:val="20"/>
                <w:szCs w:val="20"/>
              </w:rPr>
            </w:pPr>
            <w:r w:rsidRPr="009717F0">
              <w:rPr>
                <w:rFonts w:ascii="Trebuchet MS" w:hAnsi="Trebuchet MS"/>
                <w:sz w:val="20"/>
                <w:szCs w:val="20"/>
                <w:lang w:eastAsia="ar-SA"/>
              </w:rPr>
              <w:t>23/26/21</w:t>
            </w:r>
          </w:p>
        </w:tc>
        <w:tc>
          <w:tcPr>
            <w:tcW w:w="1645" w:type="dxa"/>
            <w:noWrap/>
            <w:vAlign w:val="center"/>
          </w:tcPr>
          <w:p w:rsidR="001C7D40" w:rsidRPr="001C4982" w:rsidRDefault="001C7D40" w:rsidP="004E0273">
            <w:pPr>
              <w:snapToGrid w:val="0"/>
              <w:jc w:val="center"/>
              <w:rPr>
                <w:rFonts w:ascii="Trebuchet MS" w:hAnsi="Trebuchet MS"/>
                <w:sz w:val="20"/>
                <w:szCs w:val="20"/>
              </w:rPr>
            </w:pPr>
          </w:p>
        </w:tc>
      </w:tr>
    </w:tbl>
    <w:p w:rsidR="00A62F94" w:rsidRPr="009717F0" w:rsidRDefault="00A62F94">
      <w:pPr>
        <w:pStyle w:val="ad"/>
        <w:keepNext/>
        <w:spacing w:before="120" w:after="0" w:line="288" w:lineRule="auto"/>
        <w:ind w:firstLine="567"/>
        <w:jc w:val="both"/>
        <w:rPr>
          <w:rFonts w:ascii="Trebuchet MS" w:hAnsi="Trebuchet MS"/>
          <w:i/>
        </w:rPr>
      </w:pPr>
      <w:r w:rsidRPr="009717F0">
        <w:rPr>
          <w:rFonts w:ascii="Trebuchet MS" w:hAnsi="Trebuchet MS"/>
          <w:i/>
        </w:rPr>
        <w:t>Выводы</w:t>
      </w:r>
    </w:p>
    <w:p w:rsidR="00505EEF" w:rsidRPr="009717F0" w:rsidRDefault="00505EEF" w:rsidP="00505EEF">
      <w:pPr>
        <w:pStyle w:val="15"/>
        <w:spacing w:after="0" w:line="288" w:lineRule="auto"/>
        <w:ind w:firstLine="567"/>
        <w:jc w:val="both"/>
        <w:rPr>
          <w:rFonts w:ascii="Trebuchet MS" w:eastAsia="Times New Roman" w:hAnsi="Trebuchet MS"/>
          <w:szCs w:val="28"/>
          <w:lang w:eastAsia="ar-SA"/>
        </w:rPr>
      </w:pPr>
      <w:r w:rsidRPr="009717F0">
        <w:rPr>
          <w:rFonts w:ascii="Trebuchet MS" w:eastAsia="Times New Roman" w:hAnsi="Trebuchet MS"/>
          <w:szCs w:val="28"/>
          <w:lang w:eastAsia="ar-SA"/>
        </w:rPr>
        <w:t>На основании проведенного анализа существующего состояния газификации и объектов газораспределительных систем установлено:</w:t>
      </w:r>
    </w:p>
    <w:p w:rsidR="00BF5583" w:rsidRPr="00766ED5" w:rsidRDefault="00BF5583" w:rsidP="00BF5583">
      <w:pPr>
        <w:pStyle w:val="ad"/>
        <w:numPr>
          <w:ilvl w:val="0"/>
          <w:numId w:val="14"/>
        </w:numPr>
        <w:spacing w:after="0" w:line="288" w:lineRule="auto"/>
        <w:ind w:left="567" w:hanging="567"/>
        <w:jc w:val="both"/>
        <w:rPr>
          <w:rFonts w:ascii="Trebuchet MS" w:hAnsi="Trebuchet MS"/>
        </w:rPr>
      </w:pPr>
      <w:r w:rsidRPr="00766ED5">
        <w:rPr>
          <w:rFonts w:ascii="Trebuchet MS" w:hAnsi="Trebuchet MS"/>
        </w:rPr>
        <w:t xml:space="preserve">Текущая загруженность </w:t>
      </w:r>
      <w:r w:rsidR="00766ED5" w:rsidRPr="00766ED5">
        <w:rPr>
          <w:rFonts w:ascii="Trebuchet MS" w:hAnsi="Trebuchet MS"/>
        </w:rPr>
        <w:t>6 ГРС составляет от 7 до 43</w:t>
      </w:r>
      <w:r w:rsidRPr="00766ED5">
        <w:rPr>
          <w:rFonts w:ascii="Trebuchet MS" w:hAnsi="Trebuchet MS"/>
        </w:rPr>
        <w:t>%.</w:t>
      </w:r>
    </w:p>
    <w:p w:rsidR="00766ED5" w:rsidRPr="00766ED5" w:rsidRDefault="00766ED5" w:rsidP="00766ED5">
      <w:pPr>
        <w:pStyle w:val="ad"/>
        <w:numPr>
          <w:ilvl w:val="0"/>
          <w:numId w:val="14"/>
        </w:numPr>
        <w:spacing w:after="0" w:line="288" w:lineRule="auto"/>
        <w:ind w:left="567" w:hanging="567"/>
        <w:jc w:val="both"/>
        <w:rPr>
          <w:rFonts w:ascii="Trebuchet MS" w:hAnsi="Trebuchet MS"/>
        </w:rPr>
      </w:pPr>
      <w:r w:rsidRPr="00766ED5">
        <w:rPr>
          <w:rFonts w:ascii="Trebuchet MS" w:hAnsi="Trebuchet MS"/>
        </w:rPr>
        <w:t>Из 28 населенных пунктов Воскресенского муниципального района, газифицировано 23. В 5 не газифицированных населенных пунктах прожив</w:t>
      </w:r>
      <w:r w:rsidRPr="00766ED5">
        <w:rPr>
          <w:rFonts w:ascii="Trebuchet MS" w:hAnsi="Trebuchet MS"/>
        </w:rPr>
        <w:t>а</w:t>
      </w:r>
      <w:r w:rsidRPr="00766ED5">
        <w:rPr>
          <w:rFonts w:ascii="Trebuchet MS" w:hAnsi="Trebuchet MS"/>
        </w:rPr>
        <w:t>ет:</w:t>
      </w:r>
      <w:r w:rsidR="005367CE">
        <w:rPr>
          <w:rFonts w:ascii="Trebuchet MS" w:hAnsi="Trebuchet MS"/>
        </w:rPr>
        <w:t xml:space="preserve"> с. </w:t>
      </w:r>
      <w:r w:rsidRPr="00766ED5">
        <w:rPr>
          <w:rFonts w:ascii="Trebuchet MS" w:hAnsi="Trebuchet MS"/>
        </w:rPr>
        <w:t>Подгорное</w:t>
      </w:r>
      <w:r w:rsidR="00AD5922">
        <w:rPr>
          <w:rFonts w:ascii="Trebuchet MS" w:hAnsi="Trebuchet MS"/>
        </w:rPr>
        <w:t xml:space="preserve"> — </w:t>
      </w:r>
      <w:r w:rsidRPr="00766ED5">
        <w:rPr>
          <w:rFonts w:ascii="Trebuchet MS" w:hAnsi="Trebuchet MS"/>
        </w:rPr>
        <w:t>72 чел.,</w:t>
      </w:r>
      <w:r w:rsidR="005367CE">
        <w:rPr>
          <w:rFonts w:ascii="Trebuchet MS" w:hAnsi="Trebuchet MS"/>
        </w:rPr>
        <w:t xml:space="preserve"> с. </w:t>
      </w:r>
      <w:r w:rsidRPr="00766ED5">
        <w:rPr>
          <w:rFonts w:ascii="Trebuchet MS" w:hAnsi="Trebuchet MS"/>
        </w:rPr>
        <w:t>Михайловка</w:t>
      </w:r>
      <w:r w:rsidR="00AD5922">
        <w:rPr>
          <w:rFonts w:ascii="Trebuchet MS" w:hAnsi="Trebuchet MS"/>
        </w:rPr>
        <w:t xml:space="preserve"> — </w:t>
      </w:r>
      <w:r w:rsidRPr="00766ED5">
        <w:rPr>
          <w:rFonts w:ascii="Trebuchet MS" w:hAnsi="Trebuchet MS"/>
        </w:rPr>
        <w:t>39 чел.,</w:t>
      </w:r>
      <w:r w:rsidR="005367CE">
        <w:rPr>
          <w:rFonts w:ascii="Trebuchet MS" w:hAnsi="Trebuchet MS"/>
        </w:rPr>
        <w:t xml:space="preserve"> с. </w:t>
      </w:r>
      <w:r w:rsidRPr="00766ED5">
        <w:rPr>
          <w:rFonts w:ascii="Trebuchet MS" w:hAnsi="Trebuchet MS"/>
        </w:rPr>
        <w:t>Ершовка</w:t>
      </w:r>
      <w:r w:rsidR="00AD5922">
        <w:rPr>
          <w:rFonts w:ascii="Trebuchet MS" w:hAnsi="Trebuchet MS"/>
        </w:rPr>
        <w:t xml:space="preserve"> — </w:t>
      </w:r>
      <w:r w:rsidRPr="00766ED5">
        <w:rPr>
          <w:rFonts w:ascii="Trebuchet MS" w:hAnsi="Trebuchet MS"/>
        </w:rPr>
        <w:t>35 чел.,</w:t>
      </w:r>
      <w:r w:rsidR="005367CE">
        <w:rPr>
          <w:rFonts w:ascii="Trebuchet MS" w:hAnsi="Trebuchet MS"/>
        </w:rPr>
        <w:t xml:space="preserve"> с. </w:t>
      </w:r>
      <w:r w:rsidRPr="00766ED5">
        <w:rPr>
          <w:rFonts w:ascii="Trebuchet MS" w:hAnsi="Trebuchet MS"/>
        </w:rPr>
        <w:t>Садовка — 24 чел., пос. Малая Ивановка — 10 чел.</w:t>
      </w:r>
    </w:p>
    <w:p w:rsidR="00766ED5" w:rsidRPr="00766ED5" w:rsidRDefault="00766ED5" w:rsidP="00766ED5">
      <w:pPr>
        <w:pStyle w:val="ad"/>
        <w:numPr>
          <w:ilvl w:val="0"/>
          <w:numId w:val="14"/>
        </w:numPr>
        <w:spacing w:after="0" w:line="288" w:lineRule="auto"/>
        <w:ind w:left="567" w:hanging="567"/>
        <w:jc w:val="both"/>
        <w:rPr>
          <w:rFonts w:ascii="Trebuchet MS" w:hAnsi="Trebuchet MS"/>
        </w:rPr>
      </w:pPr>
      <w:r w:rsidRPr="00766ED5">
        <w:rPr>
          <w:rFonts w:ascii="Trebuchet MS" w:hAnsi="Trebuchet MS"/>
        </w:rPr>
        <w:t>В ходе анализа данных представленных филиал-трестами «Вольскме</w:t>
      </w:r>
      <w:r w:rsidRPr="00766ED5">
        <w:rPr>
          <w:rFonts w:ascii="Trebuchet MS" w:hAnsi="Trebuchet MS"/>
        </w:rPr>
        <w:t>ж</w:t>
      </w:r>
      <w:r w:rsidRPr="00766ED5">
        <w:rPr>
          <w:rFonts w:ascii="Trebuchet MS" w:hAnsi="Trebuchet MS"/>
        </w:rPr>
        <w:t>райгаз» и «Татищевомежрайгаз» большинство существующих межпосе</w:t>
      </w:r>
      <w:r w:rsidRPr="00766ED5">
        <w:rPr>
          <w:rFonts w:ascii="Trebuchet MS" w:hAnsi="Trebuchet MS"/>
        </w:rPr>
        <w:t>л</w:t>
      </w:r>
      <w:r w:rsidRPr="00766ED5">
        <w:rPr>
          <w:rFonts w:ascii="Trebuchet MS" w:hAnsi="Trebuchet MS"/>
        </w:rPr>
        <w:t>ковых газопроводов находятся на балансе филиал-треста «Вольскме</w:t>
      </w:r>
      <w:r w:rsidRPr="00766ED5">
        <w:rPr>
          <w:rFonts w:ascii="Trebuchet MS" w:hAnsi="Trebuchet MS"/>
        </w:rPr>
        <w:t>ж</w:t>
      </w:r>
      <w:r w:rsidRPr="00766ED5">
        <w:rPr>
          <w:rFonts w:ascii="Trebuchet MS" w:hAnsi="Trebuchet MS"/>
        </w:rPr>
        <w:t>райгаз»</w:t>
      </w:r>
      <w:r w:rsidR="001272ED">
        <w:rPr>
          <w:rFonts w:ascii="Trebuchet MS" w:hAnsi="Trebuchet MS"/>
        </w:rPr>
        <w:t xml:space="preserve"> — </w:t>
      </w:r>
      <w:r w:rsidRPr="00766ED5">
        <w:rPr>
          <w:rFonts w:ascii="Trebuchet MS" w:hAnsi="Trebuchet MS"/>
        </w:rPr>
        <w:t>78,277 км, который обслуживает данные газопроводы, 19,64 км газопроводов стоят на балансе филиал-треста «Татищевомежрайгаз», 4,648 км — муниципальные, 4,02 км — собственность Саратовской обла</w:t>
      </w:r>
      <w:r w:rsidRPr="00766ED5">
        <w:rPr>
          <w:rFonts w:ascii="Trebuchet MS" w:hAnsi="Trebuchet MS"/>
        </w:rPr>
        <w:t>с</w:t>
      </w:r>
      <w:r w:rsidRPr="00766ED5">
        <w:rPr>
          <w:rFonts w:ascii="Trebuchet MS" w:hAnsi="Trebuchet MS"/>
        </w:rPr>
        <w:t>ти. Бесхозные газопроводы в Воскресенском районе отсутствуют. Все межпоселковые газопроводы были построены с 1981 по 2006 гг. (см. табл. 2.3.3.). Срок эксплуатации стальных газопроводов 40 лет, полиэтилен</w:t>
      </w:r>
      <w:r w:rsidRPr="00766ED5">
        <w:rPr>
          <w:rFonts w:ascii="Trebuchet MS" w:hAnsi="Trebuchet MS"/>
        </w:rPr>
        <w:t>о</w:t>
      </w:r>
      <w:r w:rsidRPr="00766ED5">
        <w:rPr>
          <w:rFonts w:ascii="Trebuchet MS" w:hAnsi="Trebuchet MS"/>
        </w:rPr>
        <w:t xml:space="preserve">вых 50 лет. До </w:t>
      </w:r>
      <w:smartTag w:uri="urn:schemas-microsoft-com:office:smarttags" w:element="metricconverter">
        <w:smartTagPr>
          <w:attr w:name="ProductID" w:val="2025 г"/>
        </w:smartTagPr>
        <w:r w:rsidRPr="00766ED5">
          <w:rPr>
            <w:rFonts w:ascii="Trebuchet MS" w:hAnsi="Trebuchet MS"/>
          </w:rPr>
          <w:t>2025 г</w:t>
        </w:r>
      </w:smartTag>
      <w:r w:rsidRPr="00766ED5">
        <w:rPr>
          <w:rFonts w:ascii="Trebuchet MS" w:hAnsi="Trebuchet MS"/>
        </w:rPr>
        <w:t>. истекает срок эксплуатации 3 межпоселковых газ</w:t>
      </w:r>
      <w:r w:rsidRPr="00766ED5">
        <w:rPr>
          <w:rFonts w:ascii="Trebuchet MS" w:hAnsi="Trebuchet MS"/>
        </w:rPr>
        <w:t>о</w:t>
      </w:r>
      <w:r w:rsidRPr="00766ED5">
        <w:rPr>
          <w:rFonts w:ascii="Trebuchet MS" w:hAnsi="Trebuchet MS"/>
        </w:rPr>
        <w:t>проводов (см. таблицу 2.3.7.).</w:t>
      </w:r>
    </w:p>
    <w:p w:rsidR="00DF79BE" w:rsidRDefault="00DF79BE" w:rsidP="00DF79BE">
      <w:pPr>
        <w:pStyle w:val="Tabl"/>
      </w:pPr>
      <w:r>
        <w:t>Таблица 2.3.7.</w:t>
      </w:r>
    </w:p>
    <w:p w:rsidR="00DF79BE" w:rsidRDefault="00DF79BE" w:rsidP="00603A84">
      <w:pPr>
        <w:pStyle w:val="Tabn"/>
      </w:pPr>
      <w:r>
        <w:t>Газопроводы с истекающим сроком эксплуатации</w:t>
      </w:r>
    </w:p>
    <w:tbl>
      <w:tblPr>
        <w:tblW w:w="0" w:type="auto"/>
        <w:tblInd w:w="106" w:type="dxa"/>
        <w:tblLayout w:type="fixed"/>
        <w:tblCellMar>
          <w:left w:w="57" w:type="dxa"/>
          <w:right w:w="57" w:type="dxa"/>
        </w:tblCellMar>
        <w:tblLook w:val="0000" w:firstRow="0" w:lastRow="0" w:firstColumn="0" w:lastColumn="0" w:noHBand="0" w:noVBand="0"/>
      </w:tblPr>
      <w:tblGrid>
        <w:gridCol w:w="619"/>
        <w:gridCol w:w="1180"/>
        <w:gridCol w:w="3940"/>
        <w:gridCol w:w="1380"/>
        <w:gridCol w:w="1857"/>
      </w:tblGrid>
      <w:tr w:rsidR="00DF79BE">
        <w:trPr>
          <w:trHeight w:val="23"/>
        </w:trPr>
        <w:tc>
          <w:tcPr>
            <w:tcW w:w="619" w:type="dxa"/>
            <w:tcBorders>
              <w:top w:val="single" w:sz="4" w:space="0" w:color="000000"/>
              <w:left w:val="single" w:sz="4" w:space="0" w:color="000000"/>
              <w:bottom w:val="single" w:sz="4" w:space="0" w:color="000000"/>
            </w:tcBorders>
            <w:shd w:val="clear" w:color="auto" w:fill="FFFFFF"/>
            <w:vAlign w:val="center"/>
          </w:tcPr>
          <w:p w:rsidR="00DF79BE" w:rsidRDefault="00DF79BE" w:rsidP="00D32EA4">
            <w:pPr>
              <w:snapToGrid w:val="0"/>
              <w:jc w:val="center"/>
              <w:rPr>
                <w:rFonts w:ascii="Trebuchet MS" w:hAnsi="Trebuchet MS" w:cs="Arial"/>
                <w:bCs/>
                <w:sz w:val="20"/>
                <w:szCs w:val="20"/>
                <w:lang w:eastAsia="ar-SA"/>
              </w:rPr>
            </w:pPr>
            <w:r>
              <w:rPr>
                <w:rFonts w:ascii="Trebuchet MS" w:hAnsi="Trebuchet MS" w:cs="Arial"/>
                <w:bCs/>
                <w:sz w:val="20"/>
                <w:szCs w:val="20"/>
                <w:lang w:eastAsia="ar-SA"/>
              </w:rPr>
              <w:t>№ п/п</w:t>
            </w:r>
          </w:p>
        </w:tc>
        <w:tc>
          <w:tcPr>
            <w:tcW w:w="1180" w:type="dxa"/>
            <w:tcBorders>
              <w:top w:val="single" w:sz="4" w:space="0" w:color="000000"/>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Срок око</w:t>
            </w:r>
            <w:r>
              <w:rPr>
                <w:rFonts w:ascii="Trebuchet MS" w:hAnsi="Trebuchet MS" w:cs="Arial"/>
                <w:sz w:val="20"/>
                <w:szCs w:val="20"/>
                <w:lang w:eastAsia="ar-SA"/>
              </w:rPr>
              <w:t>н</w:t>
            </w:r>
            <w:r>
              <w:rPr>
                <w:rFonts w:ascii="Trebuchet MS" w:hAnsi="Trebuchet MS" w:cs="Arial"/>
                <w:sz w:val="20"/>
                <w:szCs w:val="20"/>
                <w:lang w:eastAsia="ar-SA"/>
              </w:rPr>
              <w:t>чания эк</w:t>
            </w:r>
            <w:r>
              <w:rPr>
                <w:rFonts w:ascii="Trebuchet MS" w:hAnsi="Trebuchet MS" w:cs="Arial"/>
                <w:sz w:val="20"/>
                <w:szCs w:val="20"/>
                <w:lang w:eastAsia="ar-SA"/>
              </w:rPr>
              <w:t>с</w:t>
            </w:r>
            <w:r>
              <w:rPr>
                <w:rFonts w:ascii="Trebuchet MS" w:hAnsi="Trebuchet MS" w:cs="Arial"/>
                <w:sz w:val="20"/>
                <w:szCs w:val="20"/>
                <w:lang w:eastAsia="ar-SA"/>
              </w:rPr>
              <w:t>плуатации</w:t>
            </w:r>
          </w:p>
        </w:tc>
        <w:tc>
          <w:tcPr>
            <w:tcW w:w="3940" w:type="dxa"/>
            <w:tcBorders>
              <w:top w:val="single" w:sz="4" w:space="0" w:color="000000"/>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Наименования газопровода</w:t>
            </w:r>
          </w:p>
        </w:tc>
        <w:tc>
          <w:tcPr>
            <w:tcW w:w="1380" w:type="dxa"/>
            <w:tcBorders>
              <w:top w:val="single" w:sz="4" w:space="0" w:color="000000"/>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Диаметр, мм</w:t>
            </w:r>
          </w:p>
        </w:tc>
        <w:tc>
          <w:tcPr>
            <w:tcW w:w="1857" w:type="dxa"/>
            <w:tcBorders>
              <w:top w:val="single" w:sz="4" w:space="0" w:color="000000"/>
              <w:left w:val="single" w:sz="4" w:space="0" w:color="000000"/>
              <w:bottom w:val="single" w:sz="4" w:space="0" w:color="000000"/>
              <w:right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Протяженность, км</w:t>
            </w:r>
          </w:p>
        </w:tc>
      </w:tr>
      <w:tr w:rsidR="00DF79BE">
        <w:trPr>
          <w:trHeight w:val="23"/>
        </w:trPr>
        <w:tc>
          <w:tcPr>
            <w:tcW w:w="619" w:type="dxa"/>
            <w:tcBorders>
              <w:left w:val="single" w:sz="4" w:space="0" w:color="000000"/>
              <w:bottom w:val="single" w:sz="4" w:space="0" w:color="000000"/>
            </w:tcBorders>
            <w:shd w:val="clear" w:color="auto" w:fill="FFFFFF"/>
            <w:vAlign w:val="center"/>
          </w:tcPr>
          <w:p w:rsidR="00DF79BE" w:rsidRDefault="00DF79BE" w:rsidP="00D32EA4">
            <w:pPr>
              <w:snapToGrid w:val="0"/>
              <w:jc w:val="center"/>
              <w:rPr>
                <w:rFonts w:ascii="Trebuchet MS" w:hAnsi="Trebuchet MS"/>
                <w:sz w:val="20"/>
                <w:lang w:eastAsia="ar-SA"/>
              </w:rPr>
            </w:pPr>
            <w:r>
              <w:rPr>
                <w:rFonts w:ascii="Trebuchet MS" w:hAnsi="Trebuchet MS"/>
                <w:sz w:val="20"/>
                <w:lang w:eastAsia="ar-SA"/>
              </w:rPr>
              <w:t>1</w:t>
            </w:r>
          </w:p>
        </w:tc>
        <w:tc>
          <w:tcPr>
            <w:tcW w:w="118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2021</w:t>
            </w:r>
          </w:p>
        </w:tc>
        <w:tc>
          <w:tcPr>
            <w:tcW w:w="394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газопровод до</w:t>
            </w:r>
            <w:r w:rsidR="005367CE">
              <w:rPr>
                <w:rFonts w:ascii="Trebuchet MS" w:hAnsi="Trebuchet MS" w:cs="Arial"/>
                <w:sz w:val="20"/>
                <w:szCs w:val="20"/>
                <w:lang w:eastAsia="ar-SA"/>
              </w:rPr>
              <w:t xml:space="preserve"> с. </w:t>
            </w:r>
            <w:r>
              <w:rPr>
                <w:rFonts w:ascii="Trebuchet MS" w:hAnsi="Trebuchet MS" w:cs="Arial"/>
                <w:sz w:val="20"/>
                <w:szCs w:val="20"/>
                <w:lang w:eastAsia="ar-SA"/>
              </w:rPr>
              <w:t>Елшанка</w:t>
            </w:r>
          </w:p>
        </w:tc>
        <w:tc>
          <w:tcPr>
            <w:tcW w:w="138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273</w:t>
            </w:r>
          </w:p>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159</w:t>
            </w:r>
          </w:p>
        </w:tc>
        <w:tc>
          <w:tcPr>
            <w:tcW w:w="1857" w:type="dxa"/>
            <w:tcBorders>
              <w:left w:val="single" w:sz="4" w:space="0" w:color="000000"/>
              <w:bottom w:val="single" w:sz="4" w:space="0" w:color="000000"/>
              <w:right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2,248</w:t>
            </w:r>
          </w:p>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1,563</w:t>
            </w:r>
          </w:p>
        </w:tc>
      </w:tr>
      <w:tr w:rsidR="00DF79BE">
        <w:trPr>
          <w:trHeight w:val="23"/>
        </w:trPr>
        <w:tc>
          <w:tcPr>
            <w:tcW w:w="619" w:type="dxa"/>
            <w:tcBorders>
              <w:left w:val="single" w:sz="4" w:space="0" w:color="000000"/>
              <w:bottom w:val="single" w:sz="4" w:space="0" w:color="000000"/>
            </w:tcBorders>
            <w:shd w:val="clear" w:color="auto" w:fill="FFFFFF"/>
            <w:vAlign w:val="center"/>
          </w:tcPr>
          <w:p w:rsidR="00DF79BE" w:rsidRDefault="00DF79BE" w:rsidP="00D32EA4">
            <w:pPr>
              <w:snapToGrid w:val="0"/>
              <w:jc w:val="center"/>
              <w:rPr>
                <w:rFonts w:ascii="Trebuchet MS" w:hAnsi="Trebuchet MS"/>
                <w:sz w:val="20"/>
                <w:lang w:eastAsia="ar-SA"/>
              </w:rPr>
            </w:pPr>
            <w:r>
              <w:rPr>
                <w:rFonts w:ascii="Trebuchet MS" w:hAnsi="Trebuchet MS"/>
                <w:sz w:val="20"/>
                <w:lang w:eastAsia="ar-SA"/>
              </w:rPr>
              <w:t>2</w:t>
            </w:r>
          </w:p>
        </w:tc>
        <w:tc>
          <w:tcPr>
            <w:tcW w:w="118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2022</w:t>
            </w:r>
          </w:p>
        </w:tc>
        <w:tc>
          <w:tcPr>
            <w:tcW w:w="394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от места врезки к пос. Славянка</w:t>
            </w:r>
          </w:p>
        </w:tc>
        <w:tc>
          <w:tcPr>
            <w:tcW w:w="138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159</w:t>
            </w:r>
          </w:p>
        </w:tc>
        <w:tc>
          <w:tcPr>
            <w:tcW w:w="1857" w:type="dxa"/>
            <w:tcBorders>
              <w:left w:val="single" w:sz="4" w:space="0" w:color="000000"/>
              <w:bottom w:val="single" w:sz="4" w:space="0" w:color="000000"/>
              <w:right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4,35</w:t>
            </w:r>
          </w:p>
        </w:tc>
      </w:tr>
      <w:tr w:rsidR="00DF79BE">
        <w:trPr>
          <w:trHeight w:val="23"/>
        </w:trPr>
        <w:tc>
          <w:tcPr>
            <w:tcW w:w="619" w:type="dxa"/>
            <w:tcBorders>
              <w:left w:val="single" w:sz="4" w:space="0" w:color="000000"/>
              <w:bottom w:val="single" w:sz="4" w:space="0" w:color="000000"/>
            </w:tcBorders>
            <w:shd w:val="clear" w:color="auto" w:fill="FFFFFF"/>
            <w:vAlign w:val="center"/>
          </w:tcPr>
          <w:p w:rsidR="00DF79BE" w:rsidRDefault="00DF79BE" w:rsidP="00D32EA4">
            <w:pPr>
              <w:snapToGrid w:val="0"/>
              <w:jc w:val="center"/>
              <w:rPr>
                <w:rFonts w:ascii="Trebuchet MS" w:hAnsi="Trebuchet MS"/>
                <w:sz w:val="20"/>
                <w:lang w:eastAsia="ar-SA"/>
              </w:rPr>
            </w:pPr>
            <w:r>
              <w:rPr>
                <w:rFonts w:ascii="Trebuchet MS" w:hAnsi="Trebuchet MS"/>
                <w:sz w:val="20"/>
                <w:lang w:eastAsia="ar-SA"/>
              </w:rPr>
              <w:t>3</w:t>
            </w:r>
          </w:p>
        </w:tc>
        <w:tc>
          <w:tcPr>
            <w:tcW w:w="118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2024</w:t>
            </w:r>
          </w:p>
        </w:tc>
        <w:tc>
          <w:tcPr>
            <w:tcW w:w="394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газопровод к ГРП №1</w:t>
            </w:r>
            <w:r w:rsidR="005367CE">
              <w:rPr>
                <w:rFonts w:ascii="Trebuchet MS" w:hAnsi="Trebuchet MS" w:cs="Arial"/>
                <w:sz w:val="20"/>
                <w:szCs w:val="20"/>
                <w:lang w:eastAsia="ar-SA"/>
              </w:rPr>
              <w:t xml:space="preserve"> с. </w:t>
            </w:r>
            <w:r>
              <w:rPr>
                <w:rFonts w:ascii="Trebuchet MS" w:hAnsi="Trebuchet MS" w:cs="Arial"/>
                <w:sz w:val="20"/>
                <w:szCs w:val="20"/>
                <w:lang w:eastAsia="ar-SA"/>
              </w:rPr>
              <w:t>Воскресенское</w:t>
            </w:r>
          </w:p>
        </w:tc>
        <w:tc>
          <w:tcPr>
            <w:tcW w:w="1380" w:type="dxa"/>
            <w:tcBorders>
              <w:left w:val="single" w:sz="4" w:space="0" w:color="000000"/>
              <w:bottom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114</w:t>
            </w:r>
          </w:p>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159</w:t>
            </w:r>
          </w:p>
        </w:tc>
        <w:tc>
          <w:tcPr>
            <w:tcW w:w="1857" w:type="dxa"/>
            <w:tcBorders>
              <w:left w:val="single" w:sz="4" w:space="0" w:color="000000"/>
              <w:bottom w:val="single" w:sz="4" w:space="0" w:color="000000"/>
              <w:right w:val="single" w:sz="4" w:space="0" w:color="000000"/>
            </w:tcBorders>
            <w:vAlign w:val="center"/>
          </w:tcPr>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0,025</w:t>
            </w:r>
          </w:p>
          <w:p w:rsidR="00DF79BE" w:rsidRDefault="00DF79BE"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0,14</w:t>
            </w:r>
          </w:p>
        </w:tc>
      </w:tr>
    </w:tbl>
    <w:p w:rsidR="00BF5583" w:rsidRPr="00DF79BE" w:rsidRDefault="00BF5583" w:rsidP="00DF79BE">
      <w:pPr>
        <w:pStyle w:val="ad"/>
        <w:numPr>
          <w:ilvl w:val="0"/>
          <w:numId w:val="14"/>
        </w:numPr>
        <w:spacing w:before="60" w:after="0" w:line="288" w:lineRule="auto"/>
        <w:ind w:left="567" w:hanging="567"/>
        <w:jc w:val="both"/>
        <w:rPr>
          <w:rFonts w:ascii="Trebuchet MS" w:hAnsi="Trebuchet MS"/>
        </w:rPr>
      </w:pPr>
      <w:r w:rsidRPr="00DF79BE">
        <w:rPr>
          <w:rFonts w:ascii="Trebuchet MS" w:hAnsi="Trebuchet MS"/>
        </w:rPr>
        <w:t>Все ГРП и ШРП были построены в период с 1988 по 2004 гг. (см. таблицу 2.3.6.). Срок эксплуатации оборудования ГРП и ШРП</w:t>
      </w:r>
      <w:r w:rsidR="00DF79BE" w:rsidRPr="00DF79BE">
        <w:rPr>
          <w:rFonts w:ascii="Trebuchet MS" w:hAnsi="Trebuchet MS"/>
        </w:rPr>
        <w:t xml:space="preserve"> составляет </w:t>
      </w:r>
      <w:r w:rsidRPr="00DF79BE">
        <w:rPr>
          <w:rFonts w:ascii="Trebuchet MS" w:hAnsi="Trebuchet MS"/>
        </w:rPr>
        <w:t>20 лет (РД 12-608-03). Согласно представленным данным</w:t>
      </w:r>
      <w:r w:rsidR="00DF79BE" w:rsidRPr="00DF79BE">
        <w:rPr>
          <w:rFonts w:ascii="Trebuchet MS" w:hAnsi="Trebuchet MS"/>
        </w:rPr>
        <w:t>,</w:t>
      </w:r>
      <w:r w:rsidRPr="00DF79BE">
        <w:rPr>
          <w:rFonts w:ascii="Trebuchet MS" w:hAnsi="Trebuchet MS"/>
        </w:rPr>
        <w:t xml:space="preserve"> до </w:t>
      </w:r>
      <w:smartTag w:uri="urn:schemas-microsoft-com:office:smarttags" w:element="metricconverter">
        <w:smartTagPr>
          <w:attr w:name="ProductID" w:val="2025 г"/>
        </w:smartTagPr>
        <w:r w:rsidRPr="00DF79BE">
          <w:rPr>
            <w:rFonts w:ascii="Trebuchet MS" w:hAnsi="Trebuchet MS"/>
          </w:rPr>
          <w:t>2025 г</w:t>
        </w:r>
      </w:smartTag>
      <w:r w:rsidRPr="00DF79BE">
        <w:rPr>
          <w:rFonts w:ascii="Trebuchet MS" w:hAnsi="Trebuchet MS"/>
        </w:rPr>
        <w:t>. заканчиваются сроки эксплуатаци</w:t>
      </w:r>
      <w:r w:rsidR="00DF79BE" w:rsidRPr="00DF79BE">
        <w:rPr>
          <w:rFonts w:ascii="Trebuchet MS" w:hAnsi="Trebuchet MS"/>
        </w:rPr>
        <w:t xml:space="preserve">и оборудования 25 ГРП и ГРПШ, </w:t>
      </w:r>
      <w:r w:rsidRPr="00DF79BE">
        <w:rPr>
          <w:rFonts w:ascii="Trebuchet MS" w:hAnsi="Trebuchet MS"/>
        </w:rPr>
        <w:t>находящихся на террит</w:t>
      </w:r>
      <w:r w:rsidRPr="00DF79BE">
        <w:rPr>
          <w:rFonts w:ascii="Trebuchet MS" w:hAnsi="Trebuchet MS"/>
        </w:rPr>
        <w:t>о</w:t>
      </w:r>
      <w:r w:rsidRPr="00DF79BE">
        <w:rPr>
          <w:rFonts w:ascii="Trebuchet MS" w:hAnsi="Trebuchet MS"/>
        </w:rPr>
        <w:t xml:space="preserve">рии </w:t>
      </w:r>
      <w:r w:rsidR="005A25D9" w:rsidRPr="00DF79BE">
        <w:rPr>
          <w:rFonts w:ascii="Trebuchet MS" w:hAnsi="Trebuchet MS"/>
        </w:rPr>
        <w:t>Воскресенск</w:t>
      </w:r>
      <w:r w:rsidRPr="00DF79BE">
        <w:rPr>
          <w:rFonts w:ascii="Trebuchet MS" w:hAnsi="Trebuchet MS"/>
        </w:rPr>
        <w:t>ого муниципального района.</w:t>
      </w:r>
    </w:p>
    <w:p w:rsidR="00A62F94" w:rsidRPr="00DF79BE" w:rsidRDefault="00A62F94">
      <w:pPr>
        <w:pStyle w:val="ad"/>
        <w:keepNext/>
        <w:spacing w:before="120" w:after="0" w:line="288" w:lineRule="auto"/>
        <w:ind w:firstLine="567"/>
        <w:jc w:val="both"/>
        <w:rPr>
          <w:rFonts w:ascii="Trebuchet MS" w:hAnsi="Trebuchet MS"/>
          <w:i/>
        </w:rPr>
      </w:pPr>
      <w:r w:rsidRPr="00DF79BE">
        <w:rPr>
          <w:rFonts w:ascii="Trebuchet MS" w:hAnsi="Trebuchet MS"/>
          <w:i/>
        </w:rPr>
        <w:t>Проектные предложения</w:t>
      </w:r>
    </w:p>
    <w:p w:rsidR="00F16CBB" w:rsidRPr="00DF79BE" w:rsidRDefault="00F16CBB" w:rsidP="00F16CBB">
      <w:pPr>
        <w:pStyle w:val="ad"/>
        <w:keepNext/>
        <w:spacing w:after="0" w:line="288" w:lineRule="auto"/>
        <w:ind w:firstLine="567"/>
        <w:jc w:val="both"/>
        <w:rPr>
          <w:rFonts w:ascii="Trebuchet MS" w:hAnsi="Trebuchet MS"/>
        </w:rPr>
      </w:pPr>
      <w:r w:rsidRPr="00DF79BE">
        <w:rPr>
          <w:rFonts w:ascii="Trebuchet MS" w:hAnsi="Trebuchet MS"/>
        </w:rPr>
        <w:t>В целях обеспечения населения и объектов экономики газом, повышения надежности системы газоснабжения предлагается:</w:t>
      </w:r>
    </w:p>
    <w:p w:rsidR="00DF79BE" w:rsidRPr="00FF4220" w:rsidRDefault="00DF79BE" w:rsidP="00DF79BE">
      <w:pPr>
        <w:pStyle w:val="ad"/>
        <w:numPr>
          <w:ilvl w:val="0"/>
          <w:numId w:val="15"/>
        </w:numPr>
        <w:spacing w:after="0" w:line="288" w:lineRule="auto"/>
        <w:ind w:left="567" w:hanging="567"/>
        <w:jc w:val="both"/>
        <w:rPr>
          <w:rFonts w:ascii="Trebuchet MS" w:hAnsi="Trebuchet MS" w:cs="Arial CYR"/>
        </w:rPr>
      </w:pPr>
      <w:r w:rsidRPr="00DF79BE">
        <w:rPr>
          <w:rFonts w:ascii="Trebuchet MS" w:hAnsi="Trebuchet MS" w:cs="Arial CYR"/>
        </w:rPr>
        <w:t xml:space="preserve">Комплексом системных мер по развитию газотранспортных и газораспределительных сетей в Саратовской области на 2008 — 2012 гг. </w:t>
      </w:r>
      <w:r w:rsidRPr="00FF4220">
        <w:rPr>
          <w:rFonts w:ascii="Trebuchet MS" w:hAnsi="Trebuchet MS" w:cs="Arial CYR"/>
        </w:rPr>
        <w:t>предложено провести реконструкцию газопровода-отвода на</w:t>
      </w:r>
      <w:r w:rsidR="005367CE">
        <w:rPr>
          <w:rFonts w:ascii="Trebuchet MS" w:hAnsi="Trebuchet MS" w:cs="Arial CYR"/>
        </w:rPr>
        <w:t xml:space="preserve"> с. </w:t>
      </w:r>
      <w:r w:rsidRPr="00FF4220">
        <w:rPr>
          <w:rFonts w:ascii="Trebuchet MS" w:hAnsi="Trebuchet MS" w:cs="Arial CYR"/>
        </w:rPr>
        <w:t>Елшанка.</w:t>
      </w:r>
    </w:p>
    <w:p w:rsidR="00BF5583" w:rsidRPr="00FF4220" w:rsidRDefault="00DF79BE" w:rsidP="00DF79BE">
      <w:pPr>
        <w:pStyle w:val="ad"/>
        <w:numPr>
          <w:ilvl w:val="0"/>
          <w:numId w:val="15"/>
        </w:numPr>
        <w:spacing w:after="60" w:line="288" w:lineRule="auto"/>
        <w:ind w:left="567" w:hanging="567"/>
        <w:jc w:val="both"/>
        <w:rPr>
          <w:rFonts w:ascii="Trebuchet MS" w:hAnsi="Trebuchet MS" w:cs="Arial CYR"/>
        </w:rPr>
      </w:pPr>
      <w:r w:rsidRPr="00FF4220">
        <w:rPr>
          <w:rFonts w:ascii="Trebuchet MS" w:hAnsi="Trebuchet MS" w:cs="Arial CYR"/>
        </w:rPr>
        <w:t>Проектом, разработанным ОАО «Промгаз», предложено строительство нового газопровода: от</w:t>
      </w:r>
      <w:r w:rsidR="005367CE">
        <w:rPr>
          <w:rFonts w:ascii="Trebuchet MS" w:hAnsi="Trebuchet MS" w:cs="Arial CYR"/>
        </w:rPr>
        <w:t xml:space="preserve"> с. </w:t>
      </w:r>
      <w:r w:rsidRPr="00FF4220">
        <w:rPr>
          <w:rFonts w:ascii="Trebuchet MS" w:hAnsi="Trebuchet MS" w:cs="Arial CYR"/>
        </w:rPr>
        <w:t>Полдомасово до</w:t>
      </w:r>
      <w:r w:rsidR="005367CE">
        <w:rPr>
          <w:rFonts w:ascii="Trebuchet MS" w:hAnsi="Trebuchet MS" w:cs="Arial CYR"/>
        </w:rPr>
        <w:t xml:space="preserve"> с. </w:t>
      </w:r>
      <w:r w:rsidRPr="00FF4220">
        <w:rPr>
          <w:rFonts w:ascii="Trebuchet MS" w:hAnsi="Trebuchet MS" w:cs="Arial CYR"/>
        </w:rPr>
        <w:t xml:space="preserve">Подгорное </w:t>
      </w:r>
      <w:r w:rsidRPr="00FF4220">
        <w:rPr>
          <w:rFonts w:ascii="Trebuchet MS" w:hAnsi="Trebuchet MS" w:cs="Arial CYR"/>
        </w:rPr>
        <w:sym w:font="Symbol" w:char="F0C6"/>
      </w:r>
      <w:r w:rsidRPr="00FF4220">
        <w:rPr>
          <w:rFonts w:ascii="Trebuchet MS" w:hAnsi="Trebuchet MS" w:cs="Arial CYR"/>
        </w:rPr>
        <w:t xml:space="preserve">63 мм протяженностью 3,0 км. </w:t>
      </w:r>
    </w:p>
    <w:p w:rsidR="00BF5583" w:rsidRPr="00FF4220" w:rsidRDefault="00BF5583" w:rsidP="00E839BE">
      <w:pPr>
        <w:pStyle w:val="15"/>
        <w:widowControl/>
        <w:suppressAutoHyphens w:val="0"/>
        <w:spacing w:after="0" w:line="288" w:lineRule="auto"/>
        <w:ind w:firstLine="567"/>
        <w:jc w:val="both"/>
        <w:rPr>
          <w:rFonts w:ascii="Trebuchet MS" w:eastAsia="Times New Roman" w:hAnsi="Trebuchet MS"/>
          <w:szCs w:val="28"/>
          <w:lang w:eastAsia="ar-SA"/>
        </w:rPr>
      </w:pPr>
      <w:r w:rsidRPr="00FF4220">
        <w:rPr>
          <w:rFonts w:ascii="Trebuchet MS" w:eastAsia="Times New Roman" w:hAnsi="Trebuchet MS"/>
          <w:szCs w:val="28"/>
          <w:lang w:eastAsia="ar-SA"/>
        </w:rPr>
        <w:t>Сведения о населенных пунктах, и характеристики предлагаемых межпоселковых газопроводов из полиэтиленовых т</w:t>
      </w:r>
      <w:r w:rsidR="00DF79BE" w:rsidRPr="00FF4220">
        <w:rPr>
          <w:rFonts w:ascii="Trebuchet MS" w:eastAsia="Times New Roman" w:hAnsi="Trebuchet MS"/>
          <w:szCs w:val="28"/>
          <w:lang w:eastAsia="ar-SA"/>
        </w:rPr>
        <w:t>руб представлены в таблице 2.3.8</w:t>
      </w:r>
      <w:r w:rsidRPr="00FF4220">
        <w:rPr>
          <w:rFonts w:ascii="Trebuchet MS" w:eastAsia="Times New Roman" w:hAnsi="Trebuchet MS"/>
          <w:szCs w:val="28"/>
          <w:lang w:eastAsia="ar-SA"/>
        </w:rPr>
        <w:t>.</w:t>
      </w:r>
    </w:p>
    <w:p w:rsidR="00FD3680" w:rsidRPr="00FF4220" w:rsidRDefault="00FD3680" w:rsidP="00FD3680">
      <w:pPr>
        <w:pStyle w:val="Tabl"/>
      </w:pPr>
      <w:r w:rsidRPr="00FF4220">
        <w:t>Таблица 2.3.</w:t>
      </w:r>
      <w:r w:rsidR="00DF79BE" w:rsidRPr="00FF4220">
        <w:t>8</w:t>
      </w:r>
      <w:r w:rsidRPr="00FF4220">
        <w:t>.</w:t>
      </w:r>
    </w:p>
    <w:p w:rsidR="00FD3680" w:rsidRPr="00FF4220" w:rsidRDefault="00FD3680" w:rsidP="00603A84">
      <w:pPr>
        <w:pStyle w:val="Tabn"/>
      </w:pPr>
      <w:r w:rsidRPr="00FF4220">
        <w:t>Характеристика предлагаемых межпоселковых газопроводов 0,6 МПа</w:t>
      </w:r>
      <w:r w:rsidR="00F16CBB" w:rsidRPr="00FF4220">
        <w:br/>
      </w:r>
      <w:r w:rsidRPr="00FF4220">
        <w:t>из полиэтиленовых труб</w:t>
      </w:r>
    </w:p>
    <w:tbl>
      <w:tblPr>
        <w:tblW w:w="9072"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440"/>
        <w:gridCol w:w="1687"/>
        <w:gridCol w:w="506"/>
        <w:gridCol w:w="2470"/>
        <w:gridCol w:w="567"/>
        <w:gridCol w:w="567"/>
        <w:gridCol w:w="1160"/>
        <w:gridCol w:w="671"/>
        <w:gridCol w:w="1004"/>
      </w:tblGrid>
      <w:tr w:rsidR="00FD3680" w:rsidRPr="00FF4220">
        <w:trPr>
          <w:cantSplit/>
          <w:trHeight w:val="1713"/>
          <w:jc w:val="center"/>
        </w:trPr>
        <w:tc>
          <w:tcPr>
            <w:tcW w:w="440" w:type="dxa"/>
            <w:tcMar>
              <w:left w:w="0" w:type="dxa"/>
              <w:right w:w="0"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 п/п</w:t>
            </w:r>
          </w:p>
        </w:tc>
        <w:tc>
          <w:tcPr>
            <w:tcW w:w="1687" w:type="dxa"/>
            <w:tcMar>
              <w:left w:w="0" w:type="dxa"/>
              <w:right w:w="0"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Наименование населенного пункта</w:t>
            </w:r>
          </w:p>
        </w:tc>
        <w:tc>
          <w:tcPr>
            <w:tcW w:w="506" w:type="dxa"/>
            <w:tcMar>
              <w:left w:w="0" w:type="dxa"/>
              <w:right w:w="0" w:type="dxa"/>
            </w:tcMar>
            <w:textDirection w:val="btLr"/>
            <w:vAlign w:val="center"/>
          </w:tcPr>
          <w:p w:rsidR="00FD3680" w:rsidRPr="00FF4220" w:rsidRDefault="00FD3680" w:rsidP="00FD3680">
            <w:pPr>
              <w:snapToGrid w:val="0"/>
              <w:ind w:left="113" w:right="113"/>
              <w:jc w:val="center"/>
              <w:rPr>
                <w:rFonts w:ascii="Trebuchet MS" w:hAnsi="Trebuchet MS" w:cs="Arial"/>
                <w:sz w:val="20"/>
                <w:szCs w:val="20"/>
                <w:lang w:eastAsia="ar-SA"/>
              </w:rPr>
            </w:pPr>
            <w:r w:rsidRPr="00FF4220">
              <w:rPr>
                <w:rFonts w:ascii="Trebuchet MS" w:hAnsi="Trebuchet MS" w:cs="Arial"/>
                <w:sz w:val="20"/>
                <w:szCs w:val="20"/>
                <w:lang w:eastAsia="ar-SA"/>
              </w:rPr>
              <w:t>Численность населения</w:t>
            </w:r>
          </w:p>
        </w:tc>
        <w:tc>
          <w:tcPr>
            <w:tcW w:w="2470" w:type="dxa"/>
            <w:tcMar>
              <w:left w:w="0" w:type="dxa"/>
              <w:right w:w="0"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Место врезки</w:t>
            </w:r>
          </w:p>
        </w:tc>
        <w:tc>
          <w:tcPr>
            <w:tcW w:w="567" w:type="dxa"/>
            <w:tcMar>
              <w:left w:w="0" w:type="dxa"/>
              <w:right w:w="0" w:type="dxa"/>
            </w:tcMar>
            <w:textDirection w:val="btLr"/>
            <w:vAlign w:val="center"/>
          </w:tcPr>
          <w:p w:rsidR="00FD3680" w:rsidRPr="00FF4220" w:rsidRDefault="00FD3680" w:rsidP="00FD3680">
            <w:pPr>
              <w:snapToGrid w:val="0"/>
              <w:ind w:left="113" w:right="113"/>
              <w:jc w:val="center"/>
              <w:rPr>
                <w:rFonts w:ascii="Trebuchet MS" w:hAnsi="Trebuchet MS" w:cs="Arial"/>
                <w:sz w:val="20"/>
                <w:szCs w:val="20"/>
                <w:lang w:eastAsia="ar-SA"/>
              </w:rPr>
            </w:pPr>
            <w:r w:rsidRPr="00FF4220">
              <w:rPr>
                <w:rFonts w:ascii="Trebuchet MS" w:hAnsi="Trebuchet MS" w:cs="Arial"/>
                <w:sz w:val="20"/>
                <w:szCs w:val="20"/>
                <w:lang w:eastAsia="ar-SA"/>
              </w:rPr>
              <w:t>Расчетное давление, МПа</w:t>
            </w:r>
          </w:p>
        </w:tc>
        <w:tc>
          <w:tcPr>
            <w:tcW w:w="567" w:type="dxa"/>
            <w:tcMar>
              <w:left w:w="0" w:type="dxa"/>
              <w:right w:w="0" w:type="dxa"/>
            </w:tcMar>
            <w:textDirection w:val="btLr"/>
            <w:vAlign w:val="center"/>
          </w:tcPr>
          <w:p w:rsidR="00FD3680" w:rsidRPr="00FF4220" w:rsidRDefault="00FD3680" w:rsidP="00FD3680">
            <w:pPr>
              <w:snapToGrid w:val="0"/>
              <w:ind w:left="113" w:right="113"/>
              <w:jc w:val="center"/>
              <w:rPr>
                <w:rFonts w:ascii="Trebuchet MS" w:hAnsi="Trebuchet MS" w:cs="Arial"/>
                <w:sz w:val="20"/>
                <w:szCs w:val="20"/>
                <w:lang w:eastAsia="ar-SA"/>
              </w:rPr>
            </w:pPr>
            <w:r w:rsidRPr="00FF4220">
              <w:rPr>
                <w:rFonts w:ascii="Trebuchet MS" w:hAnsi="Trebuchet MS" w:cs="Arial"/>
                <w:sz w:val="20"/>
                <w:szCs w:val="20"/>
                <w:lang w:eastAsia="ar-SA"/>
              </w:rPr>
              <w:t>Диаметр трубы, мм</w:t>
            </w:r>
          </w:p>
        </w:tc>
        <w:tc>
          <w:tcPr>
            <w:tcW w:w="1160" w:type="dxa"/>
            <w:tcMar>
              <w:left w:w="0" w:type="dxa"/>
              <w:right w:w="0"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Вид прокладки</w:t>
            </w:r>
          </w:p>
        </w:tc>
        <w:tc>
          <w:tcPr>
            <w:tcW w:w="671" w:type="dxa"/>
            <w:tcMar>
              <w:left w:w="0" w:type="dxa"/>
              <w:right w:w="0" w:type="dxa"/>
            </w:tcMar>
            <w:textDirection w:val="btLr"/>
            <w:vAlign w:val="center"/>
          </w:tcPr>
          <w:p w:rsidR="00FD3680" w:rsidRPr="00FF4220" w:rsidRDefault="00FD3680" w:rsidP="00FD3680">
            <w:pPr>
              <w:snapToGrid w:val="0"/>
              <w:ind w:left="113" w:right="113"/>
              <w:jc w:val="center"/>
              <w:rPr>
                <w:rFonts w:ascii="Trebuchet MS" w:hAnsi="Trebuchet MS" w:cs="Arial"/>
                <w:spacing w:val="-2"/>
                <w:sz w:val="20"/>
                <w:szCs w:val="20"/>
                <w:lang w:eastAsia="ar-SA"/>
              </w:rPr>
            </w:pPr>
            <w:r w:rsidRPr="00FF4220">
              <w:rPr>
                <w:rFonts w:ascii="Trebuchet MS" w:hAnsi="Trebuchet MS" w:cs="Arial"/>
                <w:spacing w:val="-2"/>
                <w:sz w:val="20"/>
                <w:szCs w:val="20"/>
                <w:lang w:eastAsia="ar-SA"/>
              </w:rPr>
              <w:t>Протяженность, (км)</w:t>
            </w:r>
          </w:p>
        </w:tc>
        <w:tc>
          <w:tcPr>
            <w:tcW w:w="1004" w:type="dxa"/>
            <w:tcMar>
              <w:left w:w="0" w:type="dxa"/>
              <w:right w:w="0"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АСУ ТП, РГ</w:t>
            </w:r>
          </w:p>
        </w:tc>
      </w:tr>
      <w:tr w:rsidR="00FD3680" w:rsidRPr="00FF4220">
        <w:trPr>
          <w:trHeight w:val="188"/>
          <w:jc w:val="center"/>
        </w:trPr>
        <w:tc>
          <w:tcPr>
            <w:tcW w:w="440"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1</w:t>
            </w:r>
          </w:p>
        </w:tc>
        <w:tc>
          <w:tcPr>
            <w:tcW w:w="1687"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2</w:t>
            </w:r>
          </w:p>
        </w:tc>
        <w:tc>
          <w:tcPr>
            <w:tcW w:w="506"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3</w:t>
            </w:r>
          </w:p>
        </w:tc>
        <w:tc>
          <w:tcPr>
            <w:tcW w:w="2470"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4</w:t>
            </w:r>
          </w:p>
        </w:tc>
        <w:tc>
          <w:tcPr>
            <w:tcW w:w="567"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5</w:t>
            </w:r>
          </w:p>
        </w:tc>
        <w:tc>
          <w:tcPr>
            <w:tcW w:w="567"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6</w:t>
            </w:r>
          </w:p>
        </w:tc>
        <w:tc>
          <w:tcPr>
            <w:tcW w:w="1160"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7</w:t>
            </w:r>
          </w:p>
        </w:tc>
        <w:tc>
          <w:tcPr>
            <w:tcW w:w="671"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8</w:t>
            </w:r>
          </w:p>
        </w:tc>
        <w:tc>
          <w:tcPr>
            <w:tcW w:w="1004" w:type="dxa"/>
            <w:tcMar>
              <w:left w:w="28" w:type="dxa"/>
              <w:right w:w="28" w:type="dxa"/>
            </w:tcMar>
            <w:vAlign w:val="center"/>
          </w:tcPr>
          <w:p w:rsidR="00FD3680" w:rsidRPr="00FF4220" w:rsidRDefault="00FD3680" w:rsidP="00FD3680">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9</w:t>
            </w:r>
          </w:p>
        </w:tc>
      </w:tr>
      <w:tr w:rsidR="00FD3680" w:rsidRPr="00FF4220">
        <w:trPr>
          <w:jc w:val="center"/>
        </w:trPr>
        <w:tc>
          <w:tcPr>
            <w:tcW w:w="9072" w:type="dxa"/>
            <w:gridSpan w:val="9"/>
            <w:tcMar>
              <w:left w:w="28" w:type="dxa"/>
              <w:right w:w="28" w:type="dxa"/>
            </w:tcMar>
          </w:tcPr>
          <w:p w:rsidR="00FD3680" w:rsidRPr="00FF4220" w:rsidRDefault="00DF79BE" w:rsidP="00D71631">
            <w:pPr>
              <w:snapToGrid w:val="0"/>
              <w:jc w:val="center"/>
              <w:rPr>
                <w:rFonts w:ascii="Trebuchet MS" w:hAnsi="Trebuchet MS"/>
                <w:i/>
                <w:sz w:val="20"/>
                <w:szCs w:val="20"/>
                <w:lang w:eastAsia="ar-SA"/>
              </w:rPr>
            </w:pPr>
            <w:r w:rsidRPr="00FF4220">
              <w:rPr>
                <w:rFonts w:ascii="Trebuchet MS" w:hAnsi="Trebuchet MS"/>
                <w:i/>
                <w:sz w:val="20"/>
                <w:szCs w:val="20"/>
                <w:lang w:eastAsia="ar-SA"/>
              </w:rPr>
              <w:t>Алексее</w:t>
            </w:r>
            <w:r w:rsidR="00D71631" w:rsidRPr="00FF4220">
              <w:rPr>
                <w:rFonts w:ascii="Trebuchet MS" w:hAnsi="Trebuchet MS"/>
                <w:i/>
                <w:sz w:val="20"/>
                <w:szCs w:val="20"/>
                <w:lang w:eastAsia="ar-SA"/>
              </w:rPr>
              <w:t>вское МО</w:t>
            </w:r>
          </w:p>
        </w:tc>
      </w:tr>
      <w:tr w:rsidR="00DF79BE" w:rsidRPr="00FF4220">
        <w:trPr>
          <w:trHeight w:val="188"/>
          <w:jc w:val="center"/>
        </w:trPr>
        <w:tc>
          <w:tcPr>
            <w:tcW w:w="440" w:type="dxa"/>
            <w:tcMar>
              <w:left w:w="28" w:type="dxa"/>
              <w:right w:w="28" w:type="dxa"/>
            </w:tcMar>
            <w:vAlign w:val="center"/>
          </w:tcPr>
          <w:p w:rsidR="00DF79BE" w:rsidRPr="00FF4220" w:rsidRDefault="00DF79BE" w:rsidP="004E0273">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1</w:t>
            </w:r>
          </w:p>
        </w:tc>
        <w:tc>
          <w:tcPr>
            <w:tcW w:w="1687" w:type="dxa"/>
            <w:tcMar>
              <w:left w:w="28" w:type="dxa"/>
              <w:right w:w="28" w:type="dxa"/>
            </w:tcMar>
            <w:vAlign w:val="center"/>
          </w:tcPr>
          <w:p w:rsidR="00DF79BE" w:rsidRPr="00FF4220" w:rsidRDefault="00DF79BE" w:rsidP="00D32EA4">
            <w:pPr>
              <w:snapToGrid w:val="0"/>
              <w:rPr>
                <w:rFonts w:ascii="Trebuchet MS" w:hAnsi="Trebuchet MS"/>
                <w:sz w:val="20"/>
                <w:szCs w:val="20"/>
                <w:lang w:eastAsia="ar-SA"/>
              </w:rPr>
            </w:pPr>
            <w:r w:rsidRPr="00FF4220">
              <w:rPr>
                <w:rFonts w:ascii="Trebuchet MS" w:hAnsi="Trebuchet MS"/>
                <w:sz w:val="20"/>
                <w:szCs w:val="20"/>
                <w:lang w:eastAsia="ar-SA"/>
              </w:rPr>
              <w:t>с. Подгорное</w:t>
            </w:r>
          </w:p>
        </w:tc>
        <w:tc>
          <w:tcPr>
            <w:tcW w:w="506" w:type="dxa"/>
            <w:tcMar>
              <w:left w:w="28" w:type="dxa"/>
              <w:right w:w="28" w:type="dxa"/>
            </w:tcMar>
            <w:vAlign w:val="center"/>
          </w:tcPr>
          <w:p w:rsidR="00DF79BE" w:rsidRPr="00FF4220" w:rsidRDefault="00DF79BE" w:rsidP="00D32EA4">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72</w:t>
            </w:r>
          </w:p>
        </w:tc>
        <w:tc>
          <w:tcPr>
            <w:tcW w:w="2470" w:type="dxa"/>
            <w:tcMar>
              <w:left w:w="28" w:type="dxa"/>
              <w:right w:w="28" w:type="dxa"/>
            </w:tcMar>
            <w:vAlign w:val="center"/>
          </w:tcPr>
          <w:p w:rsidR="00DF79BE" w:rsidRPr="00FF4220" w:rsidRDefault="00DF79BE" w:rsidP="00D32EA4">
            <w:pPr>
              <w:snapToGrid w:val="0"/>
              <w:rPr>
                <w:rFonts w:ascii="Trebuchet MS" w:hAnsi="Trebuchet MS" w:cs="Arial"/>
                <w:sz w:val="20"/>
                <w:szCs w:val="20"/>
                <w:lang w:eastAsia="ar-SA"/>
              </w:rPr>
            </w:pPr>
            <w:r w:rsidRPr="00FF4220">
              <w:rPr>
                <w:rFonts w:ascii="Trebuchet MS" w:hAnsi="Trebuchet MS" w:cs="Arial"/>
                <w:sz w:val="20"/>
                <w:szCs w:val="20"/>
                <w:lang w:eastAsia="ar-SA"/>
              </w:rPr>
              <w:t>с. Полдомасово</w:t>
            </w:r>
          </w:p>
        </w:tc>
        <w:tc>
          <w:tcPr>
            <w:tcW w:w="567" w:type="dxa"/>
            <w:tcMar>
              <w:left w:w="28" w:type="dxa"/>
              <w:right w:w="28" w:type="dxa"/>
            </w:tcMar>
            <w:vAlign w:val="center"/>
          </w:tcPr>
          <w:p w:rsidR="00DF79BE" w:rsidRPr="00FF4220" w:rsidRDefault="00DF79BE" w:rsidP="00D32EA4">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0,6</w:t>
            </w:r>
          </w:p>
        </w:tc>
        <w:tc>
          <w:tcPr>
            <w:tcW w:w="567" w:type="dxa"/>
            <w:tcMar>
              <w:left w:w="28" w:type="dxa"/>
              <w:right w:w="28" w:type="dxa"/>
            </w:tcMar>
            <w:vAlign w:val="center"/>
          </w:tcPr>
          <w:p w:rsidR="00DF79BE" w:rsidRPr="00FF4220" w:rsidRDefault="00DF79BE" w:rsidP="00D32EA4">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63</w:t>
            </w:r>
          </w:p>
        </w:tc>
        <w:tc>
          <w:tcPr>
            <w:tcW w:w="1160" w:type="dxa"/>
            <w:tcMar>
              <w:left w:w="28" w:type="dxa"/>
              <w:right w:w="28" w:type="dxa"/>
            </w:tcMar>
            <w:vAlign w:val="center"/>
          </w:tcPr>
          <w:p w:rsidR="00DF79BE" w:rsidRPr="00FF4220" w:rsidRDefault="00DF79BE" w:rsidP="00D32EA4">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подземный</w:t>
            </w:r>
          </w:p>
        </w:tc>
        <w:tc>
          <w:tcPr>
            <w:tcW w:w="671" w:type="dxa"/>
            <w:tcMar>
              <w:left w:w="28" w:type="dxa"/>
              <w:right w:w="28" w:type="dxa"/>
            </w:tcMar>
            <w:vAlign w:val="center"/>
          </w:tcPr>
          <w:p w:rsidR="00DF79BE" w:rsidRPr="00FF4220" w:rsidRDefault="00DF79BE" w:rsidP="00D32EA4">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3,0</w:t>
            </w:r>
          </w:p>
        </w:tc>
        <w:tc>
          <w:tcPr>
            <w:tcW w:w="1004" w:type="dxa"/>
            <w:tcMar>
              <w:left w:w="28" w:type="dxa"/>
              <w:right w:w="28" w:type="dxa"/>
            </w:tcMar>
            <w:vAlign w:val="center"/>
          </w:tcPr>
          <w:p w:rsidR="00DF79BE" w:rsidRPr="00FF4220" w:rsidRDefault="00DF79BE" w:rsidP="00D32EA4">
            <w:pPr>
              <w:snapToGrid w:val="0"/>
              <w:jc w:val="center"/>
              <w:rPr>
                <w:rFonts w:ascii="Trebuchet MS" w:hAnsi="Trebuchet MS" w:cs="Arial"/>
                <w:sz w:val="20"/>
                <w:szCs w:val="20"/>
                <w:lang w:eastAsia="ar-SA"/>
              </w:rPr>
            </w:pPr>
            <w:r w:rsidRPr="00FF4220">
              <w:rPr>
                <w:rFonts w:ascii="Trebuchet MS" w:hAnsi="Trebuchet MS" w:cs="Arial"/>
                <w:sz w:val="20"/>
                <w:szCs w:val="20"/>
                <w:lang w:eastAsia="ar-SA"/>
              </w:rPr>
              <w:t>ГРПШ</w:t>
            </w:r>
          </w:p>
        </w:tc>
      </w:tr>
    </w:tbl>
    <w:p w:rsidR="00D71631" w:rsidRPr="00FF4220" w:rsidRDefault="00D71631" w:rsidP="00D71631">
      <w:pPr>
        <w:pStyle w:val="15"/>
        <w:spacing w:before="60" w:after="0" w:line="288" w:lineRule="auto"/>
        <w:ind w:firstLine="567"/>
        <w:jc w:val="both"/>
        <w:rPr>
          <w:rFonts w:ascii="Trebuchet MS" w:eastAsia="Times New Roman" w:hAnsi="Trebuchet MS"/>
          <w:szCs w:val="28"/>
          <w:lang w:eastAsia="ar-SA"/>
        </w:rPr>
      </w:pPr>
      <w:r w:rsidRPr="00FF4220">
        <w:rPr>
          <w:rFonts w:ascii="Trebuchet MS" w:eastAsia="Times New Roman" w:hAnsi="Trebuchet MS"/>
          <w:szCs w:val="28"/>
          <w:lang w:eastAsia="ar-SA"/>
        </w:rPr>
        <w:t>Предполагается подземная прокладка межпоселкового газопровода в</w:t>
      </w:r>
      <w:r w:rsidRPr="00FF4220">
        <w:rPr>
          <w:rFonts w:ascii="Trebuchet MS" w:eastAsia="Times New Roman" w:hAnsi="Trebuchet MS"/>
          <w:szCs w:val="28"/>
          <w:lang w:eastAsia="ar-SA"/>
        </w:rPr>
        <w:t>ы</w:t>
      </w:r>
      <w:r w:rsidR="00DF79BE" w:rsidRPr="00FF4220">
        <w:rPr>
          <w:rFonts w:ascii="Trebuchet MS" w:eastAsia="Times New Roman" w:hAnsi="Trebuchet MS"/>
          <w:szCs w:val="28"/>
          <w:lang w:eastAsia="ar-SA"/>
        </w:rPr>
        <w:t xml:space="preserve">сокого давления </w:t>
      </w:r>
      <w:r w:rsidRPr="00FF4220">
        <w:rPr>
          <w:rFonts w:ascii="Trebuchet MS" w:eastAsia="Times New Roman" w:hAnsi="Trebuchet MS"/>
          <w:szCs w:val="28"/>
          <w:lang w:eastAsia="ar-SA"/>
        </w:rPr>
        <w:t xml:space="preserve">с </w:t>
      </w:r>
      <w:r w:rsidR="00DF79BE" w:rsidRPr="00FF4220">
        <w:rPr>
          <w:rFonts w:ascii="Trebuchet MS" w:eastAsia="Times New Roman" w:hAnsi="Trebuchet MS"/>
          <w:szCs w:val="28"/>
          <w:lang w:eastAsia="ar-SA"/>
        </w:rPr>
        <w:t>применением полиэтиленовых труб.</w:t>
      </w:r>
    </w:p>
    <w:p w:rsidR="00D71631" w:rsidRPr="00FF4220" w:rsidRDefault="00D71631" w:rsidP="00D71631">
      <w:pPr>
        <w:pStyle w:val="15"/>
        <w:spacing w:after="0" w:line="288" w:lineRule="auto"/>
        <w:ind w:firstLine="567"/>
        <w:jc w:val="both"/>
        <w:rPr>
          <w:rFonts w:ascii="Trebuchet MS" w:eastAsia="Times New Roman" w:hAnsi="Trebuchet MS"/>
          <w:szCs w:val="28"/>
          <w:lang w:eastAsia="ar-SA"/>
        </w:rPr>
      </w:pPr>
      <w:r w:rsidRPr="00FF4220">
        <w:rPr>
          <w:rFonts w:ascii="Trebuchet MS" w:eastAsia="Times New Roman" w:hAnsi="Trebuchet MS"/>
          <w:szCs w:val="28"/>
          <w:lang w:eastAsia="ar-SA"/>
        </w:rPr>
        <w:t>Полиэтиленовым трубам не требуется электрохимическая защита</w:t>
      </w:r>
      <w:r w:rsidR="00DF79BE" w:rsidRPr="00FF4220">
        <w:rPr>
          <w:rFonts w:ascii="Trebuchet MS" w:eastAsia="Times New Roman" w:hAnsi="Trebuchet MS"/>
          <w:szCs w:val="28"/>
          <w:lang w:eastAsia="ar-SA"/>
        </w:rPr>
        <w:t>,</w:t>
      </w:r>
      <w:r w:rsidRPr="00FF4220">
        <w:rPr>
          <w:rFonts w:ascii="Trebuchet MS" w:eastAsia="Times New Roman" w:hAnsi="Trebuchet MS"/>
          <w:szCs w:val="28"/>
          <w:lang w:eastAsia="ar-SA"/>
        </w:rPr>
        <w:t xml:space="preserve"> и в этом их преимущество перед стальными газопроводами. Прокладка межпоселковых газопроводов вдоль дорог при соблюдении всех требований СНиП упрощает доставку труб и улучшает условия строительства и эксплуатации.</w:t>
      </w:r>
    </w:p>
    <w:p w:rsidR="00D71631" w:rsidRPr="00FF4220" w:rsidRDefault="00D71631" w:rsidP="00FF4220">
      <w:pPr>
        <w:pStyle w:val="ad"/>
        <w:numPr>
          <w:ilvl w:val="0"/>
          <w:numId w:val="15"/>
        </w:numPr>
        <w:spacing w:after="0" w:line="288" w:lineRule="auto"/>
        <w:ind w:left="567" w:hanging="567"/>
        <w:jc w:val="both"/>
        <w:rPr>
          <w:rFonts w:ascii="Trebuchet MS" w:hAnsi="Trebuchet MS" w:cs="Arial CYR"/>
        </w:rPr>
      </w:pPr>
      <w:r w:rsidRPr="00FF4220">
        <w:rPr>
          <w:rFonts w:ascii="Trebuchet MS" w:hAnsi="Trebuchet MS" w:cs="Arial CYR"/>
        </w:rPr>
        <w:t>Малочисленные населенные пункты, удаленные от источников газосна</w:t>
      </w:r>
      <w:r w:rsidRPr="00FF4220">
        <w:rPr>
          <w:rFonts w:ascii="Trebuchet MS" w:hAnsi="Trebuchet MS" w:cs="Arial CYR"/>
        </w:rPr>
        <w:t>б</w:t>
      </w:r>
      <w:r w:rsidR="00DF79BE" w:rsidRPr="00FF4220">
        <w:rPr>
          <w:rFonts w:ascii="Trebuchet MS" w:hAnsi="Trebuchet MS" w:cs="Arial CYR"/>
        </w:rPr>
        <w:t>жения</w:t>
      </w:r>
      <w:r w:rsidR="001272ED">
        <w:rPr>
          <w:rFonts w:ascii="Trebuchet MS" w:hAnsi="Trebuchet MS" w:cs="Arial CYR"/>
        </w:rPr>
        <w:t xml:space="preserve"> —</w:t>
      </w:r>
      <w:r w:rsidR="005367CE">
        <w:rPr>
          <w:rFonts w:ascii="Trebuchet MS" w:hAnsi="Trebuchet MS" w:cs="Arial CYR"/>
        </w:rPr>
        <w:t xml:space="preserve"> с. </w:t>
      </w:r>
      <w:r w:rsidR="00FF4220" w:rsidRPr="00FF4220">
        <w:rPr>
          <w:rFonts w:ascii="Trebuchet MS" w:hAnsi="Trebuchet MS" w:cs="Arial CYR"/>
        </w:rPr>
        <w:t>Михайловка,</w:t>
      </w:r>
      <w:r w:rsidR="005367CE">
        <w:rPr>
          <w:rFonts w:ascii="Trebuchet MS" w:hAnsi="Trebuchet MS" w:cs="Arial CYR"/>
        </w:rPr>
        <w:t xml:space="preserve"> с. </w:t>
      </w:r>
      <w:r w:rsidR="00DF79BE" w:rsidRPr="00FF4220">
        <w:rPr>
          <w:rFonts w:ascii="Trebuchet MS" w:hAnsi="Trebuchet MS" w:cs="Arial CYR"/>
        </w:rPr>
        <w:t>Ершовка,</w:t>
      </w:r>
      <w:r w:rsidR="005367CE">
        <w:rPr>
          <w:rFonts w:ascii="Trebuchet MS" w:hAnsi="Trebuchet MS" w:cs="Arial CYR"/>
        </w:rPr>
        <w:t xml:space="preserve"> с. </w:t>
      </w:r>
      <w:r w:rsidR="00DF79BE" w:rsidRPr="00FF4220">
        <w:rPr>
          <w:rFonts w:ascii="Trebuchet MS" w:hAnsi="Trebuchet MS" w:cs="Arial CYR"/>
        </w:rPr>
        <w:t>Садовка, пос.</w:t>
      </w:r>
      <w:r w:rsidR="00FF4220" w:rsidRPr="00FF4220">
        <w:rPr>
          <w:rFonts w:ascii="Trebuchet MS" w:hAnsi="Trebuchet MS" w:cs="Arial CYR"/>
        </w:rPr>
        <w:t> </w:t>
      </w:r>
      <w:r w:rsidR="00DF79BE" w:rsidRPr="00FF4220">
        <w:rPr>
          <w:rFonts w:ascii="Trebuchet MS" w:hAnsi="Trebuchet MS" w:cs="Arial CYR"/>
        </w:rPr>
        <w:t>Малая Ивановка</w:t>
      </w:r>
      <w:r w:rsidR="001272ED">
        <w:rPr>
          <w:rFonts w:ascii="Trebuchet MS" w:hAnsi="Trebuchet MS" w:cs="Arial CYR"/>
        </w:rPr>
        <w:t xml:space="preserve"> — </w:t>
      </w:r>
      <w:r w:rsidRPr="00FF4220">
        <w:rPr>
          <w:rFonts w:ascii="Trebuchet MS" w:hAnsi="Trebuchet MS" w:cs="Arial CYR"/>
        </w:rPr>
        <w:t>предлагается снабжать сжиженным газом путем доставки ба</w:t>
      </w:r>
      <w:r w:rsidR="00DF79BE" w:rsidRPr="00FF4220">
        <w:rPr>
          <w:rFonts w:ascii="Trebuchet MS" w:hAnsi="Trebuchet MS" w:cs="Arial CYR"/>
        </w:rPr>
        <w:t>ллонов с газозаправочной станции, расположенной у</w:t>
      </w:r>
      <w:r w:rsidR="005367CE">
        <w:rPr>
          <w:rFonts w:ascii="Trebuchet MS" w:hAnsi="Trebuchet MS" w:cs="Arial CYR"/>
        </w:rPr>
        <w:t xml:space="preserve"> с. </w:t>
      </w:r>
      <w:r w:rsidR="00DF79BE" w:rsidRPr="00FF4220">
        <w:rPr>
          <w:rFonts w:ascii="Trebuchet MS" w:hAnsi="Trebuchet MS" w:cs="Arial CYR"/>
        </w:rPr>
        <w:t>Тарханы Новобураского района</w:t>
      </w:r>
      <w:r w:rsidRPr="00FF4220">
        <w:rPr>
          <w:rFonts w:ascii="Trebuchet MS" w:hAnsi="Trebuchet MS" w:cs="Arial CYR"/>
        </w:rPr>
        <w:t>.</w:t>
      </w:r>
    </w:p>
    <w:p w:rsidR="00D71631" w:rsidRPr="00FF4220" w:rsidRDefault="00FF4220" w:rsidP="00FF4220">
      <w:pPr>
        <w:pStyle w:val="ad"/>
        <w:numPr>
          <w:ilvl w:val="0"/>
          <w:numId w:val="15"/>
        </w:numPr>
        <w:spacing w:after="0" w:line="288" w:lineRule="auto"/>
        <w:ind w:left="567" w:hanging="567"/>
        <w:jc w:val="both"/>
        <w:rPr>
          <w:rFonts w:ascii="Trebuchet MS" w:hAnsi="Trebuchet MS" w:cs="Arial CYR"/>
        </w:rPr>
      </w:pPr>
      <w:r w:rsidRPr="00FF4220">
        <w:rPr>
          <w:rFonts w:ascii="Trebuchet MS" w:hAnsi="Trebuchet MS" w:cs="Arial CYR"/>
        </w:rPr>
        <w:t xml:space="preserve">Исходя из срока эксплуатации для стальных труб 40 лет до </w:t>
      </w:r>
      <w:smartTag w:uri="urn:schemas-microsoft-com:office:smarttags" w:element="metricconverter">
        <w:smartTagPr>
          <w:attr w:name="ProductID" w:val="2025 г"/>
        </w:smartTagPr>
        <w:r w:rsidRPr="00FF4220">
          <w:rPr>
            <w:rFonts w:ascii="Trebuchet MS" w:hAnsi="Trebuchet MS" w:cs="Arial CYR"/>
          </w:rPr>
          <w:t>2025 г</w:t>
        </w:r>
      </w:smartTag>
      <w:r w:rsidRPr="00FF4220">
        <w:rPr>
          <w:rFonts w:ascii="Trebuchet MS" w:hAnsi="Trebuchet MS" w:cs="Arial CYR"/>
        </w:rPr>
        <w:t>. потребуется заменить 8,326 км межпоселковых газопроводов, в таблице 2.3.9.приведены данные по годам</w:t>
      </w:r>
      <w:r w:rsidR="00D71631" w:rsidRPr="00FF4220">
        <w:rPr>
          <w:rFonts w:ascii="Trebuchet MS" w:hAnsi="Trebuchet MS" w:cs="Arial CYR"/>
        </w:rPr>
        <w:t>.</w:t>
      </w:r>
    </w:p>
    <w:p w:rsidR="00965BF0" w:rsidRPr="00FF4220" w:rsidRDefault="00965BF0" w:rsidP="00965BF0">
      <w:pPr>
        <w:pStyle w:val="Tabl"/>
      </w:pPr>
      <w:r w:rsidRPr="00FF4220">
        <w:t>Таблица 2.3.</w:t>
      </w:r>
      <w:r w:rsidR="00FF4220" w:rsidRPr="00FF4220">
        <w:t>9</w:t>
      </w:r>
      <w:r w:rsidRPr="00FF4220">
        <w:t>.</w:t>
      </w:r>
    </w:p>
    <w:p w:rsidR="00965BF0" w:rsidRDefault="00FF4220" w:rsidP="00603A84">
      <w:pPr>
        <w:pStyle w:val="Tabn"/>
      </w:pPr>
      <w:r w:rsidRPr="00FF4220">
        <w:t>Стальные газопроводы,</w:t>
      </w:r>
      <w:r w:rsidR="00965BF0" w:rsidRPr="00FF4220">
        <w:t xml:space="preserve"> срок эксплуатации которых истечет до </w:t>
      </w:r>
      <w:smartTag w:uri="urn:schemas-microsoft-com:office:smarttags" w:element="metricconverter">
        <w:smartTagPr>
          <w:attr w:name="ProductID" w:val="2025 г"/>
        </w:smartTagPr>
        <w:r w:rsidR="00965BF0" w:rsidRPr="00FF4220">
          <w:t>2025 г</w:t>
        </w:r>
      </w:smartTag>
      <w:r w:rsidR="00965BF0" w:rsidRPr="00FF4220">
        <w:t>.</w:t>
      </w:r>
    </w:p>
    <w:tbl>
      <w:tblPr>
        <w:tblW w:w="0" w:type="auto"/>
        <w:tblInd w:w="66" w:type="dxa"/>
        <w:tblLayout w:type="fixed"/>
        <w:tblCellMar>
          <w:left w:w="57" w:type="dxa"/>
          <w:right w:w="57" w:type="dxa"/>
        </w:tblCellMar>
        <w:tblLook w:val="0000" w:firstRow="0" w:lastRow="0" w:firstColumn="0" w:lastColumn="0" w:noHBand="0" w:noVBand="0"/>
      </w:tblPr>
      <w:tblGrid>
        <w:gridCol w:w="1599"/>
        <w:gridCol w:w="2470"/>
        <w:gridCol w:w="2489"/>
        <w:gridCol w:w="2455"/>
      </w:tblGrid>
      <w:tr w:rsidR="00FF4220">
        <w:trPr>
          <w:cantSplit/>
          <w:trHeight w:val="65"/>
        </w:trPr>
        <w:tc>
          <w:tcPr>
            <w:tcW w:w="1599" w:type="dxa"/>
            <w:tcBorders>
              <w:top w:val="single" w:sz="4" w:space="0" w:color="000000"/>
              <w:left w:val="single" w:sz="4" w:space="0" w:color="000000"/>
              <w:bottom w:val="single" w:sz="4" w:space="0" w:color="000000"/>
            </w:tcBorders>
            <w:shd w:val="clear" w:color="auto" w:fill="FFFFFF"/>
            <w:vAlign w:val="center"/>
          </w:tcPr>
          <w:p w:rsidR="00FF4220" w:rsidRDefault="00FF4220" w:rsidP="00D32EA4">
            <w:pPr>
              <w:snapToGrid w:val="0"/>
              <w:jc w:val="center"/>
              <w:rPr>
                <w:rFonts w:ascii="Trebuchet MS" w:hAnsi="Trebuchet MS" w:cs="Arial"/>
                <w:bCs/>
                <w:sz w:val="20"/>
                <w:szCs w:val="20"/>
                <w:lang w:eastAsia="ar-SA"/>
              </w:rPr>
            </w:pPr>
            <w:r>
              <w:rPr>
                <w:rFonts w:ascii="Trebuchet MS" w:hAnsi="Trebuchet MS" w:cs="Arial"/>
                <w:bCs/>
                <w:sz w:val="20"/>
                <w:szCs w:val="20"/>
                <w:lang w:eastAsia="ar-SA"/>
              </w:rPr>
              <w:t>Год истечения срока службы</w:t>
            </w:r>
          </w:p>
        </w:tc>
        <w:tc>
          <w:tcPr>
            <w:tcW w:w="2470" w:type="dxa"/>
            <w:tcBorders>
              <w:top w:val="single" w:sz="4" w:space="0" w:color="000000"/>
              <w:left w:val="single" w:sz="4" w:space="0" w:color="000000"/>
              <w:bottom w:val="single" w:sz="4" w:space="0" w:color="000000"/>
            </w:tcBorders>
            <w:tcMar>
              <w:left w:w="108" w:type="dxa"/>
              <w:right w:w="108" w:type="dxa"/>
            </w:tcMar>
            <w:vAlign w:val="center"/>
          </w:tcPr>
          <w:p w:rsidR="00FF4220" w:rsidRDefault="00FF4220"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2021</w:t>
            </w:r>
          </w:p>
        </w:tc>
        <w:tc>
          <w:tcPr>
            <w:tcW w:w="2489" w:type="dxa"/>
            <w:tcBorders>
              <w:top w:val="single" w:sz="4" w:space="0" w:color="000000"/>
              <w:left w:val="single" w:sz="4" w:space="0" w:color="000000"/>
              <w:bottom w:val="single" w:sz="4" w:space="0" w:color="000000"/>
            </w:tcBorders>
            <w:tcMar>
              <w:left w:w="108" w:type="dxa"/>
              <w:right w:w="108" w:type="dxa"/>
            </w:tcMar>
            <w:vAlign w:val="center"/>
          </w:tcPr>
          <w:p w:rsidR="00FF4220" w:rsidRDefault="00FF4220"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2022</w:t>
            </w:r>
          </w:p>
        </w:tc>
        <w:tc>
          <w:tcPr>
            <w:tcW w:w="2455" w:type="dxa"/>
            <w:tcBorders>
              <w:top w:val="single" w:sz="4" w:space="0" w:color="000000"/>
              <w:left w:val="single" w:sz="4" w:space="0" w:color="000000"/>
              <w:bottom w:val="single" w:sz="4" w:space="0" w:color="000000"/>
              <w:right w:val="single" w:sz="4" w:space="0" w:color="000000"/>
            </w:tcBorders>
            <w:vAlign w:val="center"/>
          </w:tcPr>
          <w:p w:rsidR="00FF4220" w:rsidRDefault="00FF4220"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2024</w:t>
            </w:r>
          </w:p>
        </w:tc>
      </w:tr>
      <w:tr w:rsidR="00FF4220">
        <w:trPr>
          <w:cantSplit/>
          <w:trHeight w:val="70"/>
        </w:trPr>
        <w:tc>
          <w:tcPr>
            <w:tcW w:w="1599" w:type="dxa"/>
            <w:tcBorders>
              <w:left w:val="single" w:sz="4" w:space="0" w:color="000000"/>
              <w:bottom w:val="single" w:sz="4" w:space="0" w:color="000000"/>
            </w:tcBorders>
            <w:shd w:val="clear" w:color="auto" w:fill="FFFFFF"/>
            <w:vAlign w:val="center"/>
          </w:tcPr>
          <w:p w:rsidR="00FF4220" w:rsidRDefault="00FF4220" w:rsidP="00D32EA4">
            <w:pPr>
              <w:snapToGrid w:val="0"/>
              <w:jc w:val="center"/>
              <w:rPr>
                <w:rFonts w:ascii="Trebuchet MS" w:hAnsi="Trebuchet MS" w:cs="Arial"/>
                <w:bCs/>
                <w:sz w:val="20"/>
                <w:szCs w:val="20"/>
                <w:lang w:eastAsia="ar-SA"/>
              </w:rPr>
            </w:pPr>
            <w:r>
              <w:rPr>
                <w:rFonts w:ascii="Trebuchet MS" w:hAnsi="Trebuchet MS" w:cs="Arial"/>
                <w:bCs/>
                <w:sz w:val="20"/>
                <w:szCs w:val="20"/>
                <w:lang w:eastAsia="ar-SA"/>
              </w:rPr>
              <w:t>Стальных, км</w:t>
            </w:r>
          </w:p>
        </w:tc>
        <w:tc>
          <w:tcPr>
            <w:tcW w:w="2470" w:type="dxa"/>
            <w:tcBorders>
              <w:left w:val="single" w:sz="4" w:space="0" w:color="000000"/>
              <w:bottom w:val="single" w:sz="4" w:space="0" w:color="000000"/>
            </w:tcBorders>
            <w:tcMar>
              <w:left w:w="108" w:type="dxa"/>
              <w:right w:w="108" w:type="dxa"/>
            </w:tcMar>
            <w:vAlign w:val="bottom"/>
          </w:tcPr>
          <w:p w:rsidR="00FF4220" w:rsidRDefault="00FF4220"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3,811</w:t>
            </w:r>
          </w:p>
        </w:tc>
        <w:tc>
          <w:tcPr>
            <w:tcW w:w="2489" w:type="dxa"/>
            <w:tcBorders>
              <w:left w:val="single" w:sz="4" w:space="0" w:color="000000"/>
              <w:bottom w:val="single" w:sz="4" w:space="0" w:color="000000"/>
            </w:tcBorders>
            <w:tcMar>
              <w:left w:w="108" w:type="dxa"/>
              <w:right w:w="108" w:type="dxa"/>
            </w:tcMar>
            <w:vAlign w:val="bottom"/>
          </w:tcPr>
          <w:p w:rsidR="00FF4220" w:rsidRDefault="00FF4220"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4,35</w:t>
            </w:r>
          </w:p>
        </w:tc>
        <w:tc>
          <w:tcPr>
            <w:tcW w:w="2455" w:type="dxa"/>
            <w:tcBorders>
              <w:left w:val="single" w:sz="4" w:space="0" w:color="000000"/>
              <w:bottom w:val="single" w:sz="4" w:space="0" w:color="000000"/>
              <w:right w:val="single" w:sz="4" w:space="0" w:color="000000"/>
            </w:tcBorders>
            <w:vAlign w:val="bottom"/>
          </w:tcPr>
          <w:p w:rsidR="00FF4220" w:rsidRDefault="00FF4220" w:rsidP="00D32EA4">
            <w:pPr>
              <w:snapToGrid w:val="0"/>
              <w:jc w:val="center"/>
              <w:rPr>
                <w:rFonts w:ascii="Trebuchet MS" w:hAnsi="Trebuchet MS" w:cs="Arial"/>
                <w:sz w:val="20"/>
                <w:szCs w:val="20"/>
                <w:lang w:eastAsia="ar-SA"/>
              </w:rPr>
            </w:pPr>
            <w:r>
              <w:rPr>
                <w:rFonts w:ascii="Trebuchet MS" w:hAnsi="Trebuchet MS" w:cs="Arial"/>
                <w:sz w:val="20"/>
                <w:szCs w:val="20"/>
                <w:lang w:eastAsia="ar-SA"/>
              </w:rPr>
              <w:t>0,165</w:t>
            </w:r>
          </w:p>
        </w:tc>
      </w:tr>
    </w:tbl>
    <w:p w:rsidR="00FF4220" w:rsidRPr="00FF4220" w:rsidRDefault="00FF4220" w:rsidP="00FF4220">
      <w:pPr>
        <w:pStyle w:val="ad"/>
        <w:numPr>
          <w:ilvl w:val="0"/>
          <w:numId w:val="15"/>
        </w:numPr>
        <w:spacing w:before="60" w:after="0" w:line="288" w:lineRule="auto"/>
        <w:ind w:left="567" w:hanging="567"/>
        <w:jc w:val="both"/>
        <w:rPr>
          <w:rFonts w:ascii="Trebuchet MS" w:hAnsi="Trebuchet MS" w:cs="Arial CYR"/>
        </w:rPr>
      </w:pPr>
      <w:r>
        <w:rPr>
          <w:rFonts w:ascii="Trebuchet MS" w:hAnsi="Trebuchet MS" w:cs="Arial CYR"/>
        </w:rPr>
        <w:t>Исходя из срока эксплуатации оборудования ГРП и ГРПШ — 20 лет, в Во</w:t>
      </w:r>
      <w:r>
        <w:rPr>
          <w:rFonts w:ascii="Trebuchet MS" w:hAnsi="Trebuchet MS" w:cs="Arial CYR"/>
        </w:rPr>
        <w:t>с</w:t>
      </w:r>
      <w:r>
        <w:rPr>
          <w:rFonts w:ascii="Trebuchet MS" w:hAnsi="Trebuchet MS" w:cs="Arial CYR"/>
        </w:rPr>
        <w:t>кресенском</w:t>
      </w:r>
      <w:r w:rsidR="00394DFF">
        <w:rPr>
          <w:rFonts w:ascii="Trebuchet MS" w:hAnsi="Trebuchet MS" w:cs="Arial CYR"/>
        </w:rPr>
        <w:t xml:space="preserve"> </w:t>
      </w:r>
      <w:r>
        <w:rPr>
          <w:rFonts w:ascii="Trebuchet MS" w:hAnsi="Trebuchet MS" w:cs="Arial CYR"/>
        </w:rPr>
        <w:t>районе необходимо будет провести диагностику оборудования 9 ГРП и 16 ГРПШ</w:t>
      </w:r>
      <w:r w:rsidR="00343EEA">
        <w:rPr>
          <w:rFonts w:ascii="Trebuchet MS" w:hAnsi="Trebuchet MS" w:cs="Arial CYR"/>
        </w:rPr>
        <w:t>,</w:t>
      </w:r>
      <w:r>
        <w:rPr>
          <w:rFonts w:ascii="Trebuchet MS" w:hAnsi="Trebuchet MS" w:cs="Arial CYR"/>
        </w:rPr>
        <w:t xml:space="preserve"> срок эксплуатации которых истечет в период до </w:t>
      </w:r>
      <w:smartTag w:uri="urn:schemas-microsoft-com:office:smarttags" w:element="metricconverter">
        <w:smartTagPr>
          <w:attr w:name="ProductID" w:val="2025 г"/>
        </w:smartTagPr>
        <w:r>
          <w:rPr>
            <w:rFonts w:ascii="Trebuchet MS" w:hAnsi="Trebuchet MS" w:cs="Arial CYR"/>
          </w:rPr>
          <w:t>2025</w:t>
        </w:r>
        <w:r w:rsidR="001272ED">
          <w:rPr>
            <w:rFonts w:ascii="Trebuchet MS" w:hAnsi="Trebuchet MS" w:cs="Arial CYR"/>
          </w:rPr>
          <w:t> г</w:t>
        </w:r>
      </w:smartTag>
      <w:r w:rsidR="001272ED">
        <w:rPr>
          <w:rFonts w:ascii="Trebuchet MS" w:hAnsi="Trebuchet MS" w:cs="Arial CYR"/>
        </w:rPr>
        <w:t xml:space="preserve">. </w:t>
      </w:r>
      <w:r>
        <w:rPr>
          <w:rFonts w:ascii="Trebuchet MS" w:hAnsi="Trebuchet MS" w:cs="Arial CYR"/>
        </w:rPr>
        <w:t>(см. таблицу 2.3.10.).</w:t>
      </w:r>
    </w:p>
    <w:p w:rsidR="00FF4220" w:rsidRDefault="00FF4220" w:rsidP="00FF4220">
      <w:pPr>
        <w:pStyle w:val="Tabl"/>
      </w:pPr>
      <w:r>
        <w:t>Таблица 2.3.10.</w:t>
      </w:r>
    </w:p>
    <w:p w:rsidR="00FF4220" w:rsidRPr="00FF4220" w:rsidRDefault="00FF4220" w:rsidP="00603A84">
      <w:pPr>
        <w:pStyle w:val="Tabn"/>
      </w:pPr>
      <w:r>
        <w:t xml:space="preserve">ГРП и ГРПШ, срок эксплуатации которых истечет до </w:t>
      </w:r>
      <w:smartTag w:uri="urn:schemas-microsoft-com:office:smarttags" w:element="metricconverter">
        <w:smartTagPr>
          <w:attr w:name="ProductID" w:val="2025 г"/>
        </w:smartTagPr>
        <w:r>
          <w:t>2025 г</w:t>
        </w:r>
      </w:smartTag>
      <w:r>
        <w:t>.</w:t>
      </w:r>
    </w:p>
    <w:tbl>
      <w:tblPr>
        <w:tblW w:w="917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1197"/>
        <w:gridCol w:w="654"/>
        <w:gridCol w:w="720"/>
        <w:gridCol w:w="620"/>
        <w:gridCol w:w="664"/>
        <w:gridCol w:w="665"/>
        <w:gridCol w:w="665"/>
        <w:gridCol w:w="665"/>
        <w:gridCol w:w="664"/>
        <w:gridCol w:w="665"/>
        <w:gridCol w:w="665"/>
        <w:gridCol w:w="665"/>
        <w:gridCol w:w="665"/>
      </w:tblGrid>
      <w:tr w:rsidR="00343EEA" w:rsidRPr="00D43CFA">
        <w:trPr>
          <w:cantSplit/>
          <w:trHeight w:val="1134"/>
          <w:jc w:val="center"/>
        </w:trPr>
        <w:tc>
          <w:tcPr>
            <w:tcW w:w="1197" w:type="dxa"/>
            <w:shd w:val="clear" w:color="auto" w:fill="FFFFFF"/>
            <w:tcMar>
              <w:left w:w="28" w:type="dxa"/>
              <w:right w:w="28" w:type="dxa"/>
            </w:tcMar>
            <w:vAlign w:val="center"/>
          </w:tcPr>
          <w:p w:rsidR="00343EEA" w:rsidRPr="00D43CFA" w:rsidRDefault="00343EEA" w:rsidP="007A6B54">
            <w:pPr>
              <w:jc w:val="center"/>
              <w:rPr>
                <w:rFonts w:ascii="Trebuchet MS" w:hAnsi="Trebuchet MS" w:cs="Arial CYR"/>
                <w:sz w:val="20"/>
                <w:szCs w:val="20"/>
              </w:rPr>
            </w:pPr>
            <w:r w:rsidRPr="00D43CFA">
              <w:rPr>
                <w:rFonts w:ascii="Trebuchet MS" w:hAnsi="Trebuchet MS" w:cs="Arial"/>
                <w:bCs/>
                <w:sz w:val="20"/>
                <w:szCs w:val="20"/>
              </w:rPr>
              <w:t>Год истечения срока службы</w:t>
            </w:r>
          </w:p>
        </w:tc>
        <w:tc>
          <w:tcPr>
            <w:tcW w:w="654" w:type="dxa"/>
            <w:tcMar>
              <w:left w:w="0" w:type="dxa"/>
              <w:right w:w="0"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2010</w:t>
            </w:r>
          </w:p>
        </w:tc>
        <w:tc>
          <w:tcPr>
            <w:tcW w:w="720"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2011</w:t>
            </w:r>
          </w:p>
        </w:tc>
        <w:tc>
          <w:tcPr>
            <w:tcW w:w="620"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2012</w:t>
            </w:r>
          </w:p>
        </w:tc>
        <w:tc>
          <w:tcPr>
            <w:tcW w:w="664"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2013</w:t>
            </w:r>
          </w:p>
        </w:tc>
        <w:tc>
          <w:tcPr>
            <w:tcW w:w="665"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2014</w:t>
            </w:r>
          </w:p>
        </w:tc>
        <w:tc>
          <w:tcPr>
            <w:tcW w:w="665"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2015</w:t>
            </w:r>
          </w:p>
        </w:tc>
        <w:tc>
          <w:tcPr>
            <w:tcW w:w="665"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2016</w:t>
            </w:r>
          </w:p>
        </w:tc>
        <w:tc>
          <w:tcPr>
            <w:tcW w:w="664"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2017</w:t>
            </w:r>
          </w:p>
        </w:tc>
        <w:tc>
          <w:tcPr>
            <w:tcW w:w="665"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2018</w:t>
            </w:r>
          </w:p>
        </w:tc>
        <w:tc>
          <w:tcPr>
            <w:tcW w:w="665"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2019</w:t>
            </w:r>
          </w:p>
        </w:tc>
        <w:tc>
          <w:tcPr>
            <w:tcW w:w="665" w:type="dxa"/>
            <w:tcMar>
              <w:left w:w="28" w:type="dxa"/>
              <w:right w:w="28" w:type="dxa"/>
            </w:tcMar>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2020</w:t>
            </w:r>
          </w:p>
        </w:tc>
        <w:tc>
          <w:tcPr>
            <w:tcW w:w="665" w:type="dxa"/>
            <w:textDirection w:val="btLr"/>
            <w:vAlign w:val="center"/>
          </w:tcPr>
          <w:p w:rsidR="00343EEA" w:rsidRPr="00D43CFA" w:rsidRDefault="00343EEA" w:rsidP="00D43CFA">
            <w:pPr>
              <w:snapToGrid w:val="0"/>
              <w:ind w:left="113" w:right="113"/>
              <w:jc w:val="center"/>
              <w:rPr>
                <w:rFonts w:ascii="Trebuchet MS" w:hAnsi="Trebuchet MS" w:cs="Arial"/>
                <w:sz w:val="20"/>
                <w:szCs w:val="20"/>
                <w:lang w:eastAsia="ar-SA"/>
              </w:rPr>
            </w:pPr>
            <w:r w:rsidRPr="00D43CFA">
              <w:rPr>
                <w:rFonts w:ascii="Trebuchet MS" w:hAnsi="Trebuchet MS" w:cs="Arial"/>
                <w:sz w:val="20"/>
                <w:szCs w:val="20"/>
                <w:lang w:eastAsia="ar-SA"/>
              </w:rPr>
              <w:t>2022</w:t>
            </w:r>
          </w:p>
        </w:tc>
      </w:tr>
      <w:tr w:rsidR="00D43CFA" w:rsidRPr="00D43CFA">
        <w:trPr>
          <w:cantSplit/>
          <w:trHeight w:val="501"/>
          <w:jc w:val="center"/>
        </w:trPr>
        <w:tc>
          <w:tcPr>
            <w:tcW w:w="1197" w:type="dxa"/>
            <w:shd w:val="clear" w:color="auto" w:fill="FFFFFF"/>
            <w:tcMar>
              <w:left w:w="28" w:type="dxa"/>
              <w:right w:w="28" w:type="dxa"/>
            </w:tcMar>
            <w:vAlign w:val="center"/>
          </w:tcPr>
          <w:p w:rsidR="00D43CFA" w:rsidRPr="00D43CFA" w:rsidRDefault="00D43CFA" w:rsidP="007A6B54">
            <w:pPr>
              <w:jc w:val="center"/>
              <w:rPr>
                <w:rFonts w:ascii="Trebuchet MS" w:hAnsi="Trebuchet MS" w:cs="Arial"/>
                <w:bCs/>
                <w:sz w:val="20"/>
                <w:szCs w:val="20"/>
              </w:rPr>
            </w:pPr>
            <w:r w:rsidRPr="00D43CFA">
              <w:rPr>
                <w:rFonts w:ascii="Trebuchet MS" w:hAnsi="Trebuchet MS" w:cs="Arial"/>
                <w:bCs/>
                <w:sz w:val="20"/>
                <w:szCs w:val="20"/>
              </w:rPr>
              <w:t>Тип</w:t>
            </w:r>
          </w:p>
        </w:tc>
        <w:tc>
          <w:tcPr>
            <w:tcW w:w="654" w:type="dxa"/>
            <w:tcMar>
              <w:left w:w="0" w:type="dxa"/>
              <w:right w:w="0" w:type="dxa"/>
            </w:tcMar>
            <w:vAlign w:val="center"/>
          </w:tcPr>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w:t>
            </w:r>
          </w:p>
        </w:tc>
        <w:tc>
          <w:tcPr>
            <w:tcW w:w="720" w:type="dxa"/>
            <w:tcMar>
              <w:left w:w="28" w:type="dxa"/>
              <w:right w:w="28" w:type="dxa"/>
            </w:tcMar>
            <w:vAlign w:val="center"/>
          </w:tcPr>
          <w:p w:rsid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w:t>
            </w:r>
          </w:p>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20" w:type="dxa"/>
            <w:tcMar>
              <w:left w:w="28" w:type="dxa"/>
              <w:right w:w="28" w:type="dxa"/>
            </w:tcMar>
            <w:vAlign w:val="center"/>
          </w:tcPr>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64" w:type="dxa"/>
            <w:tcMar>
              <w:left w:w="28" w:type="dxa"/>
              <w:right w:w="28" w:type="dxa"/>
            </w:tcMar>
            <w:vAlign w:val="center"/>
          </w:tcPr>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65" w:type="dxa"/>
            <w:tcMar>
              <w:left w:w="28" w:type="dxa"/>
              <w:right w:w="28" w:type="dxa"/>
            </w:tcMar>
            <w:vAlign w:val="center"/>
          </w:tcPr>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65" w:type="dxa"/>
            <w:tcMar>
              <w:left w:w="28" w:type="dxa"/>
              <w:right w:w="28" w:type="dxa"/>
            </w:tcMar>
            <w:vAlign w:val="center"/>
          </w:tcPr>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w:t>
            </w:r>
          </w:p>
        </w:tc>
        <w:tc>
          <w:tcPr>
            <w:tcW w:w="665" w:type="dxa"/>
            <w:tcMar>
              <w:left w:w="28" w:type="dxa"/>
              <w:right w:w="28" w:type="dxa"/>
            </w:tcMar>
            <w:vAlign w:val="center"/>
          </w:tcPr>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64" w:type="dxa"/>
            <w:tcMar>
              <w:left w:w="28" w:type="dxa"/>
              <w:right w:w="28" w:type="dxa"/>
            </w:tcMar>
            <w:vAlign w:val="center"/>
          </w:tcPr>
          <w:p w:rsid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w:t>
            </w:r>
          </w:p>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65" w:type="dxa"/>
            <w:tcMar>
              <w:left w:w="28" w:type="dxa"/>
              <w:right w:w="28" w:type="dxa"/>
            </w:tcMar>
            <w:vAlign w:val="center"/>
          </w:tcPr>
          <w:p w:rsid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w:t>
            </w:r>
          </w:p>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65" w:type="dxa"/>
            <w:tcMar>
              <w:left w:w="28" w:type="dxa"/>
              <w:right w:w="28" w:type="dxa"/>
            </w:tcMar>
            <w:vAlign w:val="center"/>
          </w:tcPr>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65" w:type="dxa"/>
            <w:tcMar>
              <w:left w:w="28" w:type="dxa"/>
              <w:right w:w="28" w:type="dxa"/>
            </w:tcMar>
            <w:vAlign w:val="center"/>
          </w:tcPr>
          <w:p w:rsid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w:t>
            </w:r>
          </w:p>
          <w:p w:rsidR="00D43CFA" w:rsidRPr="00D43CFA" w:rsidRDefault="00D43CFA" w:rsidP="00D43CFA">
            <w:pPr>
              <w:snapToGrid w:val="0"/>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c>
          <w:tcPr>
            <w:tcW w:w="665" w:type="dxa"/>
            <w:vAlign w:val="center"/>
          </w:tcPr>
          <w:p w:rsidR="00D43CFA" w:rsidRPr="00D43CFA" w:rsidRDefault="00D43CFA" w:rsidP="00D43CFA">
            <w:pPr>
              <w:snapToGrid w:val="0"/>
              <w:ind w:left="-106"/>
              <w:jc w:val="center"/>
              <w:rPr>
                <w:rFonts w:ascii="Trebuchet MS" w:hAnsi="Trebuchet MS" w:cs="Arial"/>
                <w:sz w:val="18"/>
                <w:szCs w:val="18"/>
                <w:lang w:eastAsia="ar-SA"/>
              </w:rPr>
            </w:pPr>
            <w:r w:rsidRPr="00D43CFA">
              <w:rPr>
                <w:rFonts w:ascii="Trebuchet MS" w:hAnsi="Trebuchet MS" w:cs="Arial"/>
                <w:sz w:val="18"/>
                <w:szCs w:val="18"/>
                <w:lang w:eastAsia="ar-SA"/>
              </w:rPr>
              <w:t>ГРПШ</w:t>
            </w:r>
          </w:p>
        </w:tc>
      </w:tr>
      <w:tr w:rsidR="00D43CFA" w:rsidRPr="00D43CFA">
        <w:trPr>
          <w:cantSplit/>
          <w:trHeight w:val="26"/>
          <w:jc w:val="center"/>
        </w:trPr>
        <w:tc>
          <w:tcPr>
            <w:tcW w:w="1197" w:type="dxa"/>
            <w:shd w:val="clear" w:color="auto" w:fill="FFFFFF"/>
            <w:tcMar>
              <w:left w:w="28" w:type="dxa"/>
              <w:right w:w="28" w:type="dxa"/>
            </w:tcMar>
            <w:vAlign w:val="center"/>
          </w:tcPr>
          <w:p w:rsidR="00D43CFA" w:rsidRPr="00D43CFA" w:rsidRDefault="00D43CFA" w:rsidP="007A6B54">
            <w:pPr>
              <w:jc w:val="center"/>
              <w:rPr>
                <w:rFonts w:ascii="Trebuchet MS" w:hAnsi="Trebuchet MS" w:cs="Arial CYR"/>
                <w:sz w:val="20"/>
                <w:szCs w:val="20"/>
              </w:rPr>
            </w:pPr>
            <w:r w:rsidRPr="00D43CFA">
              <w:rPr>
                <w:rFonts w:ascii="Trebuchet MS" w:hAnsi="Trebuchet MS" w:cs="Arial"/>
                <w:bCs/>
                <w:sz w:val="20"/>
                <w:szCs w:val="20"/>
              </w:rPr>
              <w:t>количество, шт.</w:t>
            </w:r>
          </w:p>
        </w:tc>
        <w:tc>
          <w:tcPr>
            <w:tcW w:w="654" w:type="dxa"/>
            <w:tcMar>
              <w:left w:w="0" w:type="dxa"/>
              <w:right w:w="0"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2</w:t>
            </w:r>
          </w:p>
        </w:tc>
        <w:tc>
          <w:tcPr>
            <w:tcW w:w="720"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1/1</w:t>
            </w:r>
          </w:p>
        </w:tc>
        <w:tc>
          <w:tcPr>
            <w:tcW w:w="620"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2</w:t>
            </w:r>
          </w:p>
        </w:tc>
        <w:tc>
          <w:tcPr>
            <w:tcW w:w="664"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2</w:t>
            </w:r>
          </w:p>
        </w:tc>
        <w:tc>
          <w:tcPr>
            <w:tcW w:w="665"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3</w:t>
            </w:r>
          </w:p>
        </w:tc>
        <w:tc>
          <w:tcPr>
            <w:tcW w:w="665"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1</w:t>
            </w:r>
          </w:p>
        </w:tc>
        <w:tc>
          <w:tcPr>
            <w:tcW w:w="665"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1</w:t>
            </w:r>
          </w:p>
        </w:tc>
        <w:tc>
          <w:tcPr>
            <w:tcW w:w="664"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2/1</w:t>
            </w:r>
          </w:p>
        </w:tc>
        <w:tc>
          <w:tcPr>
            <w:tcW w:w="665"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2/3</w:t>
            </w:r>
          </w:p>
        </w:tc>
        <w:tc>
          <w:tcPr>
            <w:tcW w:w="665"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1</w:t>
            </w:r>
          </w:p>
        </w:tc>
        <w:tc>
          <w:tcPr>
            <w:tcW w:w="665" w:type="dxa"/>
            <w:tcMar>
              <w:left w:w="28" w:type="dxa"/>
              <w:right w:w="28" w:type="dxa"/>
            </w:tcMar>
            <w:vAlign w:val="center"/>
          </w:tcPr>
          <w:p w:rsidR="00D43CFA" w:rsidRPr="00D43CFA" w:rsidRDefault="00D43CFA" w:rsidP="00D32EA4">
            <w:pPr>
              <w:snapToGrid w:val="0"/>
              <w:jc w:val="center"/>
              <w:rPr>
                <w:rFonts w:ascii="Trebuchet MS" w:hAnsi="Trebuchet MS" w:cs="Arial"/>
                <w:sz w:val="20"/>
                <w:szCs w:val="20"/>
                <w:lang w:eastAsia="ar-SA"/>
              </w:rPr>
            </w:pPr>
            <w:r w:rsidRPr="00D43CFA">
              <w:rPr>
                <w:rFonts w:ascii="Trebuchet MS" w:hAnsi="Trebuchet MS" w:cs="Arial"/>
                <w:sz w:val="20"/>
                <w:szCs w:val="20"/>
                <w:lang w:eastAsia="ar-SA"/>
              </w:rPr>
              <w:t>1/1</w:t>
            </w:r>
          </w:p>
        </w:tc>
        <w:tc>
          <w:tcPr>
            <w:tcW w:w="665" w:type="dxa"/>
            <w:vAlign w:val="center"/>
          </w:tcPr>
          <w:p w:rsidR="00D43CFA" w:rsidRPr="00D43CFA" w:rsidRDefault="00D43CFA" w:rsidP="00D43CFA">
            <w:pPr>
              <w:snapToGrid w:val="0"/>
              <w:jc w:val="center"/>
              <w:rPr>
                <w:rFonts w:ascii="Trebuchet MS" w:hAnsi="Trebuchet MS" w:cs="Arial"/>
                <w:sz w:val="20"/>
                <w:szCs w:val="20"/>
              </w:rPr>
            </w:pPr>
            <w:r w:rsidRPr="00D43CFA">
              <w:rPr>
                <w:rFonts w:ascii="Trebuchet MS" w:hAnsi="Trebuchet MS" w:cs="Arial"/>
                <w:sz w:val="20"/>
                <w:szCs w:val="20"/>
                <w:lang w:eastAsia="ar-SA"/>
              </w:rPr>
              <w:t>1</w:t>
            </w:r>
          </w:p>
        </w:tc>
      </w:tr>
    </w:tbl>
    <w:p w:rsidR="00D418F2" w:rsidRPr="00D43CFA" w:rsidRDefault="00D418F2" w:rsidP="00D43CFA">
      <w:pPr>
        <w:pStyle w:val="ad"/>
        <w:keepNext/>
        <w:spacing w:before="60" w:after="0" w:line="288" w:lineRule="auto"/>
        <w:ind w:firstLine="567"/>
        <w:jc w:val="both"/>
        <w:rPr>
          <w:rFonts w:ascii="Trebuchet MS" w:hAnsi="Trebuchet MS"/>
          <w:i/>
        </w:rPr>
      </w:pPr>
      <w:r w:rsidRPr="00D43CFA">
        <w:rPr>
          <w:rFonts w:ascii="Trebuchet MS" w:hAnsi="Trebuchet MS"/>
          <w:i/>
        </w:rPr>
        <w:t>Предложения по повышению безопасности газораспределительных сетей</w:t>
      </w:r>
    </w:p>
    <w:p w:rsidR="006E24AB" w:rsidRPr="00D43CFA" w:rsidRDefault="006E24AB" w:rsidP="006E24AB">
      <w:pPr>
        <w:pStyle w:val="ad"/>
        <w:spacing w:after="0" w:line="288" w:lineRule="auto"/>
        <w:ind w:firstLine="567"/>
        <w:jc w:val="both"/>
        <w:rPr>
          <w:rFonts w:ascii="Trebuchet MS" w:hAnsi="Trebuchet MS" w:cs="Arial"/>
        </w:rPr>
      </w:pPr>
      <w:r w:rsidRPr="00D43CFA">
        <w:rPr>
          <w:rFonts w:ascii="Trebuchet MS" w:hAnsi="Trebuchet MS" w:cs="Arial"/>
        </w:rPr>
        <w:t>В целях повышения безопасности газораспределительных сетей необх</w:t>
      </w:r>
      <w:r w:rsidRPr="00D43CFA">
        <w:rPr>
          <w:rFonts w:ascii="Trebuchet MS" w:hAnsi="Trebuchet MS" w:cs="Arial"/>
        </w:rPr>
        <w:t>о</w:t>
      </w:r>
      <w:r w:rsidRPr="00D43CFA">
        <w:rPr>
          <w:rFonts w:ascii="Trebuchet MS" w:hAnsi="Trebuchet MS" w:cs="Arial"/>
        </w:rPr>
        <w:t>димо своевременно проводить диагностику газопроводов и оборудования ГРП, ГРПШ, отключающих устройств и другие мероприятия, обеспечивающие наде</w:t>
      </w:r>
      <w:r w:rsidRPr="00D43CFA">
        <w:rPr>
          <w:rFonts w:ascii="Trebuchet MS" w:hAnsi="Trebuchet MS" w:cs="Arial"/>
        </w:rPr>
        <w:t>ж</w:t>
      </w:r>
      <w:r w:rsidRPr="00D43CFA">
        <w:rPr>
          <w:rFonts w:ascii="Trebuchet MS" w:hAnsi="Trebuchet MS" w:cs="Arial"/>
        </w:rPr>
        <w:t>ную и безопасную работу всей системы газоснабжения. Диагностирование г</w:t>
      </w:r>
      <w:r w:rsidRPr="00D43CFA">
        <w:rPr>
          <w:rFonts w:ascii="Trebuchet MS" w:hAnsi="Trebuchet MS" w:cs="Arial"/>
        </w:rPr>
        <w:t>а</w:t>
      </w:r>
      <w:r w:rsidRPr="00D43CFA">
        <w:rPr>
          <w:rFonts w:ascii="Trebuchet MS" w:hAnsi="Trebuchet MS" w:cs="Arial"/>
        </w:rPr>
        <w:t>зопроводов проводится по истечении срока службы в целях определения те</w:t>
      </w:r>
      <w:r w:rsidRPr="00D43CFA">
        <w:rPr>
          <w:rFonts w:ascii="Trebuchet MS" w:hAnsi="Trebuchet MS" w:cs="Arial"/>
        </w:rPr>
        <w:t>х</w:t>
      </w:r>
      <w:r w:rsidRPr="00D43CFA">
        <w:rPr>
          <w:rFonts w:ascii="Trebuchet MS" w:hAnsi="Trebuchet MS" w:cs="Arial"/>
        </w:rPr>
        <w:t>нического состояния газопроводов и установления ресурса его дальнейшей эксплуатации.</w:t>
      </w:r>
    </w:p>
    <w:p w:rsidR="006E24AB" w:rsidRPr="00D43CFA" w:rsidRDefault="006E24AB" w:rsidP="006E24AB">
      <w:pPr>
        <w:pStyle w:val="ad"/>
        <w:spacing w:after="0" w:line="288" w:lineRule="auto"/>
        <w:ind w:firstLine="567"/>
        <w:jc w:val="both"/>
        <w:rPr>
          <w:rFonts w:ascii="Trebuchet MS" w:hAnsi="Trebuchet MS" w:cs="Arial"/>
        </w:rPr>
      </w:pPr>
      <w:r w:rsidRPr="00D43CFA">
        <w:rPr>
          <w:rFonts w:ascii="Trebuchet MS" w:hAnsi="Trebuchet MS" w:cs="Arial"/>
        </w:rPr>
        <w:t>Досрочное диагностирование газопроводов назначается в случаях аварий, вызванных коррозийными разрушениями стальных газопроводов, а также ра</w:t>
      </w:r>
      <w:r w:rsidRPr="00D43CFA">
        <w:rPr>
          <w:rFonts w:ascii="Trebuchet MS" w:hAnsi="Trebuchet MS" w:cs="Arial"/>
        </w:rPr>
        <w:t>з</w:t>
      </w:r>
      <w:r w:rsidRPr="00D43CFA">
        <w:rPr>
          <w:rFonts w:ascii="Trebuchet MS" w:hAnsi="Trebuchet MS" w:cs="Arial"/>
        </w:rPr>
        <w:t>рывом сварных стыков.</w:t>
      </w:r>
    </w:p>
    <w:p w:rsidR="00965BF0" w:rsidRPr="00D43CFA" w:rsidRDefault="00965BF0" w:rsidP="00965BF0">
      <w:pPr>
        <w:pStyle w:val="ad"/>
        <w:keepNext/>
        <w:spacing w:before="60" w:after="0" w:line="288" w:lineRule="auto"/>
        <w:ind w:firstLine="567"/>
        <w:jc w:val="both"/>
        <w:rPr>
          <w:rFonts w:ascii="Trebuchet MS" w:hAnsi="Trebuchet MS"/>
          <w:i/>
        </w:rPr>
      </w:pPr>
      <w:r w:rsidRPr="00D43CFA">
        <w:rPr>
          <w:rFonts w:ascii="Trebuchet MS" w:hAnsi="Trebuchet MS"/>
          <w:i/>
        </w:rPr>
        <w:t>Ограничения по использованию газораспределительных сетей</w:t>
      </w:r>
    </w:p>
    <w:p w:rsidR="00965BF0" w:rsidRPr="00D43CFA" w:rsidRDefault="00965BF0" w:rsidP="00965BF0">
      <w:pPr>
        <w:pStyle w:val="ad"/>
        <w:spacing w:after="0" w:line="288" w:lineRule="auto"/>
        <w:ind w:firstLine="567"/>
        <w:jc w:val="both"/>
        <w:rPr>
          <w:rFonts w:ascii="Trebuchet MS" w:hAnsi="Trebuchet MS" w:cs="Arial"/>
        </w:rPr>
      </w:pPr>
      <w:r w:rsidRPr="00D43CFA">
        <w:rPr>
          <w:rFonts w:ascii="Trebuchet MS" w:hAnsi="Trebuchet MS" w:cs="Arial"/>
        </w:rPr>
        <w:t>Для газораспределительных сетей устанавливаются охранные зоны в соответствии с Правилами газораспределительных сетей, утвержденными постановлением Правительства РФ №878 от 20.11.2000 г.</w:t>
      </w:r>
    </w:p>
    <w:p w:rsidR="00965BF0" w:rsidRPr="00D43CFA" w:rsidRDefault="00965BF0" w:rsidP="00965BF0">
      <w:pPr>
        <w:pStyle w:val="54"/>
        <w:tabs>
          <w:tab w:val="left" w:pos="1134"/>
        </w:tabs>
        <w:spacing w:after="0" w:line="288" w:lineRule="auto"/>
        <w:ind w:firstLine="567"/>
        <w:jc w:val="both"/>
        <w:rPr>
          <w:rFonts w:ascii="Trebuchet MS" w:hAnsi="Trebuchet MS"/>
        </w:rPr>
      </w:pPr>
      <w:r w:rsidRPr="00D43CFA">
        <w:rPr>
          <w:rFonts w:ascii="Trebuchet MS" w:hAnsi="Trebuchet MS"/>
          <w:i/>
        </w:rPr>
        <w:t>Охранная зона</w:t>
      </w:r>
      <w:r w:rsidRPr="00D43CFA">
        <w:rPr>
          <w:rFonts w:ascii="Trebuchet MS" w:hAnsi="Trebuchet MS"/>
        </w:rPr>
        <w:t xml:space="preserve">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её повреждения.</w:t>
      </w:r>
    </w:p>
    <w:p w:rsidR="00965BF0" w:rsidRPr="00D43CFA" w:rsidRDefault="00965BF0" w:rsidP="00965BF0">
      <w:pPr>
        <w:pStyle w:val="54"/>
        <w:tabs>
          <w:tab w:val="left" w:pos="1134"/>
        </w:tabs>
        <w:spacing w:after="0" w:line="288" w:lineRule="auto"/>
        <w:ind w:firstLine="567"/>
        <w:jc w:val="both"/>
        <w:rPr>
          <w:rFonts w:ascii="Trebuchet MS" w:hAnsi="Trebuchet MS"/>
        </w:rPr>
      </w:pPr>
      <w:r w:rsidRPr="00D43CFA">
        <w:rPr>
          <w:rFonts w:ascii="Trebuchet MS" w:hAnsi="Trebuchet MS"/>
        </w:rPr>
        <w:t>Для газораспределительных сетей устанавливаются следующие охранные зоны:</w:t>
      </w:r>
    </w:p>
    <w:p w:rsidR="00A62F94" w:rsidRPr="00D43CFA" w:rsidRDefault="00A62F94" w:rsidP="005E3891">
      <w:pPr>
        <w:pStyle w:val="ad"/>
        <w:numPr>
          <w:ilvl w:val="0"/>
          <w:numId w:val="5"/>
        </w:numPr>
        <w:tabs>
          <w:tab w:val="clear" w:pos="1701"/>
          <w:tab w:val="num" w:pos="1134"/>
          <w:tab w:val="left" w:pos="5103"/>
        </w:tabs>
        <w:spacing w:after="0" w:line="288" w:lineRule="auto"/>
        <w:ind w:left="1134"/>
        <w:jc w:val="both"/>
        <w:rPr>
          <w:rFonts w:ascii="Trebuchet MS" w:hAnsi="Trebuchet MS"/>
        </w:rPr>
      </w:pPr>
      <w:r w:rsidRPr="00D43CFA">
        <w:rPr>
          <w:rFonts w:ascii="Trebuchet MS" w:hAnsi="Trebuchet MS"/>
        </w:rPr>
        <w:t xml:space="preserve">вдоль трасс наружных газопроводов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D43CFA">
          <w:rPr>
            <w:rFonts w:ascii="Trebuchet MS" w:hAnsi="Trebuchet MS"/>
          </w:rPr>
          <w:t>2 м</w:t>
        </w:r>
      </w:smartTag>
      <w:r w:rsidRPr="00D43CFA">
        <w:rPr>
          <w:rFonts w:ascii="Trebuchet MS" w:hAnsi="Trebuchet MS"/>
        </w:rPr>
        <w:t xml:space="preserve"> с каждой стороны газопровода;</w:t>
      </w:r>
    </w:p>
    <w:p w:rsidR="00A62F94" w:rsidRPr="00D43CFA" w:rsidRDefault="00A62F94" w:rsidP="005E3891">
      <w:pPr>
        <w:pStyle w:val="ad"/>
        <w:numPr>
          <w:ilvl w:val="0"/>
          <w:numId w:val="5"/>
        </w:numPr>
        <w:tabs>
          <w:tab w:val="clear" w:pos="1701"/>
          <w:tab w:val="num" w:pos="1134"/>
          <w:tab w:val="left" w:pos="5103"/>
        </w:tabs>
        <w:spacing w:after="0" w:line="288" w:lineRule="auto"/>
        <w:ind w:left="1134"/>
        <w:jc w:val="both"/>
        <w:rPr>
          <w:rFonts w:ascii="Trebuchet MS" w:hAnsi="Trebuchet MS"/>
        </w:rPr>
      </w:pPr>
      <w:r w:rsidRPr="00D43CFA">
        <w:rPr>
          <w:rFonts w:ascii="Trebuchet MS" w:hAnsi="Trebuchet MS"/>
        </w:rPr>
        <w:t>вдоль трасс подземных газопроводов из полиэтиленовых труб при использовании медного провода для обозначения трассы газопровода в виде территории, ограниченной условными линиями, проходящими на расстоянии 3</w:t>
      </w:r>
      <w:r w:rsidRPr="00D43CFA">
        <w:rPr>
          <w:rFonts w:ascii="Trebuchet MS" w:hAnsi="Trebuchet MS"/>
        </w:rPr>
        <w:noBreakHyphen/>
        <w:t>х метров от газопровода со стороны провода и 2-х метров-с противоположной стороны;</w:t>
      </w:r>
    </w:p>
    <w:p w:rsidR="00A62F94" w:rsidRPr="00D43CFA" w:rsidRDefault="00A62F94" w:rsidP="005E3891">
      <w:pPr>
        <w:pStyle w:val="ad"/>
        <w:numPr>
          <w:ilvl w:val="0"/>
          <w:numId w:val="5"/>
        </w:numPr>
        <w:tabs>
          <w:tab w:val="clear" w:pos="1701"/>
          <w:tab w:val="num" w:pos="1134"/>
          <w:tab w:val="left" w:pos="5103"/>
        </w:tabs>
        <w:spacing w:after="0" w:line="288" w:lineRule="auto"/>
        <w:ind w:left="1134"/>
        <w:jc w:val="both"/>
        <w:rPr>
          <w:rFonts w:ascii="Trebuchet MS" w:hAnsi="Trebuchet MS"/>
        </w:rPr>
      </w:pPr>
      <w:r w:rsidRPr="00D43CFA">
        <w:rPr>
          <w:rFonts w:ascii="Trebuchet MS" w:hAnsi="Trebuchet MS"/>
        </w:rPr>
        <w:t xml:space="preserve">вокруг отдельно стоящих газорегуляторных пунктов (включая ГРП шкафного типа) в виде территории, ограниченной замкнутой линией, проведенной на расстоянии </w:t>
      </w:r>
      <w:smartTag w:uri="urn:schemas-microsoft-com:office:smarttags" w:element="metricconverter">
        <w:smartTagPr>
          <w:attr w:name="ProductID" w:val="10 м"/>
        </w:smartTagPr>
        <w:r w:rsidRPr="00D43CFA">
          <w:rPr>
            <w:rFonts w:ascii="Trebuchet MS" w:hAnsi="Trebuchet MS"/>
          </w:rPr>
          <w:t>10 м</w:t>
        </w:r>
      </w:smartTag>
      <w:r w:rsidRPr="00D43CFA">
        <w:rPr>
          <w:rFonts w:ascii="Trebuchet MS" w:hAnsi="Trebuchet MS"/>
        </w:rPr>
        <w:t xml:space="preserve"> от границ этих объектов.</w:t>
      </w:r>
    </w:p>
    <w:p w:rsidR="00A62F94" w:rsidRPr="00D43CFA" w:rsidRDefault="00A62F94" w:rsidP="005E3891">
      <w:pPr>
        <w:pStyle w:val="ad"/>
        <w:numPr>
          <w:ilvl w:val="0"/>
          <w:numId w:val="5"/>
        </w:numPr>
        <w:tabs>
          <w:tab w:val="clear" w:pos="1701"/>
          <w:tab w:val="num" w:pos="1134"/>
          <w:tab w:val="left" w:pos="5103"/>
        </w:tabs>
        <w:spacing w:after="60" w:line="288" w:lineRule="auto"/>
        <w:ind w:left="1134"/>
        <w:jc w:val="both"/>
        <w:rPr>
          <w:rFonts w:ascii="Trebuchet MS" w:hAnsi="Trebuchet MS"/>
        </w:rPr>
      </w:pPr>
      <w:r w:rsidRPr="00D43CFA">
        <w:rPr>
          <w:rFonts w:ascii="Trebuchet MS" w:hAnsi="Trebuchet MS"/>
        </w:rPr>
        <w:t xml:space="preserve">вдоль трасс межпоселковых газопроводов, проходящих по лесам и древесно-кустарниковой растительности в виде просек шириной </w:t>
      </w:r>
      <w:smartTag w:uri="urn:schemas-microsoft-com:office:smarttags" w:element="metricconverter">
        <w:smartTagPr>
          <w:attr w:name="ProductID" w:val="6 м"/>
        </w:smartTagPr>
        <w:r w:rsidRPr="00D43CFA">
          <w:rPr>
            <w:rFonts w:ascii="Trebuchet MS" w:hAnsi="Trebuchet MS"/>
          </w:rPr>
          <w:t>6 м</w:t>
        </w:r>
      </w:smartTag>
      <w:r w:rsidRPr="00D43CFA">
        <w:rPr>
          <w:rFonts w:ascii="Trebuchet MS" w:hAnsi="Trebuchet MS"/>
        </w:rPr>
        <w:t xml:space="preserve">, по </w:t>
      </w:r>
      <w:smartTag w:uri="urn:schemas-microsoft-com:office:smarttags" w:element="metricconverter">
        <w:smartTagPr>
          <w:attr w:name="ProductID" w:val="3 м"/>
        </w:smartTagPr>
        <w:r w:rsidRPr="00D43CFA">
          <w:rPr>
            <w:rFonts w:ascii="Trebuchet MS" w:hAnsi="Trebuchet MS"/>
          </w:rPr>
          <w:t>3 м</w:t>
        </w:r>
      </w:smartTag>
      <w:r w:rsidRPr="00D43CFA">
        <w:rPr>
          <w:rFonts w:ascii="Trebuchet MS" w:hAnsi="Trebuchet MS"/>
        </w:rPr>
        <w:t xml:space="preserve"> с каждой стороны газопровода.</w:t>
      </w:r>
    </w:p>
    <w:p w:rsidR="00A62F94" w:rsidRPr="00D43CFA" w:rsidRDefault="00A62F94">
      <w:pPr>
        <w:pStyle w:val="ad"/>
        <w:keepNext/>
        <w:spacing w:before="120" w:after="0" w:line="288" w:lineRule="auto"/>
        <w:ind w:firstLine="567"/>
        <w:jc w:val="both"/>
        <w:rPr>
          <w:rFonts w:ascii="Trebuchet MS" w:hAnsi="Trebuchet MS"/>
          <w:i/>
        </w:rPr>
      </w:pPr>
      <w:r w:rsidRPr="00D43CFA">
        <w:rPr>
          <w:rFonts w:ascii="Trebuchet MS" w:hAnsi="Trebuchet MS"/>
          <w:i/>
        </w:rPr>
        <w:t>Отключающие устройства</w:t>
      </w:r>
    </w:p>
    <w:p w:rsidR="00A62F94" w:rsidRPr="00D43CFA" w:rsidRDefault="00A62F94">
      <w:pPr>
        <w:pStyle w:val="15"/>
        <w:tabs>
          <w:tab w:val="left" w:pos="1134"/>
        </w:tabs>
        <w:spacing w:after="0" w:line="288" w:lineRule="auto"/>
        <w:ind w:firstLine="567"/>
        <w:jc w:val="both"/>
        <w:rPr>
          <w:rFonts w:ascii="Trebuchet MS" w:hAnsi="Trebuchet MS"/>
        </w:rPr>
      </w:pPr>
      <w:r w:rsidRPr="00D43CFA">
        <w:rPr>
          <w:rFonts w:ascii="Trebuchet MS" w:hAnsi="Trebuchet MS"/>
        </w:rPr>
        <w:t>Существующая сеть газопроводов имеет свою систему отключающих ус</w:t>
      </w:r>
      <w:r w:rsidRPr="00D43CFA">
        <w:rPr>
          <w:rFonts w:ascii="Trebuchet MS" w:hAnsi="Trebuchet MS"/>
        </w:rPr>
        <w:t>т</w:t>
      </w:r>
      <w:r w:rsidRPr="00D43CFA">
        <w:rPr>
          <w:rFonts w:ascii="Trebuchet MS" w:hAnsi="Trebuchet MS"/>
        </w:rPr>
        <w:t>ройств. На вновь сооружаемых участках газопроводов отключающие устройства необходимо устанавливать в соответствии с требованиями СНиП</w:t>
      </w:r>
      <w:r w:rsidR="00A75BAC" w:rsidRPr="00D43CFA">
        <w:rPr>
          <w:rFonts w:ascii="Trebuchet MS" w:hAnsi="Trebuchet MS"/>
        </w:rPr>
        <w:t> </w:t>
      </w:r>
      <w:r w:rsidRPr="00D43CFA">
        <w:rPr>
          <w:rFonts w:ascii="Trebuchet MS" w:hAnsi="Trebuchet MS"/>
        </w:rPr>
        <w:t>42</w:t>
      </w:r>
      <w:r w:rsidR="00A75BAC" w:rsidRPr="00D43CFA">
        <w:rPr>
          <w:rFonts w:ascii="Trebuchet MS" w:hAnsi="Trebuchet MS"/>
        </w:rPr>
        <w:noBreakHyphen/>
      </w:r>
      <w:r w:rsidRPr="00D43CFA">
        <w:rPr>
          <w:rFonts w:ascii="Trebuchet MS" w:hAnsi="Trebuchet MS"/>
        </w:rPr>
        <w:t>01-2002 «Газораспределительные системы»:</w:t>
      </w:r>
    </w:p>
    <w:p w:rsidR="00A62F94" w:rsidRPr="00D43CFA" w:rsidRDefault="00A62F94" w:rsidP="005E3891">
      <w:pPr>
        <w:pStyle w:val="ad"/>
        <w:numPr>
          <w:ilvl w:val="0"/>
          <w:numId w:val="5"/>
        </w:numPr>
        <w:tabs>
          <w:tab w:val="clear" w:pos="1701"/>
          <w:tab w:val="num" w:pos="1134"/>
          <w:tab w:val="left" w:pos="5103"/>
        </w:tabs>
        <w:spacing w:after="0" w:line="288" w:lineRule="auto"/>
        <w:ind w:left="1134"/>
        <w:jc w:val="both"/>
        <w:rPr>
          <w:rFonts w:ascii="Trebuchet MS" w:hAnsi="Trebuchet MS"/>
        </w:rPr>
      </w:pPr>
      <w:r w:rsidRPr="00D43CFA">
        <w:rPr>
          <w:rFonts w:ascii="Trebuchet MS" w:hAnsi="Trebuchet MS"/>
        </w:rPr>
        <w:t xml:space="preserve">на входе и выходе у ГРП </w:t>
      </w:r>
      <w:bookmarkStart w:id="21" w:name="OLE_LINK7"/>
      <w:bookmarkStart w:id="22" w:name="OLE_LINK8"/>
      <w:r w:rsidRPr="00D43CFA">
        <w:rPr>
          <w:rFonts w:ascii="Trebuchet MS" w:hAnsi="Trebuchet MS"/>
        </w:rPr>
        <w:t>и ГРПШ</w:t>
      </w:r>
      <w:bookmarkEnd w:id="21"/>
      <w:bookmarkEnd w:id="22"/>
      <w:r w:rsidRPr="00D43CFA">
        <w:rPr>
          <w:rFonts w:ascii="Trebuchet MS" w:hAnsi="Trebuchet MS"/>
        </w:rPr>
        <w:t>;</w:t>
      </w:r>
    </w:p>
    <w:p w:rsidR="00A62F94" w:rsidRPr="00D43CFA" w:rsidRDefault="00A62F94" w:rsidP="005E3891">
      <w:pPr>
        <w:pStyle w:val="ad"/>
        <w:numPr>
          <w:ilvl w:val="0"/>
          <w:numId w:val="5"/>
        </w:numPr>
        <w:tabs>
          <w:tab w:val="clear" w:pos="1701"/>
          <w:tab w:val="num" w:pos="1134"/>
          <w:tab w:val="left" w:pos="5103"/>
        </w:tabs>
        <w:spacing w:after="60" w:line="288" w:lineRule="auto"/>
        <w:ind w:left="1134"/>
        <w:jc w:val="both"/>
        <w:rPr>
          <w:rFonts w:ascii="Trebuchet MS" w:hAnsi="Trebuchet MS"/>
        </w:rPr>
      </w:pPr>
      <w:r w:rsidRPr="00D43CFA">
        <w:rPr>
          <w:rFonts w:ascii="Trebuchet MS" w:hAnsi="Trebuchet MS"/>
        </w:rPr>
        <w:t>для отключения отдельных участков газопровода с целью обеспечения безопасности и надежности г</w:t>
      </w:r>
      <w:r w:rsidRPr="00D43CFA">
        <w:rPr>
          <w:rFonts w:ascii="Trebuchet MS" w:hAnsi="Trebuchet MS"/>
        </w:rPr>
        <w:t>а</w:t>
      </w:r>
      <w:r w:rsidRPr="00D43CFA">
        <w:rPr>
          <w:rFonts w:ascii="Trebuchet MS" w:hAnsi="Trebuchet MS"/>
        </w:rPr>
        <w:t>зоснабжения.</w:t>
      </w:r>
    </w:p>
    <w:p w:rsidR="00A62F94" w:rsidRPr="00D43CFA" w:rsidRDefault="00A62F94">
      <w:pPr>
        <w:pStyle w:val="15"/>
        <w:tabs>
          <w:tab w:val="left" w:pos="1134"/>
        </w:tabs>
        <w:spacing w:after="0" w:line="288" w:lineRule="auto"/>
        <w:ind w:firstLine="567"/>
        <w:jc w:val="both"/>
        <w:rPr>
          <w:rFonts w:ascii="Trebuchet MS" w:hAnsi="Trebuchet MS"/>
        </w:rPr>
      </w:pPr>
      <w:r w:rsidRPr="00D43CFA">
        <w:rPr>
          <w:rFonts w:ascii="Trebuchet MS" w:hAnsi="Trebuchet MS"/>
        </w:rPr>
        <w:t>Окончательную установку отключающих устройств должна определять проектная организация на последующих стадиях проектирования.</w:t>
      </w:r>
    </w:p>
    <w:p w:rsidR="00A62F94" w:rsidRPr="00CC44E5" w:rsidRDefault="00A62F94" w:rsidP="00E47964">
      <w:pPr>
        <w:pStyle w:val="T2"/>
      </w:pPr>
      <w:bookmarkStart w:id="23" w:name="_Toc222820637"/>
      <w:r w:rsidRPr="00CC44E5">
        <w:t>2.4.</w:t>
      </w:r>
      <w:r w:rsidR="00E51958" w:rsidRPr="00CC44E5">
        <w:t xml:space="preserve"> </w:t>
      </w:r>
      <w:r w:rsidRPr="00CC44E5">
        <w:t>Системы связ</w:t>
      </w:r>
      <w:bookmarkEnd w:id="23"/>
      <w:r w:rsidRPr="00CC44E5">
        <w:t>и</w:t>
      </w:r>
    </w:p>
    <w:p w:rsidR="004E0273" w:rsidRPr="00CC44E5" w:rsidRDefault="004E0273" w:rsidP="004E0273">
      <w:pPr>
        <w:pStyle w:val="ad"/>
        <w:spacing w:after="0" w:line="288" w:lineRule="auto"/>
        <w:ind w:firstLine="567"/>
        <w:jc w:val="both"/>
        <w:rPr>
          <w:rFonts w:ascii="Trebuchet MS" w:hAnsi="Trebuchet MS"/>
        </w:rPr>
      </w:pPr>
      <w:r w:rsidRPr="00CC44E5">
        <w:rPr>
          <w:rFonts w:ascii="Trebuchet MS" w:hAnsi="Trebuchet MS"/>
        </w:rPr>
        <w:t>Создание условий для обеспечения поселений, входящих в состав муниципального района, услугами связи является одной из приоритетных задач органов местного самоуправления и относится к вопросам местного значения поселений.</w:t>
      </w:r>
    </w:p>
    <w:p w:rsidR="004E0273" w:rsidRPr="00CC44E5" w:rsidRDefault="004E0273" w:rsidP="004E0273">
      <w:pPr>
        <w:pStyle w:val="ad"/>
        <w:spacing w:after="0" w:line="288" w:lineRule="auto"/>
        <w:ind w:firstLine="567"/>
        <w:jc w:val="both"/>
        <w:rPr>
          <w:rFonts w:ascii="Trebuchet MS" w:hAnsi="Trebuchet MS"/>
        </w:rPr>
      </w:pPr>
      <w:r w:rsidRPr="00CC44E5">
        <w:rPr>
          <w:rFonts w:ascii="Trebuchet MS" w:hAnsi="Trebuchet MS"/>
        </w:rPr>
        <w:t>Разработка раздела «Развитие системы связи» включает в себя:</w:t>
      </w:r>
    </w:p>
    <w:p w:rsidR="004E0273" w:rsidRPr="00CC44E5" w:rsidRDefault="004E0273" w:rsidP="004E0273">
      <w:pPr>
        <w:pStyle w:val="ad"/>
        <w:numPr>
          <w:ilvl w:val="0"/>
          <w:numId w:val="11"/>
        </w:numPr>
        <w:tabs>
          <w:tab w:val="clear" w:pos="1854"/>
          <w:tab w:val="num" w:pos="1134"/>
        </w:tabs>
        <w:spacing w:after="0" w:line="288" w:lineRule="auto"/>
        <w:ind w:left="1134" w:hanging="567"/>
        <w:jc w:val="both"/>
        <w:rPr>
          <w:rFonts w:ascii="Trebuchet MS" w:hAnsi="Trebuchet MS"/>
        </w:rPr>
      </w:pPr>
      <w:r w:rsidRPr="00CC44E5">
        <w:rPr>
          <w:rFonts w:ascii="Trebuchet MS" w:hAnsi="Trebuchet MS"/>
        </w:rPr>
        <w:t>анализ существующего состо</w:t>
      </w:r>
      <w:r w:rsidRPr="00CC44E5">
        <w:rPr>
          <w:rFonts w:ascii="Trebuchet MS" w:hAnsi="Trebuchet MS"/>
        </w:rPr>
        <w:t>я</w:t>
      </w:r>
      <w:r w:rsidRPr="00CC44E5">
        <w:rPr>
          <w:rFonts w:ascii="Trebuchet MS" w:hAnsi="Trebuchet MS"/>
        </w:rPr>
        <w:t>ния объектов связи, ее структуры и организации;</w:t>
      </w:r>
    </w:p>
    <w:p w:rsidR="004E0273" w:rsidRPr="00CC44E5" w:rsidRDefault="004E0273" w:rsidP="004E0273">
      <w:pPr>
        <w:pStyle w:val="ad"/>
        <w:numPr>
          <w:ilvl w:val="0"/>
          <w:numId w:val="11"/>
        </w:numPr>
        <w:tabs>
          <w:tab w:val="clear" w:pos="1854"/>
          <w:tab w:val="num" w:pos="1134"/>
        </w:tabs>
        <w:spacing w:after="0" w:line="288" w:lineRule="auto"/>
        <w:ind w:left="1134" w:hanging="567"/>
        <w:jc w:val="both"/>
        <w:rPr>
          <w:rFonts w:ascii="Trebuchet MS" w:hAnsi="Trebuchet MS"/>
        </w:rPr>
      </w:pPr>
      <w:r w:rsidRPr="00CC44E5">
        <w:rPr>
          <w:rFonts w:ascii="Trebuchet MS" w:hAnsi="Trebuchet MS"/>
        </w:rPr>
        <w:t>проверка соответствия требованиям руководящих и технических документов отрасли;</w:t>
      </w:r>
    </w:p>
    <w:p w:rsidR="004E0273" w:rsidRPr="00CC44E5" w:rsidRDefault="004E0273" w:rsidP="004E0273">
      <w:pPr>
        <w:pStyle w:val="ad"/>
        <w:numPr>
          <w:ilvl w:val="0"/>
          <w:numId w:val="11"/>
        </w:numPr>
        <w:tabs>
          <w:tab w:val="clear" w:pos="1854"/>
          <w:tab w:val="num" w:pos="1134"/>
        </w:tabs>
        <w:spacing w:after="60" w:line="288" w:lineRule="auto"/>
        <w:ind w:left="1134" w:hanging="567"/>
        <w:jc w:val="both"/>
        <w:rPr>
          <w:rFonts w:ascii="Trebuchet MS" w:hAnsi="Trebuchet MS"/>
        </w:rPr>
      </w:pPr>
      <w:r w:rsidRPr="00CC44E5">
        <w:rPr>
          <w:rFonts w:ascii="Trebuchet MS" w:hAnsi="Trebuchet MS"/>
        </w:rPr>
        <w:t>подготовка предложений по улучшению состава и стру</w:t>
      </w:r>
      <w:r w:rsidRPr="00CC44E5">
        <w:rPr>
          <w:rFonts w:ascii="Trebuchet MS" w:hAnsi="Trebuchet MS"/>
        </w:rPr>
        <w:t>к</w:t>
      </w:r>
      <w:r w:rsidRPr="00CC44E5">
        <w:rPr>
          <w:rFonts w:ascii="Trebuchet MS" w:hAnsi="Trebuchet MS"/>
        </w:rPr>
        <w:t>туры объектов связи, в том числе линейно-кабельных сооружений, предоставлению отдельных помещений для размещения объектов связи, а также обеспечению необходимых мощностей в инж</w:t>
      </w:r>
      <w:r w:rsidRPr="00CC44E5">
        <w:rPr>
          <w:rFonts w:ascii="Trebuchet MS" w:hAnsi="Trebuchet MS"/>
        </w:rPr>
        <w:t>е</w:t>
      </w:r>
      <w:r w:rsidRPr="00CC44E5">
        <w:rPr>
          <w:rFonts w:ascii="Trebuchet MS" w:hAnsi="Trebuchet MS"/>
        </w:rPr>
        <w:t>нерных инфраструктурах для обеспечения функционирования систем связи.</w:t>
      </w:r>
    </w:p>
    <w:p w:rsidR="004E0273" w:rsidRPr="00CC44E5" w:rsidRDefault="004E0273" w:rsidP="004E0273">
      <w:pPr>
        <w:pStyle w:val="ad"/>
        <w:spacing w:after="0" w:line="288" w:lineRule="auto"/>
        <w:ind w:firstLine="567"/>
        <w:jc w:val="both"/>
        <w:rPr>
          <w:rFonts w:ascii="Trebuchet MS" w:hAnsi="Trebuchet MS"/>
        </w:rPr>
      </w:pPr>
      <w:r w:rsidRPr="00CC44E5">
        <w:rPr>
          <w:rFonts w:ascii="Trebuchet MS" w:hAnsi="Trebuchet MS"/>
        </w:rPr>
        <w:t>Целью данного раздела является подготовка предложений по созданию условий для использования структур связи органами местного самоуправления для информационного обеспечения населения в мирное время, для оповещения при возникновении чрезвычайных ситуаций природного и техногенного характера и ЧС в особый период.</w:t>
      </w:r>
    </w:p>
    <w:p w:rsidR="00A62F94" w:rsidRPr="00CC44E5" w:rsidRDefault="00A62F94">
      <w:pPr>
        <w:pStyle w:val="T3"/>
      </w:pPr>
      <w:r w:rsidRPr="00CC44E5">
        <w:t>2.4.1.</w:t>
      </w:r>
      <w:r w:rsidR="00E51958" w:rsidRPr="00CC44E5">
        <w:t xml:space="preserve"> </w:t>
      </w:r>
      <w:r w:rsidRPr="00CC44E5">
        <w:t>Почтовая связь</w:t>
      </w:r>
    </w:p>
    <w:p w:rsidR="004E0273" w:rsidRPr="00CC44E5" w:rsidRDefault="004E0273" w:rsidP="004E0273">
      <w:pPr>
        <w:pStyle w:val="ad"/>
        <w:spacing w:after="0" w:line="288" w:lineRule="auto"/>
        <w:ind w:firstLine="567"/>
        <w:jc w:val="both"/>
        <w:rPr>
          <w:rFonts w:ascii="Trebuchet MS" w:hAnsi="Trebuchet MS"/>
        </w:rPr>
      </w:pPr>
      <w:r w:rsidRPr="00CC44E5">
        <w:rPr>
          <w:rFonts w:ascii="Trebuchet MS" w:hAnsi="Trebuchet MS"/>
        </w:rPr>
        <w:t>Почтовая связь Российской Федерации является неотъемлемым элементом социал</w:t>
      </w:r>
      <w:r w:rsidRPr="00CC44E5">
        <w:rPr>
          <w:rFonts w:ascii="Trebuchet MS" w:hAnsi="Trebuchet MS"/>
        </w:rPr>
        <w:t>ь</w:t>
      </w:r>
      <w:r w:rsidRPr="00CC44E5">
        <w:rPr>
          <w:rFonts w:ascii="Trebuchet MS" w:hAnsi="Trebuchet MS"/>
        </w:rPr>
        <w:t>ной инфраструктуры общества, содействует укреплению социально-политического единства Российской Федерации, способствует реализации конституционных прав и свобод гра</w:t>
      </w:r>
      <w:r w:rsidRPr="00CC44E5">
        <w:rPr>
          <w:rFonts w:ascii="Trebuchet MS" w:hAnsi="Trebuchet MS"/>
        </w:rPr>
        <w:t>ж</w:t>
      </w:r>
      <w:r w:rsidRPr="00CC44E5">
        <w:rPr>
          <w:rFonts w:ascii="Trebuchet MS" w:hAnsi="Trebuchet MS"/>
        </w:rPr>
        <w:t>дан, позволяет создать необходимые условия для осуществления государственной политики в области формирования единого экономического пространства, способствует свобо</w:t>
      </w:r>
      <w:r w:rsidRPr="00CC44E5">
        <w:rPr>
          <w:rFonts w:ascii="Trebuchet MS" w:hAnsi="Trebuchet MS"/>
        </w:rPr>
        <w:t>д</w:t>
      </w:r>
      <w:r w:rsidRPr="00CC44E5">
        <w:rPr>
          <w:rFonts w:ascii="Trebuchet MS" w:hAnsi="Trebuchet MS"/>
        </w:rPr>
        <w:t>ному перемещению товаров, услуг и финансовых средств, свободе экономической де</w:t>
      </w:r>
      <w:r w:rsidRPr="00CC44E5">
        <w:rPr>
          <w:rFonts w:ascii="Trebuchet MS" w:hAnsi="Trebuchet MS"/>
        </w:rPr>
        <w:t>я</w:t>
      </w:r>
      <w:r w:rsidRPr="00CC44E5">
        <w:rPr>
          <w:rFonts w:ascii="Trebuchet MS" w:hAnsi="Trebuchet MS"/>
        </w:rPr>
        <w:t>тельности.</w:t>
      </w:r>
    </w:p>
    <w:p w:rsidR="004E0273" w:rsidRPr="00CC44E5" w:rsidRDefault="004E0273" w:rsidP="004E0273">
      <w:pPr>
        <w:pStyle w:val="ad"/>
        <w:spacing w:after="0" w:line="288" w:lineRule="auto"/>
        <w:ind w:firstLine="567"/>
        <w:jc w:val="both"/>
        <w:rPr>
          <w:rFonts w:ascii="Trebuchet MS" w:hAnsi="Trebuchet MS"/>
        </w:rPr>
      </w:pPr>
      <w:r w:rsidRPr="00CC44E5">
        <w:rPr>
          <w:rFonts w:ascii="Trebuchet MS" w:hAnsi="Trebuchet MS"/>
        </w:rPr>
        <w:t xml:space="preserve">Сеть почтовой связи </w:t>
      </w:r>
      <w:r w:rsidR="005A25D9" w:rsidRPr="00CC44E5">
        <w:rPr>
          <w:rFonts w:ascii="Trebuchet MS" w:hAnsi="Trebuchet MS"/>
        </w:rPr>
        <w:t>Воскресенск</w:t>
      </w:r>
      <w:r w:rsidRPr="00CC44E5">
        <w:rPr>
          <w:rFonts w:ascii="Trebuchet MS" w:hAnsi="Trebuchet MS"/>
        </w:rPr>
        <w:t>ого района принадлежит ФГУП «Почта России» и является частью единого производственно-технологического комплекса технических и транспортных средств, обеспечивающего прием, обработку, перево</w:t>
      </w:r>
      <w:r w:rsidRPr="00CC44E5">
        <w:rPr>
          <w:rFonts w:ascii="Trebuchet MS" w:hAnsi="Trebuchet MS"/>
        </w:rPr>
        <w:t>з</w:t>
      </w:r>
      <w:r w:rsidRPr="00CC44E5">
        <w:rPr>
          <w:rFonts w:ascii="Trebuchet MS" w:hAnsi="Trebuchet MS"/>
        </w:rPr>
        <w:t>ку (передачу), доставку (вручение) почтовых отправлений, а также осуществление почтовых п</w:t>
      </w:r>
      <w:r w:rsidRPr="00CC44E5">
        <w:rPr>
          <w:rFonts w:ascii="Trebuchet MS" w:hAnsi="Trebuchet MS"/>
        </w:rPr>
        <w:t>е</w:t>
      </w:r>
      <w:r w:rsidRPr="00CC44E5">
        <w:rPr>
          <w:rFonts w:ascii="Trebuchet MS" w:hAnsi="Trebuchet MS"/>
        </w:rPr>
        <w:t>реводов денежных средств на всей территории Российской Федерации, а также между организациями почтовой связи, находящимися под юрисдикцией разных государств.</w:t>
      </w:r>
    </w:p>
    <w:p w:rsidR="004E0273" w:rsidRPr="00CC44E5" w:rsidRDefault="004E0273" w:rsidP="004E0273">
      <w:pPr>
        <w:pStyle w:val="ad"/>
        <w:spacing w:after="0" w:line="288" w:lineRule="auto"/>
        <w:ind w:firstLine="567"/>
        <w:jc w:val="both"/>
        <w:rPr>
          <w:rFonts w:ascii="Trebuchet MS" w:hAnsi="Trebuchet MS"/>
        </w:rPr>
      </w:pPr>
      <w:r w:rsidRPr="00CC44E5">
        <w:rPr>
          <w:rFonts w:ascii="Trebuchet MS" w:hAnsi="Trebuchet MS"/>
        </w:rPr>
        <w:t>Регулирование деятельности операторов почтовой связи на территории Российской Федерации осуществляется Федеральным законом от 17.07.1999 г. №176-ФЗ «О почтовой связи». Настоящий Федеральный закон направлен на обеспечение конституционных прав каждого свободно получать, передавать и распространять информацию, на тайну переписки, почтовых, телеграфных и иных сообщений. Устанавливает систему правовых гарантий формирования и эффективного функционирования почтовой связи на территории Российской Федерации в целях укрепления и развития взаимодействия участников экономических, социальных и политических отношений, реализации потребностей населения в услугах почтовой связи.</w:t>
      </w:r>
    </w:p>
    <w:p w:rsidR="00A62F94" w:rsidRPr="00CC44E5" w:rsidRDefault="00A62F94" w:rsidP="002A0F09">
      <w:pPr>
        <w:pStyle w:val="ad"/>
        <w:keepNext/>
        <w:spacing w:before="120" w:after="0" w:line="288" w:lineRule="auto"/>
        <w:ind w:firstLine="567"/>
        <w:jc w:val="both"/>
        <w:rPr>
          <w:rFonts w:ascii="Trebuchet MS" w:hAnsi="Trebuchet MS"/>
          <w:i/>
        </w:rPr>
      </w:pPr>
      <w:r w:rsidRPr="00CC44E5">
        <w:rPr>
          <w:rFonts w:ascii="Trebuchet MS" w:hAnsi="Trebuchet MS"/>
          <w:i/>
        </w:rPr>
        <w:t>Современное состояние</w:t>
      </w:r>
    </w:p>
    <w:p w:rsidR="00CC44E5" w:rsidRPr="00CC44E5" w:rsidRDefault="00CC44E5" w:rsidP="00CC44E5">
      <w:pPr>
        <w:pStyle w:val="ad"/>
        <w:spacing w:after="0" w:line="288" w:lineRule="auto"/>
        <w:ind w:firstLine="567"/>
        <w:jc w:val="both"/>
        <w:rPr>
          <w:rFonts w:ascii="Trebuchet MS" w:hAnsi="Trebuchet MS" w:cs="Trebuchet MS"/>
        </w:rPr>
      </w:pPr>
      <w:r w:rsidRPr="00CC44E5">
        <w:rPr>
          <w:rFonts w:ascii="Trebuchet MS" w:hAnsi="Trebuchet MS" w:cs="Trebuchet MS"/>
        </w:rPr>
        <w:t>Доставка корреспонденции на отделения почтовой связи Воскресенского района осуществляется на автомашине из Саратовского почтамта, далее, уже непосредственно до адресата доставку производят почтальоны пешим порядком.</w:t>
      </w:r>
    </w:p>
    <w:p w:rsidR="00CC44E5" w:rsidRPr="00CC44E5" w:rsidRDefault="00CC44E5" w:rsidP="00CC44E5">
      <w:pPr>
        <w:pStyle w:val="ad"/>
        <w:spacing w:after="0" w:line="288" w:lineRule="auto"/>
        <w:ind w:firstLine="567"/>
        <w:jc w:val="both"/>
        <w:rPr>
          <w:rFonts w:ascii="Trebuchet MS" w:hAnsi="Trebuchet MS" w:cs="Trebuchet MS"/>
        </w:rPr>
      </w:pPr>
      <w:r w:rsidRPr="00CC44E5">
        <w:rPr>
          <w:rFonts w:ascii="Trebuchet MS" w:hAnsi="Trebuchet MS" w:cs="Trebuchet MS"/>
        </w:rPr>
        <w:t>На территории района имеется двенадцать отделений почтовой связи в двенадцати населенных пунктах. Остальные шестнадцать населенных пунктов обслуживаются с ближайших с ними отделений почтовой связи, к которым они прикреплены.</w:t>
      </w:r>
    </w:p>
    <w:p w:rsidR="004E0273" w:rsidRPr="00CC44E5" w:rsidRDefault="004E0273" w:rsidP="004E0273">
      <w:pPr>
        <w:pStyle w:val="ad"/>
        <w:spacing w:after="0" w:line="288" w:lineRule="auto"/>
        <w:ind w:firstLine="567"/>
        <w:jc w:val="both"/>
        <w:rPr>
          <w:rFonts w:ascii="Trebuchet MS" w:hAnsi="Trebuchet MS"/>
        </w:rPr>
      </w:pPr>
      <w:r w:rsidRPr="00CC44E5">
        <w:rPr>
          <w:rFonts w:ascii="Trebuchet MS" w:hAnsi="Trebuchet MS"/>
        </w:rPr>
        <w:t xml:space="preserve">В соответствии с Постановлением Правительства Российской Федерации </w:t>
      </w:r>
      <w:r w:rsidR="002D7D65" w:rsidRPr="00CC44E5">
        <w:rPr>
          <w:rFonts w:ascii="Trebuchet MS" w:hAnsi="Trebuchet MS"/>
        </w:rPr>
        <w:t xml:space="preserve">№241 </w:t>
      </w:r>
      <w:r w:rsidRPr="00CC44E5">
        <w:rPr>
          <w:rFonts w:ascii="Trebuchet MS" w:hAnsi="Trebuchet MS"/>
        </w:rPr>
        <w:t>от 21.04.2005 г. «О мерах по организации оказания универсальных услуг связи», на территории района в двенадцати населенных пунктах с численностью обслуживаемого населения пятьсот и более человек установлены Пункты Коллективного Доступа в Интернет. ПКД необходимы для обеспечения предоставления пол</w:t>
      </w:r>
      <w:r w:rsidRPr="00CC44E5">
        <w:rPr>
          <w:rFonts w:ascii="Trebuchet MS" w:hAnsi="Trebuchet MS"/>
        </w:rPr>
        <w:t>ь</w:t>
      </w:r>
      <w:r w:rsidRPr="00CC44E5">
        <w:rPr>
          <w:rFonts w:ascii="Trebuchet MS" w:hAnsi="Trebuchet MS"/>
        </w:rPr>
        <w:t>зователю универсальными услугами связи, возможности передачи сообщений электронной почтой, доступа к информации с использованием инфокоммуникационных технол</w:t>
      </w:r>
      <w:r w:rsidRPr="00CC44E5">
        <w:rPr>
          <w:rFonts w:ascii="Trebuchet MS" w:hAnsi="Trebuchet MS"/>
        </w:rPr>
        <w:t>о</w:t>
      </w:r>
      <w:r w:rsidRPr="00CC44E5">
        <w:rPr>
          <w:rFonts w:ascii="Trebuchet MS" w:hAnsi="Trebuchet MS"/>
        </w:rPr>
        <w:t>гий.</w:t>
      </w:r>
    </w:p>
    <w:p w:rsidR="002A0F09" w:rsidRPr="00CC44E5" w:rsidRDefault="002A0F09" w:rsidP="002A0F09">
      <w:pPr>
        <w:pStyle w:val="ad"/>
        <w:spacing w:after="0" w:line="288" w:lineRule="auto"/>
        <w:ind w:firstLine="567"/>
        <w:jc w:val="both"/>
        <w:rPr>
          <w:rFonts w:ascii="Trebuchet MS" w:hAnsi="Trebuchet MS"/>
        </w:rPr>
      </w:pPr>
      <w:r w:rsidRPr="00CC44E5">
        <w:rPr>
          <w:rFonts w:ascii="Trebuchet MS" w:hAnsi="Trebuchet MS"/>
        </w:rPr>
        <w:t>Данные по отделениям почтовой связи приведены в таблице 2.4.1.1.</w:t>
      </w:r>
    </w:p>
    <w:p w:rsidR="00915868" w:rsidRPr="00CC44E5" w:rsidRDefault="00915868" w:rsidP="00915868">
      <w:pPr>
        <w:pStyle w:val="ad"/>
        <w:spacing w:after="0" w:line="288" w:lineRule="auto"/>
        <w:ind w:firstLine="567"/>
        <w:jc w:val="both"/>
        <w:rPr>
          <w:rFonts w:ascii="Trebuchet MS" w:hAnsi="Trebuchet MS"/>
        </w:rPr>
      </w:pPr>
      <w:r w:rsidRPr="00CC44E5">
        <w:rPr>
          <w:rFonts w:ascii="Trebuchet MS" w:hAnsi="Trebuchet MS"/>
        </w:rPr>
        <w:t xml:space="preserve">В целом размещение объектов почтовой связи на территории </w:t>
      </w:r>
      <w:r w:rsidR="005A25D9" w:rsidRPr="00CC44E5">
        <w:rPr>
          <w:rFonts w:ascii="Trebuchet MS" w:hAnsi="Trebuchet MS"/>
        </w:rPr>
        <w:t>Воскресенск</w:t>
      </w:r>
      <w:r w:rsidRPr="00CC44E5">
        <w:rPr>
          <w:rFonts w:ascii="Trebuchet MS" w:hAnsi="Trebuchet MS"/>
        </w:rPr>
        <w:t>ого района соответствует Приказу Министерства связи СССР от 27.04.1981 г. №178 «О вв</w:t>
      </w:r>
      <w:r w:rsidRPr="00CC44E5">
        <w:rPr>
          <w:rFonts w:ascii="Trebuchet MS" w:hAnsi="Trebuchet MS"/>
        </w:rPr>
        <w:t>е</w:t>
      </w:r>
      <w:r w:rsidRPr="00CC44E5">
        <w:rPr>
          <w:rFonts w:ascii="Trebuchet MS" w:hAnsi="Trebuchet MS"/>
        </w:rPr>
        <w:t>дении нормативов развития и размещения в городах и сельской местности сети отделений и пунктов почтовой св</w:t>
      </w:r>
      <w:r w:rsidRPr="00CC44E5">
        <w:rPr>
          <w:rFonts w:ascii="Trebuchet MS" w:hAnsi="Trebuchet MS"/>
        </w:rPr>
        <w:t>я</w:t>
      </w:r>
      <w:r w:rsidRPr="00CC44E5">
        <w:rPr>
          <w:rFonts w:ascii="Trebuchet MS" w:hAnsi="Trebuchet MS"/>
        </w:rPr>
        <w:t>зи».</w:t>
      </w:r>
    </w:p>
    <w:p w:rsidR="00915868" w:rsidRPr="00CC44E5" w:rsidRDefault="00915868" w:rsidP="00915868">
      <w:pPr>
        <w:pStyle w:val="ad"/>
        <w:spacing w:after="0" w:line="288" w:lineRule="auto"/>
        <w:ind w:firstLine="567"/>
        <w:jc w:val="both"/>
        <w:rPr>
          <w:rFonts w:ascii="Trebuchet MS" w:hAnsi="Trebuchet MS"/>
        </w:rPr>
      </w:pPr>
      <w:r w:rsidRPr="00CC44E5">
        <w:rPr>
          <w:rFonts w:ascii="Trebuchet MS" w:hAnsi="Trebuchet MS"/>
        </w:rPr>
        <w:t>В плане доступности услуги почтовой связи общего пользования для населения района можно считать достаточными и соответству</w:t>
      </w:r>
      <w:r w:rsidRPr="00CC44E5">
        <w:rPr>
          <w:rFonts w:ascii="Trebuchet MS" w:hAnsi="Trebuchet MS"/>
        </w:rPr>
        <w:t>ю</w:t>
      </w:r>
      <w:r w:rsidRPr="00CC44E5">
        <w:rPr>
          <w:rFonts w:ascii="Trebuchet MS" w:hAnsi="Trebuchet MS"/>
        </w:rPr>
        <w:t>щими Федеральному Закону №176-ФЗ «О почтовой связи»</w:t>
      </w:r>
      <w:r w:rsidR="005367CE" w:rsidRPr="005367CE">
        <w:rPr>
          <w:rFonts w:ascii="Trebuchet MS" w:hAnsi="Trebuchet MS"/>
        </w:rPr>
        <w:t xml:space="preserve"> </w:t>
      </w:r>
      <w:r w:rsidR="005367CE" w:rsidRPr="00CC44E5">
        <w:rPr>
          <w:rFonts w:ascii="Trebuchet MS" w:hAnsi="Trebuchet MS"/>
        </w:rPr>
        <w:t>от 17.07.1999 г.</w:t>
      </w:r>
    </w:p>
    <w:p w:rsidR="006167BF" w:rsidRPr="005A25D9" w:rsidRDefault="006167BF" w:rsidP="006167BF">
      <w:pPr>
        <w:pStyle w:val="ad"/>
        <w:spacing w:after="0" w:line="288" w:lineRule="auto"/>
        <w:ind w:firstLine="567"/>
        <w:jc w:val="both"/>
        <w:rPr>
          <w:rFonts w:ascii="Trebuchet MS" w:hAnsi="Trebuchet MS"/>
          <w:color w:val="0070C0"/>
        </w:rPr>
      </w:pPr>
    </w:p>
    <w:p w:rsidR="00A62F94" w:rsidRPr="005A25D9" w:rsidRDefault="00A62F94">
      <w:pPr>
        <w:pStyle w:val="ad"/>
        <w:spacing w:after="0"/>
        <w:ind w:firstLine="567"/>
        <w:jc w:val="center"/>
        <w:rPr>
          <w:rFonts w:ascii="Trebuchet MS" w:hAnsi="Trebuchet MS"/>
          <w:color w:val="0070C0"/>
        </w:rPr>
        <w:sectPr w:rsidR="00A62F94" w:rsidRPr="005A25D9" w:rsidSect="00891CEE">
          <w:headerReference w:type="default" r:id="rId37"/>
          <w:footerReference w:type="even" r:id="rId38"/>
          <w:footerReference w:type="default" r:id="rId39"/>
          <w:type w:val="nextColumn"/>
          <w:pgSz w:w="11907" w:h="16840" w:code="9"/>
          <w:pgMar w:top="1701" w:right="1134" w:bottom="1701" w:left="1701" w:header="1021" w:footer="1247" w:gutter="0"/>
          <w:cols w:space="708"/>
          <w:docGrid w:linePitch="360"/>
        </w:sectPr>
      </w:pPr>
    </w:p>
    <w:p w:rsidR="00A62F94" w:rsidRPr="00A56359" w:rsidRDefault="00A62F94">
      <w:pPr>
        <w:pStyle w:val="Tabl"/>
      </w:pPr>
      <w:r w:rsidRPr="00A56359">
        <w:t>Таблица 2.4.1.1.</w:t>
      </w:r>
    </w:p>
    <w:p w:rsidR="00A62F94" w:rsidRPr="00A56359" w:rsidRDefault="00A62F94" w:rsidP="00603A84">
      <w:pPr>
        <w:pStyle w:val="Tabn"/>
      </w:pPr>
      <w:r w:rsidRPr="00A56359">
        <w:t xml:space="preserve">Обеспечение населения поселений </w:t>
      </w:r>
      <w:r w:rsidR="005A25D9" w:rsidRPr="00A56359">
        <w:t>Воскресенск</w:t>
      </w:r>
      <w:r w:rsidR="000529B9" w:rsidRPr="00A56359">
        <w:t>ого</w:t>
      </w:r>
      <w:r w:rsidRPr="00A56359">
        <w:t xml:space="preserve"> муниципального района почтовой связью</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92"/>
        <w:gridCol w:w="2692"/>
        <w:gridCol w:w="1636"/>
        <w:gridCol w:w="1134"/>
        <w:gridCol w:w="1862"/>
        <w:gridCol w:w="2957"/>
        <w:gridCol w:w="2665"/>
      </w:tblGrid>
      <w:tr w:rsidR="002D7D65" w:rsidRPr="00A56359">
        <w:trPr>
          <w:cantSplit/>
          <w:trHeight w:val="20"/>
          <w:jc w:val="center"/>
        </w:trPr>
        <w:tc>
          <w:tcPr>
            <w:tcW w:w="492" w:type="dxa"/>
            <w:tcMar>
              <w:left w:w="28" w:type="dxa"/>
              <w:right w:w="28" w:type="dxa"/>
            </w:tcMar>
            <w:vAlign w:val="center"/>
          </w:tcPr>
          <w:p w:rsidR="002D7D65" w:rsidRPr="00A56359" w:rsidRDefault="002D7D65" w:rsidP="006167BF">
            <w:pPr>
              <w:jc w:val="center"/>
              <w:rPr>
                <w:rFonts w:ascii="Trebuchet MS" w:hAnsi="Trebuchet MS" w:cs="Arial CYR"/>
                <w:sz w:val="20"/>
                <w:szCs w:val="20"/>
              </w:rPr>
            </w:pPr>
            <w:r w:rsidRPr="00A56359">
              <w:rPr>
                <w:rFonts w:ascii="Trebuchet MS" w:hAnsi="Trebuchet MS" w:cs="Arial CYR"/>
                <w:sz w:val="20"/>
                <w:szCs w:val="20"/>
              </w:rPr>
              <w:t>№ п/п</w:t>
            </w:r>
          </w:p>
        </w:tc>
        <w:tc>
          <w:tcPr>
            <w:tcW w:w="2692" w:type="dxa"/>
            <w:tcMar>
              <w:left w:w="28" w:type="dxa"/>
              <w:right w:w="28" w:type="dxa"/>
            </w:tcMar>
            <w:vAlign w:val="center"/>
          </w:tcPr>
          <w:p w:rsidR="002D7D65" w:rsidRPr="00A56359" w:rsidRDefault="002D7D65" w:rsidP="006167BF">
            <w:pPr>
              <w:jc w:val="center"/>
              <w:rPr>
                <w:rFonts w:ascii="Trebuchet MS" w:hAnsi="Trebuchet MS" w:cs="Arial CYR"/>
                <w:sz w:val="20"/>
                <w:szCs w:val="20"/>
              </w:rPr>
            </w:pPr>
            <w:r w:rsidRPr="00A56359">
              <w:rPr>
                <w:rFonts w:ascii="Trebuchet MS" w:hAnsi="Trebuchet MS" w:cs="Arial"/>
                <w:bCs/>
                <w:sz w:val="20"/>
                <w:szCs w:val="20"/>
              </w:rPr>
              <w:t>Наименование объектов почтовой связи</w:t>
            </w:r>
          </w:p>
        </w:tc>
        <w:tc>
          <w:tcPr>
            <w:tcW w:w="1636" w:type="dxa"/>
            <w:tcMar>
              <w:left w:w="0" w:type="dxa"/>
              <w:right w:w="0" w:type="dxa"/>
            </w:tcMar>
            <w:vAlign w:val="center"/>
          </w:tcPr>
          <w:p w:rsidR="002D7D65" w:rsidRPr="00A56359" w:rsidRDefault="002D7D65" w:rsidP="006167BF">
            <w:pPr>
              <w:jc w:val="center"/>
              <w:rPr>
                <w:rFonts w:ascii="Trebuchet MS" w:hAnsi="Trebuchet MS" w:cs="Arial CYR"/>
                <w:spacing w:val="-4"/>
                <w:sz w:val="20"/>
                <w:szCs w:val="20"/>
              </w:rPr>
            </w:pPr>
            <w:r w:rsidRPr="00A56359">
              <w:rPr>
                <w:rFonts w:ascii="Trebuchet MS" w:hAnsi="Trebuchet MS" w:cs="Arial"/>
                <w:bCs/>
                <w:sz w:val="20"/>
                <w:szCs w:val="20"/>
              </w:rPr>
              <w:t>Принадлежность</w:t>
            </w:r>
          </w:p>
        </w:tc>
        <w:tc>
          <w:tcPr>
            <w:tcW w:w="1134" w:type="dxa"/>
            <w:tcMar>
              <w:left w:w="28" w:type="dxa"/>
              <w:right w:w="28" w:type="dxa"/>
            </w:tcMar>
            <w:vAlign w:val="center"/>
          </w:tcPr>
          <w:p w:rsidR="002D7D65" w:rsidRPr="00A56359" w:rsidRDefault="002D7D65" w:rsidP="006167BF">
            <w:pPr>
              <w:jc w:val="center"/>
              <w:rPr>
                <w:rFonts w:ascii="Trebuchet MS" w:hAnsi="Trebuchet MS" w:cs="Arial"/>
                <w:bCs/>
                <w:sz w:val="20"/>
                <w:szCs w:val="20"/>
              </w:rPr>
            </w:pPr>
            <w:r w:rsidRPr="00A56359">
              <w:rPr>
                <w:rFonts w:ascii="Trebuchet MS" w:hAnsi="Trebuchet MS" w:cs="Arial"/>
                <w:bCs/>
                <w:sz w:val="20"/>
                <w:szCs w:val="20"/>
              </w:rPr>
              <w:t>Дата постройки здания</w:t>
            </w:r>
          </w:p>
        </w:tc>
        <w:tc>
          <w:tcPr>
            <w:tcW w:w="1862" w:type="dxa"/>
            <w:tcMar>
              <w:left w:w="28" w:type="dxa"/>
              <w:right w:w="28" w:type="dxa"/>
            </w:tcMar>
            <w:vAlign w:val="center"/>
          </w:tcPr>
          <w:p w:rsidR="002D7D65" w:rsidRPr="00A56359" w:rsidRDefault="002D7D65" w:rsidP="002A0F09">
            <w:pPr>
              <w:jc w:val="center"/>
              <w:rPr>
                <w:rFonts w:ascii="Trebuchet MS" w:hAnsi="Trebuchet MS" w:cs="Arial CYR"/>
                <w:spacing w:val="-4"/>
                <w:sz w:val="20"/>
                <w:szCs w:val="20"/>
              </w:rPr>
            </w:pPr>
            <w:r w:rsidRPr="00A56359">
              <w:rPr>
                <w:rFonts w:ascii="Trebuchet MS" w:hAnsi="Trebuchet MS" w:cs="Arial"/>
                <w:bCs/>
                <w:sz w:val="20"/>
                <w:szCs w:val="20"/>
              </w:rPr>
              <w:t>Способ доставки и оснащенность узла связи (ПКД)</w:t>
            </w:r>
          </w:p>
        </w:tc>
        <w:tc>
          <w:tcPr>
            <w:tcW w:w="2957" w:type="dxa"/>
            <w:tcMar>
              <w:left w:w="28" w:type="dxa"/>
              <w:right w:w="28" w:type="dxa"/>
            </w:tcMar>
          </w:tcPr>
          <w:p w:rsidR="002D7D65" w:rsidRPr="00A56359" w:rsidRDefault="002D7D65" w:rsidP="006167BF">
            <w:pPr>
              <w:jc w:val="center"/>
              <w:rPr>
                <w:rFonts w:ascii="Trebuchet MS" w:hAnsi="Trebuchet MS" w:cs="Arial"/>
                <w:bCs/>
                <w:sz w:val="20"/>
                <w:szCs w:val="20"/>
              </w:rPr>
            </w:pPr>
            <w:r w:rsidRPr="00A56359">
              <w:rPr>
                <w:rFonts w:ascii="Trebuchet MS" w:hAnsi="Trebuchet MS" w:cs="Arial"/>
                <w:bCs/>
                <w:sz w:val="20"/>
                <w:szCs w:val="20"/>
              </w:rPr>
              <w:t>Населенные пункты, поселения, обслуж</w:t>
            </w:r>
            <w:r w:rsidRPr="00A56359">
              <w:rPr>
                <w:rFonts w:ascii="Trebuchet MS" w:hAnsi="Trebuchet MS" w:cs="Arial"/>
                <w:bCs/>
                <w:sz w:val="20"/>
                <w:szCs w:val="20"/>
              </w:rPr>
              <w:t>и</w:t>
            </w:r>
            <w:r w:rsidRPr="00A56359">
              <w:rPr>
                <w:rFonts w:ascii="Trebuchet MS" w:hAnsi="Trebuchet MS" w:cs="Arial"/>
                <w:bCs/>
                <w:sz w:val="20"/>
                <w:szCs w:val="20"/>
              </w:rPr>
              <w:t>ваемые узлом связи</w:t>
            </w:r>
          </w:p>
        </w:tc>
        <w:tc>
          <w:tcPr>
            <w:tcW w:w="2665" w:type="dxa"/>
            <w:tcMar>
              <w:left w:w="28" w:type="dxa"/>
              <w:right w:w="28" w:type="dxa"/>
            </w:tcMar>
            <w:vAlign w:val="center"/>
          </w:tcPr>
          <w:p w:rsidR="002D7D65" w:rsidRPr="00A56359" w:rsidRDefault="002D7D65" w:rsidP="006167BF">
            <w:pPr>
              <w:jc w:val="center"/>
              <w:rPr>
                <w:rFonts w:ascii="Trebuchet MS" w:hAnsi="Trebuchet MS" w:cs="Arial"/>
                <w:bCs/>
                <w:sz w:val="20"/>
                <w:szCs w:val="20"/>
              </w:rPr>
            </w:pPr>
            <w:r w:rsidRPr="00A56359">
              <w:rPr>
                <w:rFonts w:ascii="Trebuchet MS" w:hAnsi="Trebuchet MS" w:cs="Arial"/>
                <w:bCs/>
                <w:sz w:val="20"/>
                <w:szCs w:val="20"/>
              </w:rPr>
              <w:t>Проблемные вопросы и предложения по их реализации</w:t>
            </w:r>
          </w:p>
        </w:tc>
      </w:tr>
      <w:tr w:rsidR="002D7D65" w:rsidRPr="00A56359">
        <w:trPr>
          <w:cantSplit/>
          <w:trHeight w:val="20"/>
          <w:jc w:val="center"/>
        </w:trPr>
        <w:tc>
          <w:tcPr>
            <w:tcW w:w="492" w:type="dxa"/>
            <w:tcMar>
              <w:left w:w="28" w:type="dxa"/>
              <w:right w:w="28" w:type="dxa"/>
            </w:tcMar>
            <w:vAlign w:val="center"/>
          </w:tcPr>
          <w:p w:rsidR="002D7D65" w:rsidRPr="00A56359" w:rsidRDefault="002D7D65" w:rsidP="00114623">
            <w:pPr>
              <w:jc w:val="center"/>
              <w:rPr>
                <w:rFonts w:ascii="Trebuchet MS" w:hAnsi="Trebuchet MS" w:cs="Arial CYR"/>
                <w:sz w:val="20"/>
                <w:szCs w:val="20"/>
              </w:rPr>
            </w:pPr>
            <w:r w:rsidRPr="00A56359">
              <w:rPr>
                <w:rFonts w:ascii="Trebuchet MS" w:hAnsi="Trebuchet MS" w:cs="Arial CYR"/>
                <w:sz w:val="20"/>
                <w:szCs w:val="20"/>
              </w:rPr>
              <w:t>1</w:t>
            </w:r>
          </w:p>
        </w:tc>
        <w:tc>
          <w:tcPr>
            <w:tcW w:w="2692" w:type="dxa"/>
            <w:tcMar>
              <w:left w:w="57" w:type="dxa"/>
              <w:right w:w="57" w:type="dxa"/>
            </w:tcMar>
            <w:vAlign w:val="center"/>
          </w:tcPr>
          <w:p w:rsidR="002D7D65" w:rsidRPr="00A56359" w:rsidRDefault="002D7D65" w:rsidP="00114623">
            <w:pPr>
              <w:jc w:val="center"/>
              <w:rPr>
                <w:rFonts w:ascii="Trebuchet MS" w:hAnsi="Trebuchet MS" w:cs="Arial CYR"/>
                <w:sz w:val="20"/>
                <w:szCs w:val="20"/>
              </w:rPr>
            </w:pPr>
            <w:r w:rsidRPr="00A56359">
              <w:rPr>
                <w:rFonts w:ascii="Trebuchet MS" w:hAnsi="Trebuchet MS" w:cs="Arial CYR"/>
                <w:sz w:val="20"/>
                <w:szCs w:val="20"/>
              </w:rPr>
              <w:t>2</w:t>
            </w:r>
          </w:p>
        </w:tc>
        <w:tc>
          <w:tcPr>
            <w:tcW w:w="1636" w:type="dxa"/>
            <w:tcMar>
              <w:left w:w="28" w:type="dxa"/>
              <w:right w:w="28" w:type="dxa"/>
            </w:tcMar>
            <w:vAlign w:val="center"/>
          </w:tcPr>
          <w:p w:rsidR="002D7D65" w:rsidRPr="00A56359" w:rsidRDefault="002D7D65" w:rsidP="00114623">
            <w:pPr>
              <w:jc w:val="center"/>
              <w:rPr>
                <w:rFonts w:ascii="Trebuchet MS" w:hAnsi="Trebuchet MS" w:cs="Arial CYR"/>
                <w:sz w:val="20"/>
                <w:szCs w:val="20"/>
              </w:rPr>
            </w:pPr>
            <w:r w:rsidRPr="00A56359">
              <w:rPr>
                <w:rFonts w:ascii="Trebuchet MS" w:hAnsi="Trebuchet MS" w:cs="Arial CYR"/>
                <w:sz w:val="20"/>
                <w:szCs w:val="20"/>
              </w:rPr>
              <w:t>3</w:t>
            </w:r>
          </w:p>
        </w:tc>
        <w:tc>
          <w:tcPr>
            <w:tcW w:w="1134" w:type="dxa"/>
            <w:tcMar>
              <w:left w:w="28" w:type="dxa"/>
              <w:right w:w="28" w:type="dxa"/>
            </w:tcMar>
            <w:vAlign w:val="center"/>
          </w:tcPr>
          <w:p w:rsidR="002D7D65" w:rsidRPr="00A56359" w:rsidRDefault="002D7D65" w:rsidP="00114623">
            <w:pPr>
              <w:jc w:val="center"/>
              <w:rPr>
                <w:rFonts w:ascii="Trebuchet MS" w:hAnsi="Trebuchet MS" w:cs="Arial CYR"/>
                <w:sz w:val="20"/>
                <w:szCs w:val="20"/>
              </w:rPr>
            </w:pPr>
            <w:r w:rsidRPr="00A56359">
              <w:rPr>
                <w:rFonts w:ascii="Trebuchet MS" w:hAnsi="Trebuchet MS" w:cs="Arial CYR"/>
                <w:sz w:val="20"/>
                <w:szCs w:val="20"/>
              </w:rPr>
              <w:t>4</w:t>
            </w:r>
          </w:p>
        </w:tc>
        <w:tc>
          <w:tcPr>
            <w:tcW w:w="1862" w:type="dxa"/>
            <w:tcMar>
              <w:left w:w="28" w:type="dxa"/>
              <w:right w:w="28" w:type="dxa"/>
            </w:tcMar>
            <w:vAlign w:val="center"/>
          </w:tcPr>
          <w:p w:rsidR="002D7D65" w:rsidRPr="00A56359" w:rsidRDefault="002D7D65" w:rsidP="00114623">
            <w:pPr>
              <w:jc w:val="center"/>
              <w:rPr>
                <w:rFonts w:ascii="Trebuchet MS" w:hAnsi="Trebuchet MS" w:cs="Arial CYR"/>
                <w:sz w:val="20"/>
                <w:szCs w:val="20"/>
              </w:rPr>
            </w:pPr>
            <w:r w:rsidRPr="00A56359">
              <w:rPr>
                <w:rFonts w:ascii="Trebuchet MS" w:hAnsi="Trebuchet MS" w:cs="Arial CYR"/>
                <w:sz w:val="20"/>
                <w:szCs w:val="20"/>
              </w:rPr>
              <w:t>5</w:t>
            </w:r>
          </w:p>
        </w:tc>
        <w:tc>
          <w:tcPr>
            <w:tcW w:w="2957" w:type="dxa"/>
            <w:tcMar>
              <w:left w:w="28" w:type="dxa"/>
              <w:right w:w="28" w:type="dxa"/>
            </w:tcMar>
          </w:tcPr>
          <w:p w:rsidR="002D7D65" w:rsidRPr="00A56359" w:rsidRDefault="002D7D65" w:rsidP="00114623">
            <w:pPr>
              <w:jc w:val="center"/>
              <w:rPr>
                <w:rFonts w:ascii="Trebuchet MS" w:hAnsi="Trebuchet MS" w:cs="Arial CYR"/>
                <w:sz w:val="20"/>
                <w:szCs w:val="20"/>
              </w:rPr>
            </w:pPr>
            <w:r w:rsidRPr="00A56359">
              <w:rPr>
                <w:rFonts w:ascii="Trebuchet MS" w:hAnsi="Trebuchet MS" w:cs="Arial CYR"/>
                <w:sz w:val="20"/>
                <w:szCs w:val="20"/>
              </w:rPr>
              <w:t>6</w:t>
            </w:r>
          </w:p>
        </w:tc>
        <w:tc>
          <w:tcPr>
            <w:tcW w:w="2665" w:type="dxa"/>
            <w:tcMar>
              <w:left w:w="28" w:type="dxa"/>
              <w:right w:w="28" w:type="dxa"/>
            </w:tcMar>
            <w:vAlign w:val="center"/>
          </w:tcPr>
          <w:p w:rsidR="002D7D65" w:rsidRPr="00A56359" w:rsidRDefault="002D7D65" w:rsidP="002D7D65">
            <w:pPr>
              <w:jc w:val="center"/>
              <w:rPr>
                <w:rFonts w:ascii="Trebuchet MS" w:hAnsi="Trebuchet MS" w:cs="Arial CYR"/>
                <w:sz w:val="20"/>
                <w:szCs w:val="20"/>
              </w:rPr>
            </w:pPr>
            <w:r w:rsidRPr="00A56359">
              <w:rPr>
                <w:rFonts w:ascii="Trebuchet MS" w:hAnsi="Trebuchet MS" w:cs="Arial CYR"/>
                <w:sz w:val="20"/>
                <w:szCs w:val="20"/>
              </w:rPr>
              <w:t>7</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1</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Воскресенское</w:t>
            </w:r>
          </w:p>
        </w:tc>
        <w:tc>
          <w:tcPr>
            <w:tcW w:w="1636"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Собственность УФПС</w:t>
            </w:r>
          </w:p>
        </w:tc>
        <w:tc>
          <w:tcPr>
            <w:tcW w:w="1134"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1980</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 ПКД</w:t>
            </w:r>
          </w:p>
        </w:tc>
        <w:tc>
          <w:tcPr>
            <w:tcW w:w="2957" w:type="dxa"/>
            <w:tcMar>
              <w:left w:w="28" w:type="dxa"/>
              <w:right w:w="28"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с. Воскресенское</w:t>
            </w:r>
          </w:p>
        </w:tc>
        <w:tc>
          <w:tcPr>
            <w:tcW w:w="2665"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Капитальный ремонт помещения</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2</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Березняки</w:t>
            </w:r>
          </w:p>
        </w:tc>
        <w:tc>
          <w:tcPr>
            <w:tcW w:w="1636"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Аренда М.О.</w:t>
            </w:r>
          </w:p>
        </w:tc>
        <w:tc>
          <w:tcPr>
            <w:tcW w:w="1134"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1980</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w:t>
            </w:r>
          </w:p>
        </w:tc>
        <w:tc>
          <w:tcPr>
            <w:tcW w:w="2957" w:type="dxa"/>
            <w:tcMar>
              <w:left w:w="28" w:type="dxa"/>
              <w:right w:w="28"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с. Березняки</w:t>
            </w:r>
          </w:p>
        </w:tc>
        <w:tc>
          <w:tcPr>
            <w:tcW w:w="2665"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Замена помещения</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3</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Новая Алексеевка</w:t>
            </w:r>
          </w:p>
        </w:tc>
        <w:tc>
          <w:tcPr>
            <w:tcW w:w="1636"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Собственность УФПС</w:t>
            </w:r>
          </w:p>
        </w:tc>
        <w:tc>
          <w:tcPr>
            <w:tcW w:w="1134"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 ПКД</w:t>
            </w:r>
          </w:p>
        </w:tc>
        <w:tc>
          <w:tcPr>
            <w:tcW w:w="2957" w:type="dxa"/>
            <w:tcMar>
              <w:left w:w="28" w:type="dxa"/>
              <w:right w:w="28"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с. Новая Алексеевка,</w:t>
            </w:r>
            <w:r w:rsidR="005367CE">
              <w:rPr>
                <w:rFonts w:ascii="Trebuchet MS" w:hAnsi="Trebuchet MS" w:cs="Arial CYR"/>
                <w:sz w:val="20"/>
                <w:szCs w:val="20"/>
              </w:rPr>
              <w:t xml:space="preserve"> с. </w:t>
            </w:r>
            <w:r w:rsidRPr="00F72F2D">
              <w:rPr>
                <w:rFonts w:ascii="Trebuchet MS" w:hAnsi="Trebuchet MS" w:cs="Arial CYR"/>
                <w:sz w:val="20"/>
                <w:szCs w:val="20"/>
              </w:rPr>
              <w:t>Биктимировка,</w:t>
            </w:r>
            <w:r w:rsidR="005367CE">
              <w:rPr>
                <w:rFonts w:ascii="Trebuchet MS" w:hAnsi="Trebuchet MS" w:cs="Arial CYR"/>
                <w:sz w:val="20"/>
                <w:szCs w:val="20"/>
              </w:rPr>
              <w:t xml:space="preserve"> с. </w:t>
            </w:r>
            <w:r w:rsidRPr="00F72F2D">
              <w:rPr>
                <w:rFonts w:ascii="Trebuchet MS" w:hAnsi="Trebuchet MS" w:cs="Arial CYR"/>
                <w:sz w:val="20"/>
                <w:szCs w:val="20"/>
              </w:rPr>
              <w:t>Кадомка</w:t>
            </w:r>
          </w:p>
        </w:tc>
        <w:tc>
          <w:tcPr>
            <w:tcW w:w="2665"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Капитальный ремонт или замена помещения</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4</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Булгаковка</w:t>
            </w:r>
          </w:p>
        </w:tc>
        <w:tc>
          <w:tcPr>
            <w:tcW w:w="1636"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Аренда М.О.</w:t>
            </w:r>
          </w:p>
        </w:tc>
        <w:tc>
          <w:tcPr>
            <w:tcW w:w="1134"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1B6E7A">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w:t>
            </w:r>
          </w:p>
        </w:tc>
        <w:tc>
          <w:tcPr>
            <w:tcW w:w="2957" w:type="dxa"/>
            <w:tcMar>
              <w:left w:w="28" w:type="dxa"/>
              <w:right w:w="28"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с. Булгаковка,</w:t>
            </w:r>
            <w:r w:rsidR="005367CE">
              <w:rPr>
                <w:rFonts w:ascii="Trebuchet MS" w:hAnsi="Trebuchet MS" w:cs="Arial CYR"/>
                <w:sz w:val="20"/>
                <w:szCs w:val="20"/>
              </w:rPr>
              <w:t xml:space="preserve"> с. </w:t>
            </w:r>
            <w:r w:rsidRPr="00F72F2D">
              <w:rPr>
                <w:rFonts w:ascii="Trebuchet MS" w:hAnsi="Trebuchet MS" w:cs="Arial CYR"/>
                <w:sz w:val="20"/>
                <w:szCs w:val="20"/>
              </w:rPr>
              <w:t>Нечаевка,</w:t>
            </w:r>
            <w:r w:rsidR="005367CE">
              <w:rPr>
                <w:rFonts w:ascii="Trebuchet MS" w:hAnsi="Trebuchet MS" w:cs="Arial CYR"/>
                <w:sz w:val="20"/>
                <w:szCs w:val="20"/>
              </w:rPr>
              <w:t xml:space="preserve"> с. </w:t>
            </w:r>
            <w:r w:rsidRPr="00F72F2D">
              <w:rPr>
                <w:rFonts w:ascii="Trebuchet MS" w:hAnsi="Trebuchet MS" w:cs="Arial CYR"/>
                <w:sz w:val="20"/>
                <w:szCs w:val="20"/>
              </w:rPr>
              <w:t>Михайловка</w:t>
            </w:r>
          </w:p>
        </w:tc>
        <w:tc>
          <w:tcPr>
            <w:tcW w:w="2665"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Капитальный ремонт или замена помещения</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5</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Букатовка</w:t>
            </w:r>
          </w:p>
        </w:tc>
        <w:tc>
          <w:tcPr>
            <w:tcW w:w="1636" w:type="dxa"/>
            <w:tcMar>
              <w:left w:w="28" w:type="dxa"/>
              <w:right w:w="28" w:type="dxa"/>
            </w:tcMar>
            <w:vAlign w:val="center"/>
          </w:tcPr>
          <w:p w:rsidR="00F72F2D" w:rsidRPr="00F72F2D" w:rsidRDefault="00F72F2D" w:rsidP="001B6E7A">
            <w:pPr>
              <w:jc w:val="center"/>
              <w:rPr>
                <w:rFonts w:ascii="Trebuchet MS" w:hAnsi="Trebuchet MS" w:cs="Arial CYR"/>
                <w:sz w:val="20"/>
                <w:szCs w:val="20"/>
              </w:rPr>
            </w:pPr>
            <w:r w:rsidRPr="00F72F2D">
              <w:rPr>
                <w:rFonts w:ascii="Trebuchet MS" w:hAnsi="Trebuchet MS" w:cs="Arial CYR"/>
                <w:sz w:val="20"/>
                <w:szCs w:val="20"/>
              </w:rPr>
              <w:t>Аренда М.О.</w:t>
            </w:r>
          </w:p>
        </w:tc>
        <w:tc>
          <w:tcPr>
            <w:tcW w:w="1134" w:type="dxa"/>
            <w:tcMar>
              <w:left w:w="28" w:type="dxa"/>
              <w:right w:w="28" w:type="dxa"/>
            </w:tcMar>
            <w:vAlign w:val="center"/>
          </w:tcPr>
          <w:p w:rsidR="00F72F2D" w:rsidRPr="00F72F2D" w:rsidRDefault="00F72F2D" w:rsidP="00213266">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213266">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 ПКД</w:t>
            </w:r>
          </w:p>
        </w:tc>
        <w:tc>
          <w:tcPr>
            <w:tcW w:w="2957" w:type="dxa"/>
            <w:tcMar>
              <w:left w:w="28" w:type="dxa"/>
              <w:right w:w="28"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с. Букатовка,</w:t>
            </w:r>
            <w:r w:rsidR="005367CE">
              <w:rPr>
                <w:rFonts w:ascii="Trebuchet MS" w:hAnsi="Trebuchet MS" w:cs="Arial CYR"/>
                <w:sz w:val="20"/>
                <w:szCs w:val="20"/>
              </w:rPr>
              <w:t xml:space="preserve"> с. </w:t>
            </w:r>
            <w:r w:rsidRPr="00F72F2D">
              <w:rPr>
                <w:rFonts w:ascii="Trebuchet MS" w:hAnsi="Trebuchet MS" w:cs="Arial CYR"/>
                <w:sz w:val="20"/>
                <w:szCs w:val="20"/>
              </w:rPr>
              <w:t>Кошели,</w:t>
            </w:r>
            <w:r w:rsidR="005367CE">
              <w:rPr>
                <w:rFonts w:ascii="Trebuchet MS" w:hAnsi="Trebuchet MS" w:cs="Arial CYR"/>
                <w:sz w:val="20"/>
                <w:szCs w:val="20"/>
              </w:rPr>
              <w:t xml:space="preserve"> с. </w:t>
            </w:r>
            <w:r w:rsidRPr="00F72F2D">
              <w:rPr>
                <w:rFonts w:ascii="Trebuchet MS" w:hAnsi="Trebuchet MS" w:cs="Arial CYR"/>
                <w:sz w:val="20"/>
                <w:szCs w:val="20"/>
              </w:rPr>
              <w:t>Подгорное</w:t>
            </w:r>
          </w:p>
        </w:tc>
        <w:tc>
          <w:tcPr>
            <w:tcW w:w="2665"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Капитальный ремонт помещения</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6</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Синодское</w:t>
            </w:r>
          </w:p>
        </w:tc>
        <w:tc>
          <w:tcPr>
            <w:tcW w:w="1636" w:type="dxa"/>
            <w:tcMar>
              <w:left w:w="28" w:type="dxa"/>
              <w:right w:w="28" w:type="dxa"/>
            </w:tcMar>
            <w:vAlign w:val="center"/>
          </w:tcPr>
          <w:p w:rsidR="00F72F2D" w:rsidRPr="00F72F2D" w:rsidRDefault="00F72F2D" w:rsidP="001B6E7A">
            <w:pPr>
              <w:jc w:val="center"/>
              <w:rPr>
                <w:rFonts w:ascii="Trebuchet MS" w:hAnsi="Trebuchet MS" w:cs="Arial CYR"/>
                <w:sz w:val="20"/>
                <w:szCs w:val="20"/>
              </w:rPr>
            </w:pPr>
            <w:r w:rsidRPr="00F72F2D">
              <w:rPr>
                <w:rFonts w:ascii="Trebuchet MS" w:hAnsi="Trebuchet MS" w:cs="Arial CYR"/>
                <w:sz w:val="20"/>
                <w:szCs w:val="20"/>
              </w:rPr>
              <w:t>Аренда М.О.</w:t>
            </w:r>
          </w:p>
        </w:tc>
        <w:tc>
          <w:tcPr>
            <w:tcW w:w="1134"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 ПКД</w:t>
            </w:r>
          </w:p>
        </w:tc>
        <w:tc>
          <w:tcPr>
            <w:tcW w:w="2957" w:type="dxa"/>
            <w:tcMar>
              <w:left w:w="28" w:type="dxa"/>
              <w:right w:w="28"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с. Синодское,</w:t>
            </w:r>
            <w:r w:rsidR="005367CE">
              <w:rPr>
                <w:rFonts w:ascii="Trebuchet MS" w:hAnsi="Trebuchet MS" w:cs="Arial CYR"/>
                <w:sz w:val="20"/>
                <w:szCs w:val="20"/>
              </w:rPr>
              <w:t xml:space="preserve"> с. </w:t>
            </w:r>
            <w:r w:rsidRPr="00F72F2D">
              <w:rPr>
                <w:rFonts w:ascii="Trebuchet MS" w:hAnsi="Trebuchet MS" w:cs="Arial CYR"/>
                <w:sz w:val="20"/>
                <w:szCs w:val="20"/>
              </w:rPr>
              <w:t>Комаровка,</w:t>
            </w:r>
            <w:r w:rsidR="005367CE">
              <w:rPr>
                <w:rFonts w:ascii="Trebuchet MS" w:hAnsi="Trebuchet MS" w:cs="Arial CYR"/>
                <w:sz w:val="20"/>
                <w:szCs w:val="20"/>
              </w:rPr>
              <w:t xml:space="preserve"> с. </w:t>
            </w:r>
            <w:r w:rsidRPr="00F72F2D">
              <w:rPr>
                <w:rFonts w:ascii="Trebuchet MS" w:hAnsi="Trebuchet MS" w:cs="Arial CYR"/>
                <w:sz w:val="20"/>
                <w:szCs w:val="20"/>
              </w:rPr>
              <w:t>Ершовка,</w:t>
            </w:r>
            <w:r w:rsidR="005367CE">
              <w:rPr>
                <w:rFonts w:ascii="Trebuchet MS" w:hAnsi="Trebuchet MS" w:cs="Arial CYR"/>
                <w:sz w:val="20"/>
                <w:szCs w:val="20"/>
              </w:rPr>
              <w:t xml:space="preserve"> с. </w:t>
            </w:r>
            <w:r w:rsidRPr="00F72F2D">
              <w:rPr>
                <w:rFonts w:ascii="Trebuchet MS" w:hAnsi="Trebuchet MS" w:cs="Arial CYR"/>
                <w:sz w:val="20"/>
                <w:szCs w:val="20"/>
              </w:rPr>
              <w:t>Садовка,</w:t>
            </w:r>
            <w:r w:rsidR="005367CE">
              <w:rPr>
                <w:rFonts w:ascii="Trebuchet MS" w:hAnsi="Trebuchet MS" w:cs="Arial CYR"/>
                <w:sz w:val="20"/>
                <w:szCs w:val="20"/>
              </w:rPr>
              <w:t xml:space="preserve"> с. </w:t>
            </w:r>
            <w:r w:rsidRPr="00F72F2D">
              <w:rPr>
                <w:rFonts w:ascii="Trebuchet MS" w:hAnsi="Trebuchet MS" w:cs="Arial CYR"/>
                <w:sz w:val="20"/>
                <w:szCs w:val="20"/>
              </w:rPr>
              <w:t>Медяниково,</w:t>
            </w:r>
            <w:r w:rsidR="005367CE">
              <w:rPr>
                <w:rFonts w:ascii="Trebuchet MS" w:hAnsi="Trebuchet MS" w:cs="Arial CYR"/>
                <w:sz w:val="20"/>
                <w:szCs w:val="20"/>
              </w:rPr>
              <w:t xml:space="preserve"> с. </w:t>
            </w:r>
            <w:r w:rsidRPr="00F72F2D">
              <w:rPr>
                <w:rFonts w:ascii="Trebuchet MS" w:hAnsi="Trebuchet MS" w:cs="Arial CYR"/>
                <w:sz w:val="20"/>
                <w:szCs w:val="20"/>
              </w:rPr>
              <w:t>Полдомасово</w:t>
            </w:r>
          </w:p>
        </w:tc>
        <w:tc>
          <w:tcPr>
            <w:tcW w:w="2665"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Капитальный ремонт помещения</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7</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Студеновка</w:t>
            </w:r>
          </w:p>
        </w:tc>
        <w:tc>
          <w:tcPr>
            <w:tcW w:w="1636" w:type="dxa"/>
            <w:tcMar>
              <w:left w:w="28" w:type="dxa"/>
              <w:right w:w="28" w:type="dxa"/>
            </w:tcMar>
            <w:vAlign w:val="center"/>
          </w:tcPr>
          <w:p w:rsidR="00F72F2D" w:rsidRPr="00F72F2D" w:rsidRDefault="00F72F2D" w:rsidP="001B6E7A">
            <w:pPr>
              <w:jc w:val="center"/>
              <w:rPr>
                <w:rFonts w:ascii="Trebuchet MS" w:hAnsi="Trebuchet MS" w:cs="Arial CYR"/>
                <w:sz w:val="20"/>
                <w:szCs w:val="20"/>
              </w:rPr>
            </w:pPr>
            <w:r w:rsidRPr="00F72F2D">
              <w:rPr>
                <w:rFonts w:ascii="Trebuchet MS" w:hAnsi="Trebuchet MS" w:cs="Arial CYR"/>
                <w:sz w:val="20"/>
                <w:szCs w:val="20"/>
              </w:rPr>
              <w:t>Аренда М.О.</w:t>
            </w:r>
          </w:p>
        </w:tc>
        <w:tc>
          <w:tcPr>
            <w:tcW w:w="1134"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w:t>
            </w:r>
          </w:p>
        </w:tc>
        <w:tc>
          <w:tcPr>
            <w:tcW w:w="2957" w:type="dxa"/>
            <w:tcMar>
              <w:left w:w="28" w:type="dxa"/>
              <w:right w:w="28"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с. Студеновка</w:t>
            </w:r>
          </w:p>
        </w:tc>
        <w:tc>
          <w:tcPr>
            <w:tcW w:w="2665" w:type="dxa"/>
            <w:tcMar>
              <w:left w:w="28" w:type="dxa"/>
              <w:right w:w="28" w:type="dxa"/>
            </w:tcMar>
            <w:vAlign w:val="center"/>
          </w:tcPr>
          <w:p w:rsidR="00F72F2D" w:rsidRPr="00F72F2D" w:rsidRDefault="00F72F2D" w:rsidP="00F72F2D">
            <w:pPr>
              <w:jc w:val="center"/>
              <w:rPr>
                <w:rFonts w:ascii="Trebuchet MS" w:hAnsi="Trebuchet MS" w:cs="Arial CYR"/>
                <w:sz w:val="20"/>
                <w:szCs w:val="20"/>
              </w:rPr>
            </w:pPr>
            <w:r w:rsidRPr="00F72F2D">
              <w:rPr>
                <w:rFonts w:ascii="Trebuchet MS" w:hAnsi="Trebuchet MS" w:cs="Arial CYR"/>
                <w:sz w:val="20"/>
                <w:szCs w:val="20"/>
              </w:rPr>
              <w:t>Замена помещения, почтальон работает на дому</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8</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Елшанка</w:t>
            </w:r>
          </w:p>
        </w:tc>
        <w:tc>
          <w:tcPr>
            <w:tcW w:w="1636" w:type="dxa"/>
            <w:tcMar>
              <w:left w:w="28" w:type="dxa"/>
              <w:right w:w="28" w:type="dxa"/>
            </w:tcMar>
            <w:vAlign w:val="center"/>
          </w:tcPr>
          <w:p w:rsidR="00F72F2D" w:rsidRPr="00F72F2D" w:rsidRDefault="00F72F2D" w:rsidP="00A9357F">
            <w:pPr>
              <w:spacing w:line="288" w:lineRule="auto"/>
              <w:jc w:val="center"/>
              <w:rPr>
                <w:rFonts w:ascii="Trebuchet MS" w:hAnsi="Trebuchet MS" w:cs="Trebuchet MS"/>
                <w:sz w:val="20"/>
                <w:szCs w:val="20"/>
              </w:rPr>
            </w:pPr>
            <w:r w:rsidRPr="00F72F2D">
              <w:rPr>
                <w:rFonts w:ascii="Trebuchet MS" w:hAnsi="Trebuchet MS" w:cs="Trebuchet MS"/>
                <w:sz w:val="20"/>
                <w:szCs w:val="20"/>
              </w:rPr>
              <w:t>Собственность УФПС</w:t>
            </w:r>
          </w:p>
        </w:tc>
        <w:tc>
          <w:tcPr>
            <w:tcW w:w="1134"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 ПКД</w:t>
            </w:r>
          </w:p>
        </w:tc>
        <w:tc>
          <w:tcPr>
            <w:tcW w:w="2957" w:type="dxa"/>
            <w:tcMar>
              <w:left w:w="28" w:type="dxa"/>
              <w:right w:w="28" w:type="dxa"/>
            </w:tcMar>
            <w:vAlign w:val="center"/>
          </w:tcPr>
          <w:p w:rsidR="00F72F2D" w:rsidRPr="006879F7" w:rsidRDefault="00F72F2D" w:rsidP="006879F7">
            <w:pPr>
              <w:rPr>
                <w:rFonts w:ascii="Trebuchet MS" w:hAnsi="Trebuchet MS" w:cs="Arial CYR"/>
                <w:sz w:val="20"/>
                <w:szCs w:val="20"/>
              </w:rPr>
            </w:pPr>
            <w:r w:rsidRPr="006879F7">
              <w:rPr>
                <w:rFonts w:ascii="Trebuchet MS" w:hAnsi="Trebuchet MS" w:cs="Arial CYR"/>
                <w:sz w:val="20"/>
                <w:szCs w:val="20"/>
              </w:rPr>
              <w:t>с. Елшанка,</w:t>
            </w:r>
            <w:r w:rsidR="005367CE">
              <w:rPr>
                <w:rFonts w:ascii="Trebuchet MS" w:hAnsi="Trebuchet MS" w:cs="Arial CYR"/>
                <w:sz w:val="20"/>
                <w:szCs w:val="20"/>
              </w:rPr>
              <w:t xml:space="preserve"> с. </w:t>
            </w:r>
            <w:r w:rsidRPr="006879F7">
              <w:rPr>
                <w:rFonts w:ascii="Trebuchet MS" w:hAnsi="Trebuchet MS" w:cs="Arial CYR"/>
                <w:sz w:val="20"/>
                <w:szCs w:val="20"/>
              </w:rPr>
              <w:t>Коммуна 3-я</w:t>
            </w:r>
          </w:p>
        </w:tc>
        <w:tc>
          <w:tcPr>
            <w:tcW w:w="2665" w:type="dxa"/>
            <w:tcMar>
              <w:left w:w="28" w:type="dxa"/>
              <w:right w:w="28" w:type="dxa"/>
            </w:tcMar>
            <w:vAlign w:val="center"/>
          </w:tcPr>
          <w:p w:rsidR="00F72F2D" w:rsidRPr="006879F7" w:rsidRDefault="00F72F2D" w:rsidP="006879F7">
            <w:pPr>
              <w:jc w:val="center"/>
              <w:rPr>
                <w:rFonts w:ascii="Trebuchet MS" w:hAnsi="Trebuchet MS" w:cs="Arial CYR"/>
                <w:sz w:val="20"/>
                <w:szCs w:val="20"/>
              </w:rPr>
            </w:pPr>
            <w:r w:rsidRPr="006879F7">
              <w:rPr>
                <w:rFonts w:ascii="Trebuchet MS" w:hAnsi="Trebuchet MS" w:cs="Arial CYR"/>
                <w:sz w:val="20"/>
                <w:szCs w:val="20"/>
              </w:rPr>
              <w:t>Капитальный ремонт помещения</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9</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Андреевка</w:t>
            </w:r>
          </w:p>
        </w:tc>
        <w:tc>
          <w:tcPr>
            <w:tcW w:w="1636"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Аренда М.О.</w:t>
            </w:r>
          </w:p>
        </w:tc>
        <w:tc>
          <w:tcPr>
            <w:tcW w:w="1134"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w:t>
            </w:r>
          </w:p>
        </w:tc>
        <w:tc>
          <w:tcPr>
            <w:tcW w:w="2957" w:type="dxa"/>
            <w:tcMar>
              <w:left w:w="28" w:type="dxa"/>
              <w:right w:w="28" w:type="dxa"/>
            </w:tcMar>
            <w:vAlign w:val="center"/>
          </w:tcPr>
          <w:p w:rsidR="00F72F2D" w:rsidRPr="006879F7" w:rsidRDefault="00F72F2D" w:rsidP="006879F7">
            <w:pPr>
              <w:rPr>
                <w:rFonts w:ascii="Trebuchet MS" w:hAnsi="Trebuchet MS" w:cs="Arial CYR"/>
                <w:sz w:val="20"/>
                <w:szCs w:val="20"/>
              </w:rPr>
            </w:pPr>
            <w:r w:rsidRPr="006879F7">
              <w:rPr>
                <w:rFonts w:ascii="Trebuchet MS" w:hAnsi="Trebuchet MS" w:cs="Arial CYR"/>
                <w:sz w:val="20"/>
                <w:szCs w:val="20"/>
              </w:rPr>
              <w:t>дер. Андреевка,</w:t>
            </w:r>
            <w:r w:rsidR="005367CE">
              <w:rPr>
                <w:rFonts w:ascii="Trebuchet MS" w:hAnsi="Trebuchet MS" w:cs="Arial CYR"/>
                <w:sz w:val="20"/>
                <w:szCs w:val="20"/>
              </w:rPr>
              <w:t xml:space="preserve"> с. </w:t>
            </w:r>
            <w:r w:rsidRPr="006879F7">
              <w:rPr>
                <w:rFonts w:ascii="Trebuchet MS" w:hAnsi="Trebuchet MS" w:cs="Arial CYR"/>
                <w:sz w:val="20"/>
                <w:szCs w:val="20"/>
              </w:rPr>
              <w:t>Софьино</w:t>
            </w:r>
          </w:p>
        </w:tc>
        <w:tc>
          <w:tcPr>
            <w:tcW w:w="2665" w:type="dxa"/>
            <w:tcMar>
              <w:left w:w="28" w:type="dxa"/>
              <w:right w:w="28" w:type="dxa"/>
            </w:tcMar>
            <w:vAlign w:val="center"/>
          </w:tcPr>
          <w:p w:rsidR="00F72F2D" w:rsidRPr="006879F7" w:rsidRDefault="00F72F2D" w:rsidP="006879F7">
            <w:pPr>
              <w:jc w:val="center"/>
              <w:rPr>
                <w:rFonts w:ascii="Trebuchet MS" w:hAnsi="Trebuchet MS" w:cs="Arial CYR"/>
                <w:sz w:val="20"/>
                <w:szCs w:val="20"/>
              </w:rPr>
            </w:pPr>
            <w:r w:rsidRPr="006879F7">
              <w:rPr>
                <w:rFonts w:ascii="Trebuchet MS" w:hAnsi="Trebuchet MS" w:cs="Arial CYR"/>
                <w:sz w:val="20"/>
                <w:szCs w:val="20"/>
              </w:rPr>
              <w:t>Замена помещения нет отопления</w:t>
            </w:r>
          </w:p>
        </w:tc>
      </w:tr>
      <w:tr w:rsidR="00F72F2D" w:rsidRPr="005A25D9">
        <w:trPr>
          <w:cantSplit/>
          <w:trHeight w:val="20"/>
          <w:jc w:val="center"/>
        </w:trPr>
        <w:tc>
          <w:tcPr>
            <w:tcW w:w="492" w:type="dxa"/>
            <w:tcMar>
              <w:left w:w="28" w:type="dxa"/>
              <w:right w:w="28" w:type="dxa"/>
            </w:tcMar>
            <w:vAlign w:val="center"/>
          </w:tcPr>
          <w:p w:rsidR="00F72F2D" w:rsidRPr="00F72F2D" w:rsidRDefault="00F72F2D" w:rsidP="002D7D65">
            <w:pPr>
              <w:jc w:val="center"/>
              <w:rPr>
                <w:rFonts w:ascii="Trebuchet MS" w:hAnsi="Trebuchet MS" w:cs="Arial CYR"/>
                <w:sz w:val="20"/>
                <w:szCs w:val="20"/>
              </w:rPr>
            </w:pPr>
            <w:r w:rsidRPr="00F72F2D">
              <w:rPr>
                <w:rFonts w:ascii="Trebuchet MS" w:hAnsi="Trebuchet MS" w:cs="Arial CYR"/>
                <w:sz w:val="20"/>
                <w:szCs w:val="20"/>
              </w:rPr>
              <w:t>10</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Усовка</w:t>
            </w:r>
          </w:p>
        </w:tc>
        <w:tc>
          <w:tcPr>
            <w:tcW w:w="1636"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Аренда М.О.</w:t>
            </w:r>
          </w:p>
        </w:tc>
        <w:tc>
          <w:tcPr>
            <w:tcW w:w="1134"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w:t>
            </w:r>
          </w:p>
        </w:tc>
        <w:tc>
          <w:tcPr>
            <w:tcW w:w="2957" w:type="dxa"/>
            <w:tcMar>
              <w:left w:w="28" w:type="dxa"/>
              <w:right w:w="28" w:type="dxa"/>
            </w:tcMar>
            <w:vAlign w:val="center"/>
          </w:tcPr>
          <w:p w:rsidR="00F72F2D" w:rsidRPr="006879F7" w:rsidRDefault="00F72F2D" w:rsidP="006879F7">
            <w:pPr>
              <w:rPr>
                <w:rFonts w:ascii="Trebuchet MS" w:hAnsi="Trebuchet MS" w:cs="Arial CYR"/>
                <w:sz w:val="20"/>
                <w:szCs w:val="20"/>
              </w:rPr>
            </w:pPr>
            <w:r w:rsidRPr="006879F7">
              <w:rPr>
                <w:rFonts w:ascii="Trebuchet MS" w:hAnsi="Trebuchet MS" w:cs="Arial CYR"/>
                <w:sz w:val="20"/>
                <w:szCs w:val="20"/>
              </w:rPr>
              <w:t>с. Усовка</w:t>
            </w:r>
          </w:p>
        </w:tc>
        <w:tc>
          <w:tcPr>
            <w:tcW w:w="2665" w:type="dxa"/>
            <w:tcMar>
              <w:left w:w="28" w:type="dxa"/>
              <w:right w:w="28" w:type="dxa"/>
            </w:tcMar>
            <w:vAlign w:val="center"/>
          </w:tcPr>
          <w:p w:rsidR="00F72F2D" w:rsidRPr="006879F7" w:rsidRDefault="00F72F2D" w:rsidP="006879F7">
            <w:pPr>
              <w:jc w:val="center"/>
              <w:rPr>
                <w:rFonts w:ascii="Trebuchet MS" w:hAnsi="Trebuchet MS" w:cs="Arial CYR"/>
                <w:sz w:val="20"/>
                <w:szCs w:val="20"/>
              </w:rPr>
            </w:pPr>
            <w:r w:rsidRPr="006879F7">
              <w:rPr>
                <w:rFonts w:ascii="Trebuchet MS" w:hAnsi="Trebuchet MS" w:cs="Arial CYR"/>
                <w:sz w:val="20"/>
                <w:szCs w:val="20"/>
              </w:rPr>
              <w:t>Капитальный ремонт или замена помещения</w:t>
            </w:r>
          </w:p>
        </w:tc>
      </w:tr>
    </w:tbl>
    <w:p w:rsidR="00A56359" w:rsidRPr="00A56359" w:rsidRDefault="00A56359" w:rsidP="00F72F2D">
      <w:pPr>
        <w:pStyle w:val="Tabl"/>
      </w:pPr>
    </w:p>
    <w:p w:rsidR="00F72F2D" w:rsidRPr="00A56359" w:rsidRDefault="00F72F2D" w:rsidP="00F72F2D">
      <w:pPr>
        <w:pStyle w:val="Tabl"/>
      </w:pPr>
      <w:r w:rsidRPr="00A56359">
        <w:t>окончание таблицы 2.4.1.1.</w:t>
      </w:r>
    </w:p>
    <w:tbl>
      <w:tblPr>
        <w:tblW w:w="1343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92"/>
        <w:gridCol w:w="2692"/>
        <w:gridCol w:w="1636"/>
        <w:gridCol w:w="1134"/>
        <w:gridCol w:w="1862"/>
        <w:gridCol w:w="2957"/>
        <w:gridCol w:w="2665"/>
      </w:tblGrid>
      <w:tr w:rsidR="00F72F2D" w:rsidRPr="00A56359">
        <w:trPr>
          <w:cantSplit/>
          <w:trHeight w:val="20"/>
          <w:jc w:val="center"/>
        </w:trPr>
        <w:tc>
          <w:tcPr>
            <w:tcW w:w="492" w:type="dxa"/>
            <w:tcMar>
              <w:left w:w="28" w:type="dxa"/>
              <w:right w:w="28" w:type="dxa"/>
            </w:tcMar>
            <w:vAlign w:val="center"/>
          </w:tcPr>
          <w:p w:rsidR="00F72F2D" w:rsidRPr="00A56359" w:rsidRDefault="00F72F2D" w:rsidP="00A9357F">
            <w:pPr>
              <w:jc w:val="center"/>
              <w:rPr>
                <w:rFonts w:ascii="Trebuchet MS" w:hAnsi="Trebuchet MS" w:cs="Arial CYR"/>
                <w:sz w:val="20"/>
                <w:szCs w:val="20"/>
              </w:rPr>
            </w:pPr>
            <w:r w:rsidRPr="00A56359">
              <w:rPr>
                <w:rFonts w:ascii="Trebuchet MS" w:hAnsi="Trebuchet MS" w:cs="Arial CYR"/>
                <w:sz w:val="20"/>
                <w:szCs w:val="20"/>
              </w:rPr>
              <w:t>1</w:t>
            </w:r>
          </w:p>
        </w:tc>
        <w:tc>
          <w:tcPr>
            <w:tcW w:w="2692" w:type="dxa"/>
            <w:tcMar>
              <w:left w:w="57" w:type="dxa"/>
              <w:right w:w="57" w:type="dxa"/>
            </w:tcMar>
            <w:vAlign w:val="center"/>
          </w:tcPr>
          <w:p w:rsidR="00F72F2D" w:rsidRPr="00A56359" w:rsidRDefault="00F72F2D" w:rsidP="00A9357F">
            <w:pPr>
              <w:jc w:val="center"/>
              <w:rPr>
                <w:rFonts w:ascii="Trebuchet MS" w:hAnsi="Trebuchet MS" w:cs="Arial CYR"/>
                <w:sz w:val="20"/>
                <w:szCs w:val="20"/>
              </w:rPr>
            </w:pPr>
            <w:r w:rsidRPr="00A56359">
              <w:rPr>
                <w:rFonts w:ascii="Trebuchet MS" w:hAnsi="Trebuchet MS" w:cs="Arial CYR"/>
                <w:sz w:val="20"/>
                <w:szCs w:val="20"/>
              </w:rPr>
              <w:t>2</w:t>
            </w:r>
          </w:p>
        </w:tc>
        <w:tc>
          <w:tcPr>
            <w:tcW w:w="1636" w:type="dxa"/>
            <w:tcMar>
              <w:left w:w="28" w:type="dxa"/>
              <w:right w:w="28" w:type="dxa"/>
            </w:tcMar>
            <w:vAlign w:val="center"/>
          </w:tcPr>
          <w:p w:rsidR="00F72F2D" w:rsidRPr="00A56359" w:rsidRDefault="00F72F2D" w:rsidP="00A9357F">
            <w:pPr>
              <w:jc w:val="center"/>
              <w:rPr>
                <w:rFonts w:ascii="Trebuchet MS" w:hAnsi="Trebuchet MS" w:cs="Arial CYR"/>
                <w:sz w:val="20"/>
                <w:szCs w:val="20"/>
              </w:rPr>
            </w:pPr>
            <w:r w:rsidRPr="00A56359">
              <w:rPr>
                <w:rFonts w:ascii="Trebuchet MS" w:hAnsi="Trebuchet MS" w:cs="Arial CYR"/>
                <w:sz w:val="20"/>
                <w:szCs w:val="20"/>
              </w:rPr>
              <w:t>3</w:t>
            </w:r>
          </w:p>
        </w:tc>
        <w:tc>
          <w:tcPr>
            <w:tcW w:w="1134" w:type="dxa"/>
            <w:tcMar>
              <w:left w:w="28" w:type="dxa"/>
              <w:right w:w="28" w:type="dxa"/>
            </w:tcMar>
            <w:vAlign w:val="center"/>
          </w:tcPr>
          <w:p w:rsidR="00F72F2D" w:rsidRPr="00A56359" w:rsidRDefault="00F72F2D" w:rsidP="00A9357F">
            <w:pPr>
              <w:jc w:val="center"/>
              <w:rPr>
                <w:rFonts w:ascii="Trebuchet MS" w:hAnsi="Trebuchet MS" w:cs="Arial CYR"/>
                <w:sz w:val="20"/>
                <w:szCs w:val="20"/>
              </w:rPr>
            </w:pPr>
            <w:r w:rsidRPr="00A56359">
              <w:rPr>
                <w:rFonts w:ascii="Trebuchet MS" w:hAnsi="Trebuchet MS" w:cs="Arial CYR"/>
                <w:sz w:val="20"/>
                <w:szCs w:val="20"/>
              </w:rPr>
              <w:t>4</w:t>
            </w:r>
          </w:p>
        </w:tc>
        <w:tc>
          <w:tcPr>
            <w:tcW w:w="1862" w:type="dxa"/>
            <w:tcMar>
              <w:left w:w="28" w:type="dxa"/>
              <w:right w:w="28" w:type="dxa"/>
            </w:tcMar>
            <w:vAlign w:val="center"/>
          </w:tcPr>
          <w:p w:rsidR="00F72F2D" w:rsidRPr="00A56359" w:rsidRDefault="00F72F2D" w:rsidP="00A9357F">
            <w:pPr>
              <w:jc w:val="center"/>
              <w:rPr>
                <w:rFonts w:ascii="Trebuchet MS" w:hAnsi="Trebuchet MS" w:cs="Arial CYR"/>
                <w:sz w:val="20"/>
                <w:szCs w:val="20"/>
              </w:rPr>
            </w:pPr>
            <w:r w:rsidRPr="00A56359">
              <w:rPr>
                <w:rFonts w:ascii="Trebuchet MS" w:hAnsi="Trebuchet MS" w:cs="Arial CYR"/>
                <w:sz w:val="20"/>
                <w:szCs w:val="20"/>
              </w:rPr>
              <w:t>5</w:t>
            </w:r>
          </w:p>
        </w:tc>
        <w:tc>
          <w:tcPr>
            <w:tcW w:w="2957" w:type="dxa"/>
            <w:tcMar>
              <w:left w:w="28" w:type="dxa"/>
              <w:right w:w="28" w:type="dxa"/>
            </w:tcMar>
          </w:tcPr>
          <w:p w:rsidR="00F72F2D" w:rsidRPr="00A56359" w:rsidRDefault="00F72F2D" w:rsidP="00A9357F">
            <w:pPr>
              <w:jc w:val="center"/>
              <w:rPr>
                <w:rFonts w:ascii="Trebuchet MS" w:hAnsi="Trebuchet MS" w:cs="Arial CYR"/>
                <w:sz w:val="20"/>
                <w:szCs w:val="20"/>
              </w:rPr>
            </w:pPr>
            <w:r w:rsidRPr="00A56359">
              <w:rPr>
                <w:rFonts w:ascii="Trebuchet MS" w:hAnsi="Trebuchet MS" w:cs="Arial CYR"/>
                <w:sz w:val="20"/>
                <w:szCs w:val="20"/>
              </w:rPr>
              <w:t>6</w:t>
            </w:r>
          </w:p>
        </w:tc>
        <w:tc>
          <w:tcPr>
            <w:tcW w:w="2665" w:type="dxa"/>
            <w:tcMar>
              <w:left w:w="28" w:type="dxa"/>
              <w:right w:w="28" w:type="dxa"/>
            </w:tcMar>
            <w:vAlign w:val="center"/>
          </w:tcPr>
          <w:p w:rsidR="00F72F2D" w:rsidRPr="00A56359" w:rsidRDefault="00F72F2D" w:rsidP="00A9357F">
            <w:pPr>
              <w:jc w:val="center"/>
              <w:rPr>
                <w:rFonts w:ascii="Trebuchet MS" w:hAnsi="Trebuchet MS" w:cs="Arial CYR"/>
                <w:sz w:val="20"/>
                <w:szCs w:val="20"/>
              </w:rPr>
            </w:pPr>
            <w:r w:rsidRPr="00A56359">
              <w:rPr>
                <w:rFonts w:ascii="Trebuchet MS" w:hAnsi="Trebuchet MS" w:cs="Arial CYR"/>
                <w:sz w:val="20"/>
                <w:szCs w:val="20"/>
              </w:rPr>
              <w:t>7</w:t>
            </w:r>
          </w:p>
        </w:tc>
      </w:tr>
      <w:tr w:rsidR="00F72F2D" w:rsidRPr="00A56359">
        <w:trPr>
          <w:cantSplit/>
          <w:trHeight w:val="20"/>
          <w:jc w:val="center"/>
        </w:trPr>
        <w:tc>
          <w:tcPr>
            <w:tcW w:w="492" w:type="dxa"/>
            <w:tcMar>
              <w:left w:w="28" w:type="dxa"/>
              <w:right w:w="28" w:type="dxa"/>
            </w:tcMar>
            <w:vAlign w:val="center"/>
          </w:tcPr>
          <w:p w:rsidR="00F72F2D" w:rsidRPr="00A56359" w:rsidRDefault="00F72F2D" w:rsidP="002D7D65">
            <w:pPr>
              <w:jc w:val="center"/>
              <w:rPr>
                <w:rFonts w:ascii="Trebuchet MS" w:hAnsi="Trebuchet MS" w:cs="Arial CYR"/>
                <w:sz w:val="20"/>
                <w:szCs w:val="20"/>
              </w:rPr>
            </w:pPr>
            <w:r w:rsidRPr="00A56359">
              <w:rPr>
                <w:rFonts w:ascii="Trebuchet MS" w:hAnsi="Trebuchet MS" w:cs="Arial CYR"/>
                <w:sz w:val="20"/>
                <w:szCs w:val="20"/>
              </w:rPr>
              <w:t>11</w:t>
            </w:r>
          </w:p>
        </w:tc>
        <w:tc>
          <w:tcPr>
            <w:tcW w:w="2692" w:type="dxa"/>
            <w:tcMar>
              <w:left w:w="57" w:type="dxa"/>
              <w:right w:w="57" w:type="dxa"/>
            </w:tcMar>
            <w:vAlign w:val="center"/>
          </w:tcPr>
          <w:p w:rsidR="00F72F2D" w:rsidRPr="00A56359" w:rsidRDefault="00F72F2D" w:rsidP="00F72F2D">
            <w:pPr>
              <w:rPr>
                <w:rFonts w:ascii="Trebuchet MS" w:hAnsi="Trebuchet MS" w:cs="Arial CYR"/>
                <w:sz w:val="20"/>
                <w:szCs w:val="20"/>
              </w:rPr>
            </w:pPr>
            <w:r w:rsidRPr="00A56359">
              <w:rPr>
                <w:rFonts w:ascii="Trebuchet MS" w:hAnsi="Trebuchet MS" w:cs="Arial CYR"/>
                <w:sz w:val="20"/>
                <w:szCs w:val="20"/>
              </w:rPr>
              <w:t>ОПС Чардым</w:t>
            </w:r>
          </w:p>
        </w:tc>
        <w:tc>
          <w:tcPr>
            <w:tcW w:w="1636" w:type="dxa"/>
            <w:tcMar>
              <w:left w:w="28" w:type="dxa"/>
              <w:right w:w="28" w:type="dxa"/>
            </w:tcMar>
            <w:vAlign w:val="center"/>
          </w:tcPr>
          <w:p w:rsidR="00F72F2D" w:rsidRPr="00A56359" w:rsidRDefault="00F72F2D" w:rsidP="00907505">
            <w:pPr>
              <w:jc w:val="center"/>
              <w:rPr>
                <w:rFonts w:ascii="Trebuchet MS" w:hAnsi="Trebuchet MS" w:cs="Arial CYR"/>
                <w:sz w:val="20"/>
                <w:szCs w:val="20"/>
              </w:rPr>
            </w:pPr>
            <w:r w:rsidRPr="00A56359">
              <w:rPr>
                <w:rFonts w:ascii="Trebuchet MS" w:hAnsi="Trebuchet MS" w:cs="Arial CYR"/>
                <w:sz w:val="20"/>
                <w:szCs w:val="20"/>
              </w:rPr>
              <w:t>Аренда М.О.</w:t>
            </w:r>
          </w:p>
        </w:tc>
        <w:tc>
          <w:tcPr>
            <w:tcW w:w="1134" w:type="dxa"/>
            <w:tcMar>
              <w:left w:w="28" w:type="dxa"/>
              <w:right w:w="28" w:type="dxa"/>
            </w:tcMar>
            <w:vAlign w:val="center"/>
          </w:tcPr>
          <w:p w:rsidR="00F72F2D" w:rsidRPr="00A56359" w:rsidRDefault="00F72F2D" w:rsidP="00907505">
            <w:pPr>
              <w:jc w:val="center"/>
              <w:rPr>
                <w:rFonts w:ascii="Trebuchet MS" w:hAnsi="Trebuchet MS" w:cs="Arial CYR"/>
                <w:sz w:val="20"/>
                <w:szCs w:val="20"/>
              </w:rPr>
            </w:pPr>
            <w:r w:rsidRPr="00A56359">
              <w:rPr>
                <w:rFonts w:ascii="Trebuchet MS" w:hAnsi="Trebuchet MS" w:cs="Arial CYR"/>
                <w:sz w:val="20"/>
                <w:szCs w:val="20"/>
              </w:rPr>
              <w:t>нет данных</w:t>
            </w:r>
          </w:p>
        </w:tc>
        <w:tc>
          <w:tcPr>
            <w:tcW w:w="1862" w:type="dxa"/>
            <w:tcMar>
              <w:left w:w="28" w:type="dxa"/>
              <w:right w:w="28" w:type="dxa"/>
            </w:tcMar>
            <w:vAlign w:val="center"/>
          </w:tcPr>
          <w:p w:rsidR="00F72F2D" w:rsidRPr="00A56359" w:rsidRDefault="00F72F2D" w:rsidP="00907505">
            <w:pPr>
              <w:jc w:val="center"/>
              <w:rPr>
                <w:rFonts w:ascii="Trebuchet MS" w:hAnsi="Trebuchet MS" w:cs="Arial CYR"/>
                <w:sz w:val="20"/>
                <w:szCs w:val="20"/>
              </w:rPr>
            </w:pPr>
            <w:r w:rsidRPr="00A56359">
              <w:rPr>
                <w:rFonts w:ascii="Trebuchet MS" w:hAnsi="Trebuchet MS" w:cs="Arial CYR"/>
                <w:sz w:val="20"/>
                <w:szCs w:val="20"/>
              </w:rPr>
              <w:t>Автомашина, пешим порядком, ПКД</w:t>
            </w:r>
          </w:p>
        </w:tc>
        <w:tc>
          <w:tcPr>
            <w:tcW w:w="2957" w:type="dxa"/>
            <w:tcMar>
              <w:left w:w="28" w:type="dxa"/>
              <w:right w:w="28" w:type="dxa"/>
            </w:tcMar>
            <w:vAlign w:val="center"/>
          </w:tcPr>
          <w:p w:rsidR="00F72F2D" w:rsidRPr="00A56359" w:rsidRDefault="00F72F2D" w:rsidP="006879F7">
            <w:pPr>
              <w:rPr>
                <w:rFonts w:ascii="Trebuchet MS" w:hAnsi="Trebuchet MS" w:cs="Arial CYR"/>
                <w:sz w:val="20"/>
                <w:szCs w:val="20"/>
              </w:rPr>
            </w:pPr>
            <w:r w:rsidRPr="00A56359">
              <w:rPr>
                <w:rFonts w:ascii="Trebuchet MS" w:hAnsi="Trebuchet MS" w:cs="Arial CYR"/>
                <w:sz w:val="20"/>
                <w:szCs w:val="20"/>
              </w:rPr>
              <w:t>с. Чардым</w:t>
            </w:r>
          </w:p>
        </w:tc>
        <w:tc>
          <w:tcPr>
            <w:tcW w:w="2665" w:type="dxa"/>
            <w:tcMar>
              <w:left w:w="28" w:type="dxa"/>
              <w:right w:w="28" w:type="dxa"/>
            </w:tcMar>
            <w:vAlign w:val="center"/>
          </w:tcPr>
          <w:p w:rsidR="00F72F2D" w:rsidRPr="00A56359" w:rsidRDefault="00F72F2D" w:rsidP="006879F7">
            <w:pPr>
              <w:jc w:val="center"/>
              <w:rPr>
                <w:rFonts w:ascii="Trebuchet MS" w:hAnsi="Trebuchet MS" w:cs="Arial CYR"/>
                <w:sz w:val="20"/>
                <w:szCs w:val="20"/>
              </w:rPr>
            </w:pPr>
            <w:r w:rsidRPr="00A56359">
              <w:rPr>
                <w:rFonts w:ascii="Trebuchet MS" w:hAnsi="Trebuchet MS" w:cs="Arial CYR"/>
                <w:sz w:val="20"/>
                <w:szCs w:val="20"/>
              </w:rPr>
              <w:t>Замена помещения(совместно со С.Б.)</w:t>
            </w:r>
          </w:p>
        </w:tc>
      </w:tr>
      <w:tr w:rsidR="00F72F2D" w:rsidRPr="005A25D9">
        <w:trPr>
          <w:cantSplit/>
          <w:trHeight w:val="20"/>
          <w:jc w:val="center"/>
        </w:trPr>
        <w:tc>
          <w:tcPr>
            <w:tcW w:w="492" w:type="dxa"/>
            <w:tcMar>
              <w:left w:w="28" w:type="dxa"/>
              <w:right w:w="28" w:type="dxa"/>
            </w:tcMar>
            <w:vAlign w:val="center"/>
          </w:tcPr>
          <w:p w:rsidR="00F72F2D" w:rsidRPr="005A25D9" w:rsidRDefault="00F72F2D" w:rsidP="002D7D65">
            <w:pPr>
              <w:jc w:val="center"/>
              <w:rPr>
                <w:rFonts w:ascii="Trebuchet MS" w:hAnsi="Trebuchet MS" w:cs="Arial CYR"/>
                <w:color w:val="0070C0"/>
                <w:sz w:val="20"/>
                <w:szCs w:val="20"/>
              </w:rPr>
            </w:pPr>
            <w:r w:rsidRPr="005A25D9">
              <w:rPr>
                <w:rFonts w:ascii="Trebuchet MS" w:hAnsi="Trebuchet MS" w:cs="Arial CYR"/>
                <w:color w:val="0070C0"/>
                <w:sz w:val="20"/>
                <w:szCs w:val="20"/>
              </w:rPr>
              <w:t>12</w:t>
            </w:r>
          </w:p>
        </w:tc>
        <w:tc>
          <w:tcPr>
            <w:tcW w:w="2692" w:type="dxa"/>
            <w:tcMar>
              <w:left w:w="57" w:type="dxa"/>
              <w:right w:w="57" w:type="dxa"/>
            </w:tcMar>
            <w:vAlign w:val="center"/>
          </w:tcPr>
          <w:p w:rsidR="00F72F2D" w:rsidRPr="00F72F2D" w:rsidRDefault="00F72F2D" w:rsidP="00F72F2D">
            <w:pPr>
              <w:rPr>
                <w:rFonts w:ascii="Trebuchet MS" w:hAnsi="Trebuchet MS" w:cs="Arial CYR"/>
                <w:sz w:val="20"/>
                <w:szCs w:val="20"/>
              </w:rPr>
            </w:pPr>
            <w:r w:rsidRPr="00F72F2D">
              <w:rPr>
                <w:rFonts w:ascii="Trebuchet MS" w:hAnsi="Trebuchet MS" w:cs="Arial CYR"/>
                <w:sz w:val="20"/>
                <w:szCs w:val="20"/>
              </w:rPr>
              <w:t>ОПС Славянка</w:t>
            </w:r>
          </w:p>
        </w:tc>
        <w:tc>
          <w:tcPr>
            <w:tcW w:w="1636"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Аренда М.О.</w:t>
            </w:r>
          </w:p>
        </w:tc>
        <w:tc>
          <w:tcPr>
            <w:tcW w:w="1134"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нет данных</w:t>
            </w:r>
          </w:p>
        </w:tc>
        <w:tc>
          <w:tcPr>
            <w:tcW w:w="1862" w:type="dxa"/>
            <w:tcMar>
              <w:left w:w="28" w:type="dxa"/>
              <w:right w:w="28" w:type="dxa"/>
            </w:tcMar>
            <w:vAlign w:val="center"/>
          </w:tcPr>
          <w:p w:rsidR="00F72F2D" w:rsidRPr="00F72F2D" w:rsidRDefault="00F72F2D" w:rsidP="00907505">
            <w:pPr>
              <w:jc w:val="center"/>
              <w:rPr>
                <w:rFonts w:ascii="Trebuchet MS" w:hAnsi="Trebuchet MS" w:cs="Arial CYR"/>
                <w:sz w:val="20"/>
                <w:szCs w:val="20"/>
              </w:rPr>
            </w:pPr>
            <w:r w:rsidRPr="00F72F2D">
              <w:rPr>
                <w:rFonts w:ascii="Trebuchet MS" w:hAnsi="Trebuchet MS" w:cs="Arial CYR"/>
                <w:sz w:val="20"/>
                <w:szCs w:val="20"/>
              </w:rPr>
              <w:t>Автомашина, пешим порядком</w:t>
            </w:r>
          </w:p>
        </w:tc>
        <w:tc>
          <w:tcPr>
            <w:tcW w:w="2957" w:type="dxa"/>
            <w:tcMar>
              <w:left w:w="28" w:type="dxa"/>
              <w:right w:w="28" w:type="dxa"/>
            </w:tcMar>
            <w:vAlign w:val="center"/>
          </w:tcPr>
          <w:p w:rsidR="00F72F2D" w:rsidRPr="006879F7" w:rsidRDefault="00F72F2D" w:rsidP="006879F7">
            <w:pPr>
              <w:rPr>
                <w:rFonts w:ascii="Trebuchet MS" w:hAnsi="Trebuchet MS" w:cs="Arial CYR"/>
                <w:sz w:val="20"/>
                <w:szCs w:val="20"/>
              </w:rPr>
            </w:pPr>
            <w:r w:rsidRPr="006879F7">
              <w:rPr>
                <w:rFonts w:ascii="Trebuchet MS" w:hAnsi="Trebuchet MS" w:cs="Arial CYR"/>
                <w:sz w:val="20"/>
                <w:szCs w:val="20"/>
              </w:rPr>
              <w:t>пос. Славянка, пос. Малая Ивановка, пос. Черноморский,</w:t>
            </w:r>
            <w:r w:rsidR="005367CE">
              <w:rPr>
                <w:rFonts w:ascii="Trebuchet MS" w:hAnsi="Trebuchet MS" w:cs="Arial CYR"/>
                <w:sz w:val="20"/>
                <w:szCs w:val="20"/>
              </w:rPr>
              <w:t xml:space="preserve"> с. </w:t>
            </w:r>
            <w:r w:rsidRPr="006879F7">
              <w:rPr>
                <w:rFonts w:ascii="Trebuchet MS" w:hAnsi="Trebuchet MS" w:cs="Arial CYR"/>
                <w:sz w:val="20"/>
                <w:szCs w:val="20"/>
              </w:rPr>
              <w:t>Афанасьевка</w:t>
            </w:r>
          </w:p>
        </w:tc>
        <w:tc>
          <w:tcPr>
            <w:tcW w:w="2665" w:type="dxa"/>
            <w:tcMar>
              <w:left w:w="28" w:type="dxa"/>
              <w:right w:w="28" w:type="dxa"/>
            </w:tcMar>
            <w:vAlign w:val="center"/>
          </w:tcPr>
          <w:p w:rsidR="00F72F2D" w:rsidRPr="006879F7" w:rsidRDefault="00F72F2D" w:rsidP="006879F7">
            <w:pPr>
              <w:jc w:val="center"/>
              <w:rPr>
                <w:rFonts w:ascii="Trebuchet MS" w:hAnsi="Trebuchet MS" w:cs="Arial CYR"/>
                <w:sz w:val="20"/>
                <w:szCs w:val="20"/>
              </w:rPr>
            </w:pPr>
            <w:r w:rsidRPr="006879F7">
              <w:rPr>
                <w:rFonts w:ascii="Trebuchet MS" w:hAnsi="Trebuchet MS" w:cs="Arial CYR"/>
                <w:sz w:val="20"/>
                <w:szCs w:val="20"/>
              </w:rPr>
              <w:t>Капитальный ремонт помещения</w:t>
            </w:r>
          </w:p>
        </w:tc>
      </w:tr>
    </w:tbl>
    <w:p w:rsidR="00A62F94" w:rsidRPr="005A25D9" w:rsidRDefault="00A62F94">
      <w:pPr>
        <w:pStyle w:val="ad"/>
        <w:ind w:firstLine="0"/>
        <w:rPr>
          <w:color w:val="0070C0"/>
        </w:rPr>
        <w:sectPr w:rsidR="00A62F94" w:rsidRPr="005A25D9" w:rsidSect="00891CEE">
          <w:headerReference w:type="default" r:id="rId40"/>
          <w:footerReference w:type="default" r:id="rId41"/>
          <w:type w:val="nextColumn"/>
          <w:pgSz w:w="16840" w:h="11907" w:orient="landscape" w:code="9"/>
          <w:pgMar w:top="1701" w:right="1701" w:bottom="1134" w:left="1701" w:header="1021" w:footer="1247" w:gutter="0"/>
          <w:cols w:space="708"/>
          <w:docGrid w:linePitch="360"/>
        </w:sectPr>
      </w:pPr>
    </w:p>
    <w:p w:rsidR="005224FF" w:rsidRPr="00CC44E5" w:rsidRDefault="005224FF" w:rsidP="005224FF">
      <w:pPr>
        <w:pStyle w:val="ad"/>
        <w:spacing w:after="0" w:line="288" w:lineRule="auto"/>
        <w:ind w:firstLine="567"/>
        <w:jc w:val="both"/>
        <w:rPr>
          <w:rFonts w:ascii="Trebuchet MS" w:hAnsi="Trebuchet MS"/>
        </w:rPr>
      </w:pPr>
      <w:r w:rsidRPr="00CC44E5">
        <w:rPr>
          <w:rFonts w:ascii="Trebuchet MS" w:hAnsi="Trebuchet MS"/>
        </w:rPr>
        <w:t>Однако можно выделить н</w:t>
      </w:r>
      <w:r w:rsidRPr="00CC44E5">
        <w:rPr>
          <w:rFonts w:ascii="Trebuchet MS" w:hAnsi="Trebuchet MS"/>
        </w:rPr>
        <w:t>е</w:t>
      </w:r>
      <w:r w:rsidRPr="00CC44E5">
        <w:rPr>
          <w:rFonts w:ascii="Trebuchet MS" w:hAnsi="Trebuchet MS"/>
        </w:rPr>
        <w:t>сколько основных проблемных вопросов:</w:t>
      </w:r>
    </w:p>
    <w:p w:rsidR="005224FF" w:rsidRPr="00CC44E5" w:rsidRDefault="005224FF" w:rsidP="005224FF">
      <w:pPr>
        <w:pStyle w:val="ad"/>
        <w:numPr>
          <w:ilvl w:val="1"/>
          <w:numId w:val="8"/>
        </w:numPr>
        <w:tabs>
          <w:tab w:val="clear" w:pos="2652"/>
          <w:tab w:val="num" w:pos="1134"/>
        </w:tabs>
        <w:spacing w:after="0" w:line="288" w:lineRule="auto"/>
        <w:ind w:left="1134" w:hanging="567"/>
        <w:jc w:val="both"/>
        <w:rPr>
          <w:rFonts w:ascii="Trebuchet MS" w:hAnsi="Trebuchet MS"/>
        </w:rPr>
      </w:pPr>
      <w:r w:rsidRPr="00CC44E5">
        <w:rPr>
          <w:rFonts w:ascii="Trebuchet MS" w:hAnsi="Trebuchet MS"/>
        </w:rPr>
        <w:t>Отсутствие в нормативно-правовых актах норм об обязательном предоставлении помещений для объектов почтовой связи в районах жилой застройки, а также оказания содействия в реконструкции, капитальном и текущем ремонте или замене помещений, занимаемых отделениями почтовой связи. Большинство этих помещений предоставл</w:t>
      </w:r>
      <w:r w:rsidRPr="00CC44E5">
        <w:rPr>
          <w:rFonts w:ascii="Trebuchet MS" w:hAnsi="Trebuchet MS"/>
        </w:rPr>
        <w:t>я</w:t>
      </w:r>
      <w:r w:rsidRPr="00CC44E5">
        <w:rPr>
          <w:rFonts w:ascii="Trebuchet MS" w:hAnsi="Trebuchet MS"/>
        </w:rPr>
        <w:t>ется по договорам аренды муниципальной собственности и не приспособлены для нормальной работы сотрудников по</w:t>
      </w:r>
      <w:r w:rsidRPr="00CC44E5">
        <w:rPr>
          <w:rFonts w:ascii="Trebuchet MS" w:hAnsi="Trebuchet MS"/>
        </w:rPr>
        <w:t>ч</w:t>
      </w:r>
      <w:r w:rsidRPr="00CC44E5">
        <w:rPr>
          <w:rFonts w:ascii="Trebuchet MS" w:hAnsi="Trebuchet MS"/>
        </w:rPr>
        <w:t>товой связи;</w:t>
      </w:r>
    </w:p>
    <w:p w:rsidR="005224FF" w:rsidRPr="00CC44E5" w:rsidRDefault="005224FF" w:rsidP="005224FF">
      <w:pPr>
        <w:pStyle w:val="ad"/>
        <w:numPr>
          <w:ilvl w:val="1"/>
          <w:numId w:val="8"/>
        </w:numPr>
        <w:tabs>
          <w:tab w:val="clear" w:pos="2652"/>
          <w:tab w:val="num" w:pos="1134"/>
        </w:tabs>
        <w:spacing w:after="0" w:line="288" w:lineRule="auto"/>
        <w:ind w:left="1134" w:hanging="567"/>
        <w:jc w:val="both"/>
        <w:rPr>
          <w:rFonts w:ascii="Trebuchet MS" w:hAnsi="Trebuchet MS"/>
        </w:rPr>
      </w:pPr>
      <w:r w:rsidRPr="00CC44E5">
        <w:rPr>
          <w:rFonts w:ascii="Trebuchet MS" w:hAnsi="Trebuchet MS"/>
        </w:rPr>
        <w:t>Отсутствие государственной поддержки Федеральной почтовой связи в части компенсации затрат на оказание традиционных услуг при государственном регулировании т</w:t>
      </w:r>
      <w:r w:rsidRPr="00CC44E5">
        <w:rPr>
          <w:rFonts w:ascii="Trebuchet MS" w:hAnsi="Trebuchet MS"/>
        </w:rPr>
        <w:t>а</w:t>
      </w:r>
      <w:r w:rsidRPr="00CC44E5">
        <w:rPr>
          <w:rFonts w:ascii="Trebuchet MS" w:hAnsi="Trebuchet MS"/>
        </w:rPr>
        <w:t>рифов;</w:t>
      </w:r>
    </w:p>
    <w:p w:rsidR="005224FF" w:rsidRPr="00CC44E5" w:rsidRDefault="005224FF" w:rsidP="005224FF">
      <w:pPr>
        <w:pStyle w:val="ad"/>
        <w:numPr>
          <w:ilvl w:val="1"/>
          <w:numId w:val="8"/>
        </w:numPr>
        <w:tabs>
          <w:tab w:val="clear" w:pos="2652"/>
          <w:tab w:val="num" w:pos="1134"/>
        </w:tabs>
        <w:spacing w:after="0" w:line="288" w:lineRule="auto"/>
        <w:ind w:left="1134" w:hanging="567"/>
        <w:jc w:val="both"/>
        <w:rPr>
          <w:rFonts w:ascii="Trebuchet MS" w:hAnsi="Trebuchet MS"/>
        </w:rPr>
      </w:pPr>
      <w:r w:rsidRPr="00CC44E5">
        <w:rPr>
          <w:rFonts w:ascii="Trebuchet MS" w:hAnsi="Trebuchet MS"/>
        </w:rPr>
        <w:t>Отсутствие поддержки в оснащении объектов почтовой связи компьютерной и ор</w:t>
      </w:r>
      <w:r w:rsidRPr="00CC44E5">
        <w:rPr>
          <w:rFonts w:ascii="Trebuchet MS" w:hAnsi="Trebuchet MS"/>
        </w:rPr>
        <w:t>г</w:t>
      </w:r>
      <w:r w:rsidRPr="00CC44E5">
        <w:rPr>
          <w:rFonts w:ascii="Trebuchet MS" w:hAnsi="Trebuchet MS"/>
        </w:rPr>
        <w:t>техникой, средствами механизации, автомобильным транспортом;</w:t>
      </w:r>
    </w:p>
    <w:p w:rsidR="005224FF" w:rsidRPr="00CC44E5" w:rsidRDefault="005224FF" w:rsidP="005224FF">
      <w:pPr>
        <w:pStyle w:val="ad"/>
        <w:numPr>
          <w:ilvl w:val="1"/>
          <w:numId w:val="8"/>
        </w:numPr>
        <w:tabs>
          <w:tab w:val="clear" w:pos="2652"/>
          <w:tab w:val="num" w:pos="1134"/>
        </w:tabs>
        <w:spacing w:after="0" w:line="288" w:lineRule="auto"/>
        <w:ind w:left="1134" w:hanging="567"/>
        <w:jc w:val="both"/>
        <w:rPr>
          <w:rFonts w:ascii="Trebuchet MS" w:hAnsi="Trebuchet MS"/>
        </w:rPr>
      </w:pPr>
      <w:r w:rsidRPr="00CC44E5">
        <w:rPr>
          <w:rFonts w:ascii="Trebuchet MS" w:hAnsi="Trebuchet MS"/>
        </w:rPr>
        <w:t>Систематическое повышение арендных и иных видов платежей объектами почтовой связи, налога на землю, прибыли, имущество, транспорт;</w:t>
      </w:r>
    </w:p>
    <w:p w:rsidR="005224FF" w:rsidRPr="00CC44E5" w:rsidRDefault="005224FF" w:rsidP="005224FF">
      <w:pPr>
        <w:pStyle w:val="ad"/>
        <w:numPr>
          <w:ilvl w:val="1"/>
          <w:numId w:val="8"/>
        </w:numPr>
        <w:tabs>
          <w:tab w:val="clear" w:pos="2652"/>
          <w:tab w:val="num" w:pos="1134"/>
        </w:tabs>
        <w:spacing w:after="60" w:line="288" w:lineRule="auto"/>
        <w:ind w:left="1134" w:hanging="567"/>
        <w:jc w:val="both"/>
        <w:rPr>
          <w:rFonts w:ascii="Trebuchet MS" w:hAnsi="Trebuchet MS"/>
        </w:rPr>
      </w:pPr>
      <w:r w:rsidRPr="00CC44E5">
        <w:rPr>
          <w:rFonts w:ascii="Trebuchet MS" w:hAnsi="Trebuchet MS"/>
        </w:rPr>
        <w:t>Отсутствие содействия в приоритетном заключении договоров между органом Федеральной почтовой связи и организациями по приему всех видов платежей, а также различного рода выплат.</w:t>
      </w:r>
    </w:p>
    <w:p w:rsidR="005224FF" w:rsidRDefault="005224FF" w:rsidP="005224FF">
      <w:pPr>
        <w:pStyle w:val="ad"/>
        <w:spacing w:before="60" w:after="0" w:line="288" w:lineRule="auto"/>
        <w:ind w:firstLine="567"/>
        <w:jc w:val="both"/>
        <w:rPr>
          <w:rFonts w:ascii="Trebuchet MS" w:hAnsi="Trebuchet MS"/>
        </w:rPr>
      </w:pPr>
      <w:r w:rsidRPr="00CC44E5">
        <w:rPr>
          <w:rFonts w:ascii="Trebuchet MS" w:hAnsi="Trebuchet MS"/>
        </w:rPr>
        <w:t>В результате отсутствия этих видов поддержки остается низким уровень технико-технологической оснащенности почтового оборудования, автотранспорта и помещений, занимаемых отделениями почтовой связи.</w:t>
      </w:r>
    </w:p>
    <w:p w:rsidR="005224FF" w:rsidRPr="00CC03E8" w:rsidRDefault="005224FF" w:rsidP="005224FF">
      <w:pPr>
        <w:pStyle w:val="ad"/>
        <w:spacing w:before="60" w:after="0" w:line="288" w:lineRule="auto"/>
        <w:ind w:left="567" w:firstLine="0"/>
        <w:jc w:val="both"/>
        <w:rPr>
          <w:rFonts w:ascii="Trebuchet MS" w:hAnsi="Trebuchet MS"/>
          <w:i/>
        </w:rPr>
      </w:pPr>
      <w:r w:rsidRPr="00CC03E8">
        <w:rPr>
          <w:rFonts w:ascii="Trebuchet MS" w:hAnsi="Trebuchet MS"/>
          <w:i/>
        </w:rPr>
        <w:t>Проектные предложения</w:t>
      </w:r>
    </w:p>
    <w:p w:rsidR="005224FF" w:rsidRPr="00CC03E8" w:rsidRDefault="005224FF" w:rsidP="005224FF">
      <w:pPr>
        <w:pStyle w:val="ad"/>
        <w:spacing w:after="0" w:line="288" w:lineRule="auto"/>
        <w:ind w:firstLine="567"/>
        <w:jc w:val="both"/>
        <w:rPr>
          <w:rFonts w:ascii="Trebuchet MS" w:hAnsi="Trebuchet MS"/>
        </w:rPr>
      </w:pPr>
      <w:r w:rsidRPr="00CC03E8">
        <w:rPr>
          <w:rFonts w:ascii="Trebuchet MS" w:hAnsi="Trebuchet MS"/>
        </w:rPr>
        <w:t>Настоящим проектом предусматривается следующие мероприятия по улучшению функционирования по</w:t>
      </w:r>
      <w:r w:rsidRPr="00CC03E8">
        <w:rPr>
          <w:rFonts w:ascii="Trebuchet MS" w:hAnsi="Trebuchet MS"/>
        </w:rPr>
        <w:t>ч</w:t>
      </w:r>
      <w:r w:rsidRPr="00CC03E8">
        <w:rPr>
          <w:rFonts w:ascii="Trebuchet MS" w:hAnsi="Trebuchet MS"/>
        </w:rPr>
        <w:t>товой связи района:</w:t>
      </w:r>
    </w:p>
    <w:p w:rsidR="005224FF" w:rsidRPr="00CC03E8" w:rsidRDefault="005224FF" w:rsidP="005224FF">
      <w:pPr>
        <w:pStyle w:val="ad"/>
        <w:numPr>
          <w:ilvl w:val="0"/>
          <w:numId w:val="7"/>
        </w:numPr>
        <w:tabs>
          <w:tab w:val="clear" w:pos="720"/>
          <w:tab w:val="num" w:pos="1134"/>
        </w:tabs>
        <w:spacing w:after="0" w:line="288" w:lineRule="auto"/>
        <w:ind w:left="0" w:firstLine="567"/>
        <w:jc w:val="both"/>
        <w:rPr>
          <w:rFonts w:ascii="Trebuchet MS" w:hAnsi="Trebuchet MS"/>
        </w:rPr>
      </w:pPr>
      <w:r w:rsidRPr="00CC03E8">
        <w:rPr>
          <w:rFonts w:ascii="Trebuchet MS" w:hAnsi="Trebuchet MS"/>
        </w:rPr>
        <w:t>Принять региональный нормативно-правовой акт об обязательном предоставлении помещений для объектов почтовой связи в районах жилой застройки, а также оказания содействия в реконструкции, капитальном и текущем ремонте или замене помещений, з</w:t>
      </w:r>
      <w:r w:rsidRPr="00CC03E8">
        <w:rPr>
          <w:rFonts w:ascii="Trebuchet MS" w:hAnsi="Trebuchet MS"/>
        </w:rPr>
        <w:t>а</w:t>
      </w:r>
      <w:r w:rsidRPr="00CC03E8">
        <w:rPr>
          <w:rFonts w:ascii="Trebuchet MS" w:hAnsi="Trebuchet MS"/>
        </w:rPr>
        <w:t>нимаемых отделениями почтовой связи.</w:t>
      </w:r>
    </w:p>
    <w:p w:rsidR="005224FF" w:rsidRPr="00CC03E8" w:rsidRDefault="005224FF" w:rsidP="005224FF">
      <w:pPr>
        <w:pStyle w:val="ad"/>
        <w:numPr>
          <w:ilvl w:val="0"/>
          <w:numId w:val="7"/>
        </w:numPr>
        <w:tabs>
          <w:tab w:val="clear" w:pos="720"/>
          <w:tab w:val="num" w:pos="1134"/>
        </w:tabs>
        <w:spacing w:after="0" w:line="288" w:lineRule="auto"/>
        <w:ind w:left="0" w:firstLine="567"/>
        <w:jc w:val="both"/>
        <w:rPr>
          <w:rFonts w:ascii="Trebuchet MS" w:hAnsi="Trebuchet MS"/>
        </w:rPr>
      </w:pPr>
      <w:r w:rsidRPr="00CC03E8">
        <w:rPr>
          <w:rFonts w:ascii="Trebuchet MS" w:hAnsi="Trebuchet MS"/>
        </w:rPr>
        <w:t>Предусмотреть компенсацию затрат на оказание традиционных услуг при государственном регулировании т</w:t>
      </w:r>
      <w:r w:rsidRPr="00CC03E8">
        <w:rPr>
          <w:rFonts w:ascii="Trebuchet MS" w:hAnsi="Trebuchet MS"/>
        </w:rPr>
        <w:t>а</w:t>
      </w:r>
      <w:r w:rsidRPr="00CC03E8">
        <w:rPr>
          <w:rFonts w:ascii="Trebuchet MS" w:hAnsi="Trebuchet MS"/>
        </w:rPr>
        <w:t>рифов.</w:t>
      </w:r>
    </w:p>
    <w:p w:rsidR="005224FF" w:rsidRPr="00CC03E8" w:rsidRDefault="005224FF" w:rsidP="005224FF">
      <w:pPr>
        <w:pStyle w:val="ad"/>
        <w:numPr>
          <w:ilvl w:val="0"/>
          <w:numId w:val="7"/>
        </w:numPr>
        <w:tabs>
          <w:tab w:val="clear" w:pos="720"/>
          <w:tab w:val="num" w:pos="1134"/>
        </w:tabs>
        <w:spacing w:after="0" w:line="288" w:lineRule="auto"/>
        <w:ind w:left="0" w:firstLine="567"/>
        <w:jc w:val="both"/>
        <w:rPr>
          <w:rFonts w:ascii="Trebuchet MS" w:hAnsi="Trebuchet MS"/>
        </w:rPr>
      </w:pPr>
      <w:r w:rsidRPr="00CC03E8">
        <w:rPr>
          <w:rFonts w:ascii="Trebuchet MS" w:hAnsi="Trebuchet MS"/>
        </w:rPr>
        <w:t>Оснастить объекты почтовой связи компьютерной и оргтехникой, средствами мех</w:t>
      </w:r>
      <w:r w:rsidRPr="00CC03E8">
        <w:rPr>
          <w:rFonts w:ascii="Trebuchet MS" w:hAnsi="Trebuchet MS"/>
        </w:rPr>
        <w:t>а</w:t>
      </w:r>
      <w:r w:rsidRPr="00CC03E8">
        <w:rPr>
          <w:rFonts w:ascii="Trebuchet MS" w:hAnsi="Trebuchet MS"/>
        </w:rPr>
        <w:t>низации.</w:t>
      </w:r>
    </w:p>
    <w:p w:rsidR="005224FF" w:rsidRPr="00CC03E8" w:rsidRDefault="005224FF" w:rsidP="005224FF">
      <w:pPr>
        <w:pStyle w:val="ad"/>
        <w:numPr>
          <w:ilvl w:val="0"/>
          <w:numId w:val="7"/>
        </w:numPr>
        <w:tabs>
          <w:tab w:val="clear" w:pos="720"/>
          <w:tab w:val="num" w:pos="1134"/>
        </w:tabs>
        <w:spacing w:after="0" w:line="288" w:lineRule="auto"/>
        <w:ind w:left="0" w:firstLine="567"/>
        <w:jc w:val="both"/>
        <w:rPr>
          <w:rFonts w:ascii="Trebuchet MS" w:hAnsi="Trebuchet MS"/>
        </w:rPr>
      </w:pPr>
      <w:r w:rsidRPr="00CC03E8">
        <w:rPr>
          <w:rFonts w:ascii="Trebuchet MS" w:hAnsi="Trebuchet MS"/>
        </w:rPr>
        <w:t>Предусмотреть обновление парка машин и увеличение их численности.</w:t>
      </w:r>
    </w:p>
    <w:p w:rsidR="00A62F94" w:rsidRPr="00D04839" w:rsidRDefault="00A62F94">
      <w:pPr>
        <w:pStyle w:val="T3"/>
      </w:pPr>
      <w:r w:rsidRPr="00D04839">
        <w:t>2.4.2.</w:t>
      </w:r>
      <w:r w:rsidR="00FC4477" w:rsidRPr="00D04839">
        <w:t xml:space="preserve"> </w:t>
      </w:r>
      <w:r w:rsidRPr="00D04839">
        <w:t>Телефо</w:t>
      </w:r>
      <w:r w:rsidRPr="00D04839">
        <w:t>н</w:t>
      </w:r>
      <w:r w:rsidRPr="00D04839">
        <w:t>ная связь</w:t>
      </w:r>
    </w:p>
    <w:p w:rsidR="004B1AB9" w:rsidRPr="00D04839" w:rsidRDefault="004B1AB9" w:rsidP="004B1AB9">
      <w:pPr>
        <w:pStyle w:val="ad"/>
        <w:spacing w:after="0" w:line="288" w:lineRule="auto"/>
        <w:ind w:firstLine="567"/>
        <w:jc w:val="both"/>
        <w:rPr>
          <w:rFonts w:ascii="Trebuchet MS" w:hAnsi="Trebuchet MS"/>
        </w:rPr>
      </w:pPr>
      <w:r w:rsidRPr="00D04839">
        <w:rPr>
          <w:rFonts w:ascii="Trebuchet MS" w:hAnsi="Trebuchet MS"/>
        </w:rPr>
        <w:t>Сеть телефонной связи общего пользования предназначена для возмездного оказания услуг эле</w:t>
      </w:r>
      <w:r w:rsidRPr="00D04839">
        <w:rPr>
          <w:rFonts w:ascii="Trebuchet MS" w:hAnsi="Trebuchet MS"/>
        </w:rPr>
        <w:t>к</w:t>
      </w:r>
      <w:r w:rsidRPr="00D04839">
        <w:rPr>
          <w:rFonts w:ascii="Trebuchet MS" w:hAnsi="Trebuchet MS"/>
        </w:rPr>
        <w:t>тросвязи любому пользователю на территории Российской Федерации и представляет собой комплекс взаимодействующих сетей эле</w:t>
      </w:r>
      <w:r w:rsidRPr="00D04839">
        <w:rPr>
          <w:rFonts w:ascii="Trebuchet MS" w:hAnsi="Trebuchet MS"/>
        </w:rPr>
        <w:t>к</w:t>
      </w:r>
      <w:r w:rsidRPr="00D04839">
        <w:rPr>
          <w:rFonts w:ascii="Trebuchet MS" w:hAnsi="Trebuchet MS"/>
        </w:rPr>
        <w:t>тросвязи, в том числе сети связи для распространения программ телевизионного вещ</w:t>
      </w:r>
      <w:r w:rsidRPr="00D04839">
        <w:rPr>
          <w:rFonts w:ascii="Trebuchet MS" w:hAnsi="Trebuchet MS"/>
        </w:rPr>
        <w:t>а</w:t>
      </w:r>
      <w:r w:rsidRPr="00D04839">
        <w:rPr>
          <w:rFonts w:ascii="Trebuchet MS" w:hAnsi="Trebuchet MS"/>
        </w:rPr>
        <w:t>ния и радиовещания.</w:t>
      </w:r>
    </w:p>
    <w:p w:rsidR="004B1AB9" w:rsidRPr="00D04839" w:rsidRDefault="004B1AB9" w:rsidP="004B1AB9">
      <w:pPr>
        <w:pStyle w:val="ad"/>
        <w:spacing w:after="0" w:line="288" w:lineRule="auto"/>
        <w:ind w:firstLine="567"/>
        <w:jc w:val="both"/>
        <w:rPr>
          <w:rFonts w:ascii="Trebuchet MS" w:hAnsi="Trebuchet MS"/>
        </w:rPr>
      </w:pPr>
      <w:r w:rsidRPr="00D04839">
        <w:rPr>
          <w:rFonts w:ascii="Trebuchet MS" w:hAnsi="Trebuchet MS"/>
        </w:rPr>
        <w:t xml:space="preserve">Сеть телефонной связи общего пользования </w:t>
      </w:r>
      <w:r w:rsidR="005A25D9" w:rsidRPr="00D04839">
        <w:rPr>
          <w:rFonts w:ascii="Trebuchet MS" w:hAnsi="Trebuchet MS"/>
        </w:rPr>
        <w:t>Воскресенск</w:t>
      </w:r>
      <w:r w:rsidRPr="00D04839">
        <w:rPr>
          <w:rFonts w:ascii="Trebuchet MS" w:hAnsi="Trebuchet MS"/>
        </w:rPr>
        <w:t>ого района интегрирована в инфраструктуру телефонной связи Саратовской области и имеет присоединение к сетям телефонной связи общего пользов</w:t>
      </w:r>
      <w:r w:rsidRPr="00D04839">
        <w:rPr>
          <w:rFonts w:ascii="Trebuchet MS" w:hAnsi="Trebuchet MS"/>
        </w:rPr>
        <w:t>а</w:t>
      </w:r>
      <w:r w:rsidRPr="00D04839">
        <w:rPr>
          <w:rFonts w:ascii="Trebuchet MS" w:hAnsi="Trebuchet MS"/>
        </w:rPr>
        <w:t>ния других субъектов Российской Федерации, а также иностранных государств.</w:t>
      </w:r>
    </w:p>
    <w:p w:rsidR="004B1AB9" w:rsidRPr="00D04839" w:rsidRDefault="004B1AB9" w:rsidP="004B1AB9">
      <w:pPr>
        <w:pStyle w:val="ad"/>
        <w:spacing w:after="0" w:line="288" w:lineRule="auto"/>
        <w:ind w:firstLine="567"/>
        <w:jc w:val="both"/>
        <w:rPr>
          <w:rFonts w:ascii="Trebuchet MS" w:hAnsi="Trebuchet MS"/>
        </w:rPr>
      </w:pPr>
      <w:r w:rsidRPr="00D04839">
        <w:rPr>
          <w:rFonts w:ascii="Trebuchet MS" w:hAnsi="Trebuchet MS"/>
        </w:rPr>
        <w:t>Органы государственной власти субъектов Российской Федерации и органы местного самоуправления муниципальных районов и городских округов должны содействовать орг</w:t>
      </w:r>
      <w:r w:rsidRPr="00D04839">
        <w:rPr>
          <w:rFonts w:ascii="Trebuchet MS" w:hAnsi="Trebuchet MS"/>
        </w:rPr>
        <w:t>а</w:t>
      </w:r>
      <w:r w:rsidRPr="00D04839">
        <w:rPr>
          <w:rFonts w:ascii="Trebuchet MS" w:hAnsi="Trebuchet MS"/>
        </w:rPr>
        <w:t>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w:t>
      </w:r>
    </w:p>
    <w:p w:rsidR="00FE0B36" w:rsidRPr="00D04839" w:rsidRDefault="00FE0B36" w:rsidP="00FE0B36">
      <w:pPr>
        <w:pStyle w:val="ad"/>
        <w:spacing w:before="60" w:after="0" w:line="288" w:lineRule="auto"/>
        <w:ind w:firstLine="567"/>
        <w:jc w:val="both"/>
        <w:rPr>
          <w:rFonts w:ascii="Trebuchet MS" w:hAnsi="Trebuchet MS"/>
          <w:i/>
        </w:rPr>
      </w:pPr>
      <w:r w:rsidRPr="00D04839">
        <w:rPr>
          <w:rFonts w:ascii="Trebuchet MS" w:hAnsi="Trebuchet MS"/>
          <w:i/>
        </w:rPr>
        <w:t>Современное состояние</w:t>
      </w:r>
    </w:p>
    <w:p w:rsidR="004B1AB9" w:rsidRPr="00D04839" w:rsidRDefault="004B1AB9" w:rsidP="004B1AB9">
      <w:pPr>
        <w:pStyle w:val="ad"/>
        <w:spacing w:after="0" w:line="288" w:lineRule="auto"/>
        <w:ind w:firstLine="567"/>
        <w:jc w:val="both"/>
        <w:rPr>
          <w:rFonts w:ascii="Trebuchet MS" w:hAnsi="Trebuchet MS"/>
        </w:rPr>
      </w:pPr>
      <w:r w:rsidRPr="00D04839">
        <w:rPr>
          <w:rFonts w:ascii="Trebuchet MS" w:hAnsi="Trebuchet MS"/>
        </w:rPr>
        <w:t xml:space="preserve">Услуги электросвязи жителям </w:t>
      </w:r>
      <w:r w:rsidR="005A25D9" w:rsidRPr="00D04839">
        <w:rPr>
          <w:rFonts w:ascii="Trebuchet MS" w:hAnsi="Trebuchet MS"/>
        </w:rPr>
        <w:t>Воскресенск</w:t>
      </w:r>
      <w:r w:rsidRPr="00D04839">
        <w:rPr>
          <w:rFonts w:ascii="Trebuchet MS" w:hAnsi="Trebuchet MS"/>
        </w:rPr>
        <w:t>ого муниципального района предоставляет компания ОАО «ВолгаТелеком» (Саратовский ф</w:t>
      </w:r>
      <w:r w:rsidRPr="00D04839">
        <w:rPr>
          <w:rFonts w:ascii="Trebuchet MS" w:hAnsi="Trebuchet MS"/>
        </w:rPr>
        <w:t>и</w:t>
      </w:r>
      <w:r w:rsidRPr="00D04839">
        <w:rPr>
          <w:rFonts w:ascii="Trebuchet MS" w:hAnsi="Trebuchet MS"/>
        </w:rPr>
        <w:t>лиал).</w:t>
      </w:r>
    </w:p>
    <w:p w:rsidR="00915868" w:rsidRDefault="004B1AB9" w:rsidP="00F818E7">
      <w:pPr>
        <w:pStyle w:val="ad"/>
        <w:spacing w:after="0" w:line="288" w:lineRule="auto"/>
        <w:ind w:firstLine="567"/>
        <w:jc w:val="both"/>
        <w:rPr>
          <w:rFonts w:ascii="Trebuchet MS" w:hAnsi="Trebuchet MS"/>
        </w:rPr>
      </w:pPr>
      <w:r w:rsidRPr="00A61FA1">
        <w:rPr>
          <w:rFonts w:ascii="Trebuchet MS" w:hAnsi="Trebuchet MS"/>
        </w:rPr>
        <w:t xml:space="preserve">Сеть телефонной связи </w:t>
      </w:r>
      <w:r w:rsidR="005A25D9" w:rsidRPr="00A61FA1">
        <w:rPr>
          <w:rFonts w:ascii="Trebuchet MS" w:hAnsi="Trebuchet MS"/>
        </w:rPr>
        <w:t>Воскресенск</w:t>
      </w:r>
      <w:r w:rsidRPr="00A61FA1">
        <w:rPr>
          <w:rFonts w:ascii="Trebuchet MS" w:hAnsi="Trebuchet MS"/>
        </w:rPr>
        <w:t>ого муниципального района построена по радиально–узловому принципу (см. рисунок 2.4.2.1.).</w:t>
      </w:r>
    </w:p>
    <w:p w:rsidR="00F818E7" w:rsidRPr="00D04839" w:rsidRDefault="00F818E7" w:rsidP="00F818E7">
      <w:pPr>
        <w:pStyle w:val="ad"/>
        <w:spacing w:after="0" w:line="288" w:lineRule="auto"/>
        <w:ind w:firstLine="567"/>
        <w:jc w:val="both"/>
        <w:rPr>
          <w:rFonts w:ascii="Trebuchet MS" w:hAnsi="Trebuchet MS"/>
        </w:rPr>
      </w:pPr>
      <w:r w:rsidRPr="00A61FA1">
        <w:rPr>
          <w:rFonts w:ascii="Trebuchet MS" w:hAnsi="Trebuchet MS"/>
        </w:rPr>
        <w:t>Цифровой трафик на оконечные и транзитные станции района передается через центральную автоматическую телефонную станцию (ЦАТС) с. Воскресенское. Передача</w:t>
      </w:r>
      <w:r w:rsidRPr="00D04839">
        <w:rPr>
          <w:rFonts w:ascii="Trebuchet MS" w:hAnsi="Trebuchet MS"/>
        </w:rPr>
        <w:t xml:space="preserve"> сигналов осуществляется по кабельным соединительным линиям связи, марка кабеля направление и протяженность которых указана в приведенном ниже списке:</w:t>
      </w:r>
    </w:p>
    <w:p w:rsidR="00F818E7" w:rsidRPr="00D04839" w:rsidRDefault="00F818E7" w:rsidP="00F818E7">
      <w:pPr>
        <w:numPr>
          <w:ilvl w:val="0"/>
          <w:numId w:val="29"/>
        </w:numPr>
        <w:tabs>
          <w:tab w:val="clear" w:pos="1287"/>
          <w:tab w:val="num" w:pos="1134"/>
        </w:tabs>
        <w:spacing w:before="120"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Воскресенское</w:t>
      </w:r>
      <w:r>
        <w:rPr>
          <w:rFonts w:ascii="Trebuchet MS" w:hAnsi="Trebuchet MS"/>
        </w:rPr>
        <w:t xml:space="preserve"> — с. </w:t>
      </w:r>
      <w:r w:rsidRPr="00D04839">
        <w:rPr>
          <w:rFonts w:ascii="Trebuchet MS" w:hAnsi="Trebuchet MS"/>
        </w:rPr>
        <w:t>Березняки; 20,74</w:t>
      </w:r>
      <w:r>
        <w:rPr>
          <w:rFonts w:ascii="Trebuchet MS" w:hAnsi="Trebuchet MS"/>
        </w:rPr>
        <w:t>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Воскресенское</w:t>
      </w:r>
      <w:r>
        <w:rPr>
          <w:rFonts w:ascii="Trebuchet MS" w:hAnsi="Trebuchet MS"/>
        </w:rPr>
        <w:t xml:space="preserve"> — с. </w:t>
      </w:r>
      <w:r w:rsidRPr="00D04839">
        <w:rPr>
          <w:rFonts w:ascii="Trebuchet MS" w:hAnsi="Trebuchet MS"/>
        </w:rPr>
        <w:t>Новая Алексеевка; 17,65</w:t>
      </w:r>
      <w:r>
        <w:rPr>
          <w:rFonts w:ascii="Trebuchet MS" w:hAnsi="Trebuchet MS"/>
        </w:rPr>
        <w:t>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Новая Алексеевка</w:t>
      </w:r>
      <w:r>
        <w:rPr>
          <w:rFonts w:ascii="Trebuchet MS" w:hAnsi="Trebuchet MS"/>
        </w:rPr>
        <w:t xml:space="preserve"> — с. Бу</w:t>
      </w:r>
      <w:r w:rsidRPr="00D04839">
        <w:rPr>
          <w:rFonts w:ascii="Trebuchet MS" w:hAnsi="Trebuchet MS"/>
        </w:rPr>
        <w:t>лгаковка</w:t>
      </w:r>
      <w:r>
        <w:rPr>
          <w:rFonts w:ascii="Trebuchet MS" w:hAnsi="Trebuchet MS"/>
        </w:rPr>
        <w:t>; 6,79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Воскресенское</w:t>
      </w:r>
      <w:r>
        <w:rPr>
          <w:rFonts w:ascii="Trebuchet MS" w:hAnsi="Trebuchet MS"/>
        </w:rPr>
        <w:t xml:space="preserve"> — с. </w:t>
      </w:r>
      <w:r w:rsidRPr="00D04839">
        <w:rPr>
          <w:rFonts w:ascii="Trebuchet MS" w:hAnsi="Trebuchet MS"/>
        </w:rPr>
        <w:t>Медянниково; 26,20</w:t>
      </w:r>
      <w:r>
        <w:rPr>
          <w:rFonts w:ascii="Trebuchet MS" w:hAnsi="Trebuchet MS"/>
        </w:rPr>
        <w:t>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С</w:t>
      </w:r>
      <w:r>
        <w:rPr>
          <w:rFonts w:ascii="Trebuchet MS" w:hAnsi="Trebuchet MS"/>
        </w:rPr>
        <w:t>инодское — с. Медянниково; 3,65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Воскресенское</w:t>
      </w:r>
      <w:r>
        <w:rPr>
          <w:rFonts w:ascii="Trebuchet MS" w:hAnsi="Trebuchet MS"/>
        </w:rPr>
        <w:t xml:space="preserve"> — с. </w:t>
      </w:r>
      <w:r w:rsidRPr="00D04839">
        <w:rPr>
          <w:rFonts w:ascii="Trebuchet MS" w:hAnsi="Trebuchet MS"/>
        </w:rPr>
        <w:t>Букатовка; 30,58</w:t>
      </w:r>
      <w:r>
        <w:rPr>
          <w:rFonts w:ascii="Trebuchet MS" w:hAnsi="Trebuchet MS"/>
        </w:rPr>
        <w:t>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Воскресенское</w:t>
      </w:r>
      <w:r>
        <w:rPr>
          <w:rFonts w:ascii="Trebuchet MS" w:hAnsi="Trebuchet MS"/>
        </w:rPr>
        <w:t xml:space="preserve"> — с. </w:t>
      </w:r>
      <w:r w:rsidRPr="00D04839">
        <w:rPr>
          <w:rFonts w:ascii="Trebuchet MS" w:hAnsi="Trebuchet MS"/>
        </w:rPr>
        <w:t>Студеновка; 11,66</w:t>
      </w:r>
      <w:r>
        <w:rPr>
          <w:rFonts w:ascii="Trebuchet MS" w:hAnsi="Trebuchet MS"/>
        </w:rPr>
        <w:t>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Воскресенское</w:t>
      </w:r>
      <w:r>
        <w:rPr>
          <w:rFonts w:ascii="Trebuchet MS" w:hAnsi="Trebuchet MS"/>
        </w:rPr>
        <w:t xml:space="preserve"> — с. </w:t>
      </w:r>
      <w:r w:rsidRPr="00D04839">
        <w:rPr>
          <w:rFonts w:ascii="Trebuchet MS" w:hAnsi="Trebuchet MS"/>
        </w:rPr>
        <w:t>Елшанка; 17,49</w:t>
      </w:r>
      <w:r>
        <w:rPr>
          <w:rFonts w:ascii="Trebuchet MS" w:hAnsi="Trebuchet MS"/>
        </w:rPr>
        <w:t>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line="288" w:lineRule="auto"/>
        <w:ind w:left="1134" w:hanging="567"/>
        <w:rPr>
          <w:rFonts w:ascii="Trebuchet MS" w:hAnsi="Trebuchet MS"/>
        </w:rPr>
      </w:pPr>
      <w:r w:rsidRPr="00D04839">
        <w:rPr>
          <w:rFonts w:ascii="Trebuchet MS" w:hAnsi="Trebuchet MS"/>
        </w:rPr>
        <w:t>КСПП 1*4*1,</w:t>
      </w:r>
      <w:r>
        <w:rPr>
          <w:rFonts w:ascii="Trebuchet MS" w:hAnsi="Trebuchet MS"/>
        </w:rPr>
        <w:t>2; с. Елшанка — с. Усовка; 7,31 </w:t>
      </w:r>
      <w:r w:rsidRPr="00D04839">
        <w:rPr>
          <w:rFonts w:ascii="Trebuchet MS" w:hAnsi="Trebuchet MS"/>
        </w:rPr>
        <w:t>км;</w:t>
      </w:r>
    </w:p>
    <w:p w:rsidR="00F818E7" w:rsidRPr="00D04839" w:rsidRDefault="00F818E7" w:rsidP="00F818E7">
      <w:pPr>
        <w:numPr>
          <w:ilvl w:val="0"/>
          <w:numId w:val="29"/>
        </w:numPr>
        <w:tabs>
          <w:tab w:val="clear" w:pos="1287"/>
          <w:tab w:val="num" w:pos="1134"/>
        </w:tabs>
        <w:spacing w:after="60" w:line="288" w:lineRule="auto"/>
        <w:ind w:left="1134" w:hanging="567"/>
        <w:rPr>
          <w:rFonts w:ascii="Trebuchet MS" w:hAnsi="Trebuchet MS"/>
        </w:rPr>
      </w:pPr>
      <w:r w:rsidRPr="00D04839">
        <w:rPr>
          <w:rFonts w:ascii="Trebuchet MS" w:hAnsi="Trebuchet MS"/>
        </w:rPr>
        <w:t>КСПП 1*4*1,2;</w:t>
      </w:r>
      <w:r>
        <w:rPr>
          <w:rFonts w:ascii="Trebuchet MS" w:hAnsi="Trebuchet MS"/>
        </w:rPr>
        <w:t xml:space="preserve"> с. </w:t>
      </w:r>
      <w:r w:rsidRPr="00D04839">
        <w:rPr>
          <w:rFonts w:ascii="Trebuchet MS" w:hAnsi="Trebuchet MS"/>
        </w:rPr>
        <w:t>Елшанка</w:t>
      </w:r>
      <w:r>
        <w:rPr>
          <w:rFonts w:ascii="Trebuchet MS" w:hAnsi="Trebuchet MS"/>
        </w:rPr>
        <w:t xml:space="preserve"> — с. </w:t>
      </w:r>
      <w:r w:rsidRPr="00D04839">
        <w:rPr>
          <w:rFonts w:ascii="Trebuchet MS" w:hAnsi="Trebuchet MS"/>
        </w:rPr>
        <w:t>Чардым; 7,03</w:t>
      </w:r>
      <w:r>
        <w:rPr>
          <w:rFonts w:ascii="Trebuchet MS" w:hAnsi="Trebuchet MS"/>
        </w:rPr>
        <w:t> </w:t>
      </w:r>
      <w:r w:rsidRPr="00D04839">
        <w:rPr>
          <w:rFonts w:ascii="Trebuchet MS" w:hAnsi="Trebuchet MS"/>
        </w:rPr>
        <w:t>км.</w:t>
      </w:r>
    </w:p>
    <w:p w:rsidR="00F818E7" w:rsidRPr="00422F8A" w:rsidRDefault="00F818E7" w:rsidP="00F818E7">
      <w:pPr>
        <w:pStyle w:val="ad"/>
        <w:spacing w:after="0" w:line="288" w:lineRule="auto"/>
        <w:ind w:firstLine="567"/>
        <w:jc w:val="both"/>
        <w:rPr>
          <w:rFonts w:ascii="Trebuchet MS" w:hAnsi="Trebuchet MS"/>
        </w:rPr>
      </w:pPr>
      <w:r w:rsidRPr="00422F8A">
        <w:rPr>
          <w:rFonts w:ascii="Trebuchet MS" w:hAnsi="Trebuchet MS"/>
        </w:rPr>
        <w:t>Общая протяженность соединительных линий связи по Воскресенскому муниципальному району составляет 149,1 км.</w:t>
      </w:r>
    </w:p>
    <w:p w:rsidR="00F818E7" w:rsidRDefault="00F818E7" w:rsidP="00F818E7">
      <w:pPr>
        <w:pStyle w:val="ad"/>
        <w:spacing w:line="288" w:lineRule="auto"/>
        <w:ind w:firstLine="567"/>
        <w:jc w:val="both"/>
        <w:rPr>
          <w:rFonts w:ascii="Trebuchet MS" w:hAnsi="Trebuchet MS"/>
        </w:rPr>
      </w:pPr>
    </w:p>
    <w:p w:rsidR="00F818E7" w:rsidRDefault="00656692" w:rsidP="00F818E7">
      <w:pPr>
        <w:pStyle w:val="ad"/>
        <w:spacing w:after="0" w:line="288" w:lineRule="auto"/>
        <w:ind w:firstLine="0"/>
        <w:jc w:val="center"/>
        <w:rPr>
          <w:rFonts w:ascii="Trebuchet MS" w:hAnsi="Trebuchet MS"/>
        </w:rPr>
      </w:pPr>
      <w:r>
        <w:rPr>
          <w:rFonts w:ascii="Trebuchet MS" w:hAnsi="Trebuchet MS"/>
          <w:noProof/>
        </w:rPr>
        <w:drawing>
          <wp:inline distT="0" distB="0" distL="0" distR="0">
            <wp:extent cx="4572000" cy="3537585"/>
            <wp:effectExtent l="0" t="0" r="0" b="24765"/>
            <wp:docPr id="558" name="Организационная диаграмма 5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818E7" w:rsidRPr="00422F8A" w:rsidRDefault="00F818E7" w:rsidP="00F818E7">
      <w:pPr>
        <w:pStyle w:val="ad"/>
        <w:spacing w:before="40" w:line="288" w:lineRule="auto"/>
        <w:ind w:firstLine="0"/>
        <w:jc w:val="center"/>
        <w:rPr>
          <w:rFonts w:ascii="Trebuchet MS" w:hAnsi="Trebuchet MS"/>
          <w:i/>
          <w:spacing w:val="-2"/>
          <w:w w:val="103"/>
          <w:lang w:eastAsia="en-US"/>
        </w:rPr>
      </w:pPr>
      <w:r w:rsidRPr="00422F8A">
        <w:rPr>
          <w:rFonts w:ascii="Trebuchet MS" w:hAnsi="Trebuchet MS"/>
          <w:i/>
          <w:spacing w:val="-2"/>
          <w:w w:val="103"/>
          <w:lang w:eastAsia="en-US"/>
        </w:rPr>
        <w:t>Рисунок 2.4.2.1. Принцип построения внутризоновой сети телефонной связи Воскресенского муниципального района</w:t>
      </w:r>
    </w:p>
    <w:p w:rsidR="004B1AB9" w:rsidRPr="00422F8A" w:rsidRDefault="004B1AB9" w:rsidP="004B1AB9">
      <w:pPr>
        <w:spacing w:line="288" w:lineRule="auto"/>
        <w:ind w:firstLine="567"/>
        <w:jc w:val="both"/>
        <w:rPr>
          <w:rFonts w:ascii="Trebuchet MS" w:hAnsi="Trebuchet MS"/>
        </w:rPr>
      </w:pPr>
      <w:r w:rsidRPr="00422F8A">
        <w:rPr>
          <w:rFonts w:ascii="Trebuchet MS" w:hAnsi="Trebuchet MS"/>
        </w:rPr>
        <w:t>Общая монтированная ёмкость всех станций района и подстанций, включенных в Городские и Сельские Телефонные Сети, составляет на 01.01.200</w:t>
      </w:r>
      <w:r w:rsidR="00D04839" w:rsidRPr="00422F8A">
        <w:rPr>
          <w:rFonts w:ascii="Trebuchet MS" w:hAnsi="Trebuchet MS"/>
        </w:rPr>
        <w:t>8</w:t>
      </w:r>
      <w:r w:rsidRPr="00422F8A">
        <w:rPr>
          <w:rFonts w:ascii="Trebuchet MS" w:hAnsi="Trebuchet MS"/>
        </w:rPr>
        <w:t xml:space="preserve"> г. — </w:t>
      </w:r>
      <w:r w:rsidR="00D04839" w:rsidRPr="00422F8A">
        <w:rPr>
          <w:rFonts w:ascii="Trebuchet MS" w:hAnsi="Trebuchet MS" w:cs="Trebuchet MS"/>
        </w:rPr>
        <w:t>2,250 тыс. номеров, из которых ГТС — 0,999 тыс. номеров, СТС — 1,251 тыс. номеров</w:t>
      </w:r>
      <w:r w:rsidRPr="00422F8A">
        <w:rPr>
          <w:rFonts w:ascii="Trebuchet MS" w:hAnsi="Trebuchet MS"/>
        </w:rPr>
        <w:t>.</w:t>
      </w:r>
    </w:p>
    <w:p w:rsidR="004B1AB9" w:rsidRPr="00422F8A" w:rsidRDefault="004B1AB9" w:rsidP="00D04839">
      <w:pPr>
        <w:spacing w:line="288" w:lineRule="auto"/>
        <w:ind w:firstLine="567"/>
        <w:jc w:val="both"/>
        <w:rPr>
          <w:rFonts w:ascii="Trebuchet MS" w:hAnsi="Trebuchet MS"/>
        </w:rPr>
      </w:pPr>
      <w:r w:rsidRPr="00422F8A">
        <w:rPr>
          <w:rFonts w:ascii="Trebuchet MS" w:hAnsi="Trebuchet MS"/>
        </w:rPr>
        <w:t>Телефонная плотность, характеризующая обеспеченность телефонами в районе, с</w:t>
      </w:r>
      <w:r w:rsidRPr="00422F8A">
        <w:rPr>
          <w:rFonts w:ascii="Trebuchet MS" w:hAnsi="Trebuchet MS"/>
        </w:rPr>
        <w:t>о</w:t>
      </w:r>
      <w:r w:rsidRPr="00422F8A">
        <w:rPr>
          <w:rFonts w:ascii="Trebuchet MS" w:hAnsi="Trebuchet MS"/>
        </w:rPr>
        <w:t>ставляет:</w:t>
      </w:r>
    </w:p>
    <w:p w:rsidR="004B1AB9" w:rsidRPr="00422F8A" w:rsidRDefault="00D04839" w:rsidP="004B1AB9">
      <w:pPr>
        <w:pStyle w:val="ad"/>
        <w:numPr>
          <w:ilvl w:val="0"/>
          <w:numId w:val="10"/>
        </w:numPr>
        <w:tabs>
          <w:tab w:val="left" w:pos="1134"/>
          <w:tab w:val="left" w:pos="5103"/>
        </w:tabs>
        <w:spacing w:after="0" w:line="288" w:lineRule="auto"/>
        <w:ind w:firstLine="0"/>
        <w:jc w:val="both"/>
        <w:rPr>
          <w:rFonts w:ascii="Trebuchet MS" w:hAnsi="Trebuchet MS"/>
        </w:rPr>
      </w:pPr>
      <w:r w:rsidRPr="00422F8A">
        <w:rPr>
          <w:rFonts w:ascii="Trebuchet MS" w:hAnsi="Trebuchet MS"/>
        </w:rPr>
        <w:t>по ГТС — 31,07</w:t>
      </w:r>
      <w:r w:rsidR="004B1AB9" w:rsidRPr="00422F8A">
        <w:rPr>
          <w:rFonts w:ascii="Trebuchet MS" w:hAnsi="Trebuchet MS"/>
        </w:rPr>
        <w:t xml:space="preserve"> на 100 жителей (при средней по РФ — 29,96);</w:t>
      </w:r>
    </w:p>
    <w:p w:rsidR="004B1AB9" w:rsidRPr="00422F8A" w:rsidRDefault="00D04839" w:rsidP="004B1AB9">
      <w:pPr>
        <w:pStyle w:val="ad"/>
        <w:numPr>
          <w:ilvl w:val="0"/>
          <w:numId w:val="10"/>
        </w:numPr>
        <w:tabs>
          <w:tab w:val="left" w:pos="1134"/>
          <w:tab w:val="left" w:pos="5103"/>
        </w:tabs>
        <w:spacing w:after="60" w:line="288" w:lineRule="auto"/>
        <w:ind w:firstLine="0"/>
        <w:jc w:val="both"/>
        <w:rPr>
          <w:rFonts w:ascii="Trebuchet MS" w:hAnsi="Trebuchet MS"/>
        </w:rPr>
      </w:pPr>
      <w:r w:rsidRPr="00422F8A">
        <w:rPr>
          <w:rFonts w:ascii="Trebuchet MS" w:hAnsi="Trebuchet MS"/>
        </w:rPr>
        <w:t>по СТС — 14,21</w:t>
      </w:r>
      <w:r w:rsidR="004B1AB9" w:rsidRPr="00422F8A">
        <w:rPr>
          <w:rFonts w:ascii="Trebuchet MS" w:hAnsi="Trebuchet MS"/>
        </w:rPr>
        <w:t xml:space="preserve"> на 100 жителей (при средней по РФ — 12,74)</w:t>
      </w:r>
      <w:r w:rsidR="004B1AB9" w:rsidRPr="00422F8A">
        <w:rPr>
          <w:vertAlign w:val="superscript"/>
        </w:rPr>
        <w:footnoteReference w:customMarkFollows="1" w:id="1"/>
        <w:sym w:font="Symbol" w:char="F02A"/>
      </w:r>
      <w:r w:rsidR="004B1AB9" w:rsidRPr="00422F8A">
        <w:rPr>
          <w:rFonts w:ascii="Trebuchet MS" w:hAnsi="Trebuchet MS"/>
        </w:rPr>
        <w:t>.</w:t>
      </w:r>
    </w:p>
    <w:p w:rsidR="004B1AB9" w:rsidRPr="00422F8A" w:rsidRDefault="004B1AB9" w:rsidP="004B1AB9">
      <w:pPr>
        <w:spacing w:line="288" w:lineRule="auto"/>
        <w:ind w:firstLine="567"/>
        <w:jc w:val="both"/>
        <w:rPr>
          <w:rFonts w:ascii="Trebuchet MS" w:hAnsi="Trebuchet MS"/>
        </w:rPr>
      </w:pPr>
      <w:r w:rsidRPr="00422F8A">
        <w:rPr>
          <w:rFonts w:ascii="Trebuchet MS" w:hAnsi="Trebuchet MS"/>
        </w:rPr>
        <w:t xml:space="preserve">Показатели телефонной плотности </w:t>
      </w:r>
      <w:r w:rsidR="005A25D9" w:rsidRPr="00422F8A">
        <w:rPr>
          <w:rFonts w:ascii="Trebuchet MS" w:hAnsi="Trebuchet MS"/>
        </w:rPr>
        <w:t>Воскресенск</w:t>
      </w:r>
      <w:r w:rsidRPr="00422F8A">
        <w:rPr>
          <w:rFonts w:ascii="Trebuchet MS" w:hAnsi="Trebuchet MS"/>
        </w:rPr>
        <w:t>ого муниципального района выше средних по РФ на сельской и городской телефонной сети, что характеризует уровень развития и предоставление услуг телефонной сети общего пользования, а также уровень развития телефонных сетей, как высокий.</w:t>
      </w:r>
    </w:p>
    <w:p w:rsidR="004B1AB9" w:rsidRPr="00D04839" w:rsidRDefault="00D04839" w:rsidP="004B1AB9">
      <w:pPr>
        <w:spacing w:line="288" w:lineRule="auto"/>
        <w:ind w:firstLine="567"/>
        <w:jc w:val="both"/>
        <w:rPr>
          <w:rFonts w:ascii="Trebuchet MS" w:hAnsi="Trebuchet MS"/>
        </w:rPr>
      </w:pPr>
      <w:r w:rsidRPr="00D04839">
        <w:rPr>
          <w:rFonts w:ascii="Trebuchet MS" w:hAnsi="Trebuchet MS"/>
        </w:rPr>
        <w:t>Однако</w:t>
      </w:r>
      <w:r w:rsidR="004B1AB9" w:rsidRPr="00D04839">
        <w:rPr>
          <w:rFonts w:ascii="Trebuchet MS" w:hAnsi="Trebuchet MS"/>
        </w:rPr>
        <w:t xml:space="preserve"> существующее оборудование и техническое состояние сетей электросвязи общего пользования не удовлетворяет полностью потребности населения в услугах связи, таких, как доступ к информации с использованием технологий «Интернет», «Ethernet», «Передача данных» — (ПД) (ун</w:t>
      </w:r>
      <w:r w:rsidR="004B1AB9" w:rsidRPr="00D04839">
        <w:rPr>
          <w:rFonts w:ascii="Trebuchet MS" w:hAnsi="Trebuchet MS"/>
        </w:rPr>
        <w:t>и</w:t>
      </w:r>
      <w:r w:rsidR="004B1AB9" w:rsidRPr="00D04839">
        <w:rPr>
          <w:rFonts w:ascii="Trebuchet MS" w:hAnsi="Trebuchet MS"/>
        </w:rPr>
        <w:t>версальные услуги связи).</w:t>
      </w:r>
    </w:p>
    <w:p w:rsidR="004B1AB9" w:rsidRPr="00DE0618" w:rsidRDefault="004B1AB9" w:rsidP="004B1AB9">
      <w:pPr>
        <w:spacing w:line="288" w:lineRule="auto"/>
        <w:ind w:firstLine="567"/>
        <w:jc w:val="both"/>
        <w:rPr>
          <w:rFonts w:ascii="Trebuchet MS" w:hAnsi="Trebuchet MS"/>
        </w:rPr>
      </w:pPr>
      <w:r w:rsidRPr="00D04839">
        <w:rPr>
          <w:rFonts w:ascii="Trebuchet MS" w:hAnsi="Trebuchet MS"/>
        </w:rPr>
        <w:t>Соединительные линии СЛ от Центральной АТС (ЦАТС) до сельских оконечных ста</w:t>
      </w:r>
      <w:r w:rsidRPr="00D04839">
        <w:rPr>
          <w:rFonts w:ascii="Trebuchet MS" w:hAnsi="Trebuchet MS"/>
        </w:rPr>
        <w:t>н</w:t>
      </w:r>
      <w:r w:rsidRPr="00D04839">
        <w:rPr>
          <w:rFonts w:ascii="Trebuchet MS" w:hAnsi="Trebuchet MS"/>
        </w:rPr>
        <w:t>ций ОС</w:t>
      </w:r>
      <w:r w:rsidR="00D04839" w:rsidRPr="00D04839">
        <w:rPr>
          <w:rFonts w:ascii="Trebuchet MS" w:hAnsi="Trebuchet MS"/>
        </w:rPr>
        <w:t xml:space="preserve"> </w:t>
      </w:r>
      <w:r w:rsidR="00D04839" w:rsidRPr="00D04839">
        <w:rPr>
          <w:rFonts w:ascii="Trebuchet MS" w:hAnsi="Trebuchet MS" w:cs="Trebuchet MS"/>
        </w:rPr>
        <w:t>на 98,3%</w:t>
      </w:r>
      <w:r w:rsidRPr="00D04839">
        <w:rPr>
          <w:rFonts w:ascii="Trebuchet MS" w:hAnsi="Trebuchet MS"/>
        </w:rPr>
        <w:t xml:space="preserve"> выполнены с использованием кабеля типа КСПП 1*4*0,9 и КСПП 1*4*1,2. Средний срок службы кабелей с металлическими жилами 20–25 лет, они являются морально устаревшими, имеют недостаточную пропускную способность современных трафиков связи и не отвечают современным требованиям по передаче данных, с использованием инфокоммуникационных технологий. Абонентские линейные сооружения построены с использованием кабеля типа </w:t>
      </w:r>
      <w:r w:rsidR="00D04839" w:rsidRPr="00D04839">
        <w:rPr>
          <w:rFonts w:ascii="Trebuchet MS" w:hAnsi="Trebuchet MS" w:cs="Trebuchet MS"/>
        </w:rPr>
        <w:t xml:space="preserve">«КСПП 1*4*0,9» и «ПРППМ» с металлическими жилами в подземном варианте закладки, и, стальным </w:t>
      </w:r>
      <w:r w:rsidR="00D04839" w:rsidRPr="00DE0618">
        <w:rPr>
          <w:rFonts w:ascii="Trebuchet MS" w:hAnsi="Trebuchet MS" w:cs="Trebuchet MS"/>
        </w:rPr>
        <w:t>проводом диаметра 3-</w:t>
      </w:r>
      <w:smartTag w:uri="urn:schemas-microsoft-com:office:smarttags" w:element="metricconverter">
        <w:smartTagPr>
          <w:attr w:name="ProductID" w:val="4 мм"/>
        </w:smartTagPr>
        <w:r w:rsidR="00D04839" w:rsidRPr="00DE0618">
          <w:rPr>
            <w:rFonts w:ascii="Trebuchet MS" w:hAnsi="Trebuchet MS" w:cs="Trebuchet MS"/>
          </w:rPr>
          <w:t>4 мм</w:t>
        </w:r>
      </w:smartTag>
      <w:r w:rsidR="00D04839" w:rsidRPr="00DE0618">
        <w:rPr>
          <w:rFonts w:ascii="Trebuchet MS" w:hAnsi="Trebuchet MS" w:cs="Trebuchet MS"/>
        </w:rPr>
        <w:t xml:space="preserve"> на воздушных абонентских линиях</w:t>
      </w:r>
      <w:r w:rsidRPr="00DE0618">
        <w:rPr>
          <w:rFonts w:ascii="Trebuchet MS" w:hAnsi="Trebuchet MS"/>
        </w:rPr>
        <w:t>.</w:t>
      </w:r>
    </w:p>
    <w:p w:rsidR="004B1AB9" w:rsidRPr="00DE0618" w:rsidRDefault="004B1AB9" w:rsidP="004B1AB9">
      <w:pPr>
        <w:spacing w:line="288" w:lineRule="auto"/>
        <w:ind w:firstLine="567"/>
        <w:jc w:val="both"/>
        <w:rPr>
          <w:rFonts w:ascii="Trebuchet MS" w:hAnsi="Trebuchet MS"/>
        </w:rPr>
      </w:pPr>
      <w:r w:rsidRPr="00DE0618">
        <w:rPr>
          <w:rFonts w:ascii="Trebuchet MS" w:hAnsi="Trebuchet MS"/>
        </w:rPr>
        <w:t xml:space="preserve">Оборудование АТС городской телефонной сети </w:t>
      </w:r>
      <w:r w:rsidR="00F818E7">
        <w:rPr>
          <w:rFonts w:ascii="Trebuchet MS" w:hAnsi="Trebuchet MS"/>
        </w:rPr>
        <w:t>с.</w:t>
      </w:r>
      <w:r w:rsidRPr="00DE0618">
        <w:rPr>
          <w:rFonts w:ascii="Trebuchet MS" w:hAnsi="Trebuchet MS"/>
        </w:rPr>
        <w:t xml:space="preserve"> </w:t>
      </w:r>
      <w:r w:rsidR="005A25D9" w:rsidRPr="00DE0618">
        <w:rPr>
          <w:rFonts w:ascii="Trebuchet MS" w:hAnsi="Trebuchet MS"/>
        </w:rPr>
        <w:t>Воскресенск</w:t>
      </w:r>
      <w:r w:rsidR="00F818E7">
        <w:rPr>
          <w:rFonts w:ascii="Trebuchet MS" w:hAnsi="Trebuchet MS"/>
        </w:rPr>
        <w:t>ое</w:t>
      </w:r>
      <w:r w:rsidRPr="00DE0618">
        <w:rPr>
          <w:rFonts w:ascii="Trebuchet MS" w:hAnsi="Trebuchet MS"/>
        </w:rPr>
        <w:t xml:space="preserve"> цифровое, на базе АЛС </w:t>
      </w:r>
      <w:r w:rsidR="00DE0618" w:rsidRPr="00DE0618">
        <w:rPr>
          <w:rFonts w:ascii="Trebuchet MS" w:hAnsi="Trebuchet MS" w:cs="Trebuchet MS"/>
        </w:rPr>
        <w:t>4096С. Тип аппаратуры уплотнения на базе ИКМ-15, ИКМ-30 и СПМ-14ЛТ.</w:t>
      </w:r>
    </w:p>
    <w:p w:rsidR="004B1AB9" w:rsidRPr="00DE0618" w:rsidRDefault="004B1AB9" w:rsidP="004B1AB9">
      <w:pPr>
        <w:spacing w:line="288" w:lineRule="auto"/>
        <w:ind w:firstLine="567"/>
        <w:jc w:val="both"/>
        <w:rPr>
          <w:rFonts w:ascii="Trebuchet MS" w:hAnsi="Trebuchet MS"/>
        </w:rPr>
      </w:pPr>
      <w:r w:rsidRPr="00DE0618">
        <w:rPr>
          <w:rFonts w:ascii="Trebuchet MS" w:hAnsi="Trebuchet MS"/>
        </w:rPr>
        <w:t xml:space="preserve">Износ станционного оборудования в среднем по району составляет </w:t>
      </w:r>
      <w:r w:rsidR="00DE0618" w:rsidRPr="00DE0618">
        <w:rPr>
          <w:rFonts w:ascii="Trebuchet MS" w:hAnsi="Trebuchet MS"/>
        </w:rPr>
        <w:t>10,5</w:t>
      </w:r>
      <w:r w:rsidRPr="00DE0618">
        <w:rPr>
          <w:rFonts w:ascii="Trebuchet MS" w:hAnsi="Trebuchet MS"/>
        </w:rPr>
        <w:t>%.</w:t>
      </w:r>
      <w:r w:rsidR="00907505" w:rsidRPr="00DE0618">
        <w:rPr>
          <w:rFonts w:ascii="Trebuchet MS" w:hAnsi="Trebuchet MS"/>
        </w:rPr>
        <w:t xml:space="preserve"> </w:t>
      </w:r>
      <w:r w:rsidRPr="00DE0618">
        <w:rPr>
          <w:rFonts w:ascii="Trebuchet MS" w:hAnsi="Trebuchet MS"/>
        </w:rPr>
        <w:t>Кабельная сеть в целом на</w:t>
      </w:r>
      <w:r w:rsidR="00DE0618" w:rsidRPr="00DE0618">
        <w:rPr>
          <w:rFonts w:ascii="Trebuchet MS" w:hAnsi="Trebuchet MS"/>
        </w:rPr>
        <w:t xml:space="preserve"> территории района изношена на 75</w:t>
      </w:r>
      <w:r w:rsidRPr="00DE0618">
        <w:rPr>
          <w:rFonts w:ascii="Trebuchet MS" w:hAnsi="Trebuchet MS"/>
        </w:rPr>
        <w:t>%.</w:t>
      </w:r>
    </w:p>
    <w:p w:rsidR="004B1AB9" w:rsidRPr="00DE0618" w:rsidRDefault="004B1AB9" w:rsidP="004B1AB9">
      <w:pPr>
        <w:spacing w:line="288" w:lineRule="auto"/>
        <w:ind w:firstLine="567"/>
        <w:jc w:val="both"/>
        <w:rPr>
          <w:rFonts w:ascii="Trebuchet MS" w:hAnsi="Trebuchet MS"/>
        </w:rPr>
      </w:pPr>
      <w:r w:rsidRPr="00DE0618">
        <w:rPr>
          <w:rFonts w:ascii="Trebuchet MS" w:hAnsi="Trebuchet MS"/>
        </w:rPr>
        <w:t xml:space="preserve">Сведения об обеспеченности телефонной связью муниципального района приведены </w:t>
      </w:r>
      <w:r w:rsidR="00907505" w:rsidRPr="00DE0618">
        <w:rPr>
          <w:rFonts w:ascii="Trebuchet MS" w:hAnsi="Trebuchet MS"/>
        </w:rPr>
        <w:t>в графической части проекта (см. </w:t>
      </w:r>
      <w:r w:rsidR="00195E0C">
        <w:rPr>
          <w:rFonts w:ascii="Trebuchet MS" w:hAnsi="Trebuchet MS"/>
        </w:rPr>
        <w:t>Карта</w:t>
      </w:r>
      <w:r w:rsidRPr="00DE0618">
        <w:rPr>
          <w:rFonts w:ascii="Trebuchet MS" w:hAnsi="Trebuchet MS"/>
        </w:rPr>
        <w:t xml:space="preserve"> планируемого размещения объектов связи</w:t>
      </w:r>
      <w:r w:rsidR="00907505" w:rsidRPr="00DE0618">
        <w:rPr>
          <w:rFonts w:ascii="Trebuchet MS" w:hAnsi="Trebuchet MS"/>
        </w:rPr>
        <w:t>)</w:t>
      </w:r>
      <w:r w:rsidRPr="00DE0618">
        <w:rPr>
          <w:rFonts w:ascii="Trebuchet MS" w:hAnsi="Trebuchet MS"/>
        </w:rPr>
        <w:t xml:space="preserve"> и в таблице </w:t>
      </w:r>
      <w:r w:rsidR="00907505" w:rsidRPr="00DE0618">
        <w:rPr>
          <w:rFonts w:ascii="Trebuchet MS" w:hAnsi="Trebuchet MS"/>
        </w:rPr>
        <w:t>2</w:t>
      </w:r>
      <w:r w:rsidRPr="00DE0618">
        <w:rPr>
          <w:rFonts w:ascii="Trebuchet MS" w:hAnsi="Trebuchet MS"/>
        </w:rPr>
        <w:t>.</w:t>
      </w:r>
      <w:r w:rsidR="00907505" w:rsidRPr="00DE0618">
        <w:rPr>
          <w:rFonts w:ascii="Trebuchet MS" w:hAnsi="Trebuchet MS"/>
        </w:rPr>
        <w:t>4</w:t>
      </w:r>
      <w:r w:rsidRPr="00DE0618">
        <w:rPr>
          <w:rFonts w:ascii="Trebuchet MS" w:hAnsi="Trebuchet MS"/>
        </w:rPr>
        <w:t>.</w:t>
      </w:r>
      <w:r w:rsidR="00907505" w:rsidRPr="00DE0618">
        <w:rPr>
          <w:rFonts w:ascii="Trebuchet MS" w:hAnsi="Trebuchet MS"/>
        </w:rPr>
        <w:t>2</w:t>
      </w:r>
      <w:r w:rsidRPr="00DE0618">
        <w:rPr>
          <w:rFonts w:ascii="Trebuchet MS" w:hAnsi="Trebuchet MS"/>
        </w:rPr>
        <w:t>.</w:t>
      </w:r>
      <w:r w:rsidR="00907505" w:rsidRPr="00DE0618">
        <w:rPr>
          <w:rFonts w:ascii="Trebuchet MS" w:hAnsi="Trebuchet MS"/>
        </w:rPr>
        <w:t>1</w:t>
      </w:r>
      <w:r w:rsidRPr="00DE0618">
        <w:rPr>
          <w:rFonts w:ascii="Trebuchet MS" w:hAnsi="Trebuchet MS"/>
        </w:rPr>
        <w:t>.</w:t>
      </w:r>
    </w:p>
    <w:p w:rsidR="00A62F94" w:rsidRPr="00DE0618" w:rsidRDefault="00A62F94">
      <w:pPr>
        <w:pStyle w:val="Tabl"/>
      </w:pPr>
      <w:r w:rsidRPr="00DE0618">
        <w:t>Таблица 2.4.2.</w:t>
      </w:r>
      <w:r w:rsidR="009A7D42" w:rsidRPr="00DE0618">
        <w:t>1</w:t>
      </w:r>
      <w:r w:rsidRPr="00DE0618">
        <w:t>.</w:t>
      </w:r>
    </w:p>
    <w:p w:rsidR="00A62F94" w:rsidRPr="005A25D9" w:rsidRDefault="00A62F94" w:rsidP="00603A84">
      <w:pPr>
        <w:pStyle w:val="Tabn"/>
      </w:pPr>
      <w:r w:rsidRPr="005A25D9">
        <w:t xml:space="preserve">Обеспеченность телефонной связью </w:t>
      </w:r>
      <w:r w:rsidR="005A25D9" w:rsidRPr="005A25D9">
        <w:t>Воскресенск</w:t>
      </w:r>
      <w:r w:rsidR="000529B9" w:rsidRPr="005A25D9">
        <w:t>ого</w:t>
      </w:r>
      <w:r w:rsidRPr="005A25D9">
        <w:t xml:space="preserve">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1"/>
        <w:gridCol w:w="1440"/>
        <w:gridCol w:w="600"/>
        <w:gridCol w:w="600"/>
        <w:gridCol w:w="600"/>
        <w:gridCol w:w="1260"/>
        <w:gridCol w:w="540"/>
        <w:gridCol w:w="1620"/>
        <w:gridCol w:w="540"/>
        <w:gridCol w:w="1511"/>
      </w:tblGrid>
      <w:tr w:rsidR="00F524A6" w:rsidRPr="00204A50">
        <w:trPr>
          <w:cantSplit/>
          <w:trHeight w:val="2509"/>
          <w:jc w:val="center"/>
        </w:trPr>
        <w:tc>
          <w:tcPr>
            <w:tcW w:w="361" w:type="dxa"/>
            <w:tcMar>
              <w:left w:w="0" w:type="dxa"/>
              <w:right w:w="0" w:type="dxa"/>
            </w:tcMar>
            <w:vAlign w:val="center"/>
          </w:tcPr>
          <w:p w:rsidR="00F524A6" w:rsidRPr="00204A50" w:rsidRDefault="00F524A6">
            <w:pPr>
              <w:jc w:val="center"/>
              <w:rPr>
                <w:rFonts w:ascii="Trebuchet MS" w:hAnsi="Trebuchet MS" w:cs="Arial"/>
                <w:iCs/>
                <w:sz w:val="20"/>
                <w:szCs w:val="20"/>
              </w:rPr>
            </w:pPr>
            <w:r w:rsidRPr="00204A50">
              <w:rPr>
                <w:rFonts w:ascii="Trebuchet MS" w:hAnsi="Trebuchet MS" w:cs="Arial"/>
                <w:iCs/>
                <w:sz w:val="20"/>
                <w:szCs w:val="20"/>
              </w:rPr>
              <w:t>№ п/п</w:t>
            </w:r>
          </w:p>
        </w:tc>
        <w:tc>
          <w:tcPr>
            <w:tcW w:w="1440" w:type="dxa"/>
            <w:tcMar>
              <w:left w:w="0" w:type="dxa"/>
              <w:right w:w="0" w:type="dxa"/>
            </w:tcMar>
            <w:textDirection w:val="btLr"/>
            <w:vAlign w:val="center"/>
          </w:tcPr>
          <w:p w:rsidR="00F524A6" w:rsidRPr="00204A50" w:rsidRDefault="00F524A6">
            <w:pPr>
              <w:ind w:left="113" w:right="113"/>
              <w:jc w:val="center"/>
              <w:rPr>
                <w:rFonts w:ascii="Trebuchet MS" w:hAnsi="Trebuchet MS" w:cs="Arial"/>
                <w:iCs/>
                <w:sz w:val="20"/>
                <w:szCs w:val="20"/>
              </w:rPr>
            </w:pPr>
            <w:r w:rsidRPr="00204A50">
              <w:rPr>
                <w:rFonts w:ascii="Trebuchet MS" w:hAnsi="Trebuchet MS" w:cs="Arial"/>
                <w:iCs/>
                <w:sz w:val="20"/>
                <w:szCs w:val="20"/>
              </w:rPr>
              <w:t>Наименование населенного пун</w:t>
            </w:r>
            <w:r w:rsidRPr="00204A50">
              <w:rPr>
                <w:rFonts w:ascii="Trebuchet MS" w:hAnsi="Trebuchet MS" w:cs="Arial"/>
                <w:iCs/>
                <w:sz w:val="20"/>
                <w:szCs w:val="20"/>
              </w:rPr>
              <w:t>к</w:t>
            </w:r>
            <w:r w:rsidRPr="00204A50">
              <w:rPr>
                <w:rFonts w:ascii="Trebuchet MS" w:hAnsi="Trebuchet MS" w:cs="Arial"/>
                <w:iCs/>
                <w:sz w:val="20"/>
                <w:szCs w:val="20"/>
              </w:rPr>
              <w:t>та</w:t>
            </w:r>
          </w:p>
        </w:tc>
        <w:tc>
          <w:tcPr>
            <w:tcW w:w="600" w:type="dxa"/>
            <w:tcMar>
              <w:left w:w="0" w:type="dxa"/>
              <w:right w:w="0" w:type="dxa"/>
            </w:tcMar>
            <w:textDirection w:val="btLr"/>
            <w:vAlign w:val="center"/>
          </w:tcPr>
          <w:p w:rsidR="00F524A6" w:rsidRPr="00805B02" w:rsidRDefault="00F524A6">
            <w:pPr>
              <w:ind w:left="113" w:right="113"/>
              <w:jc w:val="center"/>
              <w:rPr>
                <w:rFonts w:ascii="Trebuchet MS" w:hAnsi="Trebuchet MS" w:cs="Trebuchet MS"/>
                <w:sz w:val="20"/>
                <w:szCs w:val="20"/>
              </w:rPr>
            </w:pPr>
            <w:r w:rsidRPr="00805B02">
              <w:rPr>
                <w:rFonts w:ascii="Trebuchet MS" w:hAnsi="Trebuchet MS" w:cs="Trebuchet MS"/>
                <w:sz w:val="20"/>
                <w:szCs w:val="20"/>
              </w:rPr>
              <w:t>Норма телефонной плотности на 100 чел.</w:t>
            </w:r>
          </w:p>
        </w:tc>
        <w:tc>
          <w:tcPr>
            <w:tcW w:w="600" w:type="dxa"/>
            <w:tcMar>
              <w:left w:w="0" w:type="dxa"/>
              <w:right w:w="0" w:type="dxa"/>
            </w:tcMar>
            <w:textDirection w:val="btLr"/>
            <w:vAlign w:val="center"/>
          </w:tcPr>
          <w:p w:rsidR="00F524A6" w:rsidRPr="00805B02" w:rsidRDefault="00DE0618">
            <w:pPr>
              <w:ind w:left="113" w:right="113"/>
              <w:jc w:val="center"/>
              <w:rPr>
                <w:rFonts w:ascii="Trebuchet MS" w:hAnsi="Trebuchet MS" w:cs="Trebuchet MS"/>
                <w:sz w:val="20"/>
                <w:szCs w:val="20"/>
              </w:rPr>
            </w:pPr>
            <w:r w:rsidRPr="00805B02">
              <w:rPr>
                <w:rFonts w:ascii="Trebuchet MS" w:hAnsi="Trebuchet MS" w:cs="Trebuchet MS"/>
                <w:sz w:val="20"/>
                <w:szCs w:val="20"/>
              </w:rPr>
              <w:t>Монтированная емкость на 01.01.2009</w:t>
            </w:r>
          </w:p>
        </w:tc>
        <w:tc>
          <w:tcPr>
            <w:tcW w:w="600" w:type="dxa"/>
            <w:tcMar>
              <w:left w:w="0" w:type="dxa"/>
              <w:right w:w="0" w:type="dxa"/>
            </w:tcMar>
            <w:textDirection w:val="btLr"/>
          </w:tcPr>
          <w:p w:rsidR="00F524A6" w:rsidRPr="00805B02" w:rsidRDefault="00DE0618">
            <w:pPr>
              <w:ind w:left="113" w:right="113"/>
              <w:jc w:val="center"/>
              <w:rPr>
                <w:rFonts w:ascii="Trebuchet MS" w:hAnsi="Trebuchet MS" w:cs="Trebuchet MS"/>
                <w:sz w:val="20"/>
                <w:szCs w:val="20"/>
              </w:rPr>
            </w:pPr>
            <w:r w:rsidRPr="00805B02">
              <w:rPr>
                <w:rFonts w:ascii="Trebuchet MS" w:hAnsi="Trebuchet MS" w:cs="Trebuchet MS"/>
                <w:sz w:val="20"/>
                <w:szCs w:val="20"/>
              </w:rPr>
              <w:t>Существующая плотность на 01.01.2009</w:t>
            </w:r>
          </w:p>
        </w:tc>
        <w:tc>
          <w:tcPr>
            <w:tcW w:w="1260" w:type="dxa"/>
            <w:tcMar>
              <w:left w:w="0" w:type="dxa"/>
              <w:right w:w="0" w:type="dxa"/>
            </w:tcMar>
            <w:textDirection w:val="btLr"/>
            <w:vAlign w:val="center"/>
          </w:tcPr>
          <w:p w:rsidR="00F524A6" w:rsidRPr="00204A50" w:rsidRDefault="00F524A6">
            <w:pPr>
              <w:ind w:left="113" w:right="113"/>
              <w:jc w:val="center"/>
              <w:rPr>
                <w:rFonts w:ascii="Trebuchet MS" w:hAnsi="Trebuchet MS" w:cs="Arial"/>
                <w:iCs/>
                <w:sz w:val="20"/>
                <w:szCs w:val="20"/>
              </w:rPr>
            </w:pPr>
            <w:r w:rsidRPr="00204A50">
              <w:rPr>
                <w:rFonts w:ascii="Trebuchet MS" w:hAnsi="Trebuchet MS" w:cs="Arial"/>
                <w:iCs/>
                <w:sz w:val="20"/>
                <w:szCs w:val="20"/>
              </w:rPr>
              <w:t>Существующие объекты АТС</w:t>
            </w:r>
          </w:p>
        </w:tc>
        <w:tc>
          <w:tcPr>
            <w:tcW w:w="540" w:type="dxa"/>
            <w:tcMar>
              <w:left w:w="0" w:type="dxa"/>
              <w:right w:w="0" w:type="dxa"/>
            </w:tcMar>
            <w:textDirection w:val="btLr"/>
            <w:vAlign w:val="center"/>
          </w:tcPr>
          <w:p w:rsidR="00F524A6" w:rsidRPr="00204A50" w:rsidRDefault="00907505" w:rsidP="00D34529">
            <w:pPr>
              <w:ind w:left="113" w:right="113"/>
              <w:jc w:val="center"/>
              <w:rPr>
                <w:rFonts w:ascii="Trebuchet MS" w:hAnsi="Trebuchet MS" w:cs="Arial"/>
                <w:iCs/>
                <w:sz w:val="20"/>
                <w:szCs w:val="20"/>
              </w:rPr>
            </w:pPr>
            <w:r w:rsidRPr="00204A50">
              <w:rPr>
                <w:rFonts w:ascii="Trebuchet MS" w:hAnsi="Trebuchet MS" w:cs="Arial"/>
                <w:iCs/>
                <w:sz w:val="20"/>
                <w:szCs w:val="20"/>
              </w:rPr>
              <w:t>Износ АТС, %</w:t>
            </w:r>
          </w:p>
        </w:tc>
        <w:tc>
          <w:tcPr>
            <w:tcW w:w="1620" w:type="dxa"/>
            <w:tcMar>
              <w:left w:w="0" w:type="dxa"/>
              <w:right w:w="0" w:type="dxa"/>
            </w:tcMar>
            <w:vAlign w:val="center"/>
          </w:tcPr>
          <w:p w:rsidR="00F524A6" w:rsidRPr="00204A50" w:rsidRDefault="00F524A6">
            <w:pPr>
              <w:jc w:val="center"/>
              <w:rPr>
                <w:rFonts w:ascii="Trebuchet MS" w:hAnsi="Trebuchet MS" w:cs="Arial"/>
                <w:iCs/>
                <w:spacing w:val="-4"/>
                <w:sz w:val="20"/>
                <w:szCs w:val="20"/>
              </w:rPr>
            </w:pPr>
            <w:r w:rsidRPr="00204A50">
              <w:rPr>
                <w:rFonts w:ascii="Trebuchet MS" w:hAnsi="Trebuchet MS" w:cs="Arial"/>
                <w:iCs/>
                <w:spacing w:val="-4"/>
                <w:sz w:val="20"/>
                <w:szCs w:val="20"/>
              </w:rPr>
              <w:t>Принадлежность АТС (организация)</w:t>
            </w:r>
          </w:p>
        </w:tc>
        <w:tc>
          <w:tcPr>
            <w:tcW w:w="540" w:type="dxa"/>
            <w:tcMar>
              <w:left w:w="0" w:type="dxa"/>
              <w:right w:w="0" w:type="dxa"/>
            </w:tcMar>
            <w:textDirection w:val="btLr"/>
            <w:vAlign w:val="center"/>
          </w:tcPr>
          <w:p w:rsidR="00F524A6" w:rsidRPr="00204A50" w:rsidRDefault="00F524A6">
            <w:pPr>
              <w:ind w:left="113" w:right="113"/>
              <w:jc w:val="center"/>
              <w:rPr>
                <w:rFonts w:ascii="Trebuchet MS" w:hAnsi="Trebuchet MS" w:cs="Arial"/>
                <w:iCs/>
                <w:sz w:val="20"/>
                <w:szCs w:val="20"/>
              </w:rPr>
            </w:pPr>
            <w:r w:rsidRPr="00204A50">
              <w:rPr>
                <w:rFonts w:ascii="Trebuchet MS" w:hAnsi="Trebuchet MS" w:cs="Arial"/>
                <w:iCs/>
                <w:sz w:val="20"/>
                <w:szCs w:val="20"/>
              </w:rPr>
              <w:t>Протяженность линии от РЦ до НП</w:t>
            </w:r>
          </w:p>
        </w:tc>
        <w:tc>
          <w:tcPr>
            <w:tcW w:w="1511" w:type="dxa"/>
            <w:tcMar>
              <w:left w:w="0" w:type="dxa"/>
              <w:right w:w="0" w:type="dxa"/>
            </w:tcMar>
            <w:vAlign w:val="center"/>
          </w:tcPr>
          <w:p w:rsidR="00805B02" w:rsidRDefault="00F524A6">
            <w:pPr>
              <w:jc w:val="center"/>
              <w:rPr>
                <w:rFonts w:ascii="Trebuchet MS" w:hAnsi="Trebuchet MS" w:cs="Arial"/>
                <w:iCs/>
                <w:sz w:val="20"/>
                <w:szCs w:val="20"/>
              </w:rPr>
            </w:pPr>
            <w:r w:rsidRPr="00204A50">
              <w:rPr>
                <w:rFonts w:ascii="Trebuchet MS" w:hAnsi="Trebuchet MS" w:cs="Arial"/>
                <w:iCs/>
                <w:sz w:val="20"/>
                <w:szCs w:val="20"/>
              </w:rPr>
              <w:t>Проблемные вопр</w:t>
            </w:r>
            <w:r w:rsidRPr="00204A50">
              <w:rPr>
                <w:rFonts w:ascii="Trebuchet MS" w:hAnsi="Trebuchet MS" w:cs="Arial"/>
                <w:iCs/>
                <w:sz w:val="20"/>
                <w:szCs w:val="20"/>
              </w:rPr>
              <w:t>о</w:t>
            </w:r>
            <w:r w:rsidR="00805B02">
              <w:rPr>
                <w:rFonts w:ascii="Trebuchet MS" w:hAnsi="Trebuchet MS" w:cs="Arial"/>
                <w:iCs/>
                <w:sz w:val="20"/>
                <w:szCs w:val="20"/>
              </w:rPr>
              <w:t>сы и предложения</w:t>
            </w:r>
          </w:p>
          <w:p w:rsidR="00F524A6" w:rsidRPr="00204A50" w:rsidRDefault="00F524A6">
            <w:pPr>
              <w:jc w:val="center"/>
              <w:rPr>
                <w:rFonts w:ascii="Trebuchet MS" w:hAnsi="Trebuchet MS" w:cs="Arial"/>
                <w:iCs/>
                <w:sz w:val="20"/>
                <w:szCs w:val="20"/>
              </w:rPr>
            </w:pPr>
            <w:r w:rsidRPr="00204A50">
              <w:rPr>
                <w:rFonts w:ascii="Trebuchet MS" w:hAnsi="Trebuchet MS" w:cs="Arial"/>
                <w:iCs/>
                <w:sz w:val="20"/>
                <w:szCs w:val="20"/>
              </w:rPr>
              <w:t>по их реализации</w:t>
            </w:r>
          </w:p>
        </w:tc>
      </w:tr>
      <w:tr w:rsidR="00805B02" w:rsidRPr="00204A50">
        <w:trPr>
          <w:trHeight w:val="20"/>
          <w:jc w:val="center"/>
        </w:trPr>
        <w:tc>
          <w:tcPr>
            <w:tcW w:w="361" w:type="dxa"/>
            <w:tcMar>
              <w:left w:w="28" w:type="dxa"/>
              <w:right w:w="28" w:type="dxa"/>
            </w:tcMar>
            <w:vAlign w:val="center"/>
          </w:tcPr>
          <w:p w:rsidR="00F524A6" w:rsidRPr="00204A50" w:rsidRDefault="00F524A6" w:rsidP="00204A50">
            <w:pPr>
              <w:jc w:val="center"/>
              <w:rPr>
                <w:rFonts w:ascii="Trebuchet MS" w:hAnsi="Trebuchet MS" w:cs="Arial"/>
                <w:iCs/>
                <w:sz w:val="20"/>
                <w:szCs w:val="20"/>
              </w:rPr>
            </w:pPr>
            <w:r w:rsidRPr="00204A50">
              <w:rPr>
                <w:rFonts w:ascii="Trebuchet MS" w:hAnsi="Trebuchet MS" w:cs="Arial"/>
                <w:iCs/>
                <w:sz w:val="20"/>
                <w:szCs w:val="20"/>
              </w:rPr>
              <w:t>1</w:t>
            </w:r>
          </w:p>
        </w:tc>
        <w:tc>
          <w:tcPr>
            <w:tcW w:w="1440" w:type="dxa"/>
            <w:tcMar>
              <w:left w:w="28" w:type="dxa"/>
              <w:right w:w="28" w:type="dxa"/>
            </w:tcMar>
            <w:vAlign w:val="center"/>
          </w:tcPr>
          <w:p w:rsidR="00F524A6" w:rsidRPr="00204A50" w:rsidRDefault="00F524A6" w:rsidP="00204A50">
            <w:pPr>
              <w:jc w:val="center"/>
              <w:rPr>
                <w:rFonts w:ascii="Trebuchet MS" w:hAnsi="Trebuchet MS" w:cs="Arial"/>
                <w:iCs/>
                <w:sz w:val="20"/>
                <w:szCs w:val="20"/>
              </w:rPr>
            </w:pPr>
            <w:r w:rsidRPr="00204A50">
              <w:rPr>
                <w:rFonts w:ascii="Trebuchet MS" w:hAnsi="Trebuchet MS" w:cs="Arial"/>
                <w:iCs/>
                <w:sz w:val="20"/>
                <w:szCs w:val="20"/>
              </w:rPr>
              <w:t>2</w:t>
            </w:r>
          </w:p>
        </w:tc>
        <w:tc>
          <w:tcPr>
            <w:tcW w:w="600" w:type="dxa"/>
            <w:tcMar>
              <w:left w:w="28" w:type="dxa"/>
              <w:right w:w="28" w:type="dxa"/>
            </w:tcMar>
            <w:vAlign w:val="center"/>
          </w:tcPr>
          <w:p w:rsidR="00F524A6" w:rsidRPr="00204A50" w:rsidRDefault="00F524A6" w:rsidP="00204A50">
            <w:pPr>
              <w:jc w:val="center"/>
              <w:rPr>
                <w:rFonts w:ascii="Trebuchet MS" w:hAnsi="Trebuchet MS" w:cs="Arial"/>
                <w:iCs/>
                <w:sz w:val="20"/>
                <w:szCs w:val="20"/>
              </w:rPr>
            </w:pPr>
            <w:r w:rsidRPr="00204A50">
              <w:rPr>
                <w:rFonts w:ascii="Trebuchet MS" w:hAnsi="Trebuchet MS" w:cs="Arial"/>
                <w:iCs/>
                <w:sz w:val="20"/>
                <w:szCs w:val="20"/>
              </w:rPr>
              <w:t>3</w:t>
            </w:r>
          </w:p>
        </w:tc>
        <w:tc>
          <w:tcPr>
            <w:tcW w:w="600" w:type="dxa"/>
            <w:tcMar>
              <w:left w:w="28" w:type="dxa"/>
              <w:right w:w="28" w:type="dxa"/>
            </w:tcMar>
            <w:vAlign w:val="center"/>
          </w:tcPr>
          <w:p w:rsidR="00F524A6" w:rsidRPr="00204A50" w:rsidRDefault="00F524A6" w:rsidP="00204A50">
            <w:pPr>
              <w:jc w:val="center"/>
              <w:rPr>
                <w:rFonts w:ascii="Trebuchet MS" w:hAnsi="Trebuchet MS" w:cs="Arial"/>
                <w:iCs/>
                <w:sz w:val="20"/>
                <w:szCs w:val="20"/>
              </w:rPr>
            </w:pPr>
            <w:r w:rsidRPr="00204A50">
              <w:rPr>
                <w:rFonts w:ascii="Trebuchet MS" w:hAnsi="Trebuchet MS" w:cs="Arial"/>
                <w:iCs/>
                <w:sz w:val="20"/>
                <w:szCs w:val="20"/>
              </w:rPr>
              <w:t>4</w:t>
            </w:r>
          </w:p>
        </w:tc>
        <w:tc>
          <w:tcPr>
            <w:tcW w:w="600" w:type="dxa"/>
            <w:tcMar>
              <w:left w:w="28" w:type="dxa"/>
              <w:right w:w="28" w:type="dxa"/>
            </w:tcMar>
            <w:vAlign w:val="center"/>
          </w:tcPr>
          <w:p w:rsidR="00F524A6" w:rsidRPr="00204A50" w:rsidRDefault="00907505" w:rsidP="00204A50">
            <w:pPr>
              <w:jc w:val="center"/>
              <w:rPr>
                <w:rFonts w:ascii="Trebuchet MS" w:hAnsi="Trebuchet MS" w:cs="Arial"/>
                <w:iCs/>
                <w:sz w:val="20"/>
                <w:szCs w:val="20"/>
              </w:rPr>
            </w:pPr>
            <w:r w:rsidRPr="00204A50">
              <w:rPr>
                <w:rFonts w:ascii="Trebuchet MS" w:hAnsi="Trebuchet MS" w:cs="Arial"/>
                <w:iCs/>
                <w:sz w:val="20"/>
                <w:szCs w:val="20"/>
              </w:rPr>
              <w:t>5</w:t>
            </w:r>
          </w:p>
        </w:tc>
        <w:tc>
          <w:tcPr>
            <w:tcW w:w="1260" w:type="dxa"/>
            <w:tcMar>
              <w:left w:w="28" w:type="dxa"/>
              <w:right w:w="28" w:type="dxa"/>
            </w:tcMar>
            <w:vAlign w:val="center"/>
          </w:tcPr>
          <w:p w:rsidR="00F524A6" w:rsidRPr="00204A50" w:rsidRDefault="00907505" w:rsidP="00204A50">
            <w:pPr>
              <w:jc w:val="center"/>
              <w:rPr>
                <w:rFonts w:ascii="Trebuchet MS" w:hAnsi="Trebuchet MS" w:cs="Arial"/>
                <w:iCs/>
                <w:sz w:val="20"/>
                <w:szCs w:val="20"/>
              </w:rPr>
            </w:pPr>
            <w:r w:rsidRPr="00204A50">
              <w:rPr>
                <w:rFonts w:ascii="Trebuchet MS" w:hAnsi="Trebuchet MS" w:cs="Arial"/>
                <w:iCs/>
                <w:sz w:val="20"/>
                <w:szCs w:val="20"/>
              </w:rPr>
              <w:t>6</w:t>
            </w:r>
          </w:p>
        </w:tc>
        <w:tc>
          <w:tcPr>
            <w:tcW w:w="540" w:type="dxa"/>
            <w:tcMar>
              <w:left w:w="28" w:type="dxa"/>
              <w:right w:w="28" w:type="dxa"/>
            </w:tcMar>
            <w:vAlign w:val="center"/>
          </w:tcPr>
          <w:p w:rsidR="00F524A6" w:rsidRPr="00204A50" w:rsidRDefault="00907505" w:rsidP="00204A50">
            <w:pPr>
              <w:jc w:val="center"/>
              <w:rPr>
                <w:rFonts w:ascii="Trebuchet MS" w:hAnsi="Trebuchet MS" w:cs="Arial"/>
                <w:iCs/>
                <w:sz w:val="20"/>
                <w:szCs w:val="20"/>
              </w:rPr>
            </w:pPr>
            <w:r w:rsidRPr="00204A50">
              <w:rPr>
                <w:rFonts w:ascii="Trebuchet MS" w:hAnsi="Trebuchet MS" w:cs="Arial"/>
                <w:iCs/>
                <w:sz w:val="20"/>
                <w:szCs w:val="20"/>
              </w:rPr>
              <w:t>7</w:t>
            </w:r>
          </w:p>
        </w:tc>
        <w:tc>
          <w:tcPr>
            <w:tcW w:w="1620" w:type="dxa"/>
            <w:tcMar>
              <w:left w:w="28" w:type="dxa"/>
              <w:right w:w="28" w:type="dxa"/>
            </w:tcMar>
            <w:vAlign w:val="center"/>
          </w:tcPr>
          <w:p w:rsidR="00F524A6" w:rsidRPr="00204A50" w:rsidRDefault="00907505" w:rsidP="00204A50">
            <w:pPr>
              <w:jc w:val="center"/>
              <w:rPr>
                <w:rFonts w:ascii="Trebuchet MS" w:hAnsi="Trebuchet MS" w:cs="Arial"/>
                <w:iCs/>
                <w:spacing w:val="-4"/>
                <w:sz w:val="20"/>
                <w:szCs w:val="20"/>
              </w:rPr>
            </w:pPr>
            <w:r w:rsidRPr="00204A50">
              <w:rPr>
                <w:rFonts w:ascii="Trebuchet MS" w:hAnsi="Trebuchet MS" w:cs="Arial"/>
                <w:iCs/>
                <w:spacing w:val="-4"/>
                <w:sz w:val="20"/>
                <w:szCs w:val="20"/>
              </w:rPr>
              <w:t>8</w:t>
            </w:r>
          </w:p>
        </w:tc>
        <w:tc>
          <w:tcPr>
            <w:tcW w:w="540" w:type="dxa"/>
            <w:tcMar>
              <w:left w:w="28" w:type="dxa"/>
              <w:right w:w="28" w:type="dxa"/>
            </w:tcMar>
            <w:vAlign w:val="center"/>
          </w:tcPr>
          <w:p w:rsidR="00F524A6" w:rsidRPr="00204A50" w:rsidRDefault="00907505" w:rsidP="00204A50">
            <w:pPr>
              <w:jc w:val="center"/>
              <w:rPr>
                <w:rFonts w:ascii="Trebuchet MS" w:hAnsi="Trebuchet MS" w:cs="Arial"/>
                <w:iCs/>
                <w:sz w:val="20"/>
                <w:szCs w:val="20"/>
              </w:rPr>
            </w:pPr>
            <w:r w:rsidRPr="00204A50">
              <w:rPr>
                <w:rFonts w:ascii="Trebuchet MS" w:hAnsi="Trebuchet MS" w:cs="Arial"/>
                <w:iCs/>
                <w:sz w:val="20"/>
                <w:szCs w:val="20"/>
              </w:rPr>
              <w:t>9</w:t>
            </w:r>
          </w:p>
        </w:tc>
        <w:tc>
          <w:tcPr>
            <w:tcW w:w="1511" w:type="dxa"/>
            <w:tcMar>
              <w:left w:w="28" w:type="dxa"/>
              <w:right w:w="28" w:type="dxa"/>
            </w:tcMar>
            <w:vAlign w:val="center"/>
          </w:tcPr>
          <w:p w:rsidR="00F524A6" w:rsidRPr="00204A50" w:rsidRDefault="00907505" w:rsidP="00204A50">
            <w:pPr>
              <w:jc w:val="center"/>
              <w:rPr>
                <w:rFonts w:ascii="Trebuchet MS" w:hAnsi="Trebuchet MS" w:cs="Arial"/>
                <w:iCs/>
                <w:sz w:val="20"/>
                <w:szCs w:val="20"/>
              </w:rPr>
            </w:pPr>
            <w:r w:rsidRPr="00204A50">
              <w:rPr>
                <w:rFonts w:ascii="Trebuchet MS" w:hAnsi="Trebuchet MS" w:cs="Arial"/>
                <w:iCs/>
                <w:sz w:val="20"/>
                <w:szCs w:val="20"/>
              </w:rPr>
              <w:t>10</w:t>
            </w:r>
          </w:p>
        </w:tc>
      </w:tr>
      <w:tr w:rsidR="00805B02" w:rsidRPr="00204A50">
        <w:trPr>
          <w:cantSplit/>
          <w:trHeight w:val="930"/>
          <w:jc w:val="center"/>
        </w:trPr>
        <w:tc>
          <w:tcPr>
            <w:tcW w:w="361" w:type="dxa"/>
            <w:vMerge w:val="restart"/>
            <w:tcMar>
              <w:left w:w="28" w:type="dxa"/>
              <w:right w:w="28" w:type="dxa"/>
            </w:tcMar>
            <w:vAlign w:val="center"/>
          </w:tcPr>
          <w:p w:rsidR="00DE0618" w:rsidRPr="00204A50" w:rsidRDefault="00DE0618" w:rsidP="00DE0618">
            <w:pPr>
              <w:jc w:val="center"/>
              <w:rPr>
                <w:rFonts w:ascii="Trebuchet MS" w:hAnsi="Trebuchet MS" w:cs="Arial"/>
                <w:iCs/>
                <w:sz w:val="20"/>
                <w:szCs w:val="20"/>
              </w:rPr>
            </w:pPr>
            <w:r w:rsidRPr="00204A50">
              <w:rPr>
                <w:rFonts w:ascii="Trebuchet MS" w:hAnsi="Trebuchet MS" w:cs="Arial"/>
                <w:iCs/>
                <w:sz w:val="20"/>
                <w:szCs w:val="20"/>
              </w:rPr>
              <w:t>1</w:t>
            </w:r>
          </w:p>
        </w:tc>
        <w:tc>
          <w:tcPr>
            <w:tcW w:w="1440" w:type="dxa"/>
            <w:vMerge w:val="restart"/>
            <w:tcMar>
              <w:left w:w="28" w:type="dxa"/>
              <w:right w:w="28" w:type="dxa"/>
            </w:tcMar>
            <w:vAlign w:val="center"/>
          </w:tcPr>
          <w:p w:rsidR="00DE0618" w:rsidRPr="00524A4A" w:rsidRDefault="00DE0618" w:rsidP="00524A4A">
            <w:pPr>
              <w:pStyle w:val="ad"/>
              <w:spacing w:after="0"/>
              <w:ind w:firstLine="0"/>
              <w:rPr>
                <w:rFonts w:ascii="Trebuchet MS" w:hAnsi="Trebuchet MS"/>
                <w:iCs/>
                <w:sz w:val="20"/>
                <w:szCs w:val="20"/>
              </w:rPr>
            </w:pPr>
            <w:r w:rsidRPr="00524A4A">
              <w:rPr>
                <w:rFonts w:ascii="Trebuchet MS" w:hAnsi="Trebuchet MS"/>
                <w:iCs/>
                <w:sz w:val="20"/>
                <w:szCs w:val="20"/>
              </w:rPr>
              <w:t>с. Воскресен-ское</w:t>
            </w:r>
          </w:p>
        </w:tc>
        <w:tc>
          <w:tcPr>
            <w:tcW w:w="600" w:type="dxa"/>
            <w:vMerge w:val="restart"/>
            <w:tcMar>
              <w:left w:w="28" w:type="dxa"/>
              <w:right w:w="28" w:type="dxa"/>
            </w:tcMar>
            <w:vAlign w:val="center"/>
          </w:tcPr>
          <w:p w:rsidR="00DE0618" w:rsidRPr="005224FF" w:rsidRDefault="005367CE" w:rsidP="00DE0618">
            <w:pPr>
              <w:jc w:val="center"/>
              <w:rPr>
                <w:rFonts w:ascii="Trebuchet MS" w:hAnsi="Trebuchet MS" w:cs="Arial"/>
                <w:iCs/>
                <w:color w:val="FF0000"/>
                <w:sz w:val="20"/>
                <w:szCs w:val="20"/>
              </w:rPr>
            </w:pPr>
            <w:r w:rsidRPr="005367CE">
              <w:rPr>
                <w:rFonts w:ascii="Trebuchet MS" w:hAnsi="Trebuchet MS" w:cs="Arial"/>
                <w:iCs/>
                <w:sz w:val="20"/>
                <w:szCs w:val="20"/>
              </w:rPr>
              <w:t>29,96</w:t>
            </w:r>
          </w:p>
        </w:tc>
        <w:tc>
          <w:tcPr>
            <w:tcW w:w="600" w:type="dxa"/>
            <w:tcMar>
              <w:left w:w="28" w:type="dxa"/>
              <w:right w:w="28" w:type="dxa"/>
            </w:tcMar>
            <w:vAlign w:val="center"/>
          </w:tcPr>
          <w:p w:rsidR="00DE0618" w:rsidRPr="00204A50" w:rsidRDefault="00DE0618" w:rsidP="00DE0618">
            <w:pPr>
              <w:spacing w:line="288" w:lineRule="auto"/>
              <w:jc w:val="center"/>
              <w:rPr>
                <w:rFonts w:ascii="Trebuchet MS" w:hAnsi="Trebuchet MS" w:cs="Trebuchet MS"/>
                <w:spacing w:val="-4"/>
                <w:sz w:val="20"/>
                <w:szCs w:val="20"/>
              </w:rPr>
            </w:pPr>
            <w:r w:rsidRPr="00204A50">
              <w:rPr>
                <w:rFonts w:ascii="Trebuchet MS" w:hAnsi="Trebuchet MS" w:cs="Trebuchet MS"/>
                <w:spacing w:val="-4"/>
                <w:sz w:val="20"/>
                <w:szCs w:val="20"/>
              </w:rPr>
              <w:t>992</w:t>
            </w:r>
          </w:p>
        </w:tc>
        <w:tc>
          <w:tcPr>
            <w:tcW w:w="600" w:type="dxa"/>
            <w:vMerge w:val="restart"/>
            <w:tcMar>
              <w:left w:w="28" w:type="dxa"/>
              <w:right w:w="28" w:type="dxa"/>
            </w:tcMar>
            <w:vAlign w:val="center"/>
          </w:tcPr>
          <w:p w:rsidR="00DE0618" w:rsidRPr="00204A50" w:rsidRDefault="00DE0618" w:rsidP="00DE0618">
            <w:pPr>
              <w:spacing w:line="288" w:lineRule="auto"/>
              <w:jc w:val="center"/>
              <w:rPr>
                <w:rFonts w:ascii="Trebuchet MS" w:hAnsi="Trebuchet MS" w:cs="Trebuchet MS"/>
                <w:spacing w:val="-4"/>
                <w:sz w:val="20"/>
                <w:szCs w:val="20"/>
              </w:rPr>
            </w:pPr>
            <w:r w:rsidRPr="00204A50">
              <w:rPr>
                <w:rFonts w:ascii="Trebuchet MS" w:hAnsi="Trebuchet MS" w:cs="Trebuchet MS"/>
                <w:spacing w:val="-4"/>
                <w:sz w:val="20"/>
                <w:szCs w:val="20"/>
              </w:rPr>
              <w:t>31,07</w:t>
            </w:r>
          </w:p>
        </w:tc>
        <w:tc>
          <w:tcPr>
            <w:tcW w:w="1260" w:type="dxa"/>
            <w:shd w:val="clear" w:color="auto" w:fill="auto"/>
            <w:tcMar>
              <w:left w:w="0" w:type="dxa"/>
              <w:right w:w="0" w:type="dxa"/>
            </w:tcMar>
            <w:vAlign w:val="center"/>
          </w:tcPr>
          <w:p w:rsidR="00DE0618" w:rsidRPr="00204A50" w:rsidRDefault="00DE0618" w:rsidP="00DE0618">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vMerge w:val="restart"/>
            <w:tcMar>
              <w:left w:w="28" w:type="dxa"/>
              <w:right w:w="28" w:type="dxa"/>
            </w:tcMar>
            <w:vAlign w:val="center"/>
          </w:tcPr>
          <w:p w:rsidR="00DE0618" w:rsidRPr="00204A50" w:rsidRDefault="00DE0618" w:rsidP="00DE0618">
            <w:pPr>
              <w:jc w:val="center"/>
              <w:rPr>
                <w:rFonts w:ascii="Trebuchet MS" w:hAnsi="Trebuchet MS" w:cs="Arial"/>
                <w:iCs/>
                <w:sz w:val="20"/>
                <w:szCs w:val="20"/>
              </w:rPr>
            </w:pPr>
            <w:r w:rsidRPr="00204A50">
              <w:rPr>
                <w:rFonts w:ascii="Trebuchet MS" w:hAnsi="Trebuchet MS" w:cs="Arial"/>
                <w:iCs/>
                <w:sz w:val="20"/>
                <w:szCs w:val="20"/>
              </w:rPr>
              <w:t>10,5</w:t>
            </w:r>
          </w:p>
        </w:tc>
        <w:tc>
          <w:tcPr>
            <w:tcW w:w="1620" w:type="dxa"/>
            <w:vMerge w:val="restart"/>
            <w:tcMar>
              <w:left w:w="28" w:type="dxa"/>
              <w:right w:w="28" w:type="dxa"/>
            </w:tcMar>
            <w:vAlign w:val="center"/>
          </w:tcPr>
          <w:p w:rsidR="00DE0618" w:rsidRPr="00204A50" w:rsidRDefault="00DE0618" w:rsidP="00DE0618">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vMerge w:val="restart"/>
            <w:tcMar>
              <w:left w:w="28" w:type="dxa"/>
              <w:right w:w="28" w:type="dxa"/>
            </w:tcMar>
            <w:vAlign w:val="center"/>
          </w:tcPr>
          <w:p w:rsidR="00DE0618" w:rsidRPr="00204A50" w:rsidRDefault="00DE0618" w:rsidP="00DE0618">
            <w:pPr>
              <w:jc w:val="center"/>
              <w:rPr>
                <w:rFonts w:ascii="Trebuchet MS" w:hAnsi="Trebuchet MS" w:cs="Arial"/>
                <w:iCs/>
                <w:sz w:val="20"/>
                <w:szCs w:val="20"/>
              </w:rPr>
            </w:pPr>
            <w:r w:rsidRPr="00204A50">
              <w:rPr>
                <w:rFonts w:ascii="Trebuchet MS" w:hAnsi="Trebuchet MS" w:cs="Arial"/>
                <w:iCs/>
                <w:sz w:val="20"/>
                <w:szCs w:val="20"/>
              </w:rPr>
              <w:t>Р.Ц.</w:t>
            </w:r>
          </w:p>
        </w:tc>
        <w:tc>
          <w:tcPr>
            <w:tcW w:w="1511" w:type="dxa"/>
            <w:vMerge w:val="restart"/>
            <w:tcMar>
              <w:left w:w="28" w:type="dxa"/>
              <w:right w:w="28" w:type="dxa"/>
            </w:tcMar>
            <w:vAlign w:val="center"/>
          </w:tcPr>
          <w:p w:rsidR="00DE0618" w:rsidRPr="00204A50" w:rsidRDefault="00DE0618" w:rsidP="00DE0618">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r w:rsidR="00805B02" w:rsidRPr="00204A50">
        <w:trPr>
          <w:cantSplit/>
          <w:trHeight w:val="721"/>
          <w:jc w:val="center"/>
        </w:trPr>
        <w:tc>
          <w:tcPr>
            <w:tcW w:w="361" w:type="dxa"/>
            <w:vMerge/>
            <w:tcMar>
              <w:left w:w="28" w:type="dxa"/>
              <w:right w:w="28" w:type="dxa"/>
            </w:tcMar>
            <w:vAlign w:val="center"/>
          </w:tcPr>
          <w:p w:rsidR="00DE0618" w:rsidRPr="00204A50" w:rsidRDefault="00DE0618" w:rsidP="00DE0618">
            <w:pPr>
              <w:jc w:val="center"/>
              <w:rPr>
                <w:rFonts w:ascii="Trebuchet MS" w:hAnsi="Trebuchet MS" w:cs="Arial"/>
                <w:iCs/>
                <w:sz w:val="20"/>
                <w:szCs w:val="20"/>
              </w:rPr>
            </w:pPr>
          </w:p>
        </w:tc>
        <w:tc>
          <w:tcPr>
            <w:tcW w:w="1440" w:type="dxa"/>
            <w:vMerge/>
            <w:tcMar>
              <w:left w:w="28" w:type="dxa"/>
              <w:right w:w="28" w:type="dxa"/>
            </w:tcMar>
            <w:vAlign w:val="center"/>
          </w:tcPr>
          <w:p w:rsidR="00DE0618" w:rsidRPr="00524A4A" w:rsidRDefault="00DE0618" w:rsidP="00524A4A">
            <w:pPr>
              <w:pStyle w:val="ad"/>
              <w:spacing w:after="0"/>
              <w:ind w:firstLine="0"/>
              <w:rPr>
                <w:rFonts w:ascii="Trebuchet MS" w:hAnsi="Trebuchet MS"/>
                <w:iCs/>
                <w:sz w:val="20"/>
                <w:szCs w:val="20"/>
              </w:rPr>
            </w:pPr>
          </w:p>
        </w:tc>
        <w:tc>
          <w:tcPr>
            <w:tcW w:w="600" w:type="dxa"/>
            <w:vMerge/>
            <w:tcMar>
              <w:left w:w="28" w:type="dxa"/>
              <w:right w:w="28" w:type="dxa"/>
            </w:tcMar>
            <w:vAlign w:val="center"/>
          </w:tcPr>
          <w:p w:rsidR="00DE0618" w:rsidRPr="00204A50" w:rsidRDefault="00DE0618" w:rsidP="00DE0618">
            <w:pPr>
              <w:jc w:val="center"/>
              <w:rPr>
                <w:rFonts w:ascii="Trebuchet MS" w:hAnsi="Trebuchet MS" w:cs="Arial"/>
                <w:iCs/>
                <w:sz w:val="20"/>
                <w:szCs w:val="20"/>
              </w:rPr>
            </w:pPr>
          </w:p>
        </w:tc>
        <w:tc>
          <w:tcPr>
            <w:tcW w:w="600" w:type="dxa"/>
            <w:tcMar>
              <w:left w:w="28" w:type="dxa"/>
              <w:right w:w="28" w:type="dxa"/>
            </w:tcMar>
            <w:vAlign w:val="center"/>
          </w:tcPr>
          <w:p w:rsidR="00DE0618" w:rsidRPr="00204A50" w:rsidRDefault="00DE0618" w:rsidP="00DE0618">
            <w:pPr>
              <w:jc w:val="center"/>
              <w:rPr>
                <w:rFonts w:ascii="Trebuchet MS" w:hAnsi="Trebuchet MS" w:cs="Arial"/>
                <w:iCs/>
                <w:sz w:val="20"/>
                <w:szCs w:val="20"/>
              </w:rPr>
            </w:pPr>
            <w:r w:rsidRPr="00204A50">
              <w:rPr>
                <w:rFonts w:ascii="Trebuchet MS" w:hAnsi="Trebuchet MS" w:cs="Trebuchet MS"/>
                <w:spacing w:val="-4"/>
                <w:sz w:val="20"/>
                <w:szCs w:val="20"/>
              </w:rPr>
              <w:t>128</w:t>
            </w:r>
          </w:p>
        </w:tc>
        <w:tc>
          <w:tcPr>
            <w:tcW w:w="600" w:type="dxa"/>
            <w:vMerge/>
            <w:tcMar>
              <w:left w:w="28" w:type="dxa"/>
              <w:right w:w="28" w:type="dxa"/>
            </w:tcMar>
            <w:vAlign w:val="center"/>
          </w:tcPr>
          <w:p w:rsidR="00DE0618" w:rsidRPr="00204A50" w:rsidRDefault="00DE0618" w:rsidP="00DE0618">
            <w:pPr>
              <w:jc w:val="center"/>
              <w:rPr>
                <w:rFonts w:ascii="Trebuchet MS" w:hAnsi="Trebuchet MS" w:cs="Arial"/>
                <w:iCs/>
                <w:sz w:val="20"/>
                <w:szCs w:val="20"/>
              </w:rPr>
            </w:pPr>
          </w:p>
        </w:tc>
        <w:tc>
          <w:tcPr>
            <w:tcW w:w="1260" w:type="dxa"/>
            <w:shd w:val="clear" w:color="auto" w:fill="auto"/>
            <w:tcMar>
              <w:left w:w="0" w:type="dxa"/>
              <w:right w:w="0" w:type="dxa"/>
            </w:tcMar>
            <w:vAlign w:val="center"/>
          </w:tcPr>
          <w:p w:rsidR="00DE0618" w:rsidRPr="00204A50" w:rsidRDefault="00DE0618" w:rsidP="00DE0618">
            <w:pPr>
              <w:jc w:val="center"/>
              <w:rPr>
                <w:rFonts w:ascii="Trebuchet MS" w:hAnsi="Trebuchet MS" w:cs="Arial"/>
                <w:iCs/>
                <w:sz w:val="20"/>
                <w:szCs w:val="20"/>
              </w:rPr>
            </w:pPr>
            <w:r w:rsidRPr="00204A50">
              <w:rPr>
                <w:rFonts w:ascii="Trebuchet MS" w:hAnsi="Trebuchet MS" w:cs="Trebuchet MS"/>
                <w:sz w:val="20"/>
                <w:szCs w:val="20"/>
              </w:rPr>
              <w:t>АЛС 4096С</w:t>
            </w:r>
          </w:p>
        </w:tc>
        <w:tc>
          <w:tcPr>
            <w:tcW w:w="540" w:type="dxa"/>
            <w:vMerge/>
            <w:tcMar>
              <w:left w:w="28" w:type="dxa"/>
              <w:right w:w="28" w:type="dxa"/>
            </w:tcMar>
            <w:vAlign w:val="center"/>
          </w:tcPr>
          <w:p w:rsidR="00DE0618" w:rsidRPr="00204A50" w:rsidRDefault="00DE0618" w:rsidP="00DE0618">
            <w:pPr>
              <w:jc w:val="center"/>
              <w:rPr>
                <w:rFonts w:ascii="Trebuchet MS" w:hAnsi="Trebuchet MS" w:cs="Arial"/>
                <w:iCs/>
                <w:sz w:val="20"/>
                <w:szCs w:val="20"/>
              </w:rPr>
            </w:pPr>
          </w:p>
        </w:tc>
        <w:tc>
          <w:tcPr>
            <w:tcW w:w="1620" w:type="dxa"/>
            <w:vMerge/>
            <w:tcMar>
              <w:left w:w="28" w:type="dxa"/>
              <w:right w:w="28" w:type="dxa"/>
            </w:tcMar>
            <w:vAlign w:val="center"/>
          </w:tcPr>
          <w:p w:rsidR="00DE0618" w:rsidRPr="00204A50" w:rsidRDefault="00DE0618" w:rsidP="00DE0618">
            <w:pPr>
              <w:jc w:val="center"/>
              <w:rPr>
                <w:rFonts w:ascii="Trebuchet MS" w:hAnsi="Trebuchet MS" w:cs="Arial"/>
                <w:iCs/>
                <w:spacing w:val="-4"/>
                <w:sz w:val="20"/>
                <w:szCs w:val="20"/>
              </w:rPr>
            </w:pPr>
          </w:p>
        </w:tc>
        <w:tc>
          <w:tcPr>
            <w:tcW w:w="540" w:type="dxa"/>
            <w:vMerge/>
            <w:tcMar>
              <w:left w:w="28" w:type="dxa"/>
              <w:right w:w="28" w:type="dxa"/>
            </w:tcMar>
            <w:vAlign w:val="center"/>
          </w:tcPr>
          <w:p w:rsidR="00DE0618" w:rsidRPr="00204A50" w:rsidRDefault="00DE0618" w:rsidP="00DE0618">
            <w:pPr>
              <w:jc w:val="center"/>
              <w:rPr>
                <w:rFonts w:ascii="Trebuchet MS" w:hAnsi="Trebuchet MS" w:cs="Arial"/>
                <w:iCs/>
                <w:sz w:val="20"/>
                <w:szCs w:val="20"/>
              </w:rPr>
            </w:pPr>
          </w:p>
        </w:tc>
        <w:tc>
          <w:tcPr>
            <w:tcW w:w="1511" w:type="dxa"/>
            <w:vMerge/>
            <w:tcMar>
              <w:left w:w="28" w:type="dxa"/>
              <w:right w:w="28" w:type="dxa"/>
            </w:tcMar>
          </w:tcPr>
          <w:p w:rsidR="00DE0618" w:rsidRPr="00204A50" w:rsidRDefault="00DE0618" w:rsidP="00DE0618">
            <w:pPr>
              <w:jc w:val="center"/>
              <w:rPr>
                <w:rFonts w:ascii="Trebuchet MS" w:hAnsi="Trebuchet MS" w:cs="Arial"/>
                <w:iCs/>
                <w:sz w:val="20"/>
                <w:szCs w:val="20"/>
              </w:rPr>
            </w:pPr>
          </w:p>
        </w:tc>
      </w:tr>
      <w:tr w:rsidR="00805B02" w:rsidRPr="00204A50">
        <w:trPr>
          <w:cantSplit/>
          <w:trHeight w:val="20"/>
          <w:jc w:val="center"/>
        </w:trPr>
        <w:tc>
          <w:tcPr>
            <w:tcW w:w="36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2</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Елшанка</w:t>
            </w:r>
          </w:p>
        </w:tc>
        <w:tc>
          <w:tcPr>
            <w:tcW w:w="600"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12,74</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577</w:t>
            </w:r>
          </w:p>
        </w:tc>
        <w:tc>
          <w:tcPr>
            <w:tcW w:w="600" w:type="dxa"/>
            <w:tcMar>
              <w:left w:w="28" w:type="dxa"/>
              <w:right w:w="28" w:type="dxa"/>
            </w:tcMar>
            <w:vAlign w:val="center"/>
          </w:tcPr>
          <w:p w:rsidR="00204A50" w:rsidRPr="00204A50" w:rsidRDefault="00204A50" w:rsidP="00805B02">
            <w:pPr>
              <w:spacing w:line="288" w:lineRule="auto"/>
              <w:jc w:val="center"/>
              <w:rPr>
                <w:rFonts w:ascii="Trebuchet MS" w:hAnsi="Trebuchet MS" w:cs="Trebuchet MS"/>
                <w:sz w:val="20"/>
                <w:szCs w:val="20"/>
              </w:rPr>
            </w:pPr>
            <w:r w:rsidRPr="00204A50">
              <w:rPr>
                <w:rFonts w:ascii="Trebuchet MS" w:hAnsi="Trebuchet MS" w:cs="Trebuchet MS"/>
                <w:sz w:val="20"/>
                <w:szCs w:val="20"/>
              </w:rPr>
              <w:t>14,21</w:t>
            </w:r>
          </w:p>
        </w:tc>
        <w:tc>
          <w:tcPr>
            <w:tcW w:w="1260" w:type="dxa"/>
            <w:tcMar>
              <w:left w:w="0" w:type="dxa"/>
              <w:right w:w="0"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tcMar>
              <w:left w:w="28" w:type="dxa"/>
              <w:right w:w="28" w:type="dxa"/>
            </w:tcMar>
            <w:vAlign w:val="center"/>
          </w:tcPr>
          <w:p w:rsidR="00204A50" w:rsidRPr="00204A50" w:rsidRDefault="00204A50" w:rsidP="00204A50">
            <w:pPr>
              <w:jc w:val="center"/>
              <w:rPr>
                <w:sz w:val="20"/>
                <w:szCs w:val="20"/>
              </w:rPr>
            </w:pPr>
            <w:r w:rsidRPr="00204A50">
              <w:rPr>
                <w:rFonts w:ascii="Trebuchet MS" w:hAnsi="Trebuchet MS" w:cs="Trebuchet MS"/>
                <w:sz w:val="20"/>
                <w:szCs w:val="20"/>
              </w:rPr>
              <w:t>10,5</w:t>
            </w:r>
          </w:p>
        </w:tc>
        <w:tc>
          <w:tcPr>
            <w:tcW w:w="1620" w:type="dxa"/>
            <w:tcMar>
              <w:left w:w="28" w:type="dxa"/>
              <w:right w:w="28" w:type="dxa"/>
            </w:tcMar>
            <w:vAlign w:val="center"/>
          </w:tcPr>
          <w:p w:rsidR="00204A50" w:rsidRPr="00204A50" w:rsidRDefault="00204A50" w:rsidP="00204A50">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60</w:t>
            </w:r>
          </w:p>
        </w:tc>
        <w:tc>
          <w:tcPr>
            <w:tcW w:w="1511" w:type="dxa"/>
            <w:tcMar>
              <w:left w:w="28" w:type="dxa"/>
              <w:right w:w="28" w:type="dxa"/>
            </w:tcMa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bl>
    <w:p w:rsidR="00104DA4" w:rsidRDefault="00104DA4" w:rsidP="00104DA4">
      <w:pPr>
        <w:pStyle w:val="Tabl"/>
        <w:pageBreakBefore/>
      </w:pPr>
      <w:r w:rsidRPr="00C86685">
        <w:t>продолжение таблицы 2.4.2.1</w:t>
      </w:r>
      <w:r>
        <w:t>.</w:t>
      </w:r>
    </w:p>
    <w:tbl>
      <w:tblPr>
        <w:tblW w:w="9072" w:type="dxa"/>
        <w:jc w:val="center"/>
        <w:tblInd w:w="2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1"/>
        <w:gridCol w:w="1440"/>
        <w:gridCol w:w="600"/>
        <w:gridCol w:w="600"/>
        <w:gridCol w:w="600"/>
        <w:gridCol w:w="1260"/>
        <w:gridCol w:w="540"/>
        <w:gridCol w:w="1620"/>
        <w:gridCol w:w="540"/>
        <w:gridCol w:w="1511"/>
      </w:tblGrid>
      <w:tr w:rsidR="00104DA4" w:rsidRPr="00204A50">
        <w:trPr>
          <w:cantSplit/>
          <w:trHeight w:val="20"/>
          <w:jc w:val="center"/>
        </w:trPr>
        <w:tc>
          <w:tcPr>
            <w:tcW w:w="361"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1</w:t>
            </w:r>
          </w:p>
        </w:tc>
        <w:tc>
          <w:tcPr>
            <w:tcW w:w="14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2</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3</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4</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5</w:t>
            </w:r>
          </w:p>
        </w:tc>
        <w:tc>
          <w:tcPr>
            <w:tcW w:w="1260" w:type="dxa"/>
            <w:tcMar>
              <w:left w:w="0" w:type="dxa"/>
              <w:right w:w="0"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6</w:t>
            </w:r>
          </w:p>
        </w:tc>
        <w:tc>
          <w:tcPr>
            <w:tcW w:w="5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7</w:t>
            </w:r>
          </w:p>
        </w:tc>
        <w:tc>
          <w:tcPr>
            <w:tcW w:w="1620" w:type="dxa"/>
            <w:tcMar>
              <w:left w:w="28" w:type="dxa"/>
              <w:right w:w="28" w:type="dxa"/>
            </w:tcMar>
            <w:vAlign w:val="center"/>
          </w:tcPr>
          <w:p w:rsidR="00104DA4" w:rsidRPr="00204A50" w:rsidRDefault="00104DA4" w:rsidP="005B6ED3">
            <w:pPr>
              <w:jc w:val="center"/>
              <w:rPr>
                <w:rFonts w:ascii="Trebuchet MS" w:hAnsi="Trebuchet MS" w:cs="Arial"/>
                <w:iCs/>
                <w:spacing w:val="-4"/>
                <w:sz w:val="20"/>
                <w:szCs w:val="20"/>
              </w:rPr>
            </w:pPr>
            <w:r w:rsidRPr="00204A50">
              <w:rPr>
                <w:rFonts w:ascii="Trebuchet MS" w:hAnsi="Trebuchet MS" w:cs="Arial"/>
                <w:iCs/>
                <w:spacing w:val="-4"/>
                <w:sz w:val="20"/>
                <w:szCs w:val="20"/>
              </w:rPr>
              <w:t>8</w:t>
            </w:r>
          </w:p>
        </w:tc>
        <w:tc>
          <w:tcPr>
            <w:tcW w:w="5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9</w:t>
            </w:r>
          </w:p>
        </w:tc>
        <w:tc>
          <w:tcPr>
            <w:tcW w:w="1511"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10</w:t>
            </w:r>
          </w:p>
        </w:tc>
      </w:tr>
      <w:tr w:rsidR="00805B02" w:rsidRPr="00204A50">
        <w:trPr>
          <w:cantSplit/>
          <w:trHeight w:val="20"/>
          <w:jc w:val="center"/>
        </w:trPr>
        <w:tc>
          <w:tcPr>
            <w:tcW w:w="36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3</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Чардым</w:t>
            </w:r>
          </w:p>
        </w:tc>
        <w:tc>
          <w:tcPr>
            <w:tcW w:w="600"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12,74</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50</w:t>
            </w:r>
          </w:p>
        </w:tc>
        <w:tc>
          <w:tcPr>
            <w:tcW w:w="600" w:type="dxa"/>
            <w:tcMar>
              <w:left w:w="28" w:type="dxa"/>
              <w:right w:w="28" w:type="dxa"/>
            </w:tcMar>
            <w:vAlign w:val="center"/>
          </w:tcPr>
          <w:p w:rsidR="00204A50" w:rsidRPr="00204A50" w:rsidRDefault="00204A50" w:rsidP="00805B02">
            <w:pPr>
              <w:spacing w:line="288" w:lineRule="auto"/>
              <w:jc w:val="center"/>
              <w:rPr>
                <w:rFonts w:ascii="Trebuchet MS" w:hAnsi="Trebuchet MS" w:cs="Trebuchet MS"/>
                <w:sz w:val="20"/>
                <w:szCs w:val="20"/>
              </w:rPr>
            </w:pPr>
            <w:r w:rsidRPr="00204A50">
              <w:rPr>
                <w:rFonts w:ascii="Trebuchet MS" w:hAnsi="Trebuchet MS" w:cs="Trebuchet MS"/>
                <w:sz w:val="20"/>
                <w:szCs w:val="20"/>
              </w:rPr>
              <w:t>14,21</w:t>
            </w:r>
          </w:p>
        </w:tc>
        <w:tc>
          <w:tcPr>
            <w:tcW w:w="1260" w:type="dxa"/>
            <w:tcMar>
              <w:left w:w="0" w:type="dxa"/>
              <w:right w:w="0"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tcMar>
              <w:left w:w="28" w:type="dxa"/>
              <w:right w:w="28" w:type="dxa"/>
            </w:tcMar>
            <w:vAlign w:val="center"/>
          </w:tcPr>
          <w:p w:rsidR="00204A50" w:rsidRPr="00204A50" w:rsidRDefault="00204A50" w:rsidP="00204A50">
            <w:pPr>
              <w:jc w:val="center"/>
              <w:rPr>
                <w:sz w:val="20"/>
                <w:szCs w:val="20"/>
              </w:rPr>
            </w:pPr>
            <w:r w:rsidRPr="00204A50">
              <w:rPr>
                <w:rFonts w:ascii="Trebuchet MS" w:hAnsi="Trebuchet MS" w:cs="Trebuchet MS"/>
                <w:sz w:val="20"/>
                <w:szCs w:val="20"/>
              </w:rPr>
              <w:t>10,5</w:t>
            </w:r>
          </w:p>
        </w:tc>
        <w:tc>
          <w:tcPr>
            <w:tcW w:w="1620" w:type="dxa"/>
            <w:tcMar>
              <w:left w:w="28" w:type="dxa"/>
              <w:right w:w="28" w:type="dxa"/>
            </w:tcMar>
            <w:vAlign w:val="center"/>
          </w:tcPr>
          <w:p w:rsidR="00204A50" w:rsidRPr="00204A50" w:rsidRDefault="00204A50" w:rsidP="00204A50">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74</w:t>
            </w:r>
          </w:p>
        </w:tc>
        <w:tc>
          <w:tcPr>
            <w:tcW w:w="1511" w:type="dxa"/>
            <w:tcMar>
              <w:left w:w="28" w:type="dxa"/>
              <w:right w:w="28" w:type="dxa"/>
            </w:tcMa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r w:rsidR="00805B02" w:rsidRPr="00204A50">
        <w:trPr>
          <w:cantSplit/>
          <w:trHeight w:val="20"/>
          <w:jc w:val="center"/>
        </w:trPr>
        <w:tc>
          <w:tcPr>
            <w:tcW w:w="36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4</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Усовка</w:t>
            </w:r>
          </w:p>
        </w:tc>
        <w:tc>
          <w:tcPr>
            <w:tcW w:w="600"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12,74</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52</w:t>
            </w:r>
          </w:p>
        </w:tc>
        <w:tc>
          <w:tcPr>
            <w:tcW w:w="600" w:type="dxa"/>
            <w:tcMar>
              <w:left w:w="28" w:type="dxa"/>
              <w:right w:w="28" w:type="dxa"/>
            </w:tcMar>
            <w:vAlign w:val="center"/>
          </w:tcPr>
          <w:p w:rsidR="00204A50" w:rsidRPr="00204A50" w:rsidRDefault="00204A50" w:rsidP="00805B02">
            <w:pPr>
              <w:spacing w:line="288" w:lineRule="auto"/>
              <w:jc w:val="center"/>
              <w:rPr>
                <w:rFonts w:ascii="Trebuchet MS" w:hAnsi="Trebuchet MS" w:cs="Trebuchet MS"/>
                <w:sz w:val="20"/>
                <w:szCs w:val="20"/>
              </w:rPr>
            </w:pPr>
            <w:r w:rsidRPr="00204A50">
              <w:rPr>
                <w:rFonts w:ascii="Trebuchet MS" w:hAnsi="Trebuchet MS" w:cs="Trebuchet MS"/>
                <w:sz w:val="20"/>
                <w:szCs w:val="20"/>
              </w:rPr>
              <w:t>14,21</w:t>
            </w:r>
          </w:p>
        </w:tc>
        <w:tc>
          <w:tcPr>
            <w:tcW w:w="1260" w:type="dxa"/>
            <w:tcMar>
              <w:left w:w="0" w:type="dxa"/>
              <w:right w:w="0"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tcMar>
              <w:left w:w="28" w:type="dxa"/>
              <w:right w:w="28" w:type="dxa"/>
            </w:tcMar>
            <w:vAlign w:val="center"/>
          </w:tcPr>
          <w:p w:rsidR="00204A50" w:rsidRPr="00204A50" w:rsidRDefault="00204A50" w:rsidP="00204A50">
            <w:pPr>
              <w:jc w:val="center"/>
              <w:rPr>
                <w:sz w:val="20"/>
                <w:szCs w:val="20"/>
              </w:rPr>
            </w:pPr>
            <w:r w:rsidRPr="00204A50">
              <w:rPr>
                <w:rFonts w:ascii="Trebuchet MS" w:hAnsi="Trebuchet MS" w:cs="Trebuchet MS"/>
                <w:sz w:val="20"/>
                <w:szCs w:val="20"/>
              </w:rPr>
              <w:t>10,5</w:t>
            </w:r>
          </w:p>
        </w:tc>
        <w:tc>
          <w:tcPr>
            <w:tcW w:w="1620" w:type="dxa"/>
            <w:tcMar>
              <w:left w:w="28" w:type="dxa"/>
              <w:right w:w="28" w:type="dxa"/>
            </w:tcMar>
            <w:vAlign w:val="center"/>
          </w:tcPr>
          <w:p w:rsidR="00204A50" w:rsidRPr="00204A50" w:rsidRDefault="00204A50" w:rsidP="00204A50">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67</w:t>
            </w:r>
          </w:p>
        </w:tc>
        <w:tc>
          <w:tcPr>
            <w:tcW w:w="1511" w:type="dxa"/>
            <w:tcMar>
              <w:left w:w="28" w:type="dxa"/>
              <w:right w:w="28" w:type="dxa"/>
            </w:tcMa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r w:rsidR="00805B02" w:rsidRPr="00204A50">
        <w:trPr>
          <w:cantSplit/>
          <w:trHeight w:val="20"/>
          <w:jc w:val="center"/>
        </w:trPr>
        <w:tc>
          <w:tcPr>
            <w:tcW w:w="36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5</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Студеновка</w:t>
            </w:r>
          </w:p>
        </w:tc>
        <w:tc>
          <w:tcPr>
            <w:tcW w:w="600"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12,74</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35</w:t>
            </w:r>
          </w:p>
        </w:tc>
        <w:tc>
          <w:tcPr>
            <w:tcW w:w="600" w:type="dxa"/>
            <w:tcMar>
              <w:left w:w="28" w:type="dxa"/>
              <w:right w:w="28" w:type="dxa"/>
            </w:tcMar>
            <w:vAlign w:val="center"/>
          </w:tcPr>
          <w:p w:rsidR="00204A50" w:rsidRPr="00204A50" w:rsidRDefault="00204A50" w:rsidP="00805B02">
            <w:pPr>
              <w:spacing w:line="288" w:lineRule="auto"/>
              <w:jc w:val="center"/>
              <w:rPr>
                <w:rFonts w:ascii="Trebuchet MS" w:hAnsi="Trebuchet MS" w:cs="Trebuchet MS"/>
                <w:sz w:val="20"/>
                <w:szCs w:val="20"/>
              </w:rPr>
            </w:pPr>
            <w:r w:rsidRPr="00204A50">
              <w:rPr>
                <w:rFonts w:ascii="Trebuchet MS" w:hAnsi="Trebuchet MS" w:cs="Trebuchet MS"/>
                <w:sz w:val="20"/>
                <w:szCs w:val="20"/>
              </w:rPr>
              <w:t>14,21</w:t>
            </w:r>
          </w:p>
        </w:tc>
        <w:tc>
          <w:tcPr>
            <w:tcW w:w="1260" w:type="dxa"/>
            <w:tcMar>
              <w:left w:w="0" w:type="dxa"/>
              <w:right w:w="0"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tcMar>
              <w:left w:w="28" w:type="dxa"/>
              <w:right w:w="28" w:type="dxa"/>
            </w:tcMar>
            <w:vAlign w:val="center"/>
          </w:tcPr>
          <w:p w:rsidR="00204A50" w:rsidRPr="00204A50" w:rsidRDefault="00204A50" w:rsidP="00204A50">
            <w:pPr>
              <w:jc w:val="center"/>
              <w:rPr>
                <w:sz w:val="20"/>
                <w:szCs w:val="20"/>
              </w:rPr>
            </w:pPr>
            <w:r w:rsidRPr="00204A50">
              <w:rPr>
                <w:rFonts w:ascii="Trebuchet MS" w:hAnsi="Trebuchet MS" w:cs="Trebuchet MS"/>
                <w:sz w:val="20"/>
                <w:szCs w:val="20"/>
              </w:rPr>
              <w:t>10,5</w:t>
            </w:r>
          </w:p>
        </w:tc>
        <w:tc>
          <w:tcPr>
            <w:tcW w:w="1620" w:type="dxa"/>
            <w:tcMar>
              <w:left w:w="28" w:type="dxa"/>
              <w:right w:w="28" w:type="dxa"/>
            </w:tcMar>
            <w:vAlign w:val="center"/>
          </w:tcPr>
          <w:p w:rsidR="00204A50" w:rsidRPr="00204A50" w:rsidRDefault="00204A50" w:rsidP="00204A50">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37</w:t>
            </w:r>
          </w:p>
        </w:tc>
        <w:tc>
          <w:tcPr>
            <w:tcW w:w="1511" w:type="dxa"/>
            <w:tcMar>
              <w:left w:w="28" w:type="dxa"/>
              <w:right w:w="28" w:type="dxa"/>
            </w:tcMa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r w:rsidR="00805B02" w:rsidRPr="00204A50">
        <w:trPr>
          <w:cantSplit/>
          <w:trHeight w:val="20"/>
          <w:jc w:val="center"/>
        </w:trPr>
        <w:tc>
          <w:tcPr>
            <w:tcW w:w="36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6</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Синодское</w:t>
            </w:r>
          </w:p>
        </w:tc>
        <w:tc>
          <w:tcPr>
            <w:tcW w:w="600"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12,74</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106</w:t>
            </w:r>
          </w:p>
        </w:tc>
        <w:tc>
          <w:tcPr>
            <w:tcW w:w="600" w:type="dxa"/>
            <w:tcMar>
              <w:left w:w="28" w:type="dxa"/>
              <w:right w:w="28" w:type="dxa"/>
            </w:tcMar>
            <w:vAlign w:val="center"/>
          </w:tcPr>
          <w:p w:rsidR="00204A50" w:rsidRPr="00204A50" w:rsidRDefault="00204A50" w:rsidP="00805B02">
            <w:pPr>
              <w:spacing w:line="288" w:lineRule="auto"/>
              <w:jc w:val="center"/>
              <w:rPr>
                <w:rFonts w:ascii="Trebuchet MS" w:hAnsi="Trebuchet MS" w:cs="Trebuchet MS"/>
                <w:sz w:val="20"/>
                <w:szCs w:val="20"/>
              </w:rPr>
            </w:pPr>
            <w:r w:rsidRPr="00204A50">
              <w:rPr>
                <w:rFonts w:ascii="Trebuchet MS" w:hAnsi="Trebuchet MS" w:cs="Trebuchet MS"/>
                <w:sz w:val="20"/>
                <w:szCs w:val="20"/>
              </w:rPr>
              <w:t>14,21</w:t>
            </w:r>
          </w:p>
        </w:tc>
        <w:tc>
          <w:tcPr>
            <w:tcW w:w="1260" w:type="dxa"/>
            <w:tcMar>
              <w:left w:w="0" w:type="dxa"/>
              <w:right w:w="0"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tcMar>
              <w:left w:w="28" w:type="dxa"/>
              <w:right w:w="28" w:type="dxa"/>
            </w:tcMar>
            <w:vAlign w:val="center"/>
          </w:tcPr>
          <w:p w:rsidR="00204A50" w:rsidRPr="00204A50" w:rsidRDefault="00204A50" w:rsidP="00204A50">
            <w:pPr>
              <w:jc w:val="center"/>
              <w:rPr>
                <w:sz w:val="20"/>
                <w:szCs w:val="20"/>
              </w:rPr>
            </w:pPr>
            <w:r w:rsidRPr="00204A50">
              <w:rPr>
                <w:rFonts w:ascii="Trebuchet MS" w:hAnsi="Trebuchet MS" w:cs="Trebuchet MS"/>
                <w:sz w:val="20"/>
                <w:szCs w:val="20"/>
              </w:rPr>
              <w:t>10,5</w:t>
            </w:r>
          </w:p>
        </w:tc>
        <w:tc>
          <w:tcPr>
            <w:tcW w:w="1620" w:type="dxa"/>
            <w:tcMar>
              <w:left w:w="28" w:type="dxa"/>
              <w:right w:w="28" w:type="dxa"/>
            </w:tcMar>
            <w:vAlign w:val="center"/>
          </w:tcPr>
          <w:p w:rsidR="00204A50" w:rsidRPr="00204A50" w:rsidRDefault="00204A50" w:rsidP="00204A50">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28</w:t>
            </w:r>
          </w:p>
        </w:tc>
        <w:tc>
          <w:tcPr>
            <w:tcW w:w="151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r w:rsidR="00805B02" w:rsidRPr="00204A50">
        <w:trPr>
          <w:cantSplit/>
          <w:trHeight w:val="20"/>
          <w:jc w:val="center"/>
        </w:trPr>
        <w:tc>
          <w:tcPr>
            <w:tcW w:w="36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7</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Медяниково</w:t>
            </w:r>
          </w:p>
        </w:tc>
        <w:tc>
          <w:tcPr>
            <w:tcW w:w="600"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12,74</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88</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14,21</w:t>
            </w:r>
          </w:p>
        </w:tc>
        <w:tc>
          <w:tcPr>
            <w:tcW w:w="1260" w:type="dxa"/>
            <w:tcMar>
              <w:left w:w="0" w:type="dxa"/>
              <w:right w:w="0"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tcMar>
              <w:left w:w="28" w:type="dxa"/>
              <w:right w:w="28" w:type="dxa"/>
            </w:tcMar>
            <w:vAlign w:val="center"/>
          </w:tcPr>
          <w:p w:rsidR="00204A50" w:rsidRPr="00204A50" w:rsidRDefault="00204A50" w:rsidP="00204A50">
            <w:pPr>
              <w:jc w:val="center"/>
              <w:rPr>
                <w:sz w:val="20"/>
                <w:szCs w:val="20"/>
              </w:rPr>
            </w:pPr>
            <w:r w:rsidRPr="00204A50">
              <w:rPr>
                <w:rFonts w:ascii="Trebuchet MS" w:hAnsi="Trebuchet MS" w:cs="Trebuchet MS"/>
                <w:sz w:val="20"/>
                <w:szCs w:val="20"/>
              </w:rPr>
              <w:t>10,5</w:t>
            </w:r>
          </w:p>
        </w:tc>
        <w:tc>
          <w:tcPr>
            <w:tcW w:w="1620" w:type="dxa"/>
            <w:tcMar>
              <w:left w:w="28" w:type="dxa"/>
              <w:right w:w="28" w:type="dxa"/>
            </w:tcMar>
            <w:vAlign w:val="center"/>
          </w:tcPr>
          <w:p w:rsidR="00204A50" w:rsidRPr="00204A50" w:rsidRDefault="00204A50" w:rsidP="00204A50">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25</w:t>
            </w:r>
          </w:p>
        </w:tc>
        <w:tc>
          <w:tcPr>
            <w:tcW w:w="151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r w:rsidR="00204A50" w:rsidRPr="00204A50">
        <w:trPr>
          <w:cantSplit/>
          <w:trHeight w:val="20"/>
          <w:jc w:val="center"/>
        </w:trPr>
        <w:tc>
          <w:tcPr>
            <w:tcW w:w="36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8</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Букатовка</w:t>
            </w:r>
          </w:p>
        </w:tc>
        <w:tc>
          <w:tcPr>
            <w:tcW w:w="600"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12,74</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98</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14,21</w:t>
            </w:r>
          </w:p>
        </w:tc>
        <w:tc>
          <w:tcPr>
            <w:tcW w:w="1260" w:type="dxa"/>
            <w:tcMar>
              <w:left w:w="0" w:type="dxa"/>
              <w:right w:w="0"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tcMar>
              <w:left w:w="28" w:type="dxa"/>
              <w:right w:w="28" w:type="dxa"/>
            </w:tcMar>
            <w:vAlign w:val="center"/>
          </w:tcPr>
          <w:p w:rsidR="00204A50" w:rsidRPr="00204A50" w:rsidRDefault="00204A50" w:rsidP="00204A50">
            <w:pPr>
              <w:jc w:val="center"/>
              <w:rPr>
                <w:sz w:val="20"/>
                <w:szCs w:val="20"/>
              </w:rPr>
            </w:pPr>
            <w:r w:rsidRPr="00204A50">
              <w:rPr>
                <w:rFonts w:ascii="Trebuchet MS" w:hAnsi="Trebuchet MS" w:cs="Trebuchet MS"/>
                <w:sz w:val="20"/>
                <w:szCs w:val="20"/>
              </w:rPr>
              <w:t>10,5</w:t>
            </w:r>
          </w:p>
        </w:tc>
        <w:tc>
          <w:tcPr>
            <w:tcW w:w="1620" w:type="dxa"/>
            <w:tcMar>
              <w:left w:w="28" w:type="dxa"/>
              <w:right w:w="28" w:type="dxa"/>
            </w:tcMar>
            <w:vAlign w:val="center"/>
          </w:tcPr>
          <w:p w:rsidR="00204A50" w:rsidRPr="00204A50" w:rsidRDefault="00204A50" w:rsidP="00204A50">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42</w:t>
            </w:r>
          </w:p>
        </w:tc>
        <w:tc>
          <w:tcPr>
            <w:tcW w:w="1511" w:type="dxa"/>
            <w:tcMar>
              <w:left w:w="28" w:type="dxa"/>
              <w:right w:w="28" w:type="dxa"/>
            </w:tcMa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r w:rsidR="00204A50" w:rsidRPr="00204A50">
        <w:trPr>
          <w:cantSplit/>
          <w:trHeight w:val="20"/>
          <w:jc w:val="center"/>
        </w:trPr>
        <w:tc>
          <w:tcPr>
            <w:tcW w:w="361"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9</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Булгаковка</w:t>
            </w:r>
          </w:p>
        </w:tc>
        <w:tc>
          <w:tcPr>
            <w:tcW w:w="600" w:type="dxa"/>
            <w:tcMar>
              <w:left w:w="28" w:type="dxa"/>
              <w:right w:w="28" w:type="dxa"/>
            </w:tcMar>
            <w:vAlign w:val="cente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12,74</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99</w:t>
            </w:r>
          </w:p>
        </w:tc>
        <w:tc>
          <w:tcPr>
            <w:tcW w:w="60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14,21</w:t>
            </w:r>
          </w:p>
        </w:tc>
        <w:tc>
          <w:tcPr>
            <w:tcW w:w="1260" w:type="dxa"/>
            <w:tcMar>
              <w:left w:w="0" w:type="dxa"/>
              <w:right w:w="0"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АЛС 4096С</w:t>
            </w:r>
          </w:p>
        </w:tc>
        <w:tc>
          <w:tcPr>
            <w:tcW w:w="540" w:type="dxa"/>
            <w:tcMar>
              <w:left w:w="28" w:type="dxa"/>
              <w:right w:w="28" w:type="dxa"/>
            </w:tcMar>
            <w:vAlign w:val="center"/>
          </w:tcPr>
          <w:p w:rsidR="00204A50" w:rsidRPr="00204A50" w:rsidRDefault="00204A50" w:rsidP="00204A50">
            <w:pPr>
              <w:jc w:val="center"/>
              <w:rPr>
                <w:sz w:val="20"/>
                <w:szCs w:val="20"/>
              </w:rPr>
            </w:pPr>
            <w:r w:rsidRPr="00204A50">
              <w:rPr>
                <w:rFonts w:ascii="Trebuchet MS" w:hAnsi="Trebuchet MS" w:cs="Trebuchet MS"/>
                <w:sz w:val="20"/>
                <w:szCs w:val="20"/>
              </w:rPr>
              <w:t>10,5</w:t>
            </w:r>
          </w:p>
        </w:tc>
        <w:tc>
          <w:tcPr>
            <w:tcW w:w="1620" w:type="dxa"/>
            <w:tcMar>
              <w:left w:w="28" w:type="dxa"/>
              <w:right w:w="28" w:type="dxa"/>
            </w:tcMar>
            <w:vAlign w:val="center"/>
          </w:tcPr>
          <w:p w:rsidR="00204A50" w:rsidRPr="00204A50" w:rsidRDefault="00204A50" w:rsidP="00204A50">
            <w:pPr>
              <w:jc w:val="center"/>
            </w:pPr>
            <w:r w:rsidRPr="00204A50">
              <w:rPr>
                <w:rFonts w:ascii="Trebuchet MS" w:hAnsi="Trebuchet MS" w:cs="Arial"/>
                <w:iCs/>
                <w:spacing w:val="-4"/>
                <w:sz w:val="20"/>
                <w:szCs w:val="20"/>
              </w:rPr>
              <w:t>ОАО «ВолгаТел</w:t>
            </w:r>
            <w:r w:rsidRPr="00204A50">
              <w:rPr>
                <w:rFonts w:ascii="Trebuchet MS" w:hAnsi="Trebuchet MS" w:cs="Arial"/>
                <w:iCs/>
                <w:spacing w:val="-4"/>
                <w:sz w:val="20"/>
                <w:szCs w:val="20"/>
              </w:rPr>
              <w:t>е</w:t>
            </w:r>
            <w:r w:rsidRPr="00204A50">
              <w:rPr>
                <w:rFonts w:ascii="Trebuchet MS" w:hAnsi="Trebuchet MS" w:cs="Arial"/>
                <w:iCs/>
                <w:spacing w:val="-4"/>
                <w:sz w:val="20"/>
                <w:szCs w:val="20"/>
              </w:rPr>
              <w:t>ком»</w:t>
            </w:r>
          </w:p>
        </w:tc>
        <w:tc>
          <w:tcPr>
            <w:tcW w:w="540" w:type="dxa"/>
            <w:tcMar>
              <w:left w:w="28" w:type="dxa"/>
              <w:right w:w="28" w:type="dxa"/>
            </w:tcMar>
            <w:vAlign w:val="center"/>
          </w:tcPr>
          <w:p w:rsidR="00204A50" w:rsidRPr="00204A50" w:rsidRDefault="00204A50" w:rsidP="00204A50">
            <w:pPr>
              <w:spacing w:line="288" w:lineRule="auto"/>
              <w:jc w:val="center"/>
              <w:rPr>
                <w:rFonts w:ascii="Trebuchet MS" w:hAnsi="Trebuchet MS" w:cs="Trebuchet MS"/>
                <w:sz w:val="20"/>
                <w:szCs w:val="20"/>
              </w:rPr>
            </w:pPr>
            <w:r w:rsidRPr="00204A50">
              <w:rPr>
                <w:rFonts w:ascii="Trebuchet MS" w:hAnsi="Trebuchet MS" w:cs="Trebuchet MS"/>
                <w:sz w:val="20"/>
                <w:szCs w:val="20"/>
              </w:rPr>
              <w:t>25</w:t>
            </w:r>
          </w:p>
        </w:tc>
        <w:tc>
          <w:tcPr>
            <w:tcW w:w="1511" w:type="dxa"/>
            <w:tcMar>
              <w:left w:w="28" w:type="dxa"/>
              <w:right w:w="28" w:type="dxa"/>
            </w:tcMar>
          </w:tcPr>
          <w:p w:rsidR="00204A50" w:rsidRPr="00204A50" w:rsidRDefault="00204A50" w:rsidP="00204A50">
            <w:pPr>
              <w:jc w:val="center"/>
              <w:rPr>
                <w:rFonts w:ascii="Trebuchet MS" w:hAnsi="Trebuchet MS" w:cs="Arial"/>
                <w:iCs/>
                <w:sz w:val="20"/>
                <w:szCs w:val="20"/>
              </w:rPr>
            </w:pPr>
            <w:r w:rsidRPr="00204A50">
              <w:rPr>
                <w:rFonts w:ascii="Trebuchet MS" w:hAnsi="Trebuchet MS" w:cs="Arial"/>
                <w:iCs/>
                <w:sz w:val="20"/>
                <w:szCs w:val="20"/>
              </w:rPr>
              <w:t>Увеличение номерной емкости АТС, строительство линейно- кабельных сооружений.</w:t>
            </w:r>
          </w:p>
        </w:tc>
      </w:tr>
    </w:tbl>
    <w:p w:rsidR="00104DA4" w:rsidRDefault="00104DA4" w:rsidP="00104DA4">
      <w:pPr>
        <w:pStyle w:val="Tabl"/>
        <w:pageBreakBefore/>
      </w:pPr>
      <w:r w:rsidRPr="00C86685">
        <w:t>продолжение таблицы 2.4.2.1</w:t>
      </w:r>
      <w:r>
        <w:t>.</w:t>
      </w:r>
    </w:p>
    <w:tbl>
      <w:tblPr>
        <w:tblW w:w="9072" w:type="dxa"/>
        <w:jc w:val="center"/>
        <w:tblInd w:w="2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1"/>
        <w:gridCol w:w="1440"/>
        <w:gridCol w:w="600"/>
        <w:gridCol w:w="600"/>
        <w:gridCol w:w="600"/>
        <w:gridCol w:w="1260"/>
        <w:gridCol w:w="540"/>
        <w:gridCol w:w="1620"/>
        <w:gridCol w:w="540"/>
        <w:gridCol w:w="1511"/>
      </w:tblGrid>
      <w:tr w:rsidR="00104DA4" w:rsidRPr="005A25D9">
        <w:trPr>
          <w:cantSplit/>
          <w:trHeight w:val="20"/>
          <w:jc w:val="center"/>
        </w:trPr>
        <w:tc>
          <w:tcPr>
            <w:tcW w:w="361"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1</w:t>
            </w:r>
          </w:p>
        </w:tc>
        <w:tc>
          <w:tcPr>
            <w:tcW w:w="14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2</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3</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4</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5</w:t>
            </w:r>
          </w:p>
        </w:tc>
        <w:tc>
          <w:tcPr>
            <w:tcW w:w="1260" w:type="dxa"/>
            <w:tcMar>
              <w:left w:w="0" w:type="dxa"/>
              <w:right w:w="0"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6</w:t>
            </w:r>
          </w:p>
        </w:tc>
        <w:tc>
          <w:tcPr>
            <w:tcW w:w="5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7</w:t>
            </w:r>
          </w:p>
        </w:tc>
        <w:tc>
          <w:tcPr>
            <w:tcW w:w="1620" w:type="dxa"/>
            <w:tcMar>
              <w:left w:w="28" w:type="dxa"/>
              <w:right w:w="28" w:type="dxa"/>
            </w:tcMar>
            <w:vAlign w:val="center"/>
          </w:tcPr>
          <w:p w:rsidR="00104DA4" w:rsidRPr="00204A50" w:rsidRDefault="00104DA4" w:rsidP="005B6ED3">
            <w:pPr>
              <w:jc w:val="center"/>
              <w:rPr>
                <w:rFonts w:ascii="Trebuchet MS" w:hAnsi="Trebuchet MS" w:cs="Arial"/>
                <w:iCs/>
                <w:spacing w:val="-4"/>
                <w:sz w:val="20"/>
                <w:szCs w:val="20"/>
              </w:rPr>
            </w:pPr>
            <w:r w:rsidRPr="00204A50">
              <w:rPr>
                <w:rFonts w:ascii="Trebuchet MS" w:hAnsi="Trebuchet MS" w:cs="Arial"/>
                <w:iCs/>
                <w:spacing w:val="-4"/>
                <w:sz w:val="20"/>
                <w:szCs w:val="20"/>
              </w:rPr>
              <w:t>8</w:t>
            </w:r>
          </w:p>
        </w:tc>
        <w:tc>
          <w:tcPr>
            <w:tcW w:w="5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9</w:t>
            </w:r>
          </w:p>
        </w:tc>
        <w:tc>
          <w:tcPr>
            <w:tcW w:w="1511"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10</w:t>
            </w:r>
          </w:p>
        </w:tc>
      </w:tr>
      <w:tr w:rsidR="00204A50" w:rsidRPr="00204A50">
        <w:trPr>
          <w:cantSplit/>
          <w:trHeight w:val="20"/>
          <w:jc w:val="center"/>
        </w:trPr>
        <w:tc>
          <w:tcPr>
            <w:tcW w:w="361" w:type="dxa"/>
            <w:tcMar>
              <w:left w:w="28" w:type="dxa"/>
              <w:right w:w="28" w:type="dxa"/>
            </w:tcMar>
            <w:vAlign w:val="center"/>
          </w:tcPr>
          <w:p w:rsidR="00204A50" w:rsidRPr="00C86685" w:rsidRDefault="00204A50" w:rsidP="00204A50">
            <w:pPr>
              <w:jc w:val="center"/>
              <w:rPr>
                <w:rFonts w:ascii="Trebuchet MS" w:hAnsi="Trebuchet MS" w:cs="Arial"/>
                <w:iCs/>
                <w:sz w:val="20"/>
                <w:szCs w:val="20"/>
              </w:rPr>
            </w:pPr>
            <w:r w:rsidRPr="00C86685">
              <w:rPr>
                <w:rFonts w:ascii="Trebuchet MS" w:hAnsi="Trebuchet MS" w:cs="Arial"/>
                <w:iCs/>
                <w:sz w:val="20"/>
                <w:szCs w:val="20"/>
              </w:rPr>
              <w:t>10</w:t>
            </w:r>
          </w:p>
        </w:tc>
        <w:tc>
          <w:tcPr>
            <w:tcW w:w="1440" w:type="dxa"/>
            <w:tcMar>
              <w:left w:w="28" w:type="dxa"/>
              <w:right w:w="28" w:type="dxa"/>
            </w:tcMar>
            <w:vAlign w:val="center"/>
          </w:tcPr>
          <w:p w:rsidR="00204A50" w:rsidRPr="00524A4A" w:rsidRDefault="00204A50" w:rsidP="00524A4A">
            <w:pPr>
              <w:pStyle w:val="ad"/>
              <w:spacing w:after="0"/>
              <w:ind w:firstLine="0"/>
              <w:rPr>
                <w:rFonts w:ascii="Trebuchet MS" w:hAnsi="Trebuchet MS"/>
                <w:iCs/>
                <w:sz w:val="20"/>
                <w:szCs w:val="20"/>
              </w:rPr>
            </w:pPr>
            <w:r w:rsidRPr="00524A4A">
              <w:rPr>
                <w:rFonts w:ascii="Trebuchet MS" w:hAnsi="Trebuchet MS"/>
                <w:iCs/>
                <w:sz w:val="20"/>
                <w:szCs w:val="20"/>
              </w:rPr>
              <w:t>с. Новая Алексеевка</w:t>
            </w:r>
          </w:p>
        </w:tc>
        <w:tc>
          <w:tcPr>
            <w:tcW w:w="600" w:type="dxa"/>
            <w:tcMar>
              <w:left w:w="28" w:type="dxa"/>
              <w:right w:w="28" w:type="dxa"/>
            </w:tcMar>
            <w:vAlign w:val="center"/>
          </w:tcPr>
          <w:p w:rsidR="00204A50" w:rsidRPr="00C86685" w:rsidRDefault="00204A50" w:rsidP="00204A50">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204A50" w:rsidRPr="00C86685" w:rsidRDefault="00204A50" w:rsidP="00204A50">
            <w:pPr>
              <w:spacing w:line="288" w:lineRule="auto"/>
              <w:jc w:val="center"/>
              <w:rPr>
                <w:rFonts w:ascii="Trebuchet MS" w:hAnsi="Trebuchet MS" w:cs="Trebuchet MS"/>
                <w:sz w:val="20"/>
                <w:szCs w:val="20"/>
              </w:rPr>
            </w:pPr>
            <w:r w:rsidRPr="00C86685">
              <w:rPr>
                <w:rFonts w:ascii="Trebuchet MS" w:hAnsi="Trebuchet MS" w:cs="Trebuchet MS"/>
                <w:sz w:val="20"/>
                <w:szCs w:val="20"/>
              </w:rPr>
              <w:t>40</w:t>
            </w:r>
          </w:p>
        </w:tc>
        <w:tc>
          <w:tcPr>
            <w:tcW w:w="600" w:type="dxa"/>
            <w:tcMar>
              <w:left w:w="28" w:type="dxa"/>
              <w:right w:w="28" w:type="dxa"/>
            </w:tcMar>
            <w:vAlign w:val="center"/>
          </w:tcPr>
          <w:p w:rsidR="00204A50" w:rsidRPr="00C86685" w:rsidRDefault="00204A50" w:rsidP="00204A50">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204A50" w:rsidRPr="00C86685" w:rsidRDefault="00204A50" w:rsidP="00204A50">
            <w:pPr>
              <w:spacing w:line="288" w:lineRule="auto"/>
              <w:jc w:val="center"/>
              <w:rPr>
                <w:rFonts w:ascii="Trebuchet MS" w:hAnsi="Trebuchet MS" w:cs="Trebuchet MS"/>
                <w:sz w:val="20"/>
                <w:szCs w:val="20"/>
              </w:rPr>
            </w:pPr>
            <w:r w:rsidRPr="00C86685">
              <w:rPr>
                <w:rFonts w:ascii="Trebuchet MS" w:hAnsi="Trebuchet MS" w:cs="Trebuchet MS"/>
                <w:sz w:val="20"/>
                <w:szCs w:val="20"/>
              </w:rPr>
              <w:t>АЛС 4096С</w:t>
            </w:r>
          </w:p>
        </w:tc>
        <w:tc>
          <w:tcPr>
            <w:tcW w:w="540" w:type="dxa"/>
            <w:tcMar>
              <w:left w:w="28" w:type="dxa"/>
              <w:right w:w="28" w:type="dxa"/>
            </w:tcMar>
            <w:vAlign w:val="center"/>
          </w:tcPr>
          <w:p w:rsidR="00204A50" w:rsidRPr="00C86685" w:rsidRDefault="00204A50" w:rsidP="00204A50">
            <w:pPr>
              <w:jc w:val="center"/>
              <w:rPr>
                <w:sz w:val="20"/>
                <w:szCs w:val="20"/>
              </w:rPr>
            </w:pPr>
            <w:r w:rsidRPr="00C86685">
              <w:rPr>
                <w:rFonts w:ascii="Trebuchet MS" w:hAnsi="Trebuchet MS" w:cs="Trebuchet MS"/>
                <w:sz w:val="20"/>
                <w:szCs w:val="20"/>
              </w:rPr>
              <w:t>10,5</w:t>
            </w:r>
          </w:p>
        </w:tc>
        <w:tc>
          <w:tcPr>
            <w:tcW w:w="1620" w:type="dxa"/>
            <w:tcMar>
              <w:left w:w="28" w:type="dxa"/>
              <w:right w:w="28" w:type="dxa"/>
            </w:tcMar>
            <w:vAlign w:val="center"/>
          </w:tcPr>
          <w:p w:rsidR="00204A50" w:rsidRPr="00C86685" w:rsidRDefault="00204A50" w:rsidP="00204A50">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204A50" w:rsidRPr="00C86685" w:rsidRDefault="00204A50" w:rsidP="00204A50">
            <w:pPr>
              <w:spacing w:line="288" w:lineRule="auto"/>
              <w:jc w:val="center"/>
              <w:rPr>
                <w:rFonts w:ascii="Trebuchet MS" w:hAnsi="Trebuchet MS" w:cs="Trebuchet MS"/>
                <w:sz w:val="20"/>
                <w:szCs w:val="20"/>
              </w:rPr>
            </w:pPr>
            <w:r w:rsidRPr="00C86685">
              <w:rPr>
                <w:rFonts w:ascii="Trebuchet MS" w:hAnsi="Trebuchet MS" w:cs="Trebuchet MS"/>
                <w:sz w:val="20"/>
                <w:szCs w:val="20"/>
              </w:rPr>
              <w:t>18</w:t>
            </w:r>
          </w:p>
        </w:tc>
        <w:tc>
          <w:tcPr>
            <w:tcW w:w="1511" w:type="dxa"/>
            <w:tcMar>
              <w:left w:w="28" w:type="dxa"/>
              <w:right w:w="28" w:type="dxa"/>
            </w:tcMar>
          </w:tcPr>
          <w:p w:rsidR="00204A50" w:rsidRPr="00C86685" w:rsidRDefault="00204A50" w:rsidP="00204A50">
            <w:pPr>
              <w:jc w:val="center"/>
              <w:rPr>
                <w:rFonts w:ascii="Trebuchet MS" w:hAnsi="Trebuchet MS" w:cs="Arial"/>
                <w:iCs/>
                <w:sz w:val="20"/>
                <w:szCs w:val="20"/>
              </w:rPr>
            </w:pPr>
            <w:r w:rsidRPr="00C86685">
              <w:rPr>
                <w:rFonts w:ascii="Trebuchet MS" w:hAnsi="Trebuchet MS" w:cs="Arial"/>
                <w:iCs/>
                <w:sz w:val="20"/>
                <w:szCs w:val="20"/>
              </w:rPr>
              <w:t>Увеличение номерной емкости АТС, строительство линейно- кабельных сооружений.</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11</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с. Березняки</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50</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АЛС 4096С</w:t>
            </w:r>
          </w:p>
        </w:tc>
        <w:tc>
          <w:tcPr>
            <w:tcW w:w="540" w:type="dxa"/>
            <w:tcMar>
              <w:left w:w="28" w:type="dxa"/>
              <w:right w:w="28" w:type="dxa"/>
            </w:tcMar>
            <w:vAlign w:val="center"/>
          </w:tcPr>
          <w:p w:rsidR="00805B02" w:rsidRPr="00C86685" w:rsidRDefault="00805B02" w:rsidP="00805B02">
            <w:pPr>
              <w:jc w:val="center"/>
              <w:rPr>
                <w:sz w:val="20"/>
                <w:szCs w:val="20"/>
              </w:rPr>
            </w:pPr>
            <w:r w:rsidRPr="00C86685">
              <w:rPr>
                <w:rFonts w:ascii="Trebuchet MS" w:hAnsi="Trebuchet MS" w:cs="Trebuchet MS"/>
                <w:sz w:val="20"/>
                <w:szCs w:val="20"/>
              </w:rPr>
              <w:t>10,5</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25</w:t>
            </w:r>
          </w:p>
        </w:tc>
        <w:tc>
          <w:tcPr>
            <w:tcW w:w="151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Увеличение номерной емкости АТС, строительство линейно- кабельных сооружений.</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w:t>
            </w:r>
          </w:p>
        </w:tc>
        <w:tc>
          <w:tcPr>
            <w:tcW w:w="1440" w:type="dxa"/>
            <w:tcMar>
              <w:left w:w="28" w:type="dxa"/>
              <w:right w:w="28" w:type="dxa"/>
            </w:tcMar>
            <w:vAlign w:val="center"/>
          </w:tcPr>
          <w:p w:rsidR="00C86685" w:rsidRPr="00524A4A" w:rsidRDefault="00C86685" w:rsidP="00524A4A">
            <w:pPr>
              <w:pStyle w:val="ad"/>
              <w:spacing w:after="0"/>
              <w:ind w:firstLine="0"/>
              <w:rPr>
                <w:rFonts w:ascii="Trebuchet MS" w:hAnsi="Trebuchet MS"/>
                <w:iCs/>
                <w:sz w:val="20"/>
                <w:szCs w:val="20"/>
              </w:rPr>
            </w:pPr>
            <w:r w:rsidRPr="00524A4A">
              <w:rPr>
                <w:rFonts w:ascii="Trebuchet MS" w:hAnsi="Trebuchet MS"/>
                <w:iCs/>
                <w:sz w:val="20"/>
                <w:szCs w:val="20"/>
              </w:rPr>
              <w:t>с. Коммуна</w:t>
            </w:r>
          </w:p>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3-я</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6</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65</w:t>
            </w:r>
          </w:p>
        </w:tc>
        <w:tc>
          <w:tcPr>
            <w:tcW w:w="1511" w:type="dxa"/>
            <w:tcMar>
              <w:left w:w="28" w:type="dxa"/>
              <w:right w:w="28" w:type="dxa"/>
            </w:tcMa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 xml:space="preserve">Увеличение номерной емкости, </w:t>
            </w:r>
            <w:r w:rsidRPr="00C86685">
              <w:rPr>
                <w:rFonts w:ascii="Trebuchet MS" w:hAnsi="Trebuchet MS" w:cs="Trebuchet MS"/>
                <w:spacing w:val="-4"/>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13</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пос. Славянка</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15</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ИКМ-15</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72</w:t>
            </w:r>
          </w:p>
        </w:tc>
        <w:tc>
          <w:tcPr>
            <w:tcW w:w="1511" w:type="dxa"/>
            <w:tcMar>
              <w:left w:w="28" w:type="dxa"/>
              <w:right w:w="28" w:type="dxa"/>
            </w:tcMa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 xml:space="preserve">Увеличение номерной емкости, </w:t>
            </w:r>
            <w:r w:rsidRPr="00C86685">
              <w:rPr>
                <w:rFonts w:ascii="Trebuchet MS" w:hAnsi="Trebuchet MS" w:cs="Trebuchet MS"/>
                <w:spacing w:val="-4"/>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14</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с. Афанасьев</w:t>
            </w:r>
            <w:r w:rsidR="00C86685" w:rsidRPr="00524A4A">
              <w:rPr>
                <w:rFonts w:ascii="Trebuchet MS" w:hAnsi="Trebuchet MS"/>
                <w:iCs/>
                <w:sz w:val="20"/>
                <w:szCs w:val="20"/>
              </w:rPr>
              <w:t>-</w:t>
            </w:r>
            <w:r w:rsidRPr="00524A4A">
              <w:rPr>
                <w:rFonts w:ascii="Trebuchet MS" w:hAnsi="Trebuchet MS"/>
                <w:iCs/>
                <w:sz w:val="20"/>
                <w:szCs w:val="20"/>
              </w:rPr>
              <w:t>ка</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0</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73</w:t>
            </w:r>
          </w:p>
        </w:tc>
        <w:tc>
          <w:tcPr>
            <w:tcW w:w="1511" w:type="dxa"/>
            <w:tcMar>
              <w:left w:w="28" w:type="dxa"/>
              <w:right w:w="28" w:type="dxa"/>
            </w:tcMa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 xml:space="preserve">Увеличение номерной емкости, </w:t>
            </w:r>
            <w:r w:rsidRPr="00C86685">
              <w:rPr>
                <w:rFonts w:ascii="Trebuchet MS" w:hAnsi="Trebuchet MS" w:cs="Trebuchet MS"/>
                <w:spacing w:val="-4"/>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15</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пос. Малая Ивановка</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0</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74</w:t>
            </w:r>
          </w:p>
        </w:tc>
        <w:tc>
          <w:tcPr>
            <w:tcW w:w="1511" w:type="dxa"/>
            <w:tcMar>
              <w:left w:w="28" w:type="dxa"/>
              <w:right w:w="28" w:type="dxa"/>
            </w:tcMa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 xml:space="preserve">Увеличение номерной емкости, </w:t>
            </w:r>
            <w:r w:rsidRPr="00C86685">
              <w:rPr>
                <w:rFonts w:ascii="Trebuchet MS" w:hAnsi="Trebuchet MS" w:cs="Trebuchet MS"/>
                <w:spacing w:val="-4"/>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16</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пос. Черно</w:t>
            </w:r>
            <w:r w:rsidR="00C86685" w:rsidRPr="00524A4A">
              <w:rPr>
                <w:rFonts w:ascii="Trebuchet MS" w:hAnsi="Trebuchet MS"/>
                <w:iCs/>
                <w:sz w:val="20"/>
                <w:szCs w:val="20"/>
              </w:rPr>
              <w:t>-</w:t>
            </w:r>
            <w:r w:rsidRPr="00524A4A">
              <w:rPr>
                <w:rFonts w:ascii="Trebuchet MS" w:hAnsi="Trebuchet MS"/>
                <w:iCs/>
                <w:sz w:val="20"/>
                <w:szCs w:val="20"/>
              </w:rPr>
              <w:t>морец</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0</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74</w:t>
            </w:r>
          </w:p>
        </w:tc>
        <w:tc>
          <w:tcPr>
            <w:tcW w:w="1511" w:type="dxa"/>
            <w:tcMar>
              <w:left w:w="28" w:type="dxa"/>
              <w:right w:w="28" w:type="dxa"/>
            </w:tcMar>
          </w:tcPr>
          <w:p w:rsidR="00805B02" w:rsidRPr="00204A50" w:rsidRDefault="00805B02" w:rsidP="00805B02">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204A50">
              <w:rPr>
                <w:rFonts w:ascii="Trebuchet MS" w:hAnsi="Trebuchet MS" w:cs="Trebuchet MS"/>
                <w:spacing w:val="-4"/>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17</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дер. Андреев</w:t>
            </w:r>
            <w:r w:rsidR="00C86685" w:rsidRPr="00524A4A">
              <w:rPr>
                <w:rFonts w:ascii="Trebuchet MS" w:hAnsi="Trebuchet MS"/>
                <w:iCs/>
                <w:sz w:val="20"/>
                <w:szCs w:val="20"/>
              </w:rPr>
              <w:t>-</w:t>
            </w:r>
            <w:r w:rsidRPr="00524A4A">
              <w:rPr>
                <w:rFonts w:ascii="Trebuchet MS" w:hAnsi="Trebuchet MS"/>
                <w:iCs/>
                <w:sz w:val="20"/>
                <w:szCs w:val="20"/>
              </w:rPr>
              <w:t>ка</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13</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ИКМ-15</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DF415D">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45</w:t>
            </w:r>
          </w:p>
        </w:tc>
        <w:tc>
          <w:tcPr>
            <w:tcW w:w="1511" w:type="dxa"/>
            <w:tcMar>
              <w:left w:w="28" w:type="dxa"/>
              <w:right w:w="28" w:type="dxa"/>
            </w:tcMar>
          </w:tcPr>
          <w:p w:rsidR="00805B02" w:rsidRPr="00204A50" w:rsidRDefault="00805B02" w:rsidP="00805B02">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204A50">
              <w:rPr>
                <w:rFonts w:ascii="Trebuchet MS" w:hAnsi="Trebuchet MS" w:cs="Trebuchet MS"/>
                <w:spacing w:val="-4"/>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18</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с. Софьино</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0</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DF415D">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48</w:t>
            </w:r>
          </w:p>
        </w:tc>
        <w:tc>
          <w:tcPr>
            <w:tcW w:w="1511" w:type="dxa"/>
            <w:tcMar>
              <w:left w:w="28" w:type="dxa"/>
              <w:right w:w="28" w:type="dxa"/>
            </w:tcMar>
          </w:tcPr>
          <w:p w:rsidR="00805B02" w:rsidRPr="00204A50" w:rsidRDefault="00805B02" w:rsidP="00805B02">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204A50">
              <w:rPr>
                <w:rFonts w:ascii="Trebuchet MS" w:hAnsi="Trebuchet MS" w:cs="Trebuchet MS"/>
                <w:spacing w:val="-4"/>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19</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с. Комаровка</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31</w:t>
            </w:r>
          </w:p>
        </w:tc>
        <w:tc>
          <w:tcPr>
            <w:tcW w:w="1511" w:type="dxa"/>
            <w:tcMar>
              <w:left w:w="28" w:type="dxa"/>
              <w:right w:w="28" w:type="dxa"/>
            </w:tcMar>
          </w:tcPr>
          <w:p w:rsidR="00805B02" w:rsidRPr="00204A50" w:rsidRDefault="00805B02" w:rsidP="00805B02">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204A50">
              <w:rPr>
                <w:rFonts w:ascii="Trebuchet MS" w:hAnsi="Trebuchet MS" w:cs="Trebuchet MS"/>
                <w:spacing w:val="-4"/>
                <w:sz w:val="20"/>
                <w:szCs w:val="20"/>
              </w:rPr>
              <w:t>строительство КЛС</w:t>
            </w:r>
          </w:p>
        </w:tc>
      </w:tr>
    </w:tbl>
    <w:p w:rsidR="00104DA4" w:rsidRDefault="00104DA4" w:rsidP="00104DA4">
      <w:pPr>
        <w:pStyle w:val="Tabl"/>
      </w:pPr>
      <w:r>
        <w:t xml:space="preserve">окончание </w:t>
      </w:r>
      <w:r w:rsidRPr="00C86685">
        <w:t>таблицы 2.4.2.1</w:t>
      </w:r>
      <w:r>
        <w:t>.</w:t>
      </w:r>
    </w:p>
    <w:tbl>
      <w:tblPr>
        <w:tblW w:w="9072" w:type="dxa"/>
        <w:jc w:val="center"/>
        <w:tblInd w:w="2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1"/>
        <w:gridCol w:w="1440"/>
        <w:gridCol w:w="600"/>
        <w:gridCol w:w="600"/>
        <w:gridCol w:w="600"/>
        <w:gridCol w:w="1260"/>
        <w:gridCol w:w="540"/>
        <w:gridCol w:w="1620"/>
        <w:gridCol w:w="540"/>
        <w:gridCol w:w="1511"/>
      </w:tblGrid>
      <w:tr w:rsidR="00104DA4" w:rsidRPr="005A25D9">
        <w:trPr>
          <w:cantSplit/>
          <w:trHeight w:val="20"/>
          <w:jc w:val="center"/>
        </w:trPr>
        <w:tc>
          <w:tcPr>
            <w:tcW w:w="361"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1</w:t>
            </w:r>
          </w:p>
        </w:tc>
        <w:tc>
          <w:tcPr>
            <w:tcW w:w="14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2</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3</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4</w:t>
            </w:r>
          </w:p>
        </w:tc>
        <w:tc>
          <w:tcPr>
            <w:tcW w:w="60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5</w:t>
            </w:r>
          </w:p>
        </w:tc>
        <w:tc>
          <w:tcPr>
            <w:tcW w:w="1260" w:type="dxa"/>
            <w:tcMar>
              <w:left w:w="0" w:type="dxa"/>
              <w:right w:w="0"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6</w:t>
            </w:r>
          </w:p>
        </w:tc>
        <w:tc>
          <w:tcPr>
            <w:tcW w:w="5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7</w:t>
            </w:r>
          </w:p>
        </w:tc>
        <w:tc>
          <w:tcPr>
            <w:tcW w:w="1620" w:type="dxa"/>
            <w:tcMar>
              <w:left w:w="28" w:type="dxa"/>
              <w:right w:w="28" w:type="dxa"/>
            </w:tcMar>
            <w:vAlign w:val="center"/>
          </w:tcPr>
          <w:p w:rsidR="00104DA4" w:rsidRPr="00204A50" w:rsidRDefault="00104DA4" w:rsidP="005B6ED3">
            <w:pPr>
              <w:jc w:val="center"/>
              <w:rPr>
                <w:rFonts w:ascii="Trebuchet MS" w:hAnsi="Trebuchet MS" w:cs="Arial"/>
                <w:iCs/>
                <w:spacing w:val="-4"/>
                <w:sz w:val="20"/>
                <w:szCs w:val="20"/>
              </w:rPr>
            </w:pPr>
            <w:r w:rsidRPr="00204A50">
              <w:rPr>
                <w:rFonts w:ascii="Trebuchet MS" w:hAnsi="Trebuchet MS" w:cs="Arial"/>
                <w:iCs/>
                <w:spacing w:val="-4"/>
                <w:sz w:val="20"/>
                <w:szCs w:val="20"/>
              </w:rPr>
              <w:t>8</w:t>
            </w:r>
          </w:p>
        </w:tc>
        <w:tc>
          <w:tcPr>
            <w:tcW w:w="540"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9</w:t>
            </w:r>
          </w:p>
        </w:tc>
        <w:tc>
          <w:tcPr>
            <w:tcW w:w="1511" w:type="dxa"/>
            <w:tcMar>
              <w:left w:w="28" w:type="dxa"/>
              <w:right w:w="28" w:type="dxa"/>
            </w:tcMar>
            <w:vAlign w:val="center"/>
          </w:tcPr>
          <w:p w:rsidR="00104DA4" w:rsidRPr="00204A50" w:rsidRDefault="00104DA4" w:rsidP="005B6ED3">
            <w:pPr>
              <w:jc w:val="center"/>
              <w:rPr>
                <w:rFonts w:ascii="Trebuchet MS" w:hAnsi="Trebuchet MS" w:cs="Arial"/>
                <w:iCs/>
                <w:sz w:val="20"/>
                <w:szCs w:val="20"/>
              </w:rPr>
            </w:pPr>
            <w:r w:rsidRPr="00204A50">
              <w:rPr>
                <w:rFonts w:ascii="Trebuchet MS" w:hAnsi="Trebuchet MS" w:cs="Arial"/>
                <w:iCs/>
                <w:sz w:val="20"/>
                <w:szCs w:val="20"/>
              </w:rPr>
              <w:t>10</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20</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с. Садовка</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0</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40</w:t>
            </w:r>
          </w:p>
        </w:tc>
        <w:tc>
          <w:tcPr>
            <w:tcW w:w="1511" w:type="dxa"/>
            <w:tcMar>
              <w:left w:w="28" w:type="dxa"/>
              <w:right w:w="28" w:type="dxa"/>
            </w:tcMar>
          </w:tcPr>
          <w:p w:rsidR="00805B02" w:rsidRPr="00204A50" w:rsidRDefault="00805B02" w:rsidP="00805B02">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C86685">
              <w:rPr>
                <w:rFonts w:ascii="Trebuchet MS" w:hAnsi="Trebuchet MS" w:cs="Arial"/>
                <w:iCs/>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21</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с. Ершовка</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36</w:t>
            </w:r>
          </w:p>
        </w:tc>
        <w:tc>
          <w:tcPr>
            <w:tcW w:w="1511" w:type="dxa"/>
            <w:tcMar>
              <w:left w:w="28" w:type="dxa"/>
              <w:right w:w="28" w:type="dxa"/>
            </w:tcMar>
          </w:tcPr>
          <w:p w:rsidR="00805B02" w:rsidRPr="00204A50" w:rsidRDefault="00805B02" w:rsidP="00805B02">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C86685">
              <w:rPr>
                <w:rFonts w:ascii="Trebuchet MS" w:hAnsi="Trebuchet MS" w:cs="Arial"/>
                <w:iCs/>
                <w:sz w:val="20"/>
                <w:szCs w:val="20"/>
              </w:rPr>
              <w:t>строительство КЛС</w:t>
            </w:r>
          </w:p>
        </w:tc>
      </w:tr>
      <w:tr w:rsidR="00805B02" w:rsidRPr="005A25D9">
        <w:trPr>
          <w:cantSplit/>
          <w:trHeight w:val="20"/>
          <w:jc w:val="center"/>
        </w:trPr>
        <w:tc>
          <w:tcPr>
            <w:tcW w:w="361"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22</w:t>
            </w:r>
          </w:p>
        </w:tc>
        <w:tc>
          <w:tcPr>
            <w:tcW w:w="1440" w:type="dxa"/>
            <w:tcMar>
              <w:left w:w="28" w:type="dxa"/>
              <w:right w:w="28" w:type="dxa"/>
            </w:tcMar>
            <w:vAlign w:val="center"/>
          </w:tcPr>
          <w:p w:rsidR="00805B02" w:rsidRPr="00524A4A" w:rsidRDefault="00805B02" w:rsidP="00524A4A">
            <w:pPr>
              <w:pStyle w:val="ad"/>
              <w:spacing w:after="0"/>
              <w:ind w:firstLine="0"/>
              <w:rPr>
                <w:rFonts w:ascii="Trebuchet MS" w:hAnsi="Trebuchet MS"/>
                <w:iCs/>
                <w:sz w:val="20"/>
                <w:szCs w:val="20"/>
              </w:rPr>
            </w:pPr>
            <w:r w:rsidRPr="00524A4A">
              <w:rPr>
                <w:rFonts w:ascii="Trebuchet MS" w:hAnsi="Trebuchet MS"/>
                <w:iCs/>
                <w:sz w:val="20"/>
                <w:szCs w:val="20"/>
              </w:rPr>
              <w:t>с. Полдмасово</w:t>
            </w:r>
          </w:p>
        </w:tc>
        <w:tc>
          <w:tcPr>
            <w:tcW w:w="600" w:type="dxa"/>
            <w:tcMar>
              <w:left w:w="28" w:type="dxa"/>
              <w:right w:w="28" w:type="dxa"/>
            </w:tcMar>
            <w:vAlign w:val="center"/>
          </w:tcPr>
          <w:p w:rsidR="00805B02" w:rsidRPr="00C86685" w:rsidRDefault="00805B02" w:rsidP="00805B02">
            <w:pPr>
              <w:jc w:val="center"/>
              <w:rPr>
                <w:rFonts w:ascii="Trebuchet MS" w:hAnsi="Trebuchet MS" w:cs="Arial"/>
                <w:iCs/>
                <w:sz w:val="20"/>
                <w:szCs w:val="20"/>
              </w:rPr>
            </w:pPr>
            <w:r w:rsidRPr="00C86685">
              <w:rPr>
                <w:rFonts w:ascii="Trebuchet MS" w:hAnsi="Trebuchet MS" w:cs="Arial"/>
                <w:iCs/>
                <w:sz w:val="20"/>
                <w:szCs w:val="20"/>
              </w:rPr>
              <w:t>12,74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4</w:t>
            </w:r>
          </w:p>
        </w:tc>
        <w:tc>
          <w:tcPr>
            <w:tcW w:w="60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805B02" w:rsidRPr="00C86685" w:rsidRDefault="00805B02" w:rsidP="00805B02">
            <w:pPr>
              <w:jc w:val="center"/>
            </w:pPr>
            <w:r w:rsidRPr="00C86685">
              <w:rPr>
                <w:rFonts w:ascii="Trebuchet MS" w:hAnsi="Trebuchet MS" w:cs="Arial"/>
                <w:iCs/>
                <w:spacing w:val="-4"/>
                <w:sz w:val="20"/>
                <w:szCs w:val="20"/>
              </w:rPr>
              <w:t>ОАО «ВолгаТел</w:t>
            </w:r>
            <w:r w:rsidRPr="00C86685">
              <w:rPr>
                <w:rFonts w:ascii="Trebuchet MS" w:hAnsi="Trebuchet MS" w:cs="Arial"/>
                <w:iCs/>
                <w:spacing w:val="-4"/>
                <w:sz w:val="20"/>
                <w:szCs w:val="20"/>
              </w:rPr>
              <w:t>е</w:t>
            </w:r>
            <w:r w:rsidRPr="00C86685">
              <w:rPr>
                <w:rFonts w:ascii="Trebuchet MS" w:hAnsi="Trebuchet MS" w:cs="Arial"/>
                <w:iCs/>
                <w:spacing w:val="-4"/>
                <w:sz w:val="20"/>
                <w:szCs w:val="20"/>
              </w:rPr>
              <w:t>ком»</w:t>
            </w:r>
          </w:p>
        </w:tc>
        <w:tc>
          <w:tcPr>
            <w:tcW w:w="540" w:type="dxa"/>
            <w:tcMar>
              <w:left w:w="28" w:type="dxa"/>
              <w:right w:w="28" w:type="dxa"/>
            </w:tcMar>
            <w:vAlign w:val="center"/>
          </w:tcPr>
          <w:p w:rsidR="00805B02" w:rsidRPr="00C86685" w:rsidRDefault="00805B02" w:rsidP="00805B02">
            <w:pPr>
              <w:spacing w:line="288" w:lineRule="auto"/>
              <w:jc w:val="center"/>
              <w:rPr>
                <w:rFonts w:ascii="Trebuchet MS" w:hAnsi="Trebuchet MS" w:cs="Trebuchet MS"/>
                <w:sz w:val="20"/>
                <w:szCs w:val="20"/>
              </w:rPr>
            </w:pPr>
            <w:r w:rsidRPr="00C86685">
              <w:rPr>
                <w:rFonts w:ascii="Trebuchet MS" w:hAnsi="Trebuchet MS" w:cs="Trebuchet MS"/>
                <w:sz w:val="20"/>
                <w:szCs w:val="20"/>
              </w:rPr>
              <w:t>28</w:t>
            </w:r>
          </w:p>
        </w:tc>
        <w:tc>
          <w:tcPr>
            <w:tcW w:w="1511" w:type="dxa"/>
            <w:tcMar>
              <w:left w:w="28" w:type="dxa"/>
              <w:right w:w="28" w:type="dxa"/>
            </w:tcMar>
          </w:tcPr>
          <w:p w:rsidR="00805B02" w:rsidRPr="00204A50" w:rsidRDefault="00805B02" w:rsidP="00805B02">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C86685">
              <w:rPr>
                <w:rFonts w:ascii="Trebuchet MS" w:hAnsi="Trebuchet MS" w:cs="Arial"/>
                <w:iCs/>
                <w:sz w:val="20"/>
                <w:szCs w:val="20"/>
              </w:rPr>
              <w:t>строительство КЛС</w:t>
            </w:r>
          </w:p>
        </w:tc>
      </w:tr>
      <w:tr w:rsidR="00C86685" w:rsidRPr="005A25D9">
        <w:trPr>
          <w:cantSplit/>
          <w:trHeight w:val="20"/>
          <w:jc w:val="center"/>
        </w:trPr>
        <w:tc>
          <w:tcPr>
            <w:tcW w:w="361" w:type="dxa"/>
            <w:tcMar>
              <w:left w:w="28" w:type="dxa"/>
              <w:right w:w="28" w:type="dxa"/>
            </w:tcMar>
            <w:vAlign w:val="center"/>
          </w:tcPr>
          <w:p w:rsidR="00C86685" w:rsidRPr="00C86685" w:rsidRDefault="00C86685" w:rsidP="00C86685">
            <w:pPr>
              <w:jc w:val="center"/>
              <w:rPr>
                <w:rFonts w:ascii="Trebuchet MS" w:hAnsi="Trebuchet MS" w:cs="Arial"/>
                <w:iCs/>
                <w:sz w:val="20"/>
                <w:szCs w:val="20"/>
              </w:rPr>
            </w:pPr>
            <w:r w:rsidRPr="00C86685">
              <w:rPr>
                <w:rFonts w:ascii="Trebuchet MS" w:hAnsi="Trebuchet MS" w:cs="Arial"/>
                <w:iCs/>
                <w:sz w:val="20"/>
                <w:szCs w:val="20"/>
              </w:rPr>
              <w:t>23</w:t>
            </w:r>
          </w:p>
        </w:tc>
        <w:tc>
          <w:tcPr>
            <w:tcW w:w="1440" w:type="dxa"/>
            <w:tcMar>
              <w:left w:w="28" w:type="dxa"/>
              <w:right w:w="28" w:type="dxa"/>
            </w:tcMar>
            <w:vAlign w:val="center"/>
          </w:tcPr>
          <w:p w:rsidR="00C86685" w:rsidRPr="00524A4A" w:rsidRDefault="00C86685" w:rsidP="00524A4A">
            <w:pPr>
              <w:pStyle w:val="ad"/>
              <w:spacing w:after="0"/>
              <w:ind w:firstLine="0"/>
              <w:rPr>
                <w:rFonts w:ascii="Trebuchet MS" w:hAnsi="Trebuchet MS"/>
                <w:iCs/>
                <w:sz w:val="20"/>
                <w:szCs w:val="20"/>
              </w:rPr>
            </w:pPr>
            <w:r w:rsidRPr="00524A4A">
              <w:rPr>
                <w:rFonts w:ascii="Trebuchet MS" w:hAnsi="Trebuchet MS"/>
                <w:iCs/>
                <w:sz w:val="20"/>
                <w:szCs w:val="20"/>
              </w:rPr>
              <w:t>с. Кошели</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12,74</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2</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ОАО «ВолгаТелеком»</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48</w:t>
            </w:r>
          </w:p>
        </w:tc>
        <w:tc>
          <w:tcPr>
            <w:tcW w:w="1511" w:type="dxa"/>
            <w:tcMar>
              <w:left w:w="28" w:type="dxa"/>
              <w:right w:w="28" w:type="dxa"/>
            </w:tcMar>
          </w:tcPr>
          <w:p w:rsidR="00C86685" w:rsidRPr="00204A50" w:rsidRDefault="00C86685" w:rsidP="00C86685">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C86685">
              <w:rPr>
                <w:rFonts w:ascii="Trebuchet MS" w:hAnsi="Trebuchet MS" w:cs="Arial"/>
                <w:iCs/>
                <w:sz w:val="20"/>
                <w:szCs w:val="20"/>
              </w:rPr>
              <w:t>строительство КЛС</w:t>
            </w:r>
          </w:p>
        </w:tc>
      </w:tr>
      <w:tr w:rsidR="00C86685" w:rsidRPr="005A25D9">
        <w:trPr>
          <w:cantSplit/>
          <w:trHeight w:val="20"/>
          <w:jc w:val="center"/>
        </w:trPr>
        <w:tc>
          <w:tcPr>
            <w:tcW w:w="361" w:type="dxa"/>
            <w:tcMar>
              <w:left w:w="28" w:type="dxa"/>
              <w:right w:w="28" w:type="dxa"/>
            </w:tcMar>
            <w:vAlign w:val="center"/>
          </w:tcPr>
          <w:p w:rsidR="00C86685" w:rsidRPr="00C86685" w:rsidRDefault="00C86685" w:rsidP="00C86685">
            <w:pPr>
              <w:jc w:val="center"/>
              <w:rPr>
                <w:rFonts w:ascii="Trebuchet MS" w:hAnsi="Trebuchet MS" w:cs="Arial"/>
                <w:iCs/>
                <w:sz w:val="20"/>
                <w:szCs w:val="20"/>
              </w:rPr>
            </w:pPr>
            <w:r w:rsidRPr="00C86685">
              <w:rPr>
                <w:rFonts w:ascii="Trebuchet MS" w:hAnsi="Trebuchet MS" w:cs="Arial"/>
                <w:iCs/>
                <w:sz w:val="20"/>
                <w:szCs w:val="20"/>
              </w:rPr>
              <w:t>24</w:t>
            </w:r>
          </w:p>
        </w:tc>
        <w:tc>
          <w:tcPr>
            <w:tcW w:w="1440" w:type="dxa"/>
            <w:tcMar>
              <w:left w:w="28" w:type="dxa"/>
              <w:right w:w="28" w:type="dxa"/>
            </w:tcMar>
            <w:vAlign w:val="center"/>
          </w:tcPr>
          <w:p w:rsidR="00C86685" w:rsidRPr="00524A4A" w:rsidRDefault="00C86685" w:rsidP="00524A4A">
            <w:pPr>
              <w:pStyle w:val="ad"/>
              <w:spacing w:after="0"/>
              <w:ind w:firstLine="0"/>
              <w:rPr>
                <w:rFonts w:ascii="Trebuchet MS" w:hAnsi="Trebuchet MS"/>
                <w:iCs/>
                <w:sz w:val="20"/>
                <w:szCs w:val="20"/>
              </w:rPr>
            </w:pPr>
            <w:r w:rsidRPr="00524A4A">
              <w:rPr>
                <w:rFonts w:ascii="Trebuchet MS" w:hAnsi="Trebuchet MS"/>
                <w:iCs/>
                <w:sz w:val="20"/>
                <w:szCs w:val="20"/>
              </w:rPr>
              <w:t>с. Подгорное</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12,74</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2</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ОАО «ВолгаТелеком»</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34</w:t>
            </w:r>
          </w:p>
        </w:tc>
        <w:tc>
          <w:tcPr>
            <w:tcW w:w="1511" w:type="dxa"/>
            <w:tcMar>
              <w:left w:w="28" w:type="dxa"/>
              <w:right w:w="28" w:type="dxa"/>
            </w:tcMar>
          </w:tcPr>
          <w:p w:rsidR="00C86685" w:rsidRPr="00204A50" w:rsidRDefault="00C86685" w:rsidP="00C86685">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C86685">
              <w:rPr>
                <w:rFonts w:ascii="Trebuchet MS" w:hAnsi="Trebuchet MS" w:cs="Arial"/>
                <w:iCs/>
                <w:sz w:val="20"/>
                <w:szCs w:val="20"/>
              </w:rPr>
              <w:t>строительство КЛС</w:t>
            </w:r>
          </w:p>
        </w:tc>
      </w:tr>
      <w:tr w:rsidR="00C86685" w:rsidRPr="005A25D9">
        <w:trPr>
          <w:cantSplit/>
          <w:trHeight w:val="20"/>
          <w:jc w:val="center"/>
        </w:trPr>
        <w:tc>
          <w:tcPr>
            <w:tcW w:w="361" w:type="dxa"/>
            <w:tcMar>
              <w:left w:w="28" w:type="dxa"/>
              <w:right w:w="28" w:type="dxa"/>
            </w:tcMar>
            <w:vAlign w:val="center"/>
          </w:tcPr>
          <w:p w:rsidR="00C86685" w:rsidRPr="00C86685" w:rsidRDefault="00C86685" w:rsidP="00C86685">
            <w:pPr>
              <w:jc w:val="center"/>
              <w:rPr>
                <w:rFonts w:ascii="Trebuchet MS" w:hAnsi="Trebuchet MS" w:cs="Arial"/>
                <w:iCs/>
                <w:sz w:val="20"/>
                <w:szCs w:val="20"/>
              </w:rPr>
            </w:pPr>
            <w:r w:rsidRPr="00C86685">
              <w:rPr>
                <w:rFonts w:ascii="Trebuchet MS" w:hAnsi="Trebuchet MS" w:cs="Arial"/>
                <w:iCs/>
                <w:sz w:val="20"/>
                <w:szCs w:val="20"/>
              </w:rPr>
              <w:t>25</w:t>
            </w:r>
          </w:p>
        </w:tc>
        <w:tc>
          <w:tcPr>
            <w:tcW w:w="1440" w:type="dxa"/>
            <w:tcMar>
              <w:left w:w="28" w:type="dxa"/>
              <w:right w:w="28" w:type="dxa"/>
            </w:tcMar>
            <w:vAlign w:val="center"/>
          </w:tcPr>
          <w:p w:rsidR="00C86685" w:rsidRPr="00524A4A" w:rsidRDefault="00C86685" w:rsidP="00524A4A">
            <w:pPr>
              <w:pStyle w:val="ad"/>
              <w:spacing w:after="0"/>
              <w:ind w:firstLine="0"/>
              <w:rPr>
                <w:rFonts w:ascii="Trebuchet MS" w:hAnsi="Trebuchet MS"/>
                <w:iCs/>
                <w:sz w:val="20"/>
                <w:szCs w:val="20"/>
              </w:rPr>
            </w:pPr>
            <w:r w:rsidRPr="00524A4A">
              <w:rPr>
                <w:rFonts w:ascii="Trebuchet MS" w:hAnsi="Trebuchet MS"/>
                <w:iCs/>
                <w:sz w:val="20"/>
                <w:szCs w:val="20"/>
              </w:rPr>
              <w:t>с. Михайловка</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12,74</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ОАО «ВолгаТелеком»</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35</w:t>
            </w:r>
          </w:p>
        </w:tc>
        <w:tc>
          <w:tcPr>
            <w:tcW w:w="1511" w:type="dxa"/>
            <w:tcMar>
              <w:left w:w="28" w:type="dxa"/>
              <w:right w:w="28" w:type="dxa"/>
            </w:tcMar>
          </w:tcPr>
          <w:p w:rsidR="00C86685" w:rsidRPr="00204A50" w:rsidRDefault="00C86685" w:rsidP="00C86685">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C86685">
              <w:rPr>
                <w:rFonts w:ascii="Trebuchet MS" w:hAnsi="Trebuchet MS" w:cs="Arial"/>
                <w:iCs/>
                <w:sz w:val="20"/>
                <w:szCs w:val="20"/>
              </w:rPr>
              <w:t>строительство КЛС</w:t>
            </w:r>
          </w:p>
        </w:tc>
      </w:tr>
      <w:tr w:rsidR="00C86685" w:rsidRPr="005A25D9">
        <w:trPr>
          <w:cantSplit/>
          <w:trHeight w:val="20"/>
          <w:jc w:val="center"/>
        </w:trPr>
        <w:tc>
          <w:tcPr>
            <w:tcW w:w="361" w:type="dxa"/>
            <w:tcMar>
              <w:left w:w="28" w:type="dxa"/>
              <w:right w:w="28" w:type="dxa"/>
            </w:tcMar>
            <w:vAlign w:val="center"/>
          </w:tcPr>
          <w:p w:rsidR="00C86685" w:rsidRPr="00C86685" w:rsidRDefault="00C86685" w:rsidP="00C86685">
            <w:pPr>
              <w:jc w:val="center"/>
              <w:rPr>
                <w:rFonts w:ascii="Trebuchet MS" w:hAnsi="Trebuchet MS" w:cs="Arial"/>
                <w:iCs/>
                <w:sz w:val="20"/>
                <w:szCs w:val="20"/>
              </w:rPr>
            </w:pPr>
            <w:r w:rsidRPr="00C86685">
              <w:rPr>
                <w:rFonts w:ascii="Trebuchet MS" w:hAnsi="Trebuchet MS" w:cs="Arial"/>
                <w:iCs/>
                <w:sz w:val="20"/>
                <w:szCs w:val="20"/>
              </w:rPr>
              <w:t>26</w:t>
            </w:r>
          </w:p>
        </w:tc>
        <w:tc>
          <w:tcPr>
            <w:tcW w:w="1440" w:type="dxa"/>
            <w:tcMar>
              <w:left w:w="28" w:type="dxa"/>
              <w:right w:w="28" w:type="dxa"/>
            </w:tcMar>
            <w:vAlign w:val="center"/>
          </w:tcPr>
          <w:p w:rsidR="00C86685" w:rsidRPr="00524A4A" w:rsidRDefault="00C86685" w:rsidP="00524A4A">
            <w:pPr>
              <w:pStyle w:val="ad"/>
              <w:spacing w:after="0"/>
              <w:ind w:firstLine="0"/>
              <w:rPr>
                <w:rFonts w:ascii="Trebuchet MS" w:hAnsi="Trebuchet MS"/>
                <w:iCs/>
                <w:sz w:val="20"/>
                <w:szCs w:val="20"/>
              </w:rPr>
            </w:pPr>
            <w:r w:rsidRPr="00524A4A">
              <w:rPr>
                <w:rFonts w:ascii="Trebuchet MS" w:hAnsi="Trebuchet MS"/>
                <w:iCs/>
                <w:sz w:val="20"/>
                <w:szCs w:val="20"/>
              </w:rPr>
              <w:t>с. Нечаевка</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12,74</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ОАО «ВолгаТелеком»</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33</w:t>
            </w:r>
          </w:p>
        </w:tc>
        <w:tc>
          <w:tcPr>
            <w:tcW w:w="1511" w:type="dxa"/>
            <w:tcMar>
              <w:left w:w="28" w:type="dxa"/>
              <w:right w:w="28" w:type="dxa"/>
            </w:tcMar>
          </w:tcPr>
          <w:p w:rsidR="00C86685" w:rsidRPr="00204A50" w:rsidRDefault="00C86685" w:rsidP="00C86685">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C86685">
              <w:rPr>
                <w:rFonts w:ascii="Trebuchet MS" w:hAnsi="Trebuchet MS" w:cs="Arial"/>
                <w:iCs/>
                <w:sz w:val="20"/>
                <w:szCs w:val="20"/>
              </w:rPr>
              <w:t>строительство КЛС</w:t>
            </w:r>
          </w:p>
        </w:tc>
      </w:tr>
      <w:tr w:rsidR="00C86685" w:rsidRPr="005A25D9">
        <w:trPr>
          <w:cantSplit/>
          <w:trHeight w:val="20"/>
          <w:jc w:val="center"/>
        </w:trPr>
        <w:tc>
          <w:tcPr>
            <w:tcW w:w="361" w:type="dxa"/>
            <w:tcMar>
              <w:left w:w="28" w:type="dxa"/>
              <w:right w:w="28" w:type="dxa"/>
            </w:tcMar>
            <w:vAlign w:val="center"/>
          </w:tcPr>
          <w:p w:rsidR="00C86685" w:rsidRPr="00C86685" w:rsidRDefault="00C86685" w:rsidP="00C86685">
            <w:pPr>
              <w:jc w:val="center"/>
              <w:rPr>
                <w:rFonts w:ascii="Trebuchet MS" w:hAnsi="Trebuchet MS" w:cs="Arial"/>
                <w:iCs/>
                <w:sz w:val="20"/>
                <w:szCs w:val="20"/>
              </w:rPr>
            </w:pPr>
            <w:r w:rsidRPr="00C86685">
              <w:rPr>
                <w:rFonts w:ascii="Trebuchet MS" w:hAnsi="Trebuchet MS" w:cs="Arial"/>
                <w:iCs/>
                <w:sz w:val="20"/>
                <w:szCs w:val="20"/>
              </w:rPr>
              <w:t>27</w:t>
            </w:r>
          </w:p>
        </w:tc>
        <w:tc>
          <w:tcPr>
            <w:tcW w:w="1440" w:type="dxa"/>
            <w:tcMar>
              <w:left w:w="28" w:type="dxa"/>
              <w:right w:w="28" w:type="dxa"/>
            </w:tcMar>
            <w:vAlign w:val="center"/>
          </w:tcPr>
          <w:p w:rsidR="00C86685" w:rsidRPr="00524A4A" w:rsidRDefault="00C86685" w:rsidP="00524A4A">
            <w:pPr>
              <w:pStyle w:val="ad"/>
              <w:spacing w:after="0"/>
              <w:ind w:firstLine="0"/>
              <w:rPr>
                <w:rFonts w:ascii="Trebuchet MS" w:hAnsi="Trebuchet MS"/>
                <w:iCs/>
                <w:sz w:val="20"/>
                <w:szCs w:val="20"/>
              </w:rPr>
            </w:pPr>
            <w:r w:rsidRPr="00524A4A">
              <w:rPr>
                <w:rFonts w:ascii="Trebuchet MS" w:hAnsi="Trebuchet MS"/>
                <w:iCs/>
                <w:sz w:val="20"/>
                <w:szCs w:val="20"/>
              </w:rPr>
              <w:t>с. Биктими-ровка</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12,74</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6</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ОАО «ВолгаТелеком»</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15</w:t>
            </w:r>
          </w:p>
        </w:tc>
        <w:tc>
          <w:tcPr>
            <w:tcW w:w="1511" w:type="dxa"/>
            <w:tcMar>
              <w:left w:w="28" w:type="dxa"/>
              <w:right w:w="28" w:type="dxa"/>
            </w:tcMar>
          </w:tcPr>
          <w:p w:rsidR="00C86685" w:rsidRPr="00204A50" w:rsidRDefault="00C86685" w:rsidP="00C86685">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C86685">
              <w:rPr>
                <w:rFonts w:ascii="Trebuchet MS" w:hAnsi="Trebuchet MS" w:cs="Arial"/>
                <w:iCs/>
                <w:sz w:val="20"/>
                <w:szCs w:val="20"/>
              </w:rPr>
              <w:t>строительство КЛС</w:t>
            </w:r>
          </w:p>
        </w:tc>
      </w:tr>
      <w:tr w:rsidR="00C86685" w:rsidRPr="005A25D9">
        <w:trPr>
          <w:cantSplit/>
          <w:trHeight w:val="20"/>
          <w:jc w:val="center"/>
        </w:trPr>
        <w:tc>
          <w:tcPr>
            <w:tcW w:w="361" w:type="dxa"/>
            <w:tcMar>
              <w:left w:w="28" w:type="dxa"/>
              <w:right w:w="28" w:type="dxa"/>
            </w:tcMar>
            <w:vAlign w:val="center"/>
          </w:tcPr>
          <w:p w:rsidR="00C86685" w:rsidRPr="00C86685" w:rsidRDefault="00C86685" w:rsidP="00C86685">
            <w:pPr>
              <w:jc w:val="center"/>
              <w:rPr>
                <w:rFonts w:ascii="Trebuchet MS" w:hAnsi="Trebuchet MS" w:cs="Arial"/>
                <w:iCs/>
                <w:sz w:val="20"/>
                <w:szCs w:val="20"/>
              </w:rPr>
            </w:pPr>
            <w:r w:rsidRPr="00C86685">
              <w:rPr>
                <w:rFonts w:ascii="Trebuchet MS" w:hAnsi="Trebuchet MS" w:cs="Arial"/>
                <w:iCs/>
                <w:sz w:val="20"/>
                <w:szCs w:val="20"/>
              </w:rPr>
              <w:t>28</w:t>
            </w:r>
          </w:p>
        </w:tc>
        <w:tc>
          <w:tcPr>
            <w:tcW w:w="1440" w:type="dxa"/>
            <w:tcMar>
              <w:left w:w="28" w:type="dxa"/>
              <w:right w:w="28" w:type="dxa"/>
            </w:tcMar>
            <w:vAlign w:val="center"/>
          </w:tcPr>
          <w:p w:rsidR="00C86685" w:rsidRPr="00524A4A" w:rsidRDefault="00C86685" w:rsidP="00524A4A">
            <w:pPr>
              <w:pStyle w:val="ad"/>
              <w:spacing w:after="0"/>
              <w:ind w:firstLine="0"/>
              <w:rPr>
                <w:rFonts w:ascii="Trebuchet MS" w:hAnsi="Trebuchet MS"/>
                <w:iCs/>
                <w:sz w:val="20"/>
                <w:szCs w:val="20"/>
              </w:rPr>
            </w:pPr>
            <w:r w:rsidRPr="00524A4A">
              <w:rPr>
                <w:rFonts w:ascii="Trebuchet MS" w:hAnsi="Trebuchet MS"/>
                <w:iCs/>
                <w:sz w:val="20"/>
                <w:szCs w:val="20"/>
              </w:rPr>
              <w:t>с. Кадомка</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12,74</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4</w:t>
            </w:r>
          </w:p>
        </w:tc>
        <w:tc>
          <w:tcPr>
            <w:tcW w:w="60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14,21</w:t>
            </w:r>
          </w:p>
        </w:tc>
        <w:tc>
          <w:tcPr>
            <w:tcW w:w="1260" w:type="dxa"/>
            <w:tcMar>
              <w:left w:w="0" w:type="dxa"/>
              <w:right w:w="0"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Абонентское окончание</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w:t>
            </w:r>
          </w:p>
        </w:tc>
        <w:tc>
          <w:tcPr>
            <w:tcW w:w="162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pacing w:val="-4"/>
                <w:sz w:val="20"/>
                <w:szCs w:val="20"/>
              </w:rPr>
            </w:pPr>
            <w:r w:rsidRPr="00C86685">
              <w:rPr>
                <w:rFonts w:ascii="Trebuchet MS" w:hAnsi="Trebuchet MS" w:cs="Trebuchet MS"/>
                <w:spacing w:val="-4"/>
                <w:sz w:val="20"/>
                <w:szCs w:val="20"/>
              </w:rPr>
              <w:t>ОАО «ВолгаТелеком»</w:t>
            </w:r>
          </w:p>
        </w:tc>
        <w:tc>
          <w:tcPr>
            <w:tcW w:w="540" w:type="dxa"/>
            <w:tcMar>
              <w:left w:w="28" w:type="dxa"/>
              <w:right w:w="28" w:type="dxa"/>
            </w:tcMar>
            <w:vAlign w:val="center"/>
          </w:tcPr>
          <w:p w:rsidR="00C86685" w:rsidRPr="00C86685" w:rsidRDefault="00C86685" w:rsidP="00C86685">
            <w:pPr>
              <w:spacing w:line="288" w:lineRule="auto"/>
              <w:jc w:val="center"/>
              <w:rPr>
                <w:rFonts w:ascii="Trebuchet MS" w:hAnsi="Trebuchet MS" w:cs="Trebuchet MS"/>
                <w:sz w:val="20"/>
                <w:szCs w:val="20"/>
              </w:rPr>
            </w:pPr>
            <w:r w:rsidRPr="00C86685">
              <w:rPr>
                <w:rFonts w:ascii="Trebuchet MS" w:hAnsi="Trebuchet MS" w:cs="Trebuchet MS"/>
                <w:sz w:val="20"/>
                <w:szCs w:val="20"/>
              </w:rPr>
              <w:t>12</w:t>
            </w:r>
          </w:p>
        </w:tc>
        <w:tc>
          <w:tcPr>
            <w:tcW w:w="1511" w:type="dxa"/>
            <w:tcMar>
              <w:left w:w="28" w:type="dxa"/>
              <w:right w:w="28" w:type="dxa"/>
            </w:tcMar>
          </w:tcPr>
          <w:p w:rsidR="00C86685" w:rsidRPr="00204A50" w:rsidRDefault="00C86685" w:rsidP="00C86685">
            <w:pPr>
              <w:jc w:val="center"/>
              <w:rPr>
                <w:rFonts w:ascii="Trebuchet MS" w:hAnsi="Trebuchet MS" w:cs="Arial"/>
                <w:iCs/>
                <w:sz w:val="20"/>
                <w:szCs w:val="20"/>
              </w:rPr>
            </w:pPr>
            <w:r w:rsidRPr="00204A50">
              <w:rPr>
                <w:rFonts w:ascii="Trebuchet MS" w:hAnsi="Trebuchet MS" w:cs="Arial"/>
                <w:iCs/>
                <w:sz w:val="20"/>
                <w:szCs w:val="20"/>
              </w:rPr>
              <w:t xml:space="preserve">Увеличение номерной емкости, </w:t>
            </w:r>
            <w:r w:rsidRPr="00204A50">
              <w:rPr>
                <w:rFonts w:ascii="Trebuchet MS" w:hAnsi="Trebuchet MS" w:cs="Trebuchet MS"/>
                <w:spacing w:val="-4"/>
                <w:sz w:val="20"/>
                <w:szCs w:val="20"/>
              </w:rPr>
              <w:t>строительство КЛС</w:t>
            </w:r>
          </w:p>
        </w:tc>
      </w:tr>
    </w:tbl>
    <w:p w:rsidR="00A62F94" w:rsidRPr="00C86685" w:rsidRDefault="00A62F94" w:rsidP="00DD1300">
      <w:pPr>
        <w:pStyle w:val="ad"/>
        <w:spacing w:before="60" w:after="0" w:line="288" w:lineRule="auto"/>
        <w:ind w:firstLine="567"/>
        <w:jc w:val="both"/>
        <w:rPr>
          <w:rFonts w:ascii="Trebuchet MS" w:hAnsi="Trebuchet MS"/>
          <w:i/>
        </w:rPr>
      </w:pPr>
      <w:r w:rsidRPr="00C86685">
        <w:rPr>
          <w:rFonts w:ascii="Trebuchet MS" w:hAnsi="Trebuchet MS"/>
          <w:i/>
        </w:rPr>
        <w:t>Проектные предложения</w:t>
      </w:r>
    </w:p>
    <w:p w:rsidR="00DD1300" w:rsidRPr="00C86685" w:rsidRDefault="00DD1300" w:rsidP="00DD1300">
      <w:pPr>
        <w:pStyle w:val="ad"/>
        <w:spacing w:after="0" w:line="288" w:lineRule="auto"/>
        <w:ind w:firstLine="567"/>
        <w:jc w:val="both"/>
        <w:rPr>
          <w:rFonts w:ascii="Trebuchet MS" w:hAnsi="Trebuchet MS"/>
        </w:rPr>
      </w:pPr>
      <w:r w:rsidRPr="00C86685">
        <w:rPr>
          <w:rFonts w:ascii="Trebuchet MS" w:hAnsi="Trebuchet MS"/>
        </w:rPr>
        <w:t>Настоящим проектом рекомендуется два варианта развития сети телефонной связи на террит</w:t>
      </w:r>
      <w:r w:rsidRPr="00C86685">
        <w:rPr>
          <w:rFonts w:ascii="Trebuchet MS" w:hAnsi="Trebuchet MS"/>
        </w:rPr>
        <w:t>о</w:t>
      </w:r>
      <w:r w:rsidRPr="00C86685">
        <w:rPr>
          <w:rFonts w:ascii="Trebuchet MS" w:hAnsi="Trebuchet MS"/>
        </w:rPr>
        <w:t>рии района.</w:t>
      </w:r>
    </w:p>
    <w:p w:rsidR="00907505" w:rsidRPr="00C86685" w:rsidRDefault="00907505" w:rsidP="00907505">
      <w:pPr>
        <w:pStyle w:val="ad"/>
        <w:spacing w:before="60" w:after="0" w:line="288" w:lineRule="auto"/>
        <w:ind w:firstLine="567"/>
        <w:jc w:val="both"/>
        <w:rPr>
          <w:rFonts w:ascii="Trebuchet MS" w:hAnsi="Trebuchet MS"/>
        </w:rPr>
      </w:pPr>
      <w:r w:rsidRPr="00C86685">
        <w:rPr>
          <w:rFonts w:ascii="Trebuchet MS" w:hAnsi="Trebuchet MS"/>
          <w:i/>
          <w:iCs/>
        </w:rPr>
        <w:t xml:space="preserve">Вариант 1: </w:t>
      </w:r>
      <w:r w:rsidRPr="00C86685">
        <w:rPr>
          <w:rFonts w:ascii="Trebuchet MS" w:hAnsi="Trebuchet MS"/>
        </w:rPr>
        <w:t>Широкое развитие сетей связи за последние годы привело не только к увеличению номерной емкости АТС и объема линейно-кабельных сооружений, но и предъявило новые, более высокие требования к качеству связи.</w:t>
      </w:r>
    </w:p>
    <w:p w:rsidR="00907505" w:rsidRPr="00607EED" w:rsidRDefault="00907505" w:rsidP="00907505">
      <w:pPr>
        <w:pStyle w:val="ad"/>
        <w:spacing w:after="0" w:line="288" w:lineRule="auto"/>
        <w:ind w:firstLine="567"/>
        <w:jc w:val="both"/>
        <w:rPr>
          <w:rFonts w:ascii="Trebuchet MS" w:hAnsi="Trebuchet MS"/>
        </w:rPr>
      </w:pPr>
      <w:r w:rsidRPr="00607EED">
        <w:rPr>
          <w:rFonts w:ascii="Trebuchet MS" w:hAnsi="Trebuchet MS"/>
        </w:rPr>
        <w:t xml:space="preserve">Существующая сельская телефонная сеть </w:t>
      </w:r>
      <w:r w:rsidR="005A25D9" w:rsidRPr="00607EED">
        <w:rPr>
          <w:rFonts w:ascii="Trebuchet MS" w:hAnsi="Trebuchet MS"/>
        </w:rPr>
        <w:t>Воскресенск</w:t>
      </w:r>
      <w:r w:rsidRPr="00607EED">
        <w:rPr>
          <w:rFonts w:ascii="Trebuchet MS" w:hAnsi="Trebuchet MS"/>
        </w:rPr>
        <w:t>ого муниципального района построена на основе АТС координатного типа. Для улучшения качества связи, а также возможности предоставления широкого спектра услуг, проектом рекомендуется замена существующих АТС координатного типа на электронные (цифровые) ста</w:t>
      </w:r>
      <w:r w:rsidRPr="00607EED">
        <w:rPr>
          <w:rFonts w:ascii="Trebuchet MS" w:hAnsi="Trebuchet MS"/>
        </w:rPr>
        <w:t>н</w:t>
      </w:r>
      <w:r w:rsidRPr="00607EED">
        <w:rPr>
          <w:rFonts w:ascii="Trebuchet MS" w:hAnsi="Trebuchet MS"/>
        </w:rPr>
        <w:t>ции. Цифровые станции с программным управлением имеют гибкую блочную архитектуру, отличаются малыми габаритами, низким энергопотреблением, высокой степенью защиты от перегрузок по питанию и высоковольтных разрядов. По абонентским линиям АТСЭ оказывает большой объем дополнительных видов обслуживания, не требует специальных помещений, кондици</w:t>
      </w:r>
      <w:r w:rsidRPr="00607EED">
        <w:rPr>
          <w:rFonts w:ascii="Trebuchet MS" w:hAnsi="Trebuchet MS"/>
        </w:rPr>
        <w:t>о</w:t>
      </w:r>
      <w:r w:rsidRPr="00607EED">
        <w:rPr>
          <w:rFonts w:ascii="Trebuchet MS" w:hAnsi="Trebuchet MS"/>
        </w:rPr>
        <w:t>нирования. Станция обладает развитой системой диалога с оператором, позволяет передавать, принимать и обрабатывать не только телефонную и междугороднюю связь, но и видеосвязь, Интернет, Ethernet-связь, передачу данных. С учетом положительной динамики демографической ситуации в районе проектом рекомендуется увелич</w:t>
      </w:r>
      <w:r w:rsidRPr="00607EED">
        <w:rPr>
          <w:rFonts w:ascii="Trebuchet MS" w:hAnsi="Trebuchet MS"/>
        </w:rPr>
        <w:t>е</w:t>
      </w:r>
      <w:r w:rsidRPr="00607EED">
        <w:rPr>
          <w:rFonts w:ascii="Trebuchet MS" w:hAnsi="Trebuchet MS"/>
        </w:rPr>
        <w:t>ние номерной емкости существующих объектов АТС.</w:t>
      </w:r>
    </w:p>
    <w:p w:rsidR="00907505" w:rsidRPr="00607EED" w:rsidRDefault="00907505" w:rsidP="00907505">
      <w:pPr>
        <w:pStyle w:val="ad"/>
        <w:spacing w:after="0" w:line="288" w:lineRule="auto"/>
        <w:ind w:firstLine="567"/>
        <w:jc w:val="both"/>
        <w:rPr>
          <w:rFonts w:ascii="Trebuchet MS" w:hAnsi="Trebuchet MS"/>
        </w:rPr>
      </w:pPr>
      <w:r w:rsidRPr="00607EED">
        <w:rPr>
          <w:rFonts w:ascii="Trebuchet MS" w:hAnsi="Trebuchet MS"/>
        </w:rPr>
        <w:t>Существующие соединител</w:t>
      </w:r>
      <w:r w:rsidRPr="00607EED">
        <w:rPr>
          <w:rFonts w:ascii="Trebuchet MS" w:hAnsi="Trebuchet MS"/>
        </w:rPr>
        <w:t>ь</w:t>
      </w:r>
      <w:r w:rsidRPr="00607EED">
        <w:rPr>
          <w:rFonts w:ascii="Trebuchet MS" w:hAnsi="Trebuchet MS"/>
        </w:rPr>
        <w:t xml:space="preserve">ные линии связи между ЦАТС и СТС </w:t>
      </w:r>
      <w:r w:rsidR="00607EED" w:rsidRPr="00607EED">
        <w:rPr>
          <w:rFonts w:ascii="Trebuchet MS" w:hAnsi="Trebuchet MS" w:cs="Trebuchet MS"/>
        </w:rPr>
        <w:t xml:space="preserve">на 98,3% </w:t>
      </w:r>
      <w:r w:rsidRPr="00607EED">
        <w:rPr>
          <w:rFonts w:ascii="Trebuchet MS" w:hAnsi="Trebuchet MS"/>
        </w:rPr>
        <w:t>организованы на кабеле КСПП 1*4*1,2 с мета</w:t>
      </w:r>
      <w:r w:rsidRPr="00607EED">
        <w:rPr>
          <w:rFonts w:ascii="Trebuchet MS" w:hAnsi="Trebuchet MS"/>
        </w:rPr>
        <w:t>л</w:t>
      </w:r>
      <w:r w:rsidRPr="00607EED">
        <w:rPr>
          <w:rFonts w:ascii="Trebuchet MS" w:hAnsi="Trebuchet MS"/>
        </w:rPr>
        <w:t xml:space="preserve">лическими жилами и аппаратурой уплотнения ИКМ-15, ИКМ-30, СПМ-14ЛТ. На каждый населенный пункт проложен отдельный кабель КСПП 1*4*1,2. Износ СЛ на внутризоновой сети </w:t>
      </w:r>
      <w:r w:rsidR="005A25D9" w:rsidRPr="00607EED">
        <w:rPr>
          <w:rFonts w:ascii="Trebuchet MS" w:hAnsi="Trebuchet MS"/>
        </w:rPr>
        <w:t>Воскресенск</w:t>
      </w:r>
      <w:r w:rsidRPr="00607EED">
        <w:rPr>
          <w:rFonts w:ascii="Trebuchet MS" w:hAnsi="Trebuchet MS"/>
        </w:rPr>
        <w:t>ого ра</w:t>
      </w:r>
      <w:r w:rsidRPr="00607EED">
        <w:rPr>
          <w:rFonts w:ascii="Trebuchet MS" w:hAnsi="Trebuchet MS"/>
        </w:rPr>
        <w:t>й</w:t>
      </w:r>
      <w:r w:rsidRPr="00607EED">
        <w:rPr>
          <w:rFonts w:ascii="Trebuchet MS" w:hAnsi="Trebuchet MS"/>
        </w:rPr>
        <w:t xml:space="preserve">она составляет порядка </w:t>
      </w:r>
      <w:r w:rsidR="00607EED" w:rsidRPr="00607EED">
        <w:rPr>
          <w:rFonts w:ascii="Trebuchet MS" w:hAnsi="Trebuchet MS"/>
        </w:rPr>
        <w:t>75</w:t>
      </w:r>
      <w:r w:rsidRPr="00607EED">
        <w:rPr>
          <w:rFonts w:ascii="Trebuchet MS" w:hAnsi="Trebuchet MS"/>
        </w:rPr>
        <w:t>%. На современном этапе развития технологий в области связи используются кабели со стекловолоконными жилами, не требующие уплотн</w:t>
      </w:r>
      <w:r w:rsidRPr="00607EED">
        <w:rPr>
          <w:rFonts w:ascii="Trebuchet MS" w:hAnsi="Trebuchet MS"/>
        </w:rPr>
        <w:t>е</w:t>
      </w:r>
      <w:r w:rsidRPr="00607EED">
        <w:rPr>
          <w:rFonts w:ascii="Trebuchet MS" w:hAnsi="Trebuchet MS"/>
        </w:rPr>
        <w:t>ния линии до 100-</w:t>
      </w:r>
      <w:smartTag w:uri="urn:schemas-microsoft-com:office:smarttags" w:element="metricconverter">
        <w:smartTagPr>
          <w:attr w:name="ProductID" w:val="120 км"/>
        </w:smartTagPr>
        <w:r w:rsidRPr="00607EED">
          <w:rPr>
            <w:rFonts w:ascii="Trebuchet MS" w:hAnsi="Trebuchet MS"/>
          </w:rPr>
          <w:t>120 км</w:t>
        </w:r>
      </w:smartTag>
      <w:r w:rsidRPr="00607EED">
        <w:rPr>
          <w:rFonts w:ascii="Trebuchet MS" w:hAnsi="Trebuchet MS"/>
        </w:rPr>
        <w:t>.</w:t>
      </w:r>
    </w:p>
    <w:p w:rsidR="00907505" w:rsidRPr="00607EED" w:rsidRDefault="00907505" w:rsidP="00907505">
      <w:pPr>
        <w:pStyle w:val="ad"/>
        <w:spacing w:after="0" w:line="288" w:lineRule="auto"/>
        <w:ind w:firstLine="567"/>
        <w:jc w:val="both"/>
        <w:rPr>
          <w:rFonts w:ascii="Trebuchet MS" w:hAnsi="Trebuchet MS"/>
        </w:rPr>
      </w:pPr>
      <w:r w:rsidRPr="00607EED">
        <w:rPr>
          <w:rFonts w:ascii="Trebuchet MS" w:hAnsi="Trebuchet MS"/>
        </w:rPr>
        <w:t>ВОЛС (волоконно-оптические линии связи) могут быть любой емкости волокон и п</w:t>
      </w:r>
      <w:r w:rsidRPr="00607EED">
        <w:rPr>
          <w:rFonts w:ascii="Trebuchet MS" w:hAnsi="Trebuchet MS"/>
        </w:rPr>
        <w:t>о</w:t>
      </w:r>
      <w:r w:rsidRPr="00607EED">
        <w:rPr>
          <w:rFonts w:ascii="Trebuchet MS" w:hAnsi="Trebuchet MS"/>
        </w:rPr>
        <w:t>зволяют выделять волокна на промежуточные населенные пункты, по трассе прокладки соединительного тракта ЦАТС</w:t>
      </w:r>
      <w:r w:rsidR="00AD5922">
        <w:rPr>
          <w:rFonts w:ascii="Trebuchet MS" w:hAnsi="Trebuchet MS"/>
        </w:rPr>
        <w:t xml:space="preserve"> — </w:t>
      </w:r>
      <w:r w:rsidRPr="00607EED">
        <w:rPr>
          <w:rFonts w:ascii="Trebuchet MS" w:hAnsi="Trebuchet MS"/>
        </w:rPr>
        <w:t>СТС</w:t>
      </w:r>
      <w:r w:rsidR="00AD5922">
        <w:rPr>
          <w:rFonts w:ascii="Trebuchet MS" w:hAnsi="Trebuchet MS"/>
        </w:rPr>
        <w:t xml:space="preserve"> — </w:t>
      </w:r>
      <w:r w:rsidRPr="00607EED">
        <w:rPr>
          <w:rFonts w:ascii="Trebuchet MS" w:hAnsi="Trebuchet MS"/>
        </w:rPr>
        <w:t>СТС</w:t>
      </w:r>
      <w:r w:rsidR="001272ED">
        <w:rPr>
          <w:rFonts w:ascii="Trebuchet MS" w:hAnsi="Trebuchet MS"/>
        </w:rPr>
        <w:t xml:space="preserve"> — </w:t>
      </w:r>
      <w:r w:rsidRPr="00607EED">
        <w:rPr>
          <w:rFonts w:ascii="Trebuchet MS" w:hAnsi="Trebuchet MS"/>
        </w:rPr>
        <w:t>и т. д. Это экономично в строительстве и эксплуатацииё объектов связи при создании мул</w:t>
      </w:r>
      <w:r w:rsidRPr="00607EED">
        <w:rPr>
          <w:rFonts w:ascii="Trebuchet MS" w:hAnsi="Trebuchet MS"/>
        </w:rPr>
        <w:t>ь</w:t>
      </w:r>
      <w:r w:rsidRPr="00607EED">
        <w:rPr>
          <w:rFonts w:ascii="Trebuchet MS" w:hAnsi="Trebuchet MS"/>
        </w:rPr>
        <w:t>тисервисной сети.</w:t>
      </w:r>
    </w:p>
    <w:p w:rsidR="00907505" w:rsidRPr="00607EED" w:rsidRDefault="00607EED" w:rsidP="00907505">
      <w:pPr>
        <w:pStyle w:val="ad"/>
        <w:spacing w:after="0" w:line="288" w:lineRule="auto"/>
        <w:ind w:firstLine="567"/>
        <w:jc w:val="both"/>
        <w:rPr>
          <w:rFonts w:ascii="Trebuchet MS" w:hAnsi="Trebuchet MS"/>
        </w:rPr>
      </w:pPr>
      <w:r w:rsidRPr="00607EED">
        <w:rPr>
          <w:rFonts w:ascii="Trebuchet MS" w:hAnsi="Trebuchet MS"/>
        </w:rPr>
        <w:t xml:space="preserve">Первый </w:t>
      </w:r>
      <w:r w:rsidRPr="00607EED">
        <w:rPr>
          <w:rFonts w:ascii="Trebuchet MS" w:hAnsi="Trebuchet MS" w:cs="Trebuchet MS"/>
        </w:rPr>
        <w:t>вариант проекта предусматривает прокладку соединительных линий связи ВОЛС протяженностью</w:t>
      </w:r>
      <w:r w:rsidR="00907505" w:rsidRPr="00607EED">
        <w:rPr>
          <w:rFonts w:ascii="Trebuchet MS" w:hAnsi="Trebuchet MS"/>
        </w:rPr>
        <w:t>:</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Воскресенское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Березняки; 20,74 км;</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Воскресенское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Новая Алексеевка; 17,65 км;</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Новая Алексеевка</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Бклгаковка; 6,79 км;</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Воскресенское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Медянниково; 26,20 км;</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Синодское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Медянниково; 3,65 км;</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Воскресенское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Букатовка; 30,58 км;</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Воскресенское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Студеновка; 11,66 км;</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Воскресенское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Елшанка; 17,49 км;</w:t>
      </w:r>
    </w:p>
    <w:p w:rsidR="00607EED" w:rsidRPr="00607EED" w:rsidRDefault="00607EED" w:rsidP="00607EED">
      <w:pPr>
        <w:numPr>
          <w:ilvl w:val="0"/>
          <w:numId w:val="30"/>
        </w:numPr>
        <w:tabs>
          <w:tab w:val="clear" w:pos="1287"/>
          <w:tab w:val="num" w:pos="1134"/>
        </w:tabs>
        <w:spacing w:line="288" w:lineRule="auto"/>
        <w:ind w:left="1134" w:hanging="567"/>
        <w:rPr>
          <w:rFonts w:ascii="Trebuchet MS" w:hAnsi="Trebuchet MS"/>
        </w:rPr>
      </w:pPr>
      <w:r w:rsidRPr="00607EED">
        <w:rPr>
          <w:rFonts w:ascii="Trebuchet MS" w:hAnsi="Trebuchet MS"/>
        </w:rPr>
        <w:t>с. Елшанка</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Усовка; 7,31 км;</w:t>
      </w:r>
    </w:p>
    <w:p w:rsidR="00607EED" w:rsidRPr="00607EED" w:rsidRDefault="00607EED" w:rsidP="00607EED">
      <w:pPr>
        <w:numPr>
          <w:ilvl w:val="0"/>
          <w:numId w:val="30"/>
        </w:numPr>
        <w:tabs>
          <w:tab w:val="clear" w:pos="1287"/>
          <w:tab w:val="num" w:pos="1134"/>
        </w:tabs>
        <w:spacing w:after="60" w:line="288" w:lineRule="auto"/>
        <w:ind w:left="1134" w:hanging="567"/>
        <w:rPr>
          <w:rFonts w:ascii="Trebuchet MS" w:hAnsi="Trebuchet MS"/>
        </w:rPr>
      </w:pPr>
      <w:r w:rsidRPr="00607EED">
        <w:rPr>
          <w:rFonts w:ascii="Trebuchet MS" w:hAnsi="Trebuchet MS"/>
        </w:rPr>
        <w:t>с. Елшанка</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Чардым; 7,03 км.</w:t>
      </w:r>
    </w:p>
    <w:p w:rsidR="00907505" w:rsidRPr="00607EED" w:rsidRDefault="00907505" w:rsidP="00907505">
      <w:pPr>
        <w:pStyle w:val="ad"/>
        <w:spacing w:after="0" w:line="288" w:lineRule="auto"/>
        <w:ind w:firstLine="567"/>
        <w:jc w:val="both"/>
        <w:rPr>
          <w:rFonts w:ascii="Trebuchet MS" w:hAnsi="Trebuchet MS"/>
        </w:rPr>
      </w:pPr>
      <w:r w:rsidRPr="00607EED">
        <w:rPr>
          <w:rFonts w:ascii="Trebuchet MS" w:hAnsi="Trebuchet MS"/>
        </w:rPr>
        <w:t xml:space="preserve">Общая протяженность волоконно-оптических соединительных линий по району составит приблизительно </w:t>
      </w:r>
      <w:r w:rsidR="00607EED" w:rsidRPr="00607EED">
        <w:rPr>
          <w:rFonts w:ascii="Trebuchet MS" w:hAnsi="Trebuchet MS" w:cs="Trebuchet MS"/>
        </w:rPr>
        <w:t>149,1 </w:t>
      </w:r>
      <w:r w:rsidRPr="00607EED">
        <w:rPr>
          <w:rFonts w:ascii="Trebuchet MS" w:hAnsi="Trebuchet MS"/>
        </w:rPr>
        <w:t>км. На сельских телефонных сетях следует использовать преимущественно радиальное построение сети или прямое включение абонентов сельского поселения в центральную АТС путем использования абонентских выносов (мультиплекс</w:t>
      </w:r>
      <w:r w:rsidRPr="00607EED">
        <w:rPr>
          <w:rFonts w:ascii="Trebuchet MS" w:hAnsi="Trebuchet MS"/>
        </w:rPr>
        <w:t>о</w:t>
      </w:r>
      <w:r w:rsidRPr="00607EED">
        <w:rPr>
          <w:rFonts w:ascii="Trebuchet MS" w:hAnsi="Trebuchet MS"/>
        </w:rPr>
        <w:t>ров, концентраторов).</w:t>
      </w:r>
    </w:p>
    <w:p w:rsidR="00907505" w:rsidRPr="00607EED" w:rsidRDefault="00907505" w:rsidP="00607EED">
      <w:pPr>
        <w:pStyle w:val="ad"/>
        <w:spacing w:before="60" w:after="0" w:line="288" w:lineRule="auto"/>
        <w:ind w:firstLine="567"/>
        <w:jc w:val="both"/>
        <w:rPr>
          <w:rFonts w:ascii="Trebuchet MS" w:hAnsi="Trebuchet MS" w:cs="Trebuchet MS"/>
        </w:rPr>
      </w:pPr>
      <w:r w:rsidRPr="00607EED">
        <w:rPr>
          <w:rFonts w:ascii="Trebuchet MS" w:hAnsi="Trebuchet MS"/>
          <w:i/>
          <w:iCs/>
        </w:rPr>
        <w:t>Вариант 2:</w:t>
      </w:r>
      <w:r w:rsidRPr="00607EED">
        <w:rPr>
          <w:rFonts w:ascii="Trebuchet MS" w:hAnsi="Trebuchet MS"/>
        </w:rPr>
        <w:t xml:space="preserve"> </w:t>
      </w:r>
      <w:r w:rsidR="00607EED" w:rsidRPr="00607EED">
        <w:rPr>
          <w:rFonts w:ascii="Trebuchet MS" w:hAnsi="Trebuchet MS" w:cs="Trebuchet MS"/>
        </w:rPr>
        <w:t>Второй вариант предусматривает строительство перспективной кольцевой структуры СЛ на базе цифровых систем передачи, где каждый сетевой узел района должен иметь два независимых выхода на сетевую станцию районного центра — основной и обходной. Это позволит создать бесперебойную связь в районе, независимо от каких бы то ни было аварийных ситуаций в любом направлении. В случае возникновения чрезвычайной или аварийной ситуации, цифровой трафик с помощью ПО (программное обеспечение) на ЦС или ОС автоматически передается по обходному пути</w:t>
      </w:r>
      <w:r w:rsidRPr="00607EED">
        <w:rPr>
          <w:rFonts w:ascii="Trebuchet MS" w:hAnsi="Trebuchet MS"/>
        </w:rPr>
        <w:t>.</w:t>
      </w:r>
    </w:p>
    <w:p w:rsidR="00907505" w:rsidRPr="00607EED" w:rsidRDefault="00907505" w:rsidP="00907505">
      <w:pPr>
        <w:pStyle w:val="ad"/>
        <w:spacing w:after="0" w:line="288" w:lineRule="auto"/>
        <w:ind w:firstLine="567"/>
        <w:jc w:val="both"/>
        <w:rPr>
          <w:rFonts w:ascii="Trebuchet MS" w:hAnsi="Trebuchet MS"/>
        </w:rPr>
      </w:pPr>
      <w:r w:rsidRPr="00607EED">
        <w:rPr>
          <w:rFonts w:ascii="Trebuchet MS" w:hAnsi="Trebuchet MS"/>
        </w:rPr>
        <w:t>Для осуществления этого варианта проекта потребуется, помимо замены АТСК, проложить соединительные линии связи ВОЛС протяженностью:</w:t>
      </w:r>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Воскресенское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Березняки; </w:t>
      </w:r>
      <w:smartTag w:uri="urn:schemas-microsoft-com:office:smarttags" w:element="metricconverter">
        <w:smartTagPr>
          <w:attr w:name="ProductID" w:val="20,74 км"/>
        </w:smartTagPr>
        <w:r w:rsidRPr="00607EED">
          <w:rPr>
            <w:rFonts w:ascii="Trebuchet MS" w:hAnsi="Trebuchet MS"/>
          </w:rPr>
          <w:t>20,74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Березняки</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Букатовка; </w:t>
      </w:r>
      <w:smartTag w:uri="urn:schemas-microsoft-com:office:smarttags" w:element="metricconverter">
        <w:smartTagPr>
          <w:attr w:name="ProductID" w:val="16,85 км"/>
        </w:smartTagPr>
        <w:r w:rsidRPr="00607EED">
          <w:rPr>
            <w:rFonts w:ascii="Trebuchet MS" w:hAnsi="Trebuchet MS"/>
          </w:rPr>
          <w:t>16,85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Букатовка</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Усовка; </w:t>
      </w:r>
      <w:smartTag w:uri="urn:schemas-microsoft-com:office:smarttags" w:element="metricconverter">
        <w:smartTagPr>
          <w:attr w:name="ProductID" w:val="16,04 км"/>
        </w:smartTagPr>
        <w:r w:rsidRPr="00607EED">
          <w:rPr>
            <w:rFonts w:ascii="Trebuchet MS" w:hAnsi="Trebuchet MS"/>
          </w:rPr>
          <w:t>16,04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Чардым</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Студеновка; </w:t>
      </w:r>
      <w:smartTag w:uri="urn:schemas-microsoft-com:office:smarttags" w:element="metricconverter">
        <w:smartTagPr>
          <w:attr w:name="ProductID" w:val="26,50 км"/>
        </w:smartTagPr>
        <w:r w:rsidRPr="00607EED">
          <w:rPr>
            <w:rFonts w:ascii="Trebuchet MS" w:hAnsi="Trebuchet MS"/>
          </w:rPr>
          <w:t>26,50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Елшанка</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Усовка; </w:t>
      </w:r>
      <w:smartTag w:uri="urn:schemas-microsoft-com:office:smarttags" w:element="metricconverter">
        <w:smartTagPr>
          <w:attr w:name="ProductID" w:val="7,31 км"/>
        </w:smartTagPr>
        <w:r w:rsidRPr="00607EED">
          <w:rPr>
            <w:rFonts w:ascii="Trebuchet MS" w:hAnsi="Trebuchet MS"/>
          </w:rPr>
          <w:t>7,31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Чардым</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Елшанка; </w:t>
      </w:r>
      <w:smartTag w:uri="urn:schemas-microsoft-com:office:smarttags" w:element="metricconverter">
        <w:smartTagPr>
          <w:attr w:name="ProductID" w:val="7,03 км"/>
        </w:smartTagPr>
        <w:r w:rsidRPr="00607EED">
          <w:rPr>
            <w:rFonts w:ascii="Trebuchet MS" w:hAnsi="Trebuchet MS"/>
          </w:rPr>
          <w:t>7,03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Студеновка</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Синодское; </w:t>
      </w:r>
      <w:smartTag w:uri="urn:schemas-microsoft-com:office:smarttags" w:element="metricconverter">
        <w:smartTagPr>
          <w:attr w:name="ProductID" w:val="10,67 км"/>
        </w:smartTagPr>
        <w:r w:rsidRPr="00607EED">
          <w:rPr>
            <w:rFonts w:ascii="Trebuchet MS" w:hAnsi="Trebuchet MS"/>
          </w:rPr>
          <w:t>10,67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Синодское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Медянниково; </w:t>
      </w:r>
      <w:smartTag w:uri="urn:schemas-microsoft-com:office:smarttags" w:element="metricconverter">
        <w:smartTagPr>
          <w:attr w:name="ProductID" w:val="3,65 км"/>
        </w:smartTagPr>
        <w:r w:rsidRPr="00607EED">
          <w:rPr>
            <w:rFonts w:ascii="Trebuchet MS" w:hAnsi="Trebuchet MS"/>
          </w:rPr>
          <w:t>3,65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Медянниково</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Букатовка; </w:t>
      </w:r>
      <w:smartTag w:uri="urn:schemas-microsoft-com:office:smarttags" w:element="metricconverter">
        <w:smartTagPr>
          <w:attr w:name="ProductID" w:val="14,74 км"/>
        </w:smartTagPr>
        <w:r w:rsidRPr="00607EED">
          <w:rPr>
            <w:rFonts w:ascii="Trebuchet MS" w:hAnsi="Trebuchet MS"/>
          </w:rPr>
          <w:t>14,74 км</w:t>
        </w:r>
      </w:smartTag>
    </w:p>
    <w:p w:rsidR="00607EED" w:rsidRPr="00607EED"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Синодское</w:t>
      </w:r>
      <w:r w:rsidR="001272ED">
        <w:rPr>
          <w:rFonts w:ascii="Trebuchet MS" w:hAnsi="Trebuchet MS"/>
        </w:rPr>
        <w:t xml:space="preserve"> —</w:t>
      </w:r>
      <w:r w:rsidR="005367CE">
        <w:rPr>
          <w:rFonts w:ascii="Trebuchet MS" w:hAnsi="Trebuchet MS"/>
        </w:rPr>
        <w:t xml:space="preserve"> с. </w:t>
      </w:r>
      <w:r w:rsidRPr="00607EED">
        <w:rPr>
          <w:rFonts w:ascii="Trebuchet MS" w:hAnsi="Trebuchet MS"/>
        </w:rPr>
        <w:t xml:space="preserve">Булгаковка; </w:t>
      </w:r>
      <w:smartTag w:uri="urn:schemas-microsoft-com:office:smarttags" w:element="metricconverter">
        <w:smartTagPr>
          <w:attr w:name="ProductID" w:val="18,75 км"/>
        </w:smartTagPr>
        <w:r w:rsidRPr="00607EED">
          <w:rPr>
            <w:rFonts w:ascii="Trebuchet MS" w:hAnsi="Trebuchet MS"/>
          </w:rPr>
          <w:t>18,75 км</w:t>
        </w:r>
      </w:smartTag>
    </w:p>
    <w:p w:rsidR="00607EED" w:rsidRPr="005367CE" w:rsidRDefault="00607EED" w:rsidP="00607EED">
      <w:pPr>
        <w:numPr>
          <w:ilvl w:val="0"/>
          <w:numId w:val="31"/>
        </w:numPr>
        <w:tabs>
          <w:tab w:val="clear" w:pos="1287"/>
          <w:tab w:val="num" w:pos="1134"/>
        </w:tabs>
        <w:spacing w:line="288" w:lineRule="auto"/>
        <w:ind w:left="1134" w:hanging="567"/>
        <w:rPr>
          <w:rFonts w:ascii="Trebuchet MS" w:hAnsi="Trebuchet MS"/>
        </w:rPr>
      </w:pPr>
      <w:r w:rsidRPr="00607EED">
        <w:rPr>
          <w:rFonts w:ascii="Trebuchet MS" w:hAnsi="Trebuchet MS"/>
        </w:rPr>
        <w:t>с. Новая Алексеевка</w:t>
      </w:r>
      <w:r w:rsidR="001272ED">
        <w:rPr>
          <w:rFonts w:ascii="Trebuchet MS" w:hAnsi="Trebuchet MS"/>
        </w:rPr>
        <w:t xml:space="preserve"> —</w:t>
      </w:r>
      <w:r w:rsidR="005367CE">
        <w:rPr>
          <w:rFonts w:ascii="Trebuchet MS" w:hAnsi="Trebuchet MS"/>
        </w:rPr>
        <w:t xml:space="preserve"> с. </w:t>
      </w:r>
      <w:r w:rsidRPr="005367CE">
        <w:rPr>
          <w:rFonts w:ascii="Trebuchet MS" w:hAnsi="Trebuchet MS"/>
        </w:rPr>
        <w:t xml:space="preserve">Булгаковка; </w:t>
      </w:r>
      <w:smartTag w:uri="urn:schemas-microsoft-com:office:smarttags" w:element="metricconverter">
        <w:smartTagPr>
          <w:attr w:name="ProductID" w:val="5,95 км"/>
        </w:smartTagPr>
        <w:r w:rsidRPr="005367CE">
          <w:rPr>
            <w:rFonts w:ascii="Trebuchet MS" w:hAnsi="Trebuchet MS"/>
          </w:rPr>
          <w:t>5,95 км</w:t>
        </w:r>
      </w:smartTag>
    </w:p>
    <w:p w:rsidR="00607EED" w:rsidRPr="005367CE" w:rsidRDefault="00607EED" w:rsidP="00607EED">
      <w:pPr>
        <w:numPr>
          <w:ilvl w:val="0"/>
          <w:numId w:val="31"/>
        </w:numPr>
        <w:tabs>
          <w:tab w:val="clear" w:pos="1287"/>
          <w:tab w:val="num" w:pos="1134"/>
        </w:tabs>
        <w:spacing w:after="60" w:line="288" w:lineRule="auto"/>
        <w:ind w:left="1134" w:hanging="567"/>
        <w:rPr>
          <w:rFonts w:ascii="Trebuchet MS" w:hAnsi="Trebuchet MS"/>
        </w:rPr>
      </w:pPr>
      <w:r w:rsidRPr="005367CE">
        <w:rPr>
          <w:rFonts w:ascii="Trebuchet MS" w:hAnsi="Trebuchet MS"/>
        </w:rPr>
        <w:t>с. Воскресенское</w:t>
      </w:r>
      <w:r w:rsidR="001272ED" w:rsidRPr="005367CE">
        <w:rPr>
          <w:rFonts w:ascii="Trebuchet MS" w:hAnsi="Trebuchet MS"/>
        </w:rPr>
        <w:t xml:space="preserve"> —</w:t>
      </w:r>
      <w:r w:rsidR="005367CE" w:rsidRPr="005367CE">
        <w:rPr>
          <w:rFonts w:ascii="Trebuchet MS" w:hAnsi="Trebuchet MS"/>
        </w:rPr>
        <w:t xml:space="preserve"> с. </w:t>
      </w:r>
      <w:r w:rsidRPr="005367CE">
        <w:rPr>
          <w:rFonts w:ascii="Trebuchet MS" w:hAnsi="Trebuchet MS"/>
        </w:rPr>
        <w:t xml:space="preserve">Новая Алексеевка; </w:t>
      </w:r>
      <w:smartTag w:uri="urn:schemas-microsoft-com:office:smarttags" w:element="metricconverter">
        <w:smartTagPr>
          <w:attr w:name="ProductID" w:val="17,65 км"/>
        </w:smartTagPr>
        <w:r w:rsidRPr="005367CE">
          <w:rPr>
            <w:rFonts w:ascii="Trebuchet MS" w:hAnsi="Trebuchet MS"/>
          </w:rPr>
          <w:t>17,65 км</w:t>
        </w:r>
      </w:smartTag>
      <w:r w:rsidRPr="005367CE">
        <w:rPr>
          <w:rFonts w:ascii="Trebuchet MS" w:hAnsi="Trebuchet MS"/>
        </w:rPr>
        <w:t>.</w:t>
      </w:r>
    </w:p>
    <w:p w:rsidR="00907505" w:rsidRPr="00607EED" w:rsidRDefault="00907505" w:rsidP="00907505">
      <w:pPr>
        <w:pStyle w:val="ad"/>
        <w:spacing w:after="0" w:line="288" w:lineRule="auto"/>
        <w:ind w:firstLine="567"/>
        <w:jc w:val="both"/>
        <w:rPr>
          <w:rFonts w:ascii="Trebuchet MS" w:hAnsi="Trebuchet MS"/>
        </w:rPr>
      </w:pPr>
      <w:r w:rsidRPr="00607EED">
        <w:rPr>
          <w:rFonts w:ascii="Trebuchet MS" w:hAnsi="Trebuchet MS"/>
        </w:rPr>
        <w:t>Общая протяженность волоконно-оптических соединител</w:t>
      </w:r>
      <w:r w:rsidRPr="00607EED">
        <w:rPr>
          <w:rFonts w:ascii="Trebuchet MS" w:hAnsi="Trebuchet MS"/>
        </w:rPr>
        <w:t>ь</w:t>
      </w:r>
      <w:r w:rsidRPr="00607EED">
        <w:rPr>
          <w:rFonts w:ascii="Trebuchet MS" w:hAnsi="Trebuchet MS"/>
        </w:rPr>
        <w:t>ных линий по району сост</w:t>
      </w:r>
      <w:r w:rsidRPr="00607EED">
        <w:rPr>
          <w:rFonts w:ascii="Trebuchet MS" w:hAnsi="Trebuchet MS"/>
        </w:rPr>
        <w:t>а</w:t>
      </w:r>
      <w:r w:rsidRPr="00607EED">
        <w:rPr>
          <w:rFonts w:ascii="Trebuchet MS" w:hAnsi="Trebuchet MS"/>
        </w:rPr>
        <w:t xml:space="preserve">вит приблизительно </w:t>
      </w:r>
      <w:r w:rsidR="00607EED" w:rsidRPr="00607EED">
        <w:rPr>
          <w:rFonts w:ascii="Trebuchet MS" w:hAnsi="Trebuchet MS" w:cs="Trebuchet MS"/>
        </w:rPr>
        <w:t>165,88 </w:t>
      </w:r>
      <w:r w:rsidRPr="00607EED">
        <w:rPr>
          <w:rFonts w:ascii="Trebuchet MS" w:hAnsi="Trebuchet MS"/>
        </w:rPr>
        <w:t>км.</w:t>
      </w:r>
    </w:p>
    <w:p w:rsidR="00907505" w:rsidRPr="00524A4A" w:rsidRDefault="00907505" w:rsidP="00535BBB">
      <w:pPr>
        <w:pStyle w:val="ad"/>
        <w:spacing w:after="0" w:line="288" w:lineRule="auto"/>
        <w:ind w:firstLine="567"/>
        <w:jc w:val="both"/>
        <w:rPr>
          <w:rFonts w:ascii="Trebuchet MS" w:hAnsi="Trebuchet MS"/>
        </w:rPr>
      </w:pPr>
      <w:r w:rsidRPr="00607EED">
        <w:rPr>
          <w:rFonts w:ascii="Trebuchet MS" w:hAnsi="Trebuchet MS"/>
        </w:rPr>
        <w:t xml:space="preserve">Так как данный </w:t>
      </w:r>
      <w:r w:rsidRPr="00524A4A">
        <w:rPr>
          <w:rFonts w:ascii="Trebuchet MS" w:hAnsi="Trebuchet MS"/>
        </w:rPr>
        <w:t>вариант развития более экономичен в строительстве, то он предлагается как основной к при</w:t>
      </w:r>
      <w:r w:rsidR="00607EED" w:rsidRPr="00524A4A">
        <w:rPr>
          <w:rFonts w:ascii="Trebuchet MS" w:hAnsi="Trebuchet MS"/>
        </w:rPr>
        <w:t xml:space="preserve">нятию на расчетный срок (до </w:t>
      </w:r>
      <w:smartTag w:uri="urn:schemas-microsoft-com:office:smarttags" w:element="metricconverter">
        <w:smartTagPr>
          <w:attr w:name="ProductID" w:val="2029 г"/>
        </w:smartTagPr>
        <w:r w:rsidR="00607EED" w:rsidRPr="00524A4A">
          <w:rPr>
            <w:rFonts w:ascii="Trebuchet MS" w:hAnsi="Trebuchet MS"/>
          </w:rPr>
          <w:t>2029</w:t>
        </w:r>
        <w:r w:rsidRPr="00524A4A">
          <w:rPr>
            <w:rFonts w:ascii="Trebuchet MS" w:hAnsi="Trebuchet MS"/>
          </w:rPr>
          <w:t> г</w:t>
        </w:r>
      </w:smartTag>
      <w:r w:rsidRPr="00524A4A">
        <w:rPr>
          <w:rFonts w:ascii="Trebuchet MS" w:hAnsi="Trebuchet MS"/>
        </w:rPr>
        <w:t>.) для осуществления качественной связи в районе, а также развития мультисервисной сети.</w:t>
      </w:r>
    </w:p>
    <w:p w:rsidR="00A62F94" w:rsidRPr="00524A4A" w:rsidRDefault="00A62F94">
      <w:pPr>
        <w:pStyle w:val="T3"/>
      </w:pPr>
      <w:r w:rsidRPr="00524A4A">
        <w:t>2.4.3.</w:t>
      </w:r>
      <w:r w:rsidR="002853BB" w:rsidRPr="00524A4A">
        <w:t xml:space="preserve"> </w:t>
      </w:r>
      <w:r w:rsidRPr="00524A4A">
        <w:t>Радиовещание</w:t>
      </w:r>
    </w:p>
    <w:p w:rsidR="00A62F94" w:rsidRPr="00524A4A" w:rsidRDefault="00A62F94" w:rsidP="00963B2C">
      <w:pPr>
        <w:pStyle w:val="ad"/>
        <w:keepNext/>
        <w:spacing w:after="0" w:line="288" w:lineRule="auto"/>
        <w:ind w:firstLine="567"/>
        <w:jc w:val="both"/>
        <w:rPr>
          <w:rFonts w:ascii="Trebuchet MS" w:hAnsi="Trebuchet MS"/>
          <w:i/>
        </w:rPr>
      </w:pPr>
      <w:r w:rsidRPr="00524A4A">
        <w:rPr>
          <w:rFonts w:ascii="Trebuchet MS" w:hAnsi="Trebuchet MS"/>
          <w:i/>
        </w:rPr>
        <w:t>Современное состояние</w:t>
      </w:r>
    </w:p>
    <w:p w:rsidR="00524A4A" w:rsidRPr="00524A4A" w:rsidRDefault="00535BBB" w:rsidP="00524A4A">
      <w:pPr>
        <w:pStyle w:val="ad"/>
        <w:spacing w:after="0" w:line="288" w:lineRule="auto"/>
        <w:ind w:firstLine="567"/>
        <w:jc w:val="both"/>
        <w:rPr>
          <w:rFonts w:ascii="Trebuchet MS" w:hAnsi="Trebuchet MS" w:cs="Trebuchet MS"/>
        </w:rPr>
      </w:pPr>
      <w:r w:rsidRPr="00524A4A">
        <w:rPr>
          <w:rFonts w:ascii="Trebuchet MS" w:hAnsi="Trebuchet MS"/>
        </w:rPr>
        <w:t xml:space="preserve">На территории </w:t>
      </w:r>
      <w:r w:rsidR="005A25D9" w:rsidRPr="00524A4A">
        <w:rPr>
          <w:rFonts w:ascii="Trebuchet MS" w:hAnsi="Trebuchet MS"/>
        </w:rPr>
        <w:t>Воскресенск</w:t>
      </w:r>
      <w:r w:rsidRPr="00524A4A">
        <w:rPr>
          <w:rFonts w:ascii="Trebuchet MS" w:hAnsi="Trebuchet MS"/>
        </w:rPr>
        <w:t>ого района, как и в других районах Саратовской о</w:t>
      </w:r>
      <w:r w:rsidRPr="00524A4A">
        <w:rPr>
          <w:rFonts w:ascii="Trebuchet MS" w:hAnsi="Trebuchet MS"/>
        </w:rPr>
        <w:t>б</w:t>
      </w:r>
      <w:r w:rsidRPr="00524A4A">
        <w:rPr>
          <w:rFonts w:ascii="Trebuchet MS" w:hAnsi="Trebuchet MS"/>
        </w:rPr>
        <w:t>ласти, услуги радиотрансляции (местного проводного радиовещания) предоставляет основной оп</w:t>
      </w:r>
      <w:r w:rsidRPr="00524A4A">
        <w:rPr>
          <w:rFonts w:ascii="Trebuchet MS" w:hAnsi="Trebuchet MS"/>
        </w:rPr>
        <w:t>е</w:t>
      </w:r>
      <w:r w:rsidRPr="00524A4A">
        <w:rPr>
          <w:rFonts w:ascii="Trebuchet MS" w:hAnsi="Trebuchet MS"/>
        </w:rPr>
        <w:t>ратор электросвязи области ОАО «ВолгаТелеком».</w:t>
      </w:r>
      <w:r w:rsidR="00524A4A" w:rsidRPr="00524A4A">
        <w:rPr>
          <w:rFonts w:ascii="Trebuchet MS" w:hAnsi="Trebuchet MS"/>
        </w:rPr>
        <w:t xml:space="preserve"> </w:t>
      </w:r>
      <w:r w:rsidR="00524A4A" w:rsidRPr="00524A4A">
        <w:rPr>
          <w:rFonts w:ascii="Trebuchet MS" w:hAnsi="Trebuchet MS" w:cs="Trebuchet MS"/>
        </w:rPr>
        <w:t>В настоящее время на территории Воскресенского муниципального района работа проводного радиовещания полностью прекращена.</w:t>
      </w:r>
    </w:p>
    <w:p w:rsidR="00535BBB" w:rsidRPr="00524A4A" w:rsidRDefault="00535BBB" w:rsidP="00535BBB">
      <w:pPr>
        <w:pStyle w:val="ad"/>
        <w:spacing w:before="60" w:after="0" w:line="288" w:lineRule="auto"/>
        <w:ind w:firstLine="567"/>
        <w:jc w:val="both"/>
        <w:rPr>
          <w:rFonts w:ascii="Trebuchet MS" w:hAnsi="Trebuchet MS"/>
        </w:rPr>
      </w:pPr>
      <w:r w:rsidRPr="00524A4A">
        <w:rPr>
          <w:rFonts w:ascii="Trebuchet MS" w:hAnsi="Trebuchet MS"/>
        </w:rPr>
        <w:t>В Саратовской области действует «Программа перевода сетей проводного вещания на эфирный прием». Для реализации этого проекта предполагалось использовать существующие объекты Саратовского Областного Радиотелевизионного Передающего Центра.</w:t>
      </w:r>
    </w:p>
    <w:p w:rsidR="00535BBB" w:rsidRPr="00524A4A" w:rsidRDefault="00535BBB" w:rsidP="00535BBB">
      <w:pPr>
        <w:pStyle w:val="ad"/>
        <w:spacing w:after="0" w:line="288" w:lineRule="auto"/>
        <w:ind w:firstLine="567"/>
        <w:jc w:val="both"/>
        <w:rPr>
          <w:rFonts w:ascii="Trebuchet MS" w:hAnsi="Trebuchet MS"/>
        </w:rPr>
      </w:pPr>
      <w:r w:rsidRPr="00524A4A">
        <w:rPr>
          <w:rFonts w:ascii="Trebuchet MS" w:hAnsi="Trebuchet MS"/>
        </w:rPr>
        <w:t>При реализации этой программы не учитываются следующие существенные недоста</w:t>
      </w:r>
      <w:r w:rsidRPr="00524A4A">
        <w:rPr>
          <w:rFonts w:ascii="Trebuchet MS" w:hAnsi="Trebuchet MS"/>
        </w:rPr>
        <w:t>т</w:t>
      </w:r>
      <w:r w:rsidRPr="00524A4A">
        <w:rPr>
          <w:rFonts w:ascii="Trebuchet MS" w:hAnsi="Trebuchet MS"/>
        </w:rPr>
        <w:t>ки:</w:t>
      </w:r>
    </w:p>
    <w:p w:rsidR="00535BBB" w:rsidRPr="00524A4A" w:rsidRDefault="00535BBB" w:rsidP="00535BBB">
      <w:pPr>
        <w:pStyle w:val="ad"/>
        <w:numPr>
          <w:ilvl w:val="6"/>
          <w:numId w:val="10"/>
        </w:numPr>
        <w:tabs>
          <w:tab w:val="clear" w:pos="5219"/>
          <w:tab w:val="num" w:pos="1134"/>
        </w:tabs>
        <w:spacing w:after="0" w:line="288" w:lineRule="auto"/>
        <w:ind w:left="1134" w:hanging="567"/>
        <w:jc w:val="both"/>
        <w:rPr>
          <w:rFonts w:ascii="Trebuchet MS" w:hAnsi="Trebuchet MS"/>
        </w:rPr>
      </w:pPr>
      <w:r w:rsidRPr="00524A4A">
        <w:rPr>
          <w:rFonts w:ascii="Trebuchet MS" w:hAnsi="Trebuchet MS"/>
        </w:rPr>
        <w:t>Работа на фиксированной частоте радиовещания позволяет принимать только обл</w:t>
      </w:r>
      <w:r w:rsidRPr="00524A4A">
        <w:rPr>
          <w:rFonts w:ascii="Trebuchet MS" w:hAnsi="Trebuchet MS"/>
        </w:rPr>
        <w:t>а</w:t>
      </w:r>
      <w:r w:rsidRPr="00524A4A">
        <w:rPr>
          <w:rFonts w:ascii="Trebuchet MS" w:hAnsi="Trebuchet MS"/>
        </w:rPr>
        <w:t>стные программы;</w:t>
      </w:r>
    </w:p>
    <w:p w:rsidR="00535BBB" w:rsidRPr="00524A4A" w:rsidRDefault="00535BBB" w:rsidP="00535BBB">
      <w:pPr>
        <w:pStyle w:val="ad"/>
        <w:numPr>
          <w:ilvl w:val="6"/>
          <w:numId w:val="10"/>
        </w:numPr>
        <w:tabs>
          <w:tab w:val="clear" w:pos="5219"/>
          <w:tab w:val="num" w:pos="1134"/>
        </w:tabs>
        <w:spacing w:after="0" w:line="288" w:lineRule="auto"/>
        <w:ind w:left="1134" w:hanging="567"/>
        <w:jc w:val="both"/>
        <w:rPr>
          <w:rFonts w:ascii="Trebuchet MS" w:hAnsi="Trebuchet MS"/>
        </w:rPr>
      </w:pPr>
      <w:r w:rsidRPr="00524A4A">
        <w:rPr>
          <w:rFonts w:ascii="Trebuchet MS" w:hAnsi="Trebuchet MS"/>
        </w:rPr>
        <w:t>Для обеспечения зоны уверенного покрытия требуется установка радиоретрансляторов практически в каждом поселении района, так как их мощность позволяет передавать р</w:t>
      </w:r>
      <w:r w:rsidRPr="00524A4A">
        <w:rPr>
          <w:rFonts w:ascii="Trebuchet MS" w:hAnsi="Trebuchet MS"/>
        </w:rPr>
        <w:t>а</w:t>
      </w:r>
      <w:r w:rsidRPr="00524A4A">
        <w:rPr>
          <w:rFonts w:ascii="Trebuchet MS" w:hAnsi="Trebuchet MS"/>
        </w:rPr>
        <w:t>диосигнал в радиусе 15</w:t>
      </w:r>
      <w:r w:rsidRPr="00524A4A">
        <w:rPr>
          <w:rFonts w:ascii="Trebuchet MS" w:hAnsi="Trebuchet MS"/>
        </w:rPr>
        <w:noBreakHyphen/>
        <w:t>20 км;</w:t>
      </w:r>
    </w:p>
    <w:p w:rsidR="00535BBB" w:rsidRPr="00524A4A" w:rsidRDefault="00535BBB" w:rsidP="00535BBB">
      <w:pPr>
        <w:pStyle w:val="ad"/>
        <w:numPr>
          <w:ilvl w:val="6"/>
          <w:numId w:val="10"/>
        </w:numPr>
        <w:tabs>
          <w:tab w:val="clear" w:pos="5219"/>
          <w:tab w:val="num" w:pos="1134"/>
        </w:tabs>
        <w:spacing w:after="60" w:line="288" w:lineRule="auto"/>
        <w:ind w:left="1134" w:hanging="567"/>
        <w:jc w:val="both"/>
        <w:rPr>
          <w:rFonts w:ascii="Trebuchet MS" w:hAnsi="Trebuchet MS"/>
        </w:rPr>
      </w:pPr>
      <w:r w:rsidRPr="00524A4A">
        <w:rPr>
          <w:rFonts w:ascii="Trebuchet MS" w:hAnsi="Trebuchet MS"/>
        </w:rPr>
        <w:t>Не предусматривается техническая возможность для использования эфирного р</w:t>
      </w:r>
      <w:r w:rsidRPr="00524A4A">
        <w:rPr>
          <w:rFonts w:ascii="Trebuchet MS" w:hAnsi="Trebuchet MS"/>
        </w:rPr>
        <w:t>а</w:t>
      </w:r>
      <w:r w:rsidRPr="00524A4A">
        <w:rPr>
          <w:rFonts w:ascii="Trebuchet MS" w:hAnsi="Trebuchet MS"/>
        </w:rPr>
        <w:t>дио в интересах органов местного самоуправления.</w:t>
      </w:r>
    </w:p>
    <w:p w:rsidR="00535BBB" w:rsidRPr="00524A4A" w:rsidRDefault="00535BBB" w:rsidP="00535BBB">
      <w:pPr>
        <w:pStyle w:val="ad"/>
        <w:spacing w:after="0" w:line="288" w:lineRule="auto"/>
        <w:ind w:firstLine="567"/>
        <w:jc w:val="both"/>
        <w:rPr>
          <w:rFonts w:ascii="Trebuchet MS" w:hAnsi="Trebuchet MS"/>
        </w:rPr>
      </w:pPr>
      <w:r w:rsidRPr="00524A4A">
        <w:rPr>
          <w:rFonts w:ascii="Trebuchet MS" w:hAnsi="Trebuchet MS"/>
        </w:rPr>
        <w:t>Таким образом замена проводного радиовещания на эфирное радиовещание полностью лишает органы местного самоуправления возможности использования радиовещ</w:t>
      </w:r>
      <w:r w:rsidRPr="00524A4A">
        <w:rPr>
          <w:rFonts w:ascii="Trebuchet MS" w:hAnsi="Trebuchet MS"/>
        </w:rPr>
        <w:t>а</w:t>
      </w:r>
      <w:r w:rsidRPr="00524A4A">
        <w:rPr>
          <w:rFonts w:ascii="Trebuchet MS" w:hAnsi="Trebuchet MS"/>
        </w:rPr>
        <w:t>ния, как одного из средств массовой информации:</w:t>
      </w:r>
    </w:p>
    <w:p w:rsidR="00535BBB" w:rsidRPr="00524A4A" w:rsidRDefault="00535BBB" w:rsidP="00535BBB">
      <w:pPr>
        <w:pStyle w:val="ad"/>
        <w:numPr>
          <w:ilvl w:val="0"/>
          <w:numId w:val="4"/>
        </w:numPr>
        <w:tabs>
          <w:tab w:val="left" w:pos="1134"/>
          <w:tab w:val="left" w:pos="5103"/>
        </w:tabs>
        <w:spacing w:after="0" w:line="288" w:lineRule="auto"/>
        <w:ind w:left="1134"/>
        <w:jc w:val="both"/>
        <w:rPr>
          <w:rFonts w:ascii="Trebuchet MS" w:hAnsi="Trebuchet MS"/>
        </w:rPr>
      </w:pPr>
      <w:r w:rsidRPr="00524A4A">
        <w:rPr>
          <w:rFonts w:ascii="Trebuchet MS" w:hAnsi="Trebuchet MS"/>
        </w:rPr>
        <w:t>осуществлять информирование населения района о проблемах и путях их решения;</w:t>
      </w:r>
    </w:p>
    <w:p w:rsidR="00535BBB" w:rsidRPr="00524A4A" w:rsidRDefault="00535BBB" w:rsidP="00535BBB">
      <w:pPr>
        <w:pStyle w:val="ad"/>
        <w:numPr>
          <w:ilvl w:val="0"/>
          <w:numId w:val="4"/>
        </w:numPr>
        <w:tabs>
          <w:tab w:val="left" w:pos="1134"/>
          <w:tab w:val="left" w:pos="5103"/>
        </w:tabs>
        <w:spacing w:after="0" w:line="288" w:lineRule="auto"/>
        <w:ind w:left="1134"/>
        <w:jc w:val="both"/>
        <w:rPr>
          <w:rFonts w:ascii="Trebuchet MS" w:hAnsi="Trebuchet MS"/>
        </w:rPr>
      </w:pPr>
      <w:r w:rsidRPr="00524A4A">
        <w:rPr>
          <w:rFonts w:ascii="Trebuchet MS" w:hAnsi="Trebuchet MS"/>
        </w:rPr>
        <w:t>проводить воспитательную и организационную работу;</w:t>
      </w:r>
    </w:p>
    <w:p w:rsidR="00535BBB" w:rsidRPr="00524A4A" w:rsidRDefault="00535BBB" w:rsidP="003D3901">
      <w:pPr>
        <w:pStyle w:val="ad"/>
        <w:numPr>
          <w:ilvl w:val="0"/>
          <w:numId w:val="4"/>
        </w:numPr>
        <w:tabs>
          <w:tab w:val="left" w:pos="1134"/>
          <w:tab w:val="left" w:pos="5103"/>
        </w:tabs>
        <w:spacing w:after="60" w:line="288" w:lineRule="auto"/>
        <w:ind w:left="1134"/>
        <w:jc w:val="both"/>
        <w:rPr>
          <w:rFonts w:ascii="Trebuchet MS" w:hAnsi="Trebuchet MS"/>
        </w:rPr>
      </w:pPr>
      <w:r w:rsidRPr="00524A4A">
        <w:rPr>
          <w:rFonts w:ascii="Trebuchet MS" w:hAnsi="Trebuchet MS"/>
        </w:rPr>
        <w:t>использовать его для оповещения населения поселений при возникновении ЧС пр</w:t>
      </w:r>
      <w:r w:rsidRPr="00524A4A">
        <w:rPr>
          <w:rFonts w:ascii="Trebuchet MS" w:hAnsi="Trebuchet MS"/>
        </w:rPr>
        <w:t>и</w:t>
      </w:r>
      <w:r w:rsidRPr="00524A4A">
        <w:rPr>
          <w:rFonts w:ascii="Trebuchet MS" w:hAnsi="Trebuchet MS"/>
        </w:rPr>
        <w:t>родного и техногенного характера, а также в особый период.</w:t>
      </w:r>
    </w:p>
    <w:p w:rsidR="00535BBB" w:rsidRPr="00524A4A" w:rsidRDefault="00535BBB" w:rsidP="00535BBB">
      <w:pPr>
        <w:pStyle w:val="ad"/>
        <w:spacing w:after="0" w:line="288" w:lineRule="auto"/>
        <w:ind w:firstLine="567"/>
        <w:jc w:val="both"/>
        <w:rPr>
          <w:rFonts w:ascii="Trebuchet MS" w:hAnsi="Trebuchet MS"/>
        </w:rPr>
      </w:pPr>
      <w:r w:rsidRPr="00524A4A">
        <w:rPr>
          <w:rFonts w:ascii="Trebuchet MS" w:hAnsi="Trebuchet MS"/>
        </w:rPr>
        <w:t>Данные недостатки эфирного радиовещания, на современном этапе развития, делают нецелесообразным прекращение проводного радиовещания как для населения района, так и для органов местного самоуправления.</w:t>
      </w:r>
    </w:p>
    <w:p w:rsidR="00A62F94" w:rsidRPr="00524A4A" w:rsidRDefault="00A62F94">
      <w:pPr>
        <w:pStyle w:val="ad"/>
        <w:keepNext/>
        <w:tabs>
          <w:tab w:val="left" w:pos="1134"/>
        </w:tabs>
        <w:spacing w:before="120" w:after="0" w:line="288" w:lineRule="auto"/>
        <w:ind w:firstLine="567"/>
        <w:jc w:val="both"/>
        <w:rPr>
          <w:rFonts w:ascii="Trebuchet MS" w:hAnsi="Trebuchet MS"/>
          <w:i/>
        </w:rPr>
      </w:pPr>
      <w:r w:rsidRPr="00524A4A">
        <w:rPr>
          <w:rFonts w:ascii="Trebuchet MS" w:hAnsi="Trebuchet MS"/>
          <w:i/>
        </w:rPr>
        <w:t>Проектные предложения</w:t>
      </w:r>
    </w:p>
    <w:p w:rsidR="003D3901" w:rsidRPr="00524A4A" w:rsidRDefault="003D3901" w:rsidP="003D3901">
      <w:pPr>
        <w:spacing w:line="288" w:lineRule="auto"/>
        <w:ind w:firstLine="567"/>
        <w:jc w:val="both"/>
        <w:rPr>
          <w:rFonts w:ascii="Trebuchet MS" w:hAnsi="Trebuchet MS"/>
          <w:iCs/>
        </w:rPr>
      </w:pPr>
      <w:r w:rsidRPr="00524A4A">
        <w:rPr>
          <w:rFonts w:ascii="Trebuchet MS" w:hAnsi="Trebuchet MS"/>
          <w:i/>
          <w:iCs/>
        </w:rPr>
        <w:t xml:space="preserve">Вариант 1: </w:t>
      </w:r>
      <w:r w:rsidRPr="00524A4A">
        <w:rPr>
          <w:rFonts w:ascii="Trebuchet MS" w:hAnsi="Trebuchet MS"/>
          <w:iCs/>
        </w:rPr>
        <w:t>В соответствии с постановлением Правительства РФ №1063-р от 03.07.1996 г., обязывающее обеспечение охвата населения многопрограммным радиовещан</w:t>
      </w:r>
      <w:r w:rsidRPr="00524A4A">
        <w:rPr>
          <w:rFonts w:ascii="Trebuchet MS" w:hAnsi="Trebuchet MS"/>
          <w:iCs/>
        </w:rPr>
        <w:t>и</w:t>
      </w:r>
      <w:r w:rsidRPr="00524A4A">
        <w:rPr>
          <w:rFonts w:ascii="Trebuchet MS" w:hAnsi="Trebuchet MS"/>
          <w:iCs/>
        </w:rPr>
        <w:t>ем (с учетом проводного вещания) двумя программами центрального вещания и одной местной, наряду с переводом абонентов на эфирный прием, рекоменд</w:t>
      </w:r>
      <w:r w:rsidRPr="00524A4A">
        <w:rPr>
          <w:rFonts w:ascii="Trebuchet MS" w:hAnsi="Trebuchet MS"/>
          <w:iCs/>
        </w:rPr>
        <w:t>у</w:t>
      </w:r>
      <w:r w:rsidRPr="00524A4A">
        <w:rPr>
          <w:rFonts w:ascii="Trebuchet MS" w:hAnsi="Trebuchet MS"/>
          <w:iCs/>
        </w:rPr>
        <w:t>ется также восстановление оборудования сети проводного вещания, с последующим расширением зоны охвата населения проводным р</w:t>
      </w:r>
      <w:r w:rsidRPr="00524A4A">
        <w:rPr>
          <w:rFonts w:ascii="Trebuchet MS" w:hAnsi="Trebuchet MS"/>
          <w:iCs/>
        </w:rPr>
        <w:t>а</w:t>
      </w:r>
      <w:r w:rsidRPr="00524A4A">
        <w:rPr>
          <w:rFonts w:ascii="Trebuchet MS" w:hAnsi="Trebuchet MS"/>
          <w:iCs/>
        </w:rPr>
        <w:t>диовещанием.</w:t>
      </w:r>
    </w:p>
    <w:p w:rsidR="003D3901" w:rsidRPr="00524A4A" w:rsidRDefault="003D3901" w:rsidP="003D3901">
      <w:pPr>
        <w:spacing w:line="288" w:lineRule="auto"/>
        <w:ind w:firstLine="567"/>
        <w:jc w:val="both"/>
        <w:rPr>
          <w:rFonts w:ascii="Trebuchet MS" w:hAnsi="Trebuchet MS"/>
          <w:iCs/>
        </w:rPr>
      </w:pPr>
      <w:r w:rsidRPr="00524A4A">
        <w:rPr>
          <w:rFonts w:ascii="Trebuchet MS" w:hAnsi="Trebuchet MS"/>
          <w:iCs/>
        </w:rPr>
        <w:t>Для этой цели необходимо в административных центрах сельских поселений, на базе районной сети телефонной связи установить и оснастить радиоузлы, с возможностью оповещения населения при ЧС и управления территорией каждого поселения.</w:t>
      </w:r>
    </w:p>
    <w:p w:rsidR="003D3901" w:rsidRDefault="003D3901" w:rsidP="003D3901">
      <w:pPr>
        <w:spacing w:line="288" w:lineRule="auto"/>
        <w:ind w:firstLine="567"/>
        <w:jc w:val="both"/>
        <w:rPr>
          <w:rFonts w:ascii="Trebuchet MS" w:hAnsi="Trebuchet MS"/>
          <w:iCs/>
        </w:rPr>
      </w:pPr>
      <w:r w:rsidRPr="00524A4A">
        <w:rPr>
          <w:rFonts w:ascii="Trebuchet MS" w:hAnsi="Trebuchet MS"/>
          <w:iCs/>
        </w:rPr>
        <w:t>Так же рекомендуется установка громкоговорителей в каждом населенном пункте района, для возможности быстрого и своевременного оповещения населения при ЧС.</w:t>
      </w:r>
    </w:p>
    <w:p w:rsidR="00524A4A" w:rsidRPr="00056D3B" w:rsidRDefault="00524A4A" w:rsidP="00524A4A">
      <w:pPr>
        <w:pStyle w:val="ad"/>
        <w:spacing w:after="0" w:line="288" w:lineRule="auto"/>
        <w:ind w:firstLine="567"/>
        <w:jc w:val="both"/>
        <w:rPr>
          <w:rFonts w:ascii="Trebuchet MS" w:hAnsi="Trebuchet MS" w:cs="Trebuchet MS"/>
        </w:rPr>
      </w:pPr>
      <w:r>
        <w:rPr>
          <w:rFonts w:ascii="Trebuchet MS" w:hAnsi="Trebuchet MS" w:cs="Trebuchet MS"/>
        </w:rPr>
        <w:t>В таблице 2.4.3.1</w:t>
      </w:r>
      <w:r w:rsidRPr="00056D3B">
        <w:rPr>
          <w:rFonts w:ascii="Trebuchet MS" w:hAnsi="Trebuchet MS" w:cs="Trebuchet MS"/>
        </w:rPr>
        <w:t>. приведены данные по предлагаемым объектам проводного радиовещания.</w:t>
      </w:r>
    </w:p>
    <w:p w:rsidR="00524A4A" w:rsidRPr="005367CE" w:rsidRDefault="00524A4A" w:rsidP="005367CE">
      <w:pPr>
        <w:pStyle w:val="Tabl"/>
        <w:spacing w:line="288" w:lineRule="auto"/>
      </w:pPr>
      <w:r w:rsidRPr="005367CE">
        <w:t>Таблица 2.4.3.1.</w:t>
      </w:r>
    </w:p>
    <w:p w:rsidR="00524A4A" w:rsidRPr="00056D3B" w:rsidRDefault="00524A4A" w:rsidP="00603A84">
      <w:pPr>
        <w:pStyle w:val="Tabn"/>
      </w:pPr>
      <w:r w:rsidRPr="00056D3B">
        <w:t>Планируемые объекты проводного вещания Воскресенского муниципального района</w:t>
      </w:r>
    </w:p>
    <w:tbl>
      <w:tblPr>
        <w:tblW w:w="9270" w:type="dxa"/>
        <w:jc w:val="center"/>
        <w:tblInd w:w="76"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60"/>
        <w:gridCol w:w="1800"/>
        <w:gridCol w:w="3420"/>
        <w:gridCol w:w="1191"/>
        <w:gridCol w:w="969"/>
        <w:gridCol w:w="1430"/>
      </w:tblGrid>
      <w:tr w:rsidR="00524A4A" w:rsidRPr="00524A4A">
        <w:tblPrEx>
          <w:tblCellMar>
            <w:top w:w="0" w:type="dxa"/>
            <w:bottom w:w="0" w:type="dxa"/>
          </w:tblCellMar>
        </w:tblPrEx>
        <w:trPr>
          <w:trHeight w:val="20"/>
          <w:jc w:val="center"/>
        </w:trPr>
        <w:tc>
          <w:tcPr>
            <w:tcW w:w="460" w:type="dxa"/>
            <w:tcBorders>
              <w:top w:val="single" w:sz="6" w:space="0" w:color="auto"/>
              <w:left w:val="single" w:sz="6" w:space="0" w:color="auto"/>
              <w:bottom w:val="single" w:sz="4" w:space="0" w:color="auto"/>
              <w:right w:val="single" w:sz="4" w:space="0" w:color="auto"/>
            </w:tcBorders>
            <w:tcMar>
              <w:left w:w="28" w:type="dxa"/>
              <w:right w:w="28" w:type="dxa"/>
            </w:tcMar>
            <w:vAlign w:val="center"/>
          </w:tcPr>
          <w:p w:rsidR="00524A4A" w:rsidRPr="00524A4A" w:rsidRDefault="00524A4A" w:rsidP="00DF415D">
            <w:pPr>
              <w:spacing w:line="288" w:lineRule="auto"/>
              <w:jc w:val="center"/>
              <w:rPr>
                <w:rFonts w:ascii="Trebuchet MS" w:hAnsi="Trebuchet MS" w:cs="Trebuchet MS"/>
                <w:spacing w:val="-10"/>
                <w:sz w:val="20"/>
                <w:szCs w:val="20"/>
              </w:rPr>
            </w:pPr>
            <w:r w:rsidRPr="00524A4A">
              <w:rPr>
                <w:rFonts w:ascii="Trebuchet MS" w:hAnsi="Trebuchet MS" w:cs="Trebuchet MS"/>
                <w:spacing w:val="-10"/>
                <w:sz w:val="20"/>
                <w:szCs w:val="20"/>
              </w:rPr>
              <w:t>№ п/п</w:t>
            </w:r>
          </w:p>
        </w:tc>
        <w:tc>
          <w:tcPr>
            <w:tcW w:w="1800" w:type="dxa"/>
            <w:tcBorders>
              <w:top w:val="single" w:sz="6"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DF415D">
            <w:pPr>
              <w:spacing w:line="288" w:lineRule="auto"/>
              <w:jc w:val="center"/>
              <w:rPr>
                <w:rFonts w:ascii="Trebuchet MS" w:hAnsi="Trebuchet MS" w:cs="Trebuchet MS"/>
                <w:spacing w:val="-10"/>
                <w:sz w:val="20"/>
                <w:szCs w:val="20"/>
              </w:rPr>
            </w:pPr>
            <w:r w:rsidRPr="00524A4A">
              <w:rPr>
                <w:rFonts w:ascii="Trebuchet MS" w:hAnsi="Trebuchet MS" w:cs="Trebuchet MS"/>
                <w:spacing w:val="-10"/>
                <w:sz w:val="20"/>
                <w:szCs w:val="20"/>
              </w:rPr>
              <w:t>Месторасположение радиоузла</w:t>
            </w:r>
          </w:p>
        </w:tc>
        <w:tc>
          <w:tcPr>
            <w:tcW w:w="3420" w:type="dxa"/>
            <w:tcBorders>
              <w:top w:val="single" w:sz="6"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DF415D">
            <w:pPr>
              <w:spacing w:line="288" w:lineRule="auto"/>
              <w:jc w:val="center"/>
              <w:rPr>
                <w:rFonts w:ascii="Trebuchet MS" w:hAnsi="Trebuchet MS" w:cs="Trebuchet MS"/>
                <w:spacing w:val="-10"/>
                <w:sz w:val="20"/>
                <w:szCs w:val="20"/>
              </w:rPr>
            </w:pPr>
            <w:r w:rsidRPr="00524A4A">
              <w:rPr>
                <w:rFonts w:ascii="Trebuchet MS" w:hAnsi="Trebuchet MS" w:cs="Trebuchet MS"/>
                <w:spacing w:val="-10"/>
                <w:sz w:val="20"/>
                <w:szCs w:val="20"/>
              </w:rPr>
              <w:t>Населенные пункты принимающие радиовещание с данного р/у</w:t>
            </w:r>
          </w:p>
        </w:tc>
        <w:tc>
          <w:tcPr>
            <w:tcW w:w="1191" w:type="dxa"/>
            <w:tcBorders>
              <w:top w:val="single" w:sz="6"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DF415D">
            <w:pPr>
              <w:spacing w:line="288" w:lineRule="auto"/>
              <w:jc w:val="center"/>
              <w:rPr>
                <w:rFonts w:ascii="Trebuchet MS" w:hAnsi="Trebuchet MS" w:cs="Trebuchet MS"/>
                <w:spacing w:val="-10"/>
                <w:sz w:val="20"/>
                <w:szCs w:val="20"/>
              </w:rPr>
            </w:pPr>
            <w:r w:rsidRPr="00524A4A">
              <w:rPr>
                <w:rFonts w:ascii="Trebuchet MS" w:hAnsi="Trebuchet MS" w:cs="Trebuchet MS"/>
                <w:spacing w:val="-10"/>
                <w:sz w:val="20"/>
                <w:szCs w:val="20"/>
              </w:rPr>
              <w:t>Тип аппаратуры</w:t>
            </w:r>
          </w:p>
        </w:tc>
        <w:tc>
          <w:tcPr>
            <w:tcW w:w="969" w:type="dxa"/>
            <w:tcBorders>
              <w:top w:val="single" w:sz="6"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DF415D">
            <w:pPr>
              <w:spacing w:line="288" w:lineRule="auto"/>
              <w:jc w:val="center"/>
              <w:rPr>
                <w:rFonts w:ascii="Trebuchet MS" w:hAnsi="Trebuchet MS" w:cs="Trebuchet MS"/>
                <w:spacing w:val="-16"/>
                <w:sz w:val="20"/>
                <w:szCs w:val="20"/>
              </w:rPr>
            </w:pPr>
            <w:r w:rsidRPr="00524A4A">
              <w:rPr>
                <w:rFonts w:ascii="Trebuchet MS" w:hAnsi="Trebuchet MS" w:cs="Trebuchet MS"/>
                <w:spacing w:val="-16"/>
                <w:sz w:val="20"/>
                <w:szCs w:val="20"/>
              </w:rPr>
              <w:t>Мощность (кВт)</w:t>
            </w:r>
          </w:p>
        </w:tc>
        <w:tc>
          <w:tcPr>
            <w:tcW w:w="1430" w:type="dxa"/>
            <w:tcBorders>
              <w:top w:val="single" w:sz="6" w:space="0" w:color="auto"/>
              <w:left w:val="single" w:sz="4" w:space="0" w:color="auto"/>
              <w:bottom w:val="single" w:sz="4" w:space="0" w:color="auto"/>
              <w:right w:val="single" w:sz="6"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cs="Trebuchet MS"/>
                <w:spacing w:val="-10"/>
                <w:sz w:val="20"/>
                <w:szCs w:val="20"/>
              </w:rPr>
            </w:pPr>
            <w:r w:rsidRPr="00524A4A">
              <w:rPr>
                <w:rFonts w:ascii="Trebuchet MS" w:hAnsi="Trebuchet MS"/>
                <w:iCs/>
                <w:sz w:val="20"/>
                <w:szCs w:val="20"/>
              </w:rPr>
              <w:t>Численность населения на 01.01.2009 г</w:t>
            </w:r>
          </w:p>
        </w:tc>
      </w:tr>
      <w:tr w:rsidR="00524A4A" w:rsidRPr="00524A4A">
        <w:tblPrEx>
          <w:tblCellMar>
            <w:top w:w="0" w:type="dxa"/>
            <w:bottom w:w="0" w:type="dxa"/>
          </w:tblCellMar>
        </w:tblPrEx>
        <w:trPr>
          <w:trHeight w:val="20"/>
          <w:jc w:val="center"/>
        </w:trPr>
        <w:tc>
          <w:tcPr>
            <w:tcW w:w="460" w:type="dxa"/>
            <w:tcBorders>
              <w:top w:val="single" w:sz="4" w:space="0" w:color="auto"/>
              <w:left w:val="single" w:sz="6" w:space="0" w:color="auto"/>
              <w:bottom w:val="single" w:sz="4" w:space="0" w:color="auto"/>
              <w:right w:val="single" w:sz="4" w:space="0" w:color="auto"/>
            </w:tcBorders>
            <w:tcMar>
              <w:left w:w="28" w:type="dxa"/>
              <w:right w:w="28" w:type="dxa"/>
            </w:tcMar>
            <w:vAlign w:val="center"/>
          </w:tcPr>
          <w:p w:rsidR="00524A4A" w:rsidRPr="00524A4A" w:rsidRDefault="00524A4A" w:rsidP="00DF415D">
            <w:pPr>
              <w:spacing w:line="288" w:lineRule="auto"/>
              <w:jc w:val="center"/>
              <w:rPr>
                <w:rFonts w:ascii="Trebuchet MS" w:hAnsi="Trebuchet MS" w:cs="Trebuchet MS"/>
                <w:sz w:val="20"/>
                <w:szCs w:val="20"/>
              </w:rPr>
            </w:pPr>
            <w:r w:rsidRPr="00524A4A">
              <w:rPr>
                <w:rFonts w:ascii="Trebuchet MS" w:hAnsi="Trebuchet MS" w:cs="Trebuchet MS"/>
                <w:sz w:val="20"/>
                <w:szCs w:val="20"/>
              </w:rPr>
              <w:t>1</w:t>
            </w:r>
          </w:p>
        </w:tc>
        <w:tc>
          <w:tcPr>
            <w:tcW w:w="18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24A4A" w:rsidRPr="00524A4A" w:rsidRDefault="00524A4A" w:rsidP="00524A4A">
            <w:pPr>
              <w:pStyle w:val="ad"/>
              <w:spacing w:after="0"/>
              <w:ind w:firstLine="0"/>
              <w:rPr>
                <w:rFonts w:ascii="Trebuchet MS" w:hAnsi="Trebuchet MS"/>
                <w:iCs/>
                <w:sz w:val="20"/>
                <w:szCs w:val="20"/>
              </w:rPr>
            </w:pPr>
            <w:r w:rsidRPr="00524A4A">
              <w:rPr>
                <w:rFonts w:ascii="Trebuchet MS" w:hAnsi="Trebuchet MS"/>
                <w:iCs/>
                <w:sz w:val="20"/>
                <w:szCs w:val="20"/>
              </w:rPr>
              <w:t>с. Воскресенское</w:t>
            </w:r>
          </w:p>
        </w:tc>
        <w:tc>
          <w:tcPr>
            <w:tcW w:w="3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rPr>
                <w:rFonts w:ascii="Trebuchet MS" w:hAnsi="Trebuchet MS"/>
                <w:iCs/>
                <w:sz w:val="20"/>
                <w:szCs w:val="20"/>
              </w:rPr>
            </w:pPr>
            <w:r w:rsidRPr="00524A4A">
              <w:rPr>
                <w:rFonts w:ascii="Trebuchet MS" w:hAnsi="Trebuchet MS"/>
                <w:iCs/>
                <w:sz w:val="20"/>
                <w:szCs w:val="20"/>
              </w:rPr>
              <w:t>с. Воскресенское,</w:t>
            </w:r>
            <w:r w:rsidR="005367CE">
              <w:rPr>
                <w:rFonts w:ascii="Trebuchet MS" w:hAnsi="Trebuchet MS"/>
                <w:iCs/>
                <w:sz w:val="20"/>
                <w:szCs w:val="20"/>
              </w:rPr>
              <w:t xml:space="preserve"> с. </w:t>
            </w:r>
            <w:r w:rsidRPr="00524A4A">
              <w:rPr>
                <w:rFonts w:ascii="Trebuchet MS" w:hAnsi="Trebuchet MS"/>
                <w:iCs/>
                <w:sz w:val="20"/>
                <w:szCs w:val="20"/>
              </w:rPr>
              <w:t>Березняки,</w:t>
            </w:r>
            <w:r w:rsidR="005367CE">
              <w:rPr>
                <w:rFonts w:ascii="Trebuchet MS" w:hAnsi="Trebuchet MS"/>
                <w:iCs/>
                <w:sz w:val="20"/>
                <w:szCs w:val="20"/>
              </w:rPr>
              <w:t xml:space="preserve"> с. </w:t>
            </w:r>
            <w:r w:rsidRPr="00524A4A">
              <w:rPr>
                <w:rFonts w:ascii="Trebuchet MS" w:hAnsi="Trebuchet MS"/>
                <w:iCs/>
                <w:sz w:val="20"/>
                <w:szCs w:val="20"/>
              </w:rPr>
              <w:t>Биктимировка,</w:t>
            </w:r>
            <w:r w:rsidR="005367CE">
              <w:rPr>
                <w:rFonts w:ascii="Trebuchet MS" w:hAnsi="Trebuchet MS"/>
                <w:iCs/>
                <w:sz w:val="20"/>
                <w:szCs w:val="20"/>
              </w:rPr>
              <w:t xml:space="preserve"> с. </w:t>
            </w:r>
            <w:r w:rsidRPr="00524A4A">
              <w:rPr>
                <w:rFonts w:ascii="Trebuchet MS" w:hAnsi="Trebuchet MS"/>
                <w:iCs/>
                <w:sz w:val="20"/>
                <w:szCs w:val="20"/>
              </w:rPr>
              <w:t>Булгаковка,</w:t>
            </w:r>
            <w:r w:rsidR="005367CE">
              <w:rPr>
                <w:rFonts w:ascii="Trebuchet MS" w:hAnsi="Trebuchet MS"/>
                <w:iCs/>
                <w:sz w:val="20"/>
                <w:szCs w:val="20"/>
              </w:rPr>
              <w:t xml:space="preserve"> с. </w:t>
            </w:r>
            <w:r w:rsidRPr="00524A4A">
              <w:rPr>
                <w:rFonts w:ascii="Trebuchet MS" w:hAnsi="Trebuchet MS"/>
                <w:iCs/>
                <w:sz w:val="20"/>
                <w:szCs w:val="20"/>
              </w:rPr>
              <w:t>Кадомка,</w:t>
            </w:r>
            <w:r w:rsidR="005367CE">
              <w:rPr>
                <w:rFonts w:ascii="Trebuchet MS" w:hAnsi="Trebuchet MS"/>
                <w:iCs/>
                <w:sz w:val="20"/>
                <w:szCs w:val="20"/>
              </w:rPr>
              <w:t xml:space="preserve"> с. </w:t>
            </w:r>
            <w:r w:rsidRPr="00524A4A">
              <w:rPr>
                <w:rFonts w:ascii="Trebuchet MS" w:hAnsi="Trebuchet MS"/>
                <w:iCs/>
                <w:sz w:val="20"/>
                <w:szCs w:val="20"/>
              </w:rPr>
              <w:t>Михайловка,</w:t>
            </w:r>
            <w:r w:rsidR="005367CE">
              <w:rPr>
                <w:rFonts w:ascii="Trebuchet MS" w:hAnsi="Trebuchet MS"/>
                <w:iCs/>
                <w:sz w:val="20"/>
                <w:szCs w:val="20"/>
              </w:rPr>
              <w:t xml:space="preserve"> с. </w:t>
            </w:r>
            <w:r w:rsidRPr="00524A4A">
              <w:rPr>
                <w:rFonts w:ascii="Trebuchet MS" w:hAnsi="Trebuchet MS"/>
                <w:iCs/>
                <w:sz w:val="20"/>
                <w:szCs w:val="20"/>
              </w:rPr>
              <w:t>Нечаевка,</w:t>
            </w:r>
            <w:r w:rsidR="005367CE">
              <w:rPr>
                <w:rFonts w:ascii="Trebuchet MS" w:hAnsi="Trebuchet MS"/>
                <w:iCs/>
                <w:sz w:val="20"/>
                <w:szCs w:val="20"/>
              </w:rPr>
              <w:t xml:space="preserve"> с. </w:t>
            </w:r>
            <w:r w:rsidRPr="00524A4A">
              <w:rPr>
                <w:rFonts w:ascii="Trebuchet MS" w:hAnsi="Trebuchet MS"/>
                <w:iCs/>
                <w:sz w:val="20"/>
                <w:szCs w:val="20"/>
              </w:rPr>
              <w:t>Новая Алексеевка</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АДС-250</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2,5</w:t>
            </w:r>
          </w:p>
        </w:tc>
        <w:tc>
          <w:tcPr>
            <w:tcW w:w="1430" w:type="dxa"/>
            <w:tcBorders>
              <w:top w:val="single" w:sz="4" w:space="0" w:color="auto"/>
              <w:left w:val="single" w:sz="4" w:space="0" w:color="auto"/>
              <w:bottom w:val="single" w:sz="4" w:space="0" w:color="auto"/>
              <w:right w:val="single" w:sz="6"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4824</w:t>
            </w:r>
          </w:p>
        </w:tc>
      </w:tr>
      <w:tr w:rsidR="00524A4A" w:rsidRPr="00524A4A">
        <w:tblPrEx>
          <w:tblCellMar>
            <w:top w:w="0" w:type="dxa"/>
            <w:bottom w:w="0" w:type="dxa"/>
          </w:tblCellMar>
        </w:tblPrEx>
        <w:trPr>
          <w:trHeight w:val="20"/>
          <w:jc w:val="center"/>
        </w:trPr>
        <w:tc>
          <w:tcPr>
            <w:tcW w:w="460" w:type="dxa"/>
            <w:tcBorders>
              <w:top w:val="single" w:sz="4" w:space="0" w:color="auto"/>
              <w:left w:val="single" w:sz="6" w:space="0" w:color="auto"/>
              <w:bottom w:val="single" w:sz="4" w:space="0" w:color="auto"/>
              <w:right w:val="single" w:sz="4" w:space="0" w:color="auto"/>
            </w:tcBorders>
            <w:tcMar>
              <w:left w:w="28" w:type="dxa"/>
              <w:right w:w="28" w:type="dxa"/>
            </w:tcMar>
            <w:vAlign w:val="center"/>
          </w:tcPr>
          <w:p w:rsidR="00524A4A" w:rsidRPr="00524A4A" w:rsidRDefault="00524A4A" w:rsidP="00DF415D">
            <w:pPr>
              <w:spacing w:line="288" w:lineRule="auto"/>
              <w:jc w:val="center"/>
              <w:rPr>
                <w:rFonts w:ascii="Trebuchet MS" w:hAnsi="Trebuchet MS" w:cs="Trebuchet MS"/>
                <w:sz w:val="20"/>
                <w:szCs w:val="20"/>
              </w:rPr>
            </w:pPr>
            <w:r w:rsidRPr="00524A4A">
              <w:rPr>
                <w:rFonts w:ascii="Trebuchet MS" w:hAnsi="Trebuchet MS" w:cs="Trebuchet MS"/>
                <w:sz w:val="20"/>
                <w:szCs w:val="20"/>
              </w:rPr>
              <w:t>2</w:t>
            </w:r>
          </w:p>
        </w:tc>
        <w:tc>
          <w:tcPr>
            <w:tcW w:w="18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24A4A" w:rsidRPr="00524A4A" w:rsidRDefault="00524A4A" w:rsidP="00524A4A">
            <w:pPr>
              <w:pStyle w:val="ad"/>
              <w:spacing w:after="0"/>
              <w:ind w:firstLine="0"/>
              <w:rPr>
                <w:rFonts w:ascii="Trebuchet MS" w:hAnsi="Trebuchet MS"/>
                <w:iCs/>
                <w:sz w:val="20"/>
                <w:szCs w:val="20"/>
              </w:rPr>
            </w:pPr>
            <w:r w:rsidRPr="00524A4A">
              <w:rPr>
                <w:rFonts w:ascii="Trebuchet MS" w:hAnsi="Trebuchet MS"/>
                <w:iCs/>
                <w:sz w:val="20"/>
                <w:szCs w:val="20"/>
              </w:rPr>
              <w:t>с. Елшанка</w:t>
            </w:r>
          </w:p>
        </w:tc>
        <w:tc>
          <w:tcPr>
            <w:tcW w:w="3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rPr>
                <w:rFonts w:ascii="Trebuchet MS" w:hAnsi="Trebuchet MS"/>
                <w:iCs/>
                <w:sz w:val="20"/>
                <w:szCs w:val="20"/>
              </w:rPr>
            </w:pPr>
            <w:r w:rsidRPr="00524A4A">
              <w:rPr>
                <w:rFonts w:ascii="Trebuchet MS" w:hAnsi="Trebuchet MS"/>
                <w:iCs/>
                <w:sz w:val="20"/>
                <w:szCs w:val="20"/>
              </w:rPr>
              <w:t>с. Елшанка, дер. Андреевка,</w:t>
            </w:r>
            <w:r w:rsidR="005367CE">
              <w:rPr>
                <w:rFonts w:ascii="Trebuchet MS" w:hAnsi="Trebuchet MS"/>
                <w:iCs/>
                <w:sz w:val="20"/>
                <w:szCs w:val="20"/>
              </w:rPr>
              <w:t xml:space="preserve"> с. </w:t>
            </w:r>
            <w:r w:rsidRPr="00524A4A">
              <w:rPr>
                <w:rFonts w:ascii="Trebuchet MS" w:hAnsi="Trebuchet MS"/>
                <w:iCs/>
                <w:sz w:val="20"/>
                <w:szCs w:val="20"/>
              </w:rPr>
              <w:t>Афанасьевка,</w:t>
            </w:r>
            <w:r w:rsidR="005367CE">
              <w:rPr>
                <w:rFonts w:ascii="Trebuchet MS" w:hAnsi="Trebuchet MS"/>
                <w:iCs/>
                <w:sz w:val="20"/>
                <w:szCs w:val="20"/>
              </w:rPr>
              <w:t xml:space="preserve"> с. </w:t>
            </w:r>
            <w:r w:rsidRPr="00524A4A">
              <w:rPr>
                <w:rFonts w:ascii="Trebuchet MS" w:hAnsi="Trebuchet MS"/>
                <w:iCs/>
                <w:sz w:val="20"/>
                <w:szCs w:val="20"/>
              </w:rPr>
              <w:t>Коммуна 3-я,</w:t>
            </w:r>
            <w:r w:rsidR="005367CE">
              <w:rPr>
                <w:rFonts w:ascii="Trebuchet MS" w:hAnsi="Trebuchet MS"/>
                <w:iCs/>
                <w:sz w:val="20"/>
                <w:szCs w:val="20"/>
              </w:rPr>
              <w:t xml:space="preserve"> с. </w:t>
            </w:r>
            <w:r w:rsidRPr="00524A4A">
              <w:rPr>
                <w:rFonts w:ascii="Trebuchet MS" w:hAnsi="Trebuchet MS"/>
                <w:iCs/>
                <w:sz w:val="20"/>
                <w:szCs w:val="20"/>
              </w:rPr>
              <w:t>Софьино, пос. Малая Ивановка, пос. Славянка,</w:t>
            </w:r>
            <w:r w:rsidR="005367CE">
              <w:rPr>
                <w:rFonts w:ascii="Trebuchet MS" w:hAnsi="Trebuchet MS"/>
                <w:iCs/>
                <w:sz w:val="20"/>
                <w:szCs w:val="20"/>
              </w:rPr>
              <w:t xml:space="preserve"> с. </w:t>
            </w:r>
            <w:r w:rsidRPr="00524A4A">
              <w:rPr>
                <w:rFonts w:ascii="Trebuchet MS" w:hAnsi="Trebuchet MS"/>
                <w:iCs/>
                <w:sz w:val="20"/>
                <w:szCs w:val="20"/>
              </w:rPr>
              <w:t>Усовка,</w:t>
            </w:r>
            <w:r w:rsidR="005367CE">
              <w:rPr>
                <w:rFonts w:ascii="Trebuchet MS" w:hAnsi="Trebuchet MS"/>
                <w:iCs/>
                <w:sz w:val="20"/>
                <w:szCs w:val="20"/>
              </w:rPr>
              <w:t xml:space="preserve"> с. </w:t>
            </w:r>
            <w:r w:rsidRPr="00524A4A">
              <w:rPr>
                <w:rFonts w:ascii="Trebuchet MS" w:hAnsi="Trebuchet MS"/>
                <w:iCs/>
                <w:sz w:val="20"/>
                <w:szCs w:val="20"/>
              </w:rPr>
              <w:t>Чардым, пос. Черноморский</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АДС-250</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2,5</w:t>
            </w:r>
          </w:p>
        </w:tc>
        <w:tc>
          <w:tcPr>
            <w:tcW w:w="1430" w:type="dxa"/>
            <w:tcBorders>
              <w:top w:val="single" w:sz="4" w:space="0" w:color="auto"/>
              <w:left w:val="single" w:sz="4" w:space="0" w:color="auto"/>
              <w:bottom w:val="single" w:sz="4" w:space="0" w:color="auto"/>
              <w:right w:val="single" w:sz="6"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4713</w:t>
            </w:r>
          </w:p>
        </w:tc>
      </w:tr>
      <w:tr w:rsidR="00524A4A" w:rsidRPr="00524A4A">
        <w:tblPrEx>
          <w:tblCellMar>
            <w:top w:w="0" w:type="dxa"/>
            <w:bottom w:w="0" w:type="dxa"/>
          </w:tblCellMar>
        </w:tblPrEx>
        <w:trPr>
          <w:trHeight w:val="20"/>
          <w:jc w:val="center"/>
        </w:trPr>
        <w:tc>
          <w:tcPr>
            <w:tcW w:w="460" w:type="dxa"/>
            <w:tcBorders>
              <w:top w:val="single" w:sz="4" w:space="0" w:color="auto"/>
              <w:left w:val="single" w:sz="6" w:space="0" w:color="auto"/>
              <w:bottom w:val="single" w:sz="4" w:space="0" w:color="auto"/>
              <w:right w:val="single" w:sz="4" w:space="0" w:color="auto"/>
            </w:tcBorders>
            <w:tcMar>
              <w:left w:w="28" w:type="dxa"/>
              <w:right w:w="28" w:type="dxa"/>
            </w:tcMar>
            <w:vAlign w:val="center"/>
          </w:tcPr>
          <w:p w:rsidR="00524A4A" w:rsidRPr="00524A4A" w:rsidRDefault="00524A4A" w:rsidP="00DF415D">
            <w:pPr>
              <w:spacing w:line="288" w:lineRule="auto"/>
              <w:jc w:val="center"/>
              <w:rPr>
                <w:rFonts w:ascii="Trebuchet MS" w:hAnsi="Trebuchet MS" w:cs="Trebuchet MS"/>
                <w:sz w:val="20"/>
                <w:szCs w:val="20"/>
              </w:rPr>
            </w:pPr>
            <w:r w:rsidRPr="00524A4A">
              <w:rPr>
                <w:rFonts w:ascii="Trebuchet MS" w:hAnsi="Trebuchet MS" w:cs="Trebuchet MS"/>
                <w:sz w:val="20"/>
                <w:szCs w:val="20"/>
              </w:rPr>
              <w:t>3</w:t>
            </w:r>
          </w:p>
        </w:tc>
        <w:tc>
          <w:tcPr>
            <w:tcW w:w="180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24A4A" w:rsidRPr="00524A4A" w:rsidRDefault="00524A4A" w:rsidP="00524A4A">
            <w:pPr>
              <w:pStyle w:val="ad"/>
              <w:spacing w:after="0"/>
              <w:ind w:firstLine="0"/>
              <w:rPr>
                <w:rFonts w:ascii="Trebuchet MS" w:hAnsi="Trebuchet MS"/>
                <w:iCs/>
                <w:sz w:val="20"/>
                <w:szCs w:val="20"/>
              </w:rPr>
            </w:pPr>
            <w:r w:rsidRPr="00524A4A">
              <w:rPr>
                <w:rFonts w:ascii="Trebuchet MS" w:hAnsi="Trebuchet MS"/>
                <w:iCs/>
                <w:sz w:val="20"/>
                <w:szCs w:val="20"/>
              </w:rPr>
              <w:t>с. Синодское</w:t>
            </w:r>
          </w:p>
        </w:tc>
        <w:tc>
          <w:tcPr>
            <w:tcW w:w="342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rPr>
                <w:rFonts w:ascii="Trebuchet MS" w:hAnsi="Trebuchet MS"/>
                <w:iCs/>
                <w:sz w:val="20"/>
                <w:szCs w:val="20"/>
              </w:rPr>
            </w:pPr>
            <w:r w:rsidRPr="00524A4A">
              <w:rPr>
                <w:rFonts w:ascii="Trebuchet MS" w:hAnsi="Trebuchet MS"/>
                <w:iCs/>
                <w:sz w:val="20"/>
                <w:szCs w:val="20"/>
              </w:rPr>
              <w:t>с. Синодское,</w:t>
            </w:r>
            <w:r w:rsidR="005367CE">
              <w:rPr>
                <w:rFonts w:ascii="Trebuchet MS" w:hAnsi="Trebuchet MS"/>
                <w:iCs/>
                <w:sz w:val="20"/>
                <w:szCs w:val="20"/>
              </w:rPr>
              <w:t xml:space="preserve"> с. </w:t>
            </w:r>
            <w:r w:rsidRPr="00524A4A">
              <w:rPr>
                <w:rFonts w:ascii="Trebuchet MS" w:hAnsi="Trebuchet MS"/>
                <w:iCs/>
                <w:sz w:val="20"/>
                <w:szCs w:val="20"/>
              </w:rPr>
              <w:t>Букатовка,</w:t>
            </w:r>
            <w:r w:rsidR="005367CE">
              <w:rPr>
                <w:rFonts w:ascii="Trebuchet MS" w:hAnsi="Trebuchet MS"/>
                <w:iCs/>
                <w:sz w:val="20"/>
                <w:szCs w:val="20"/>
              </w:rPr>
              <w:t xml:space="preserve"> с. </w:t>
            </w:r>
            <w:r w:rsidRPr="00524A4A">
              <w:rPr>
                <w:rFonts w:ascii="Trebuchet MS" w:hAnsi="Trebuchet MS"/>
                <w:iCs/>
                <w:sz w:val="20"/>
                <w:szCs w:val="20"/>
              </w:rPr>
              <w:t>Комаровка,</w:t>
            </w:r>
            <w:r w:rsidR="005367CE">
              <w:rPr>
                <w:rFonts w:ascii="Trebuchet MS" w:hAnsi="Trebuchet MS"/>
                <w:iCs/>
                <w:sz w:val="20"/>
                <w:szCs w:val="20"/>
              </w:rPr>
              <w:t xml:space="preserve"> с. </w:t>
            </w:r>
            <w:r w:rsidRPr="00524A4A">
              <w:rPr>
                <w:rFonts w:ascii="Trebuchet MS" w:hAnsi="Trebuchet MS"/>
                <w:iCs/>
                <w:sz w:val="20"/>
                <w:szCs w:val="20"/>
              </w:rPr>
              <w:t>Кошели,</w:t>
            </w:r>
            <w:r w:rsidR="005367CE">
              <w:rPr>
                <w:rFonts w:ascii="Trebuchet MS" w:hAnsi="Trebuchet MS"/>
                <w:iCs/>
                <w:sz w:val="20"/>
                <w:szCs w:val="20"/>
              </w:rPr>
              <w:t xml:space="preserve"> с. </w:t>
            </w:r>
            <w:r w:rsidRPr="00524A4A">
              <w:rPr>
                <w:rFonts w:ascii="Trebuchet MS" w:hAnsi="Trebuchet MS"/>
                <w:iCs/>
                <w:sz w:val="20"/>
                <w:szCs w:val="20"/>
              </w:rPr>
              <w:t>Медянниково,</w:t>
            </w:r>
            <w:r w:rsidR="005367CE">
              <w:rPr>
                <w:rFonts w:ascii="Trebuchet MS" w:hAnsi="Trebuchet MS"/>
                <w:iCs/>
                <w:sz w:val="20"/>
                <w:szCs w:val="20"/>
              </w:rPr>
              <w:t xml:space="preserve"> с. </w:t>
            </w:r>
            <w:r w:rsidRPr="00524A4A">
              <w:rPr>
                <w:rFonts w:ascii="Trebuchet MS" w:hAnsi="Trebuchet MS"/>
                <w:iCs/>
                <w:sz w:val="20"/>
                <w:szCs w:val="20"/>
              </w:rPr>
              <w:t>Подгорное,</w:t>
            </w:r>
            <w:r w:rsidR="005367CE">
              <w:rPr>
                <w:rFonts w:ascii="Trebuchet MS" w:hAnsi="Trebuchet MS"/>
                <w:iCs/>
                <w:sz w:val="20"/>
                <w:szCs w:val="20"/>
              </w:rPr>
              <w:t xml:space="preserve"> с. </w:t>
            </w:r>
            <w:r w:rsidRPr="00524A4A">
              <w:rPr>
                <w:rFonts w:ascii="Trebuchet MS" w:hAnsi="Trebuchet MS"/>
                <w:iCs/>
                <w:sz w:val="20"/>
                <w:szCs w:val="20"/>
              </w:rPr>
              <w:t>Полдомасово,</w:t>
            </w:r>
            <w:r w:rsidR="005367CE">
              <w:rPr>
                <w:rFonts w:ascii="Trebuchet MS" w:hAnsi="Trebuchet MS"/>
                <w:iCs/>
                <w:sz w:val="20"/>
                <w:szCs w:val="20"/>
              </w:rPr>
              <w:t xml:space="preserve"> с. </w:t>
            </w:r>
            <w:r w:rsidRPr="00524A4A">
              <w:rPr>
                <w:rFonts w:ascii="Trebuchet MS" w:hAnsi="Trebuchet MS"/>
                <w:iCs/>
                <w:sz w:val="20"/>
                <w:szCs w:val="20"/>
              </w:rPr>
              <w:t>Студеновка</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Луч-0,1</w:t>
            </w:r>
          </w:p>
        </w:tc>
        <w:tc>
          <w:tcPr>
            <w:tcW w:w="9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 xml:space="preserve"> 0,1</w:t>
            </w:r>
          </w:p>
        </w:tc>
        <w:tc>
          <w:tcPr>
            <w:tcW w:w="1430" w:type="dxa"/>
            <w:tcBorders>
              <w:top w:val="single" w:sz="4" w:space="0" w:color="auto"/>
              <w:left w:val="single" w:sz="4" w:space="0" w:color="auto"/>
              <w:bottom w:val="single" w:sz="4" w:space="0" w:color="auto"/>
              <w:right w:val="single" w:sz="6" w:space="0" w:color="auto"/>
            </w:tcBorders>
            <w:tcMar>
              <w:left w:w="28" w:type="dxa"/>
              <w:right w:w="28" w:type="dxa"/>
            </w:tcMar>
            <w:vAlign w:val="center"/>
          </w:tcPr>
          <w:p w:rsidR="00524A4A" w:rsidRPr="00524A4A" w:rsidRDefault="00524A4A" w:rsidP="00524A4A">
            <w:pPr>
              <w:pStyle w:val="ad"/>
              <w:spacing w:after="0"/>
              <w:ind w:firstLine="0"/>
              <w:jc w:val="center"/>
              <w:rPr>
                <w:rFonts w:ascii="Trebuchet MS" w:hAnsi="Trebuchet MS"/>
                <w:iCs/>
                <w:sz w:val="20"/>
                <w:szCs w:val="20"/>
              </w:rPr>
            </w:pPr>
            <w:r w:rsidRPr="00524A4A">
              <w:rPr>
                <w:rFonts w:ascii="Trebuchet MS" w:hAnsi="Trebuchet MS"/>
                <w:iCs/>
                <w:sz w:val="20"/>
                <w:szCs w:val="20"/>
              </w:rPr>
              <w:t>2481</w:t>
            </w:r>
          </w:p>
        </w:tc>
      </w:tr>
    </w:tbl>
    <w:p w:rsidR="00524A4A" w:rsidRDefault="00524A4A" w:rsidP="005367CE">
      <w:pPr>
        <w:pStyle w:val="ad"/>
        <w:spacing w:before="60" w:after="0" w:line="288" w:lineRule="auto"/>
        <w:ind w:firstLine="567"/>
        <w:jc w:val="both"/>
        <w:rPr>
          <w:rFonts w:ascii="Trebuchet MS" w:hAnsi="Trebuchet MS" w:cs="Trebuchet MS"/>
        </w:rPr>
      </w:pPr>
      <w:r w:rsidRPr="00056D3B">
        <w:rPr>
          <w:rFonts w:ascii="Trebuchet MS" w:hAnsi="Trebuchet MS" w:cs="Trebuchet MS"/>
        </w:rPr>
        <w:t xml:space="preserve">Так как данный вариант развития проводного радиовещания позволит создать качественную, бесперебойную сеть для оповещения населения и управления территорией района, он предлагается как основной к принятию на расчетный срок (до </w:t>
      </w:r>
      <w:smartTag w:uri="urn:schemas-microsoft-com:office:smarttags" w:element="metricconverter">
        <w:smartTagPr>
          <w:attr w:name="ProductID" w:val="2015 г"/>
        </w:smartTagPr>
        <w:r w:rsidRPr="00056D3B">
          <w:rPr>
            <w:rFonts w:ascii="Trebuchet MS" w:hAnsi="Trebuchet MS" w:cs="Trebuchet MS"/>
          </w:rPr>
          <w:t>2015 г</w:t>
        </w:r>
      </w:smartTag>
      <w:r w:rsidRPr="00056D3B">
        <w:rPr>
          <w:rFonts w:ascii="Trebuchet MS" w:hAnsi="Trebuchet MS" w:cs="Trebuchet MS"/>
        </w:rPr>
        <w:t>.).</w:t>
      </w:r>
    </w:p>
    <w:p w:rsidR="00524A4A" w:rsidRPr="00056D3B" w:rsidRDefault="00524A4A" w:rsidP="00524A4A">
      <w:pPr>
        <w:pStyle w:val="ad"/>
        <w:spacing w:after="0" w:line="288" w:lineRule="auto"/>
        <w:ind w:firstLine="567"/>
        <w:jc w:val="both"/>
        <w:rPr>
          <w:rFonts w:ascii="Trebuchet MS" w:hAnsi="Trebuchet MS" w:cs="Trebuchet MS"/>
        </w:rPr>
      </w:pPr>
      <w:r w:rsidRPr="00056D3B">
        <w:rPr>
          <w:rFonts w:ascii="Trebuchet MS" w:hAnsi="Trebuchet MS" w:cs="Trebuchet MS"/>
          <w:i/>
          <w:iCs/>
        </w:rPr>
        <w:t>Вариант 2:</w:t>
      </w:r>
      <w:r w:rsidRPr="00056D3B">
        <w:rPr>
          <w:rFonts w:ascii="Trebuchet MS" w:hAnsi="Trebuchet MS" w:cs="Trebuchet MS"/>
        </w:rPr>
        <w:t xml:space="preserve"> В целях обеспечения населения района эфирным радиовещанием, проектом предлагается установка дополнительных ретрансляторов в административных центрах поселений и решение вопросов с предоставлением сектора радиочастотного спектра и лицензированием частот.</w:t>
      </w:r>
    </w:p>
    <w:p w:rsidR="00524A4A" w:rsidRPr="00056D3B" w:rsidRDefault="00524A4A" w:rsidP="00524A4A">
      <w:pPr>
        <w:pStyle w:val="ad"/>
        <w:spacing w:after="0" w:line="288" w:lineRule="auto"/>
        <w:ind w:firstLine="567"/>
        <w:jc w:val="both"/>
        <w:rPr>
          <w:rFonts w:ascii="Trebuchet MS" w:hAnsi="Trebuchet MS" w:cs="Trebuchet MS"/>
        </w:rPr>
      </w:pPr>
      <w:r w:rsidRPr="00056D3B">
        <w:rPr>
          <w:rFonts w:ascii="Trebuchet MS" w:hAnsi="Trebuchet MS" w:cs="Trebuchet MS"/>
        </w:rPr>
        <w:t>На условиях софинансирования оснастить и укомплектовать районные радиостудии в центрах поселений, для возможности осуществления информирования населения района о проблемах и путях их решения, проведения воспитательной и организационной работы,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rsidR="00524A4A" w:rsidRPr="00524A4A" w:rsidRDefault="00524A4A" w:rsidP="00524A4A">
      <w:pPr>
        <w:pStyle w:val="ad"/>
        <w:spacing w:after="0" w:line="288" w:lineRule="auto"/>
        <w:ind w:firstLine="567"/>
        <w:jc w:val="both"/>
        <w:rPr>
          <w:rFonts w:ascii="Trebuchet MS" w:hAnsi="Trebuchet MS" w:cs="Trebuchet MS"/>
        </w:rPr>
      </w:pPr>
      <w:r w:rsidRPr="00056D3B">
        <w:rPr>
          <w:rFonts w:ascii="Trebuchet MS" w:hAnsi="Trebuchet MS" w:cs="Trebuchet MS"/>
        </w:rPr>
        <w:t xml:space="preserve">Для установки ретрансляторов и оснащения радиостудий рекомендуется использовать </w:t>
      </w:r>
      <w:r w:rsidRPr="00524A4A">
        <w:rPr>
          <w:rFonts w:ascii="Trebuchet MS" w:hAnsi="Trebuchet MS" w:cs="Trebuchet MS"/>
        </w:rPr>
        <w:t>проекты Саратовского областного радиотелевизионного передающего центра.</w:t>
      </w:r>
    </w:p>
    <w:p w:rsidR="00524A4A" w:rsidRPr="00524A4A" w:rsidRDefault="00524A4A" w:rsidP="00524A4A">
      <w:pPr>
        <w:pStyle w:val="ad"/>
        <w:spacing w:after="0" w:line="288" w:lineRule="auto"/>
        <w:ind w:firstLine="567"/>
        <w:jc w:val="both"/>
        <w:rPr>
          <w:rFonts w:ascii="Trebuchet MS" w:hAnsi="Trebuchet MS" w:cs="Trebuchet MS"/>
        </w:rPr>
      </w:pPr>
      <w:r w:rsidRPr="00524A4A">
        <w:rPr>
          <w:rFonts w:ascii="Trebuchet MS" w:hAnsi="Trebuchet MS" w:cs="Trebuchet MS"/>
        </w:rPr>
        <w:t xml:space="preserve">Данный вариант развития проводного вещания предлагается к принятию на перспективу (до </w:t>
      </w:r>
      <w:smartTag w:uri="urn:schemas-microsoft-com:office:smarttags" w:element="metricconverter">
        <w:smartTagPr>
          <w:attr w:name="ProductID" w:val="2029 г"/>
        </w:smartTagPr>
        <w:r w:rsidRPr="00524A4A">
          <w:rPr>
            <w:rFonts w:ascii="Trebuchet MS" w:hAnsi="Trebuchet MS" w:cs="Trebuchet MS"/>
          </w:rPr>
          <w:t>2029 г</w:t>
        </w:r>
      </w:smartTag>
      <w:r w:rsidRPr="00524A4A">
        <w:rPr>
          <w:rFonts w:ascii="Trebuchet MS" w:hAnsi="Trebuchet MS" w:cs="Trebuchet MS"/>
        </w:rPr>
        <w:t>.)</w:t>
      </w:r>
    </w:p>
    <w:p w:rsidR="00A62F94" w:rsidRPr="00524A4A" w:rsidRDefault="00A62F94">
      <w:pPr>
        <w:pStyle w:val="T3"/>
      </w:pPr>
      <w:r w:rsidRPr="00524A4A">
        <w:t>2.4.4.</w:t>
      </w:r>
      <w:r w:rsidR="00A85D42" w:rsidRPr="00524A4A">
        <w:t xml:space="preserve"> </w:t>
      </w:r>
      <w:r w:rsidRPr="00524A4A">
        <w:t>Телевизионное вещание</w:t>
      </w:r>
    </w:p>
    <w:p w:rsidR="00A62F94" w:rsidRPr="00524A4A" w:rsidRDefault="00A62F94" w:rsidP="00977DC8">
      <w:pPr>
        <w:pStyle w:val="ad"/>
        <w:keepNext/>
        <w:spacing w:before="60" w:after="0" w:line="288" w:lineRule="auto"/>
        <w:ind w:firstLine="567"/>
        <w:jc w:val="both"/>
        <w:rPr>
          <w:rFonts w:ascii="Trebuchet MS" w:hAnsi="Trebuchet MS"/>
          <w:i/>
        </w:rPr>
      </w:pPr>
      <w:r w:rsidRPr="00524A4A">
        <w:rPr>
          <w:rFonts w:ascii="Trebuchet MS" w:hAnsi="Trebuchet MS"/>
          <w:i/>
        </w:rPr>
        <w:t>Современное состояние</w:t>
      </w:r>
    </w:p>
    <w:p w:rsidR="00524A4A" w:rsidRPr="00056D3B" w:rsidRDefault="00524A4A" w:rsidP="00524A4A">
      <w:pPr>
        <w:spacing w:line="288" w:lineRule="auto"/>
        <w:ind w:firstLine="567"/>
        <w:jc w:val="both"/>
        <w:rPr>
          <w:rFonts w:ascii="Trebuchet MS" w:hAnsi="Trebuchet MS" w:cs="Trebuchet MS"/>
        </w:rPr>
      </w:pPr>
      <w:r w:rsidRPr="00524A4A">
        <w:rPr>
          <w:rFonts w:ascii="Trebuchet MS" w:hAnsi="Trebuchet MS" w:cs="Trebuchet MS"/>
        </w:rPr>
        <w:t>В настоящее время на территории Воскресенского района имеется один объект Саратовского областного радиотелевизионного передающего центра. Существующий телевизионный ретранслятор обеспечивают охват населения района телевизионным вещанием</w:t>
      </w:r>
      <w:r w:rsidRPr="00056D3B">
        <w:rPr>
          <w:rFonts w:ascii="Trebuchet MS" w:hAnsi="Trebuchet MS" w:cs="Trebuchet MS"/>
        </w:rPr>
        <w:t xml:space="preserve"> приблизительно на </w:t>
      </w:r>
      <w:r>
        <w:rPr>
          <w:rFonts w:ascii="Trebuchet MS" w:hAnsi="Trebuchet MS" w:cs="Trebuchet MS"/>
        </w:rPr>
        <w:t>6</w:t>
      </w:r>
      <w:r w:rsidRPr="00056D3B">
        <w:rPr>
          <w:rFonts w:ascii="Trebuchet MS" w:hAnsi="Trebuchet MS" w:cs="Trebuchet MS"/>
        </w:rPr>
        <w:t>8,67%</w:t>
      </w:r>
      <w:r w:rsidRPr="00056D3B">
        <w:rPr>
          <w:rStyle w:val="aa"/>
          <w:rFonts w:ascii="Trebuchet MS" w:hAnsi="Trebuchet MS" w:cs="Trebuchet MS"/>
        </w:rPr>
        <w:footnoteReference w:customMarkFollows="1" w:id="2"/>
        <w:t>*</w:t>
      </w:r>
      <w:r w:rsidRPr="00056D3B">
        <w:rPr>
          <w:rFonts w:ascii="Trebuchet MS" w:hAnsi="Trebuchet MS" w:cs="Trebuchet MS"/>
        </w:rPr>
        <w:t>. Местные жители также используют личные спутниковые антенны.</w:t>
      </w:r>
      <w:r>
        <w:rPr>
          <w:rFonts w:ascii="Trebuchet MS" w:hAnsi="Trebuchet MS" w:cs="Trebuchet MS"/>
        </w:rPr>
        <w:t xml:space="preserve"> </w:t>
      </w:r>
      <w:r w:rsidRPr="00056D3B">
        <w:rPr>
          <w:rFonts w:ascii="Trebuchet MS" w:hAnsi="Trebuchet MS" w:cs="Trebuchet MS"/>
        </w:rPr>
        <w:t>В таблице 2.4.4.1. приведены данные по существующим объектам телевизионного вещания.</w:t>
      </w:r>
    </w:p>
    <w:p w:rsidR="000C5A39" w:rsidRPr="00056D3B" w:rsidRDefault="000C5A39" w:rsidP="000C5A39">
      <w:pPr>
        <w:pStyle w:val="Tabl"/>
        <w:spacing w:line="288" w:lineRule="auto"/>
      </w:pPr>
      <w:r w:rsidRPr="00056D3B">
        <w:t>Таблица 2.4.4.1.</w:t>
      </w:r>
    </w:p>
    <w:p w:rsidR="000C5A39" w:rsidRPr="00056D3B" w:rsidRDefault="000C5A39" w:rsidP="00603A84">
      <w:pPr>
        <w:pStyle w:val="Tabn"/>
      </w:pPr>
      <w:r w:rsidRPr="00056D3B">
        <w:t>Обеспечение населения Воскресенского муниципального района телевизионным вещанием</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400"/>
        <w:gridCol w:w="1613"/>
        <w:gridCol w:w="1991"/>
        <w:gridCol w:w="2321"/>
        <w:gridCol w:w="922"/>
        <w:gridCol w:w="1825"/>
      </w:tblGrid>
      <w:tr w:rsidR="000C5A39" w:rsidRPr="00056D3B">
        <w:trPr>
          <w:jc w:val="center"/>
        </w:trPr>
        <w:tc>
          <w:tcPr>
            <w:tcW w:w="220" w:type="pct"/>
            <w:tcBorders>
              <w:top w:val="single" w:sz="8" w:space="0" w:color="auto"/>
              <w:left w:val="single" w:sz="8"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w:t>
            </w:r>
          </w:p>
        </w:tc>
        <w:tc>
          <w:tcPr>
            <w:tcW w:w="889" w:type="pct"/>
            <w:tcBorders>
              <w:top w:val="single" w:sz="8"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Район установки</w:t>
            </w:r>
          </w:p>
        </w:tc>
        <w:tc>
          <w:tcPr>
            <w:tcW w:w="1097" w:type="pct"/>
            <w:tcBorders>
              <w:top w:val="single" w:sz="8"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Название объекта телерадиовещания</w:t>
            </w:r>
          </w:p>
        </w:tc>
        <w:tc>
          <w:tcPr>
            <w:tcW w:w="1279" w:type="pct"/>
            <w:tcBorders>
              <w:top w:val="single" w:sz="8"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Место установки ретранслятора</w:t>
            </w:r>
          </w:p>
        </w:tc>
        <w:tc>
          <w:tcPr>
            <w:tcW w:w="508" w:type="pct"/>
            <w:tcBorders>
              <w:top w:val="single" w:sz="8"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Высота АМС, м</w:t>
            </w:r>
          </w:p>
        </w:tc>
        <w:tc>
          <w:tcPr>
            <w:tcW w:w="1006" w:type="pct"/>
            <w:tcBorders>
              <w:top w:val="single" w:sz="8" w:space="0" w:color="auto"/>
              <w:left w:val="single" w:sz="4" w:space="0" w:color="auto"/>
              <w:bottom w:val="single" w:sz="4" w:space="0" w:color="auto"/>
              <w:right w:val="single" w:sz="8"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Транслируемые программы</w:t>
            </w:r>
          </w:p>
        </w:tc>
      </w:tr>
      <w:tr w:rsidR="000C5A39" w:rsidRPr="00056D3B">
        <w:trPr>
          <w:trHeight w:val="20"/>
          <w:jc w:val="center"/>
        </w:trPr>
        <w:tc>
          <w:tcPr>
            <w:tcW w:w="220" w:type="pct"/>
            <w:tcBorders>
              <w:top w:val="single" w:sz="4" w:space="0" w:color="auto"/>
              <w:left w:val="single" w:sz="8"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1</w:t>
            </w:r>
          </w:p>
        </w:tc>
        <w:tc>
          <w:tcPr>
            <w:tcW w:w="889" w:type="pct"/>
            <w:tcBorders>
              <w:top w:val="single" w:sz="4"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Воскресенский</w:t>
            </w:r>
          </w:p>
        </w:tc>
        <w:tc>
          <w:tcPr>
            <w:tcW w:w="109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РРС</w:t>
            </w:r>
          </w:p>
        </w:tc>
        <w:tc>
          <w:tcPr>
            <w:tcW w:w="1279" w:type="pct"/>
            <w:tcBorders>
              <w:top w:val="single" w:sz="4"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Ростелеком</w:t>
            </w:r>
          </w:p>
        </w:tc>
        <w:tc>
          <w:tcPr>
            <w:tcW w:w="508" w:type="pct"/>
            <w:tcBorders>
              <w:top w:val="single" w:sz="4"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75</w:t>
            </w:r>
          </w:p>
        </w:tc>
        <w:tc>
          <w:tcPr>
            <w:tcW w:w="1006" w:type="pct"/>
            <w:tcBorders>
              <w:top w:val="single" w:sz="4" w:space="0" w:color="auto"/>
              <w:left w:val="single" w:sz="4" w:space="0" w:color="auto"/>
              <w:bottom w:val="single" w:sz="4" w:space="0" w:color="auto"/>
              <w:right w:val="single" w:sz="8"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НТВ</w:t>
            </w:r>
          </w:p>
        </w:tc>
      </w:tr>
    </w:tbl>
    <w:p w:rsidR="000C5A39" w:rsidRPr="00056D3B" w:rsidRDefault="000C5A39" w:rsidP="000C5A39">
      <w:pPr>
        <w:pStyle w:val="ad"/>
        <w:spacing w:before="60" w:after="0" w:line="288" w:lineRule="auto"/>
        <w:ind w:firstLine="567"/>
        <w:jc w:val="both"/>
        <w:rPr>
          <w:rFonts w:ascii="Trebuchet MS" w:hAnsi="Trebuchet MS" w:cs="Trebuchet MS"/>
        </w:rPr>
      </w:pPr>
      <w:r w:rsidRPr="00056D3B">
        <w:rPr>
          <w:rFonts w:ascii="Trebuchet MS" w:hAnsi="Trebuchet MS" w:cs="Trebuchet MS"/>
        </w:rPr>
        <w:t>Охват населения района двумя и более программами составляет &lt; 96% от общей численности, тремя и более программами &lt; 50%, что не соответствует распоряжению Правительства РФ №1063-р от 03.07.1996 г.</w:t>
      </w:r>
    </w:p>
    <w:p w:rsidR="000C5A39" w:rsidRPr="00056D3B" w:rsidRDefault="000C5A39" w:rsidP="000C5A39">
      <w:pPr>
        <w:pStyle w:val="ad"/>
        <w:spacing w:before="120" w:after="0" w:line="288" w:lineRule="auto"/>
        <w:ind w:firstLine="567"/>
        <w:jc w:val="both"/>
        <w:rPr>
          <w:rFonts w:ascii="Trebuchet MS" w:hAnsi="Trebuchet MS" w:cs="Trebuchet MS"/>
          <w:i/>
          <w:iCs/>
        </w:rPr>
      </w:pPr>
      <w:r w:rsidRPr="00056D3B">
        <w:rPr>
          <w:rFonts w:ascii="Trebuchet MS" w:hAnsi="Trebuchet MS" w:cs="Trebuchet MS"/>
          <w:i/>
          <w:iCs/>
        </w:rPr>
        <w:t>Проектные предложения</w:t>
      </w:r>
    </w:p>
    <w:p w:rsidR="000C5A39" w:rsidRPr="00056D3B" w:rsidRDefault="000C5A39" w:rsidP="000C5A39">
      <w:pPr>
        <w:spacing w:line="288" w:lineRule="auto"/>
        <w:ind w:firstLine="567"/>
        <w:jc w:val="both"/>
        <w:rPr>
          <w:rFonts w:ascii="Trebuchet MS" w:hAnsi="Trebuchet MS" w:cs="Trebuchet MS"/>
        </w:rPr>
      </w:pPr>
      <w:r w:rsidRPr="00056D3B">
        <w:rPr>
          <w:rFonts w:ascii="Trebuchet MS" w:hAnsi="Trebuchet MS" w:cs="Trebuchet MS"/>
        </w:rPr>
        <w:t xml:space="preserve">Для улучшения охвата населения Воскресенского муниципального района телевизионным вещанием рекомендуется </w:t>
      </w:r>
      <w:r>
        <w:rPr>
          <w:rFonts w:ascii="Trebuchet MS" w:hAnsi="Trebuchet MS" w:cs="Trebuchet MS"/>
        </w:rPr>
        <w:t>установка</w:t>
      </w:r>
      <w:r w:rsidRPr="00056D3B">
        <w:rPr>
          <w:rFonts w:ascii="Trebuchet MS" w:hAnsi="Trebuchet MS" w:cs="Trebuchet MS"/>
        </w:rPr>
        <w:t xml:space="preserve"> ретранслятора</w:t>
      </w:r>
      <w:r>
        <w:rPr>
          <w:rFonts w:ascii="Trebuchet MS" w:hAnsi="Trebuchet MS" w:cs="Trebuchet MS"/>
        </w:rPr>
        <w:t xml:space="preserve"> большей высоты</w:t>
      </w:r>
      <w:r w:rsidRPr="00056D3B">
        <w:rPr>
          <w:rFonts w:ascii="Trebuchet MS" w:hAnsi="Trebuchet MS" w:cs="Trebuchet MS"/>
        </w:rPr>
        <w:t xml:space="preserve">, </w:t>
      </w:r>
      <w:r>
        <w:rPr>
          <w:rFonts w:ascii="Trebuchet MS" w:hAnsi="Trebuchet MS" w:cs="Trebuchet MS"/>
        </w:rPr>
        <w:t>на месте существующего</w:t>
      </w:r>
      <w:r w:rsidRPr="00056D3B">
        <w:rPr>
          <w:rFonts w:ascii="Trebuchet MS" w:hAnsi="Trebuchet MS" w:cs="Trebuchet MS"/>
        </w:rPr>
        <w:t>.</w:t>
      </w:r>
    </w:p>
    <w:p w:rsidR="000C5A39" w:rsidRPr="00056D3B" w:rsidRDefault="000C5A39" w:rsidP="000C5A39">
      <w:pPr>
        <w:spacing w:line="288" w:lineRule="auto"/>
        <w:ind w:firstLine="567"/>
        <w:jc w:val="both"/>
        <w:rPr>
          <w:rFonts w:ascii="Trebuchet MS" w:hAnsi="Trebuchet MS" w:cs="Trebuchet MS"/>
        </w:rPr>
      </w:pPr>
      <w:r w:rsidRPr="00056D3B">
        <w:rPr>
          <w:rFonts w:ascii="Trebuchet MS" w:hAnsi="Trebuchet MS" w:cs="Trebuchet MS"/>
        </w:rPr>
        <w:t>В таблице 2.4.4.2. приведены данные по планируемым объектам телевизионного вещания.</w:t>
      </w:r>
    </w:p>
    <w:p w:rsidR="000C5A39" w:rsidRPr="00056D3B" w:rsidRDefault="000C5A39" w:rsidP="000C5A39">
      <w:pPr>
        <w:pStyle w:val="Tabl"/>
        <w:spacing w:line="288" w:lineRule="auto"/>
      </w:pPr>
      <w:r w:rsidRPr="00056D3B">
        <w:t>Таблица 2.4.4.2.</w:t>
      </w:r>
    </w:p>
    <w:p w:rsidR="000C5A39" w:rsidRPr="00056D3B" w:rsidRDefault="000C5A39" w:rsidP="00603A84">
      <w:pPr>
        <w:pStyle w:val="Tabn"/>
      </w:pPr>
      <w:r w:rsidRPr="00056D3B">
        <w:t>Планируемый объект телевизионного вещания.</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400"/>
        <w:gridCol w:w="1613"/>
        <w:gridCol w:w="1991"/>
        <w:gridCol w:w="2321"/>
        <w:gridCol w:w="922"/>
        <w:gridCol w:w="1825"/>
      </w:tblGrid>
      <w:tr w:rsidR="000C5A39" w:rsidRPr="00056D3B">
        <w:trPr>
          <w:jc w:val="center"/>
        </w:trPr>
        <w:tc>
          <w:tcPr>
            <w:tcW w:w="220" w:type="pct"/>
            <w:tcBorders>
              <w:top w:val="single" w:sz="8" w:space="0" w:color="auto"/>
              <w:left w:val="single" w:sz="8"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w:t>
            </w:r>
          </w:p>
        </w:tc>
        <w:tc>
          <w:tcPr>
            <w:tcW w:w="889" w:type="pct"/>
            <w:tcBorders>
              <w:top w:val="single" w:sz="8"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Район установки</w:t>
            </w:r>
          </w:p>
        </w:tc>
        <w:tc>
          <w:tcPr>
            <w:tcW w:w="1097" w:type="pct"/>
            <w:tcBorders>
              <w:top w:val="single" w:sz="8"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Название объекта телерадиовещания</w:t>
            </w:r>
          </w:p>
        </w:tc>
        <w:tc>
          <w:tcPr>
            <w:tcW w:w="1279" w:type="pct"/>
            <w:tcBorders>
              <w:top w:val="single" w:sz="8"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Место установки ретранслятора</w:t>
            </w:r>
          </w:p>
        </w:tc>
        <w:tc>
          <w:tcPr>
            <w:tcW w:w="508" w:type="pct"/>
            <w:tcBorders>
              <w:top w:val="single" w:sz="8" w:space="0" w:color="auto"/>
              <w:left w:val="single" w:sz="4" w:space="0" w:color="auto"/>
              <w:bottom w:val="single" w:sz="4"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Высота АМС, м</w:t>
            </w:r>
          </w:p>
        </w:tc>
        <w:tc>
          <w:tcPr>
            <w:tcW w:w="1006" w:type="pct"/>
            <w:tcBorders>
              <w:top w:val="single" w:sz="8" w:space="0" w:color="auto"/>
              <w:left w:val="single" w:sz="4" w:space="0" w:color="auto"/>
              <w:bottom w:val="single" w:sz="4" w:space="0" w:color="auto"/>
              <w:right w:val="single" w:sz="8"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Охват населения района (%)</w:t>
            </w:r>
          </w:p>
        </w:tc>
      </w:tr>
      <w:tr w:rsidR="000C5A39" w:rsidRPr="00056D3B">
        <w:trPr>
          <w:trHeight w:val="20"/>
          <w:jc w:val="center"/>
        </w:trPr>
        <w:tc>
          <w:tcPr>
            <w:tcW w:w="220" w:type="pct"/>
            <w:tcBorders>
              <w:top w:val="single" w:sz="4" w:space="0" w:color="auto"/>
              <w:left w:val="single" w:sz="8" w:space="0" w:color="auto"/>
              <w:bottom w:val="single" w:sz="8"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1</w:t>
            </w:r>
          </w:p>
        </w:tc>
        <w:tc>
          <w:tcPr>
            <w:tcW w:w="889" w:type="pct"/>
            <w:tcBorders>
              <w:top w:val="single" w:sz="4" w:space="0" w:color="auto"/>
              <w:left w:val="single" w:sz="4" w:space="0" w:color="auto"/>
              <w:bottom w:val="single" w:sz="8"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Воскресенский</w:t>
            </w:r>
          </w:p>
        </w:tc>
        <w:tc>
          <w:tcPr>
            <w:tcW w:w="1097" w:type="pct"/>
            <w:tcBorders>
              <w:top w:val="single" w:sz="4" w:space="0" w:color="auto"/>
              <w:left w:val="single" w:sz="4" w:space="0" w:color="auto"/>
              <w:bottom w:val="single" w:sz="8" w:space="0" w:color="auto"/>
              <w:right w:val="single" w:sz="4" w:space="0" w:color="auto"/>
            </w:tcBorders>
            <w:tcMar>
              <w:left w:w="85" w:type="dxa"/>
              <w:right w:w="57" w:type="dxa"/>
            </w:tcMar>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РРС</w:t>
            </w:r>
          </w:p>
        </w:tc>
        <w:tc>
          <w:tcPr>
            <w:tcW w:w="1279" w:type="pct"/>
            <w:tcBorders>
              <w:top w:val="single" w:sz="4" w:space="0" w:color="auto"/>
              <w:left w:val="single" w:sz="4" w:space="0" w:color="auto"/>
              <w:bottom w:val="single" w:sz="8"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Ростелеком</w:t>
            </w:r>
          </w:p>
        </w:tc>
        <w:tc>
          <w:tcPr>
            <w:tcW w:w="508" w:type="pct"/>
            <w:tcBorders>
              <w:top w:val="single" w:sz="4" w:space="0" w:color="auto"/>
              <w:left w:val="single" w:sz="4" w:space="0" w:color="auto"/>
              <w:bottom w:val="single" w:sz="8" w:space="0" w:color="auto"/>
              <w:right w:val="single" w:sz="4"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Pr>
                <w:rFonts w:ascii="Trebuchet MS" w:hAnsi="Trebuchet MS" w:cs="Trebuchet MS"/>
                <w:sz w:val="20"/>
                <w:szCs w:val="20"/>
              </w:rPr>
              <w:t>150</w:t>
            </w:r>
          </w:p>
        </w:tc>
        <w:tc>
          <w:tcPr>
            <w:tcW w:w="1006" w:type="pct"/>
            <w:tcBorders>
              <w:top w:val="single" w:sz="4" w:space="0" w:color="auto"/>
              <w:left w:val="single" w:sz="4" w:space="0" w:color="auto"/>
              <w:bottom w:val="single" w:sz="8" w:space="0" w:color="auto"/>
              <w:right w:val="single" w:sz="8" w:space="0" w:color="auto"/>
            </w:tcBorders>
            <w:vAlign w:val="center"/>
          </w:tcPr>
          <w:p w:rsidR="000C5A39" w:rsidRPr="00056D3B" w:rsidRDefault="000C5A39" w:rsidP="00EC065E">
            <w:pPr>
              <w:pStyle w:val="ad"/>
              <w:spacing w:after="0" w:line="288" w:lineRule="auto"/>
              <w:ind w:firstLine="0"/>
              <w:jc w:val="center"/>
              <w:rPr>
                <w:rFonts w:ascii="Trebuchet MS" w:hAnsi="Trebuchet MS" w:cs="Trebuchet MS"/>
                <w:sz w:val="20"/>
                <w:szCs w:val="20"/>
              </w:rPr>
            </w:pPr>
            <w:r w:rsidRPr="00056D3B">
              <w:rPr>
                <w:rFonts w:ascii="Trebuchet MS" w:hAnsi="Trebuchet MS" w:cs="Trebuchet MS"/>
                <w:sz w:val="20"/>
                <w:szCs w:val="20"/>
              </w:rPr>
              <w:t>96,69</w:t>
            </w:r>
          </w:p>
        </w:tc>
      </w:tr>
    </w:tbl>
    <w:p w:rsidR="000C5A39" w:rsidRPr="000C5A39" w:rsidRDefault="000C5A39" w:rsidP="000C5A39">
      <w:pPr>
        <w:spacing w:before="60" w:line="288" w:lineRule="auto"/>
        <w:ind w:firstLine="567"/>
        <w:jc w:val="both"/>
        <w:rPr>
          <w:rFonts w:ascii="Trebuchet MS" w:hAnsi="Trebuchet MS" w:cs="Trebuchet MS"/>
        </w:rPr>
      </w:pPr>
      <w:r w:rsidRPr="00056D3B">
        <w:rPr>
          <w:rFonts w:ascii="Trebuchet MS" w:hAnsi="Trebuchet MS" w:cs="Trebuchet MS"/>
        </w:rPr>
        <w:t xml:space="preserve">В целях обеспечения населения района информированием в интересах органов местного самоуправления, необходимо также обеспечить охват населения района тремя федеральными и одной местной программой, в соответствии с Распоряжением Правительства РФ №1063-р от 03.07.1996 г. о введении нормативов охвата населения многопрограммным телевещанием. Для определения технических характеристик ретранслятора и параметров </w:t>
      </w:r>
    </w:p>
    <w:p w:rsidR="00A62F94" w:rsidRPr="00DF415D" w:rsidRDefault="00A62F94">
      <w:pPr>
        <w:pStyle w:val="T3"/>
      </w:pPr>
      <w:r w:rsidRPr="00DF415D">
        <w:t>2.4.5.</w:t>
      </w:r>
      <w:r w:rsidR="00A85D42" w:rsidRPr="00DF415D">
        <w:t xml:space="preserve"> </w:t>
      </w:r>
      <w:r w:rsidRPr="00DF415D">
        <w:t>Подвижная (сотовая) св</w:t>
      </w:r>
      <w:r w:rsidRPr="00DF415D">
        <w:t>я</w:t>
      </w:r>
      <w:r w:rsidRPr="00DF415D">
        <w:t>зь</w:t>
      </w:r>
    </w:p>
    <w:p w:rsidR="001C7D40" w:rsidRPr="001C7D40" w:rsidRDefault="00791CE3" w:rsidP="001C7D40">
      <w:pPr>
        <w:spacing w:line="288" w:lineRule="auto"/>
        <w:ind w:firstLine="567"/>
        <w:jc w:val="both"/>
        <w:rPr>
          <w:rFonts w:ascii="Trebuchet MS" w:hAnsi="Trebuchet MS" w:cs="Arial"/>
        </w:rPr>
      </w:pPr>
      <w:r w:rsidRPr="001C7D40">
        <w:rPr>
          <w:rFonts w:ascii="Trebuchet MS" w:hAnsi="Trebuchet MS" w:cs="Arial"/>
        </w:rPr>
        <w:t xml:space="preserve">Услуги подвижной (сотовой) связи жителям </w:t>
      </w:r>
      <w:r w:rsidR="005A25D9" w:rsidRPr="001C7D40">
        <w:rPr>
          <w:rFonts w:ascii="Trebuchet MS" w:hAnsi="Trebuchet MS" w:cs="Arial"/>
        </w:rPr>
        <w:t>Воскресенск</w:t>
      </w:r>
      <w:r w:rsidR="000529B9" w:rsidRPr="001C7D40">
        <w:rPr>
          <w:rFonts w:ascii="Trebuchet MS" w:hAnsi="Trebuchet MS" w:cs="Arial"/>
        </w:rPr>
        <w:t>ого</w:t>
      </w:r>
      <w:r w:rsidRPr="001C7D40">
        <w:rPr>
          <w:rFonts w:ascii="Trebuchet MS" w:hAnsi="Trebuchet MS" w:cs="Arial"/>
        </w:rPr>
        <w:t xml:space="preserve"> района предоставляют такие операторы связи как: Филиал ОАО «МТС» в г. Саратове; ОАО «МСС-Поволжье» (Мегафон); Филиал ОАО «ВымпелКом» в г. Саратове (Билайн). </w:t>
      </w:r>
      <w:r w:rsidR="00A30FCB" w:rsidRPr="001C7D40">
        <w:rPr>
          <w:rFonts w:ascii="Trebuchet MS" w:hAnsi="Trebuchet MS" w:cs="Arial"/>
        </w:rPr>
        <w:t>В таблице 2.4.5.1. приведены зоны охвата оп</w:t>
      </w:r>
      <w:r w:rsidR="00A30FCB" w:rsidRPr="001C7D40">
        <w:rPr>
          <w:rFonts w:ascii="Trebuchet MS" w:hAnsi="Trebuchet MS" w:cs="Arial"/>
        </w:rPr>
        <w:t>е</w:t>
      </w:r>
      <w:r w:rsidR="00A30FCB" w:rsidRPr="001C7D40">
        <w:rPr>
          <w:rFonts w:ascii="Trebuchet MS" w:hAnsi="Trebuchet MS" w:cs="Arial"/>
        </w:rPr>
        <w:t>раторов подвижной (сотовой) связи.</w:t>
      </w:r>
    </w:p>
    <w:p w:rsidR="00A62F94" w:rsidRPr="00DF415D" w:rsidRDefault="00A62F94" w:rsidP="001C7D40">
      <w:pPr>
        <w:pStyle w:val="Tabl"/>
        <w:spacing w:line="288" w:lineRule="auto"/>
      </w:pPr>
      <w:r w:rsidRPr="001C7D40">
        <w:t>Таблица 2.4.5.1.</w:t>
      </w:r>
    </w:p>
    <w:p w:rsidR="00A62F94" w:rsidRPr="00DF415D" w:rsidRDefault="00A62F94" w:rsidP="00603A84">
      <w:pPr>
        <w:pStyle w:val="Tabn"/>
      </w:pPr>
      <w:r w:rsidRPr="00DF415D">
        <w:t xml:space="preserve">Зона охвата операторов подвижной (сотовой) связи </w:t>
      </w:r>
      <w:r w:rsidR="005A25D9" w:rsidRPr="00DF415D">
        <w:t>Воскресенск</w:t>
      </w:r>
      <w:r w:rsidR="000529B9" w:rsidRPr="00DF415D">
        <w:t>ого</w:t>
      </w:r>
      <w:r w:rsidRPr="00DF415D">
        <w:t xml:space="preserve">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7"/>
        <w:gridCol w:w="2274"/>
        <w:gridCol w:w="707"/>
        <w:gridCol w:w="708"/>
        <w:gridCol w:w="708"/>
        <w:gridCol w:w="708"/>
        <w:gridCol w:w="708"/>
        <w:gridCol w:w="708"/>
        <w:gridCol w:w="708"/>
        <w:gridCol w:w="708"/>
        <w:gridCol w:w="708"/>
      </w:tblGrid>
      <w:tr w:rsidR="00A62F94" w:rsidRPr="00DF415D">
        <w:trPr>
          <w:cantSplit/>
          <w:trHeight w:val="465"/>
          <w:jc w:val="center"/>
        </w:trPr>
        <w:tc>
          <w:tcPr>
            <w:tcW w:w="427" w:type="dxa"/>
            <w:vMerge w:val="restart"/>
            <w:tcMar>
              <w:left w:w="28" w:type="dxa"/>
              <w:right w:w="28" w:type="dxa"/>
            </w:tcMar>
            <w:vAlign w:val="center"/>
          </w:tcPr>
          <w:p w:rsidR="00A62F94" w:rsidRPr="00DF415D" w:rsidRDefault="00A62F94">
            <w:pPr>
              <w:jc w:val="center"/>
              <w:rPr>
                <w:rFonts w:ascii="Trebuchet MS" w:hAnsi="Trebuchet MS" w:cs="Arial"/>
                <w:bCs/>
                <w:sz w:val="20"/>
                <w:szCs w:val="20"/>
              </w:rPr>
            </w:pPr>
            <w:r w:rsidRPr="00DF415D">
              <w:rPr>
                <w:rFonts w:ascii="Trebuchet MS" w:hAnsi="Trebuchet MS" w:cs="Arial"/>
                <w:bCs/>
                <w:sz w:val="20"/>
                <w:szCs w:val="20"/>
              </w:rPr>
              <w:t>№ п/п</w:t>
            </w:r>
          </w:p>
        </w:tc>
        <w:tc>
          <w:tcPr>
            <w:tcW w:w="2274" w:type="dxa"/>
            <w:vMerge w:val="restart"/>
            <w:tcMar>
              <w:left w:w="28" w:type="dxa"/>
              <w:right w:w="28" w:type="dxa"/>
            </w:tcMar>
            <w:vAlign w:val="center"/>
          </w:tcPr>
          <w:p w:rsidR="00A62F94" w:rsidRPr="00DF415D" w:rsidRDefault="00A62F94" w:rsidP="00DF415D">
            <w:pPr>
              <w:rPr>
                <w:rFonts w:ascii="Trebuchet MS" w:hAnsi="Trebuchet MS" w:cs="Arial"/>
                <w:bCs/>
                <w:sz w:val="20"/>
                <w:szCs w:val="20"/>
              </w:rPr>
            </w:pPr>
            <w:r w:rsidRPr="00DF415D">
              <w:rPr>
                <w:rFonts w:ascii="Trebuchet MS" w:hAnsi="Trebuchet MS" w:cs="Arial"/>
                <w:bCs/>
                <w:sz w:val="20"/>
                <w:szCs w:val="20"/>
              </w:rPr>
              <w:t>Нас</w:t>
            </w:r>
            <w:r w:rsidRPr="00DF415D">
              <w:rPr>
                <w:rFonts w:ascii="Trebuchet MS" w:hAnsi="Trebuchet MS" w:cs="Arial"/>
                <w:bCs/>
                <w:sz w:val="20"/>
                <w:szCs w:val="20"/>
              </w:rPr>
              <w:t>е</w:t>
            </w:r>
            <w:r w:rsidRPr="00DF415D">
              <w:rPr>
                <w:rFonts w:ascii="Trebuchet MS" w:hAnsi="Trebuchet MS" w:cs="Arial"/>
                <w:bCs/>
                <w:sz w:val="20"/>
                <w:szCs w:val="20"/>
              </w:rPr>
              <w:t>ленный пункт</w:t>
            </w:r>
          </w:p>
        </w:tc>
        <w:tc>
          <w:tcPr>
            <w:tcW w:w="2123" w:type="dxa"/>
            <w:gridSpan w:val="3"/>
            <w:vAlign w:val="center"/>
          </w:tcPr>
          <w:p w:rsidR="00A62F94" w:rsidRPr="00DF415D" w:rsidRDefault="00A62F94">
            <w:pPr>
              <w:jc w:val="center"/>
              <w:rPr>
                <w:rFonts w:ascii="Trebuchet MS" w:hAnsi="Trebuchet MS" w:cs="Arial"/>
                <w:bCs/>
                <w:sz w:val="20"/>
                <w:szCs w:val="20"/>
              </w:rPr>
            </w:pPr>
            <w:r w:rsidRPr="00DF415D">
              <w:rPr>
                <w:rFonts w:ascii="Trebuchet MS" w:hAnsi="Trebuchet MS" w:cs="Arial"/>
                <w:bCs/>
                <w:sz w:val="20"/>
                <w:szCs w:val="20"/>
              </w:rPr>
              <w:t>Билайн</w:t>
            </w:r>
          </w:p>
        </w:tc>
        <w:tc>
          <w:tcPr>
            <w:tcW w:w="2124" w:type="dxa"/>
            <w:gridSpan w:val="3"/>
            <w:vAlign w:val="center"/>
          </w:tcPr>
          <w:p w:rsidR="00A62F94" w:rsidRPr="00DF415D" w:rsidRDefault="00A62F94">
            <w:pPr>
              <w:jc w:val="center"/>
              <w:rPr>
                <w:rFonts w:ascii="Trebuchet MS" w:hAnsi="Trebuchet MS" w:cs="Arial"/>
                <w:bCs/>
                <w:sz w:val="20"/>
                <w:szCs w:val="20"/>
              </w:rPr>
            </w:pPr>
            <w:r w:rsidRPr="00DF415D">
              <w:rPr>
                <w:rFonts w:ascii="Trebuchet MS" w:hAnsi="Trebuchet MS" w:cs="Arial"/>
                <w:bCs/>
                <w:sz w:val="20"/>
                <w:szCs w:val="20"/>
              </w:rPr>
              <w:t>МТС</w:t>
            </w:r>
          </w:p>
        </w:tc>
        <w:tc>
          <w:tcPr>
            <w:tcW w:w="2124" w:type="dxa"/>
            <w:gridSpan w:val="3"/>
            <w:vAlign w:val="center"/>
          </w:tcPr>
          <w:p w:rsidR="00A62F94" w:rsidRPr="00DF415D" w:rsidRDefault="00A62F94">
            <w:pPr>
              <w:jc w:val="center"/>
              <w:rPr>
                <w:rFonts w:ascii="Trebuchet MS" w:hAnsi="Trebuchet MS" w:cs="Arial"/>
                <w:bCs/>
                <w:sz w:val="20"/>
                <w:szCs w:val="20"/>
              </w:rPr>
            </w:pPr>
            <w:r w:rsidRPr="00DF415D">
              <w:rPr>
                <w:rFonts w:ascii="Trebuchet MS" w:hAnsi="Trebuchet MS" w:cs="Arial"/>
                <w:bCs/>
                <w:sz w:val="20"/>
                <w:szCs w:val="20"/>
              </w:rPr>
              <w:t>Мегафон</w:t>
            </w:r>
          </w:p>
        </w:tc>
      </w:tr>
      <w:tr w:rsidR="00A62F94" w:rsidRPr="00DF415D">
        <w:trPr>
          <w:cantSplit/>
          <w:trHeight w:val="2310"/>
          <w:jc w:val="center"/>
        </w:trPr>
        <w:tc>
          <w:tcPr>
            <w:tcW w:w="427" w:type="dxa"/>
            <w:vMerge/>
            <w:vAlign w:val="center"/>
          </w:tcPr>
          <w:p w:rsidR="00A62F94" w:rsidRPr="00DF415D" w:rsidRDefault="00A62F94">
            <w:pPr>
              <w:rPr>
                <w:rFonts w:ascii="Trebuchet MS" w:hAnsi="Trebuchet MS" w:cs="Arial"/>
                <w:bCs/>
                <w:sz w:val="20"/>
                <w:szCs w:val="20"/>
              </w:rPr>
            </w:pPr>
          </w:p>
        </w:tc>
        <w:tc>
          <w:tcPr>
            <w:tcW w:w="2274" w:type="dxa"/>
            <w:vMerge/>
            <w:vAlign w:val="center"/>
          </w:tcPr>
          <w:p w:rsidR="00A62F94" w:rsidRPr="00DF415D" w:rsidRDefault="00A62F94" w:rsidP="00DF415D">
            <w:pPr>
              <w:rPr>
                <w:rFonts w:ascii="Trebuchet MS" w:hAnsi="Trebuchet MS" w:cs="Arial"/>
                <w:bCs/>
                <w:sz w:val="20"/>
                <w:szCs w:val="20"/>
              </w:rPr>
            </w:pPr>
          </w:p>
        </w:tc>
        <w:tc>
          <w:tcPr>
            <w:tcW w:w="707"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Зона уверенного приема</w:t>
            </w:r>
          </w:p>
        </w:tc>
        <w:tc>
          <w:tcPr>
            <w:tcW w:w="708"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Зона удовлетворительного приема</w:t>
            </w:r>
          </w:p>
        </w:tc>
        <w:tc>
          <w:tcPr>
            <w:tcW w:w="708"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Зона приема с антенной</w:t>
            </w:r>
          </w:p>
        </w:tc>
        <w:tc>
          <w:tcPr>
            <w:tcW w:w="708"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Зона хорошего приема</w:t>
            </w:r>
          </w:p>
        </w:tc>
        <w:tc>
          <w:tcPr>
            <w:tcW w:w="708"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Зона удовлетворительного приема</w:t>
            </w:r>
          </w:p>
        </w:tc>
        <w:tc>
          <w:tcPr>
            <w:tcW w:w="708"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Зона вероятн</w:t>
            </w:r>
            <w:r w:rsidRPr="00DF415D">
              <w:rPr>
                <w:rFonts w:ascii="Trebuchet MS" w:hAnsi="Trebuchet MS" w:cs="Arial"/>
                <w:sz w:val="20"/>
                <w:szCs w:val="20"/>
              </w:rPr>
              <w:t>о</w:t>
            </w:r>
            <w:r w:rsidRPr="00DF415D">
              <w:rPr>
                <w:rFonts w:ascii="Trebuchet MS" w:hAnsi="Trebuchet MS" w:cs="Arial"/>
                <w:sz w:val="20"/>
                <w:szCs w:val="20"/>
              </w:rPr>
              <w:t>го приема</w:t>
            </w:r>
          </w:p>
        </w:tc>
        <w:tc>
          <w:tcPr>
            <w:tcW w:w="708"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Зона хорошего приема</w:t>
            </w:r>
          </w:p>
        </w:tc>
        <w:tc>
          <w:tcPr>
            <w:tcW w:w="708"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Зона удовлетворительного приема</w:t>
            </w:r>
          </w:p>
        </w:tc>
        <w:tc>
          <w:tcPr>
            <w:tcW w:w="708" w:type="dxa"/>
            <w:textDirection w:val="btLr"/>
            <w:vAlign w:val="center"/>
          </w:tcPr>
          <w:p w:rsidR="00A62F94" w:rsidRPr="00DF415D" w:rsidRDefault="00A62F94">
            <w:pPr>
              <w:ind w:left="113" w:right="113"/>
              <w:jc w:val="center"/>
              <w:rPr>
                <w:rFonts w:ascii="Trebuchet MS" w:hAnsi="Trebuchet MS" w:cs="Arial"/>
                <w:sz w:val="20"/>
                <w:szCs w:val="20"/>
              </w:rPr>
            </w:pPr>
            <w:r w:rsidRPr="00DF415D">
              <w:rPr>
                <w:rFonts w:ascii="Trebuchet MS" w:hAnsi="Trebuchet MS" w:cs="Arial"/>
                <w:sz w:val="20"/>
                <w:szCs w:val="20"/>
              </w:rPr>
              <w:t>З</w:t>
            </w:r>
            <w:r w:rsidRPr="00DF415D">
              <w:rPr>
                <w:rFonts w:ascii="Trebuchet MS" w:hAnsi="Trebuchet MS" w:cs="Arial"/>
                <w:sz w:val="20"/>
                <w:szCs w:val="20"/>
              </w:rPr>
              <w:t>о</w:t>
            </w:r>
            <w:r w:rsidRPr="00DF415D">
              <w:rPr>
                <w:rFonts w:ascii="Trebuchet MS" w:hAnsi="Trebuchet MS" w:cs="Arial"/>
                <w:sz w:val="20"/>
                <w:szCs w:val="20"/>
              </w:rPr>
              <w:t>на вероятного приема</w:t>
            </w: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Воскресенское</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2</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Березняки</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3</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Биктимировка</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4</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Булгаковка</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5</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Кадомка</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6</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Михайловка</w:t>
            </w:r>
          </w:p>
        </w:tc>
        <w:tc>
          <w:tcPr>
            <w:tcW w:w="707" w:type="dxa"/>
            <w:tcMar>
              <w:left w:w="57" w:type="dxa"/>
              <w:right w:w="57" w:type="dxa"/>
            </w:tcMa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7</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Нечаевка</w:t>
            </w:r>
            <w:r w:rsidR="005367CE">
              <w:rPr>
                <w:rFonts w:ascii="Trebuchet MS" w:hAnsi="Trebuchet MS"/>
                <w:iCs/>
                <w:sz w:val="20"/>
                <w:szCs w:val="20"/>
              </w:rPr>
              <w:t xml:space="preserve"> </w:t>
            </w:r>
          </w:p>
        </w:tc>
        <w:tc>
          <w:tcPr>
            <w:tcW w:w="707" w:type="dxa"/>
            <w:tcMar>
              <w:left w:w="57" w:type="dxa"/>
              <w:right w:w="57" w:type="dxa"/>
            </w:tcMa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8</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w:t>
            </w:r>
            <w:r w:rsidR="00DF415D" w:rsidRPr="00DF415D">
              <w:rPr>
                <w:rFonts w:ascii="Trebuchet MS" w:hAnsi="Trebuchet MS"/>
                <w:iCs/>
                <w:sz w:val="20"/>
                <w:szCs w:val="20"/>
              </w:rPr>
              <w:t>Новая Алексеевка</w:t>
            </w:r>
          </w:p>
        </w:tc>
        <w:tc>
          <w:tcPr>
            <w:tcW w:w="707" w:type="dxa"/>
            <w:tcMar>
              <w:left w:w="57" w:type="dxa"/>
              <w:right w:w="57" w:type="dxa"/>
            </w:tcMa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9</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Елшанка</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10</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дер. Андреевка</w:t>
            </w:r>
            <w:r w:rsidR="00DF415D" w:rsidRPr="00DF415D">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11</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Афанасьевка</w:t>
            </w:r>
            <w:r w:rsidR="00DF415D" w:rsidRPr="00DF415D">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12</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Коммуна 3-я</w:t>
            </w:r>
            <w:r w:rsidR="00DF415D" w:rsidRPr="00DF415D">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13</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Софьино</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14</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пос. Малая Ивановка</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15</w:t>
            </w:r>
          </w:p>
        </w:tc>
        <w:tc>
          <w:tcPr>
            <w:tcW w:w="2274" w:type="dxa"/>
            <w:tcMar>
              <w:left w:w="57" w:type="dxa"/>
              <w:right w:w="57" w:type="dxa"/>
            </w:tcMar>
            <w:vAlign w:val="center"/>
          </w:tcPr>
          <w:p w:rsidR="00DF415D" w:rsidRPr="00DF415D" w:rsidRDefault="00DF415D" w:rsidP="00DF415D">
            <w:pPr>
              <w:pStyle w:val="ad"/>
              <w:spacing w:after="0"/>
              <w:ind w:firstLine="0"/>
              <w:rPr>
                <w:rFonts w:ascii="Trebuchet MS" w:hAnsi="Trebuchet MS"/>
                <w:iCs/>
                <w:sz w:val="20"/>
                <w:szCs w:val="20"/>
              </w:rPr>
            </w:pPr>
            <w:r w:rsidRPr="00DF415D">
              <w:rPr>
                <w:rFonts w:ascii="Trebuchet MS" w:hAnsi="Trebuchet MS"/>
                <w:iCs/>
                <w:sz w:val="20"/>
                <w:szCs w:val="20"/>
              </w:rPr>
              <w:t xml:space="preserve"> пос. Славянка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16</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Усовка</w:t>
            </w:r>
            <w:r w:rsidR="00394DFF">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17</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Чардым</w:t>
            </w:r>
            <w:r w:rsidR="00DF415D" w:rsidRPr="00DF415D">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18</w:t>
            </w:r>
          </w:p>
        </w:tc>
        <w:tc>
          <w:tcPr>
            <w:tcW w:w="2274" w:type="dxa"/>
            <w:tcMar>
              <w:left w:w="57" w:type="dxa"/>
              <w:right w:w="57" w:type="dxa"/>
            </w:tcMar>
            <w:vAlign w:val="center"/>
          </w:tcPr>
          <w:p w:rsidR="00DF415D" w:rsidRPr="00DF415D" w:rsidRDefault="00DF415D" w:rsidP="00DF415D">
            <w:pPr>
              <w:pStyle w:val="ad"/>
              <w:spacing w:after="0"/>
              <w:ind w:firstLine="0"/>
              <w:rPr>
                <w:rFonts w:ascii="Trebuchet MS" w:hAnsi="Trebuchet MS"/>
                <w:iCs/>
                <w:sz w:val="20"/>
                <w:szCs w:val="20"/>
              </w:rPr>
            </w:pPr>
            <w:r w:rsidRPr="00DF415D">
              <w:rPr>
                <w:rFonts w:ascii="Trebuchet MS" w:hAnsi="Trebuchet MS"/>
                <w:iCs/>
                <w:sz w:val="20"/>
                <w:szCs w:val="20"/>
              </w:rPr>
              <w:t>пос. Черноморский</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19</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Синодское</w:t>
            </w:r>
            <w:r w:rsidR="00DF415D" w:rsidRPr="00DF415D">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20</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Букатовка</w:t>
            </w:r>
            <w:r w:rsidR="00DF415D" w:rsidRPr="00DF415D">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21</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Комаровка</w:t>
            </w:r>
            <w:r w:rsidR="00DF415D" w:rsidRPr="00DF415D">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22</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Кошели</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23</w:t>
            </w:r>
          </w:p>
        </w:tc>
        <w:tc>
          <w:tcPr>
            <w:tcW w:w="2274" w:type="dxa"/>
            <w:tcMar>
              <w:left w:w="57" w:type="dxa"/>
              <w:right w:w="57" w:type="dxa"/>
            </w:tcMar>
            <w:vAlign w:val="center"/>
          </w:tcPr>
          <w:p w:rsidR="00DF415D" w:rsidRPr="00DF415D" w:rsidRDefault="00DF415D" w:rsidP="00DF415D">
            <w:pPr>
              <w:pStyle w:val="ad"/>
              <w:spacing w:after="0"/>
              <w:ind w:firstLine="0"/>
              <w:rPr>
                <w:rFonts w:ascii="Trebuchet MS" w:hAnsi="Trebuchet MS"/>
                <w:iCs/>
                <w:sz w:val="20"/>
                <w:szCs w:val="20"/>
              </w:rPr>
            </w:pPr>
            <w:r w:rsidRPr="00DF415D">
              <w:rPr>
                <w:rFonts w:ascii="Trebuchet MS" w:hAnsi="Trebuchet MS"/>
                <w:iCs/>
                <w:sz w:val="20"/>
                <w:szCs w:val="20"/>
              </w:rPr>
              <w:t xml:space="preserve">с. Медянниково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24</w:t>
            </w:r>
          </w:p>
        </w:tc>
        <w:tc>
          <w:tcPr>
            <w:tcW w:w="2274" w:type="dxa"/>
            <w:tcMar>
              <w:left w:w="57" w:type="dxa"/>
              <w:right w:w="57" w:type="dxa"/>
            </w:tcMar>
            <w:vAlign w:val="center"/>
          </w:tcPr>
          <w:p w:rsidR="00DF415D" w:rsidRPr="00DF415D" w:rsidRDefault="00DF415D" w:rsidP="00DF415D">
            <w:pPr>
              <w:pStyle w:val="ad"/>
              <w:spacing w:after="0"/>
              <w:ind w:firstLine="0"/>
              <w:rPr>
                <w:rFonts w:ascii="Trebuchet MS" w:hAnsi="Trebuchet MS"/>
                <w:iCs/>
                <w:sz w:val="20"/>
                <w:szCs w:val="20"/>
              </w:rPr>
            </w:pPr>
            <w:r w:rsidRPr="00DF415D">
              <w:rPr>
                <w:rFonts w:ascii="Trebuchet MS" w:hAnsi="Trebuchet MS"/>
                <w:iCs/>
                <w:sz w:val="20"/>
                <w:szCs w:val="20"/>
              </w:rPr>
              <w:t xml:space="preserve">с. Подгорное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25</w:t>
            </w:r>
          </w:p>
        </w:tc>
        <w:tc>
          <w:tcPr>
            <w:tcW w:w="2274" w:type="dxa"/>
            <w:tcMar>
              <w:left w:w="57" w:type="dxa"/>
              <w:right w:w="57" w:type="dxa"/>
            </w:tcMar>
            <w:vAlign w:val="center"/>
          </w:tcPr>
          <w:p w:rsidR="00DF415D" w:rsidRPr="00DF415D" w:rsidRDefault="001C7D40" w:rsidP="00DF415D">
            <w:pPr>
              <w:pStyle w:val="ad"/>
              <w:spacing w:after="0"/>
              <w:ind w:firstLine="0"/>
              <w:rPr>
                <w:rFonts w:ascii="Trebuchet MS" w:hAnsi="Trebuchet MS"/>
                <w:iCs/>
                <w:sz w:val="20"/>
                <w:szCs w:val="20"/>
              </w:rPr>
            </w:pPr>
            <w:r>
              <w:rPr>
                <w:rFonts w:ascii="Trebuchet MS" w:hAnsi="Trebuchet MS"/>
                <w:iCs/>
                <w:sz w:val="20"/>
                <w:szCs w:val="20"/>
              </w:rPr>
              <w:t>с. Полдомасово</w:t>
            </w:r>
            <w:r w:rsidR="00DF415D" w:rsidRPr="00DF415D">
              <w:rPr>
                <w:rFonts w:ascii="Trebuchet MS" w:hAnsi="Trebuchet MS"/>
                <w:iCs/>
                <w:sz w:val="20"/>
                <w:szCs w:val="20"/>
              </w:rPr>
              <w:t xml:space="preserve"> </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r w:rsidR="00DF415D" w:rsidRPr="00DF415D">
        <w:trPr>
          <w:trHeight w:val="230"/>
          <w:jc w:val="center"/>
        </w:trPr>
        <w:tc>
          <w:tcPr>
            <w:tcW w:w="427" w:type="dxa"/>
            <w:tcMar>
              <w:left w:w="57" w:type="dxa"/>
              <w:right w:w="57" w:type="dxa"/>
            </w:tcMar>
            <w:vAlign w:val="center"/>
          </w:tcPr>
          <w:p w:rsidR="00DF415D" w:rsidRPr="00DF415D" w:rsidRDefault="00DF415D" w:rsidP="00536399">
            <w:pPr>
              <w:jc w:val="center"/>
              <w:rPr>
                <w:rFonts w:ascii="Trebuchet MS" w:hAnsi="Trebuchet MS" w:cs="Arial"/>
                <w:bCs/>
                <w:sz w:val="20"/>
                <w:szCs w:val="20"/>
              </w:rPr>
            </w:pPr>
            <w:r w:rsidRPr="00DF415D">
              <w:rPr>
                <w:rFonts w:ascii="Trebuchet MS" w:hAnsi="Trebuchet MS" w:cs="Arial"/>
                <w:bCs/>
                <w:sz w:val="20"/>
                <w:szCs w:val="20"/>
              </w:rPr>
              <w:t>26</w:t>
            </w:r>
          </w:p>
        </w:tc>
        <w:tc>
          <w:tcPr>
            <w:tcW w:w="2274" w:type="dxa"/>
            <w:tcMar>
              <w:left w:w="57" w:type="dxa"/>
              <w:right w:w="57" w:type="dxa"/>
            </w:tcMar>
            <w:vAlign w:val="center"/>
          </w:tcPr>
          <w:p w:rsidR="00DF415D" w:rsidRPr="00DF415D" w:rsidRDefault="00DF415D" w:rsidP="00DF415D">
            <w:pPr>
              <w:pStyle w:val="ad"/>
              <w:spacing w:after="0"/>
              <w:ind w:firstLine="0"/>
              <w:rPr>
                <w:rFonts w:ascii="Trebuchet MS" w:hAnsi="Trebuchet MS"/>
                <w:iCs/>
                <w:sz w:val="20"/>
                <w:szCs w:val="20"/>
              </w:rPr>
            </w:pPr>
            <w:r w:rsidRPr="00DF415D">
              <w:rPr>
                <w:rFonts w:ascii="Trebuchet MS" w:hAnsi="Trebuchet MS"/>
                <w:iCs/>
                <w:sz w:val="20"/>
                <w:szCs w:val="20"/>
              </w:rPr>
              <w:t>с. Студеновка</w:t>
            </w:r>
          </w:p>
        </w:tc>
        <w:tc>
          <w:tcPr>
            <w:tcW w:w="707"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r w:rsidRPr="00DF415D">
              <w:rPr>
                <w:rFonts w:ascii="Trebuchet MS" w:hAnsi="Trebuchet MS"/>
                <w:iCs/>
                <w:sz w:val="20"/>
                <w:szCs w:val="20"/>
              </w:rPr>
              <w:t>+</w:t>
            </w: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c>
          <w:tcPr>
            <w:tcW w:w="708" w:type="dxa"/>
            <w:tcMar>
              <w:left w:w="57" w:type="dxa"/>
              <w:right w:w="57" w:type="dxa"/>
            </w:tcMar>
            <w:vAlign w:val="center"/>
          </w:tcPr>
          <w:p w:rsidR="00DF415D" w:rsidRPr="00DF415D" w:rsidRDefault="00DF415D" w:rsidP="00DF415D">
            <w:pPr>
              <w:pStyle w:val="ad"/>
              <w:spacing w:after="0"/>
              <w:ind w:firstLine="0"/>
              <w:jc w:val="center"/>
              <w:rPr>
                <w:rFonts w:ascii="Trebuchet MS" w:hAnsi="Trebuchet MS"/>
                <w:iCs/>
                <w:sz w:val="20"/>
                <w:szCs w:val="20"/>
              </w:rPr>
            </w:pPr>
          </w:p>
        </w:tc>
      </w:tr>
    </w:tbl>
    <w:p w:rsidR="00A62F94" w:rsidRPr="00DF415D" w:rsidRDefault="00A62F94" w:rsidP="004F7B91">
      <w:pPr>
        <w:pStyle w:val="ad"/>
        <w:spacing w:before="60" w:after="0" w:line="288" w:lineRule="auto"/>
        <w:ind w:firstLine="567"/>
        <w:jc w:val="both"/>
        <w:rPr>
          <w:rFonts w:ascii="Trebuchet MS" w:hAnsi="Trebuchet MS"/>
          <w:sz w:val="20"/>
          <w:szCs w:val="20"/>
        </w:rPr>
      </w:pPr>
      <w:bookmarkStart w:id="24" w:name="_Toc181501180"/>
      <w:bookmarkStart w:id="25" w:name="_Toc181511852"/>
      <w:bookmarkStart w:id="26" w:name="_Toc181501171"/>
      <w:bookmarkStart w:id="27" w:name="_Toc181511843"/>
      <w:r w:rsidRPr="00DF415D">
        <w:rPr>
          <w:rFonts w:ascii="Trebuchet MS" w:hAnsi="Trebuchet MS"/>
          <w:sz w:val="20"/>
          <w:szCs w:val="20"/>
        </w:rPr>
        <w:t>Вероятность приема радиосигнала в каждой отдельной точке зависит от конкретного местоположения абонента, плотности застройки и рельефа мес</w:t>
      </w:r>
      <w:r w:rsidRPr="00DF415D">
        <w:rPr>
          <w:rFonts w:ascii="Trebuchet MS" w:hAnsi="Trebuchet MS"/>
          <w:sz w:val="20"/>
          <w:szCs w:val="20"/>
        </w:rPr>
        <w:t>т</w:t>
      </w:r>
      <w:r w:rsidRPr="00DF415D">
        <w:rPr>
          <w:rFonts w:ascii="Trebuchet MS" w:hAnsi="Trebuchet MS"/>
          <w:sz w:val="20"/>
          <w:szCs w:val="20"/>
        </w:rPr>
        <w:t>ности. Наилучший прием и передача обеспечиваются вне зданий на открытой местности или в автомобиле с установленной внешней анте</w:t>
      </w:r>
      <w:r w:rsidRPr="00DF415D">
        <w:rPr>
          <w:rFonts w:ascii="Trebuchet MS" w:hAnsi="Trebuchet MS"/>
          <w:sz w:val="20"/>
          <w:szCs w:val="20"/>
        </w:rPr>
        <w:t>н</w:t>
      </w:r>
      <w:r w:rsidRPr="00DF415D">
        <w:rPr>
          <w:rFonts w:ascii="Trebuchet MS" w:hAnsi="Trebuchet MS"/>
          <w:sz w:val="20"/>
          <w:szCs w:val="20"/>
        </w:rPr>
        <w:t>ной.</w:t>
      </w:r>
    </w:p>
    <w:p w:rsidR="00A62F94" w:rsidRPr="005A25D9" w:rsidRDefault="00A62F94" w:rsidP="00E47964">
      <w:pPr>
        <w:pStyle w:val="T2"/>
      </w:pPr>
      <w:bookmarkStart w:id="28" w:name="_Toc222820638"/>
      <w:r w:rsidRPr="005A25D9">
        <w:t>2.5.</w:t>
      </w:r>
      <w:r w:rsidR="003371D1" w:rsidRPr="005A25D9">
        <w:t xml:space="preserve"> </w:t>
      </w:r>
      <w:r w:rsidRPr="005A25D9">
        <w:t>Водоснабжение</w:t>
      </w:r>
      <w:bookmarkEnd w:id="28"/>
    </w:p>
    <w:p w:rsidR="00EF15FC" w:rsidRPr="00C70CCE" w:rsidRDefault="00EF15FC" w:rsidP="00EF15FC">
      <w:pPr>
        <w:keepNext/>
        <w:spacing w:before="120" w:line="288" w:lineRule="auto"/>
        <w:ind w:firstLine="567"/>
        <w:jc w:val="center"/>
        <w:rPr>
          <w:rFonts w:ascii="Trebuchet MS" w:hAnsi="Trebuchet MS" w:cs="Arial"/>
          <w:b/>
          <w:i/>
        </w:rPr>
      </w:pPr>
      <w:r w:rsidRPr="00C70CCE">
        <w:rPr>
          <w:rFonts w:ascii="Trebuchet MS" w:hAnsi="Trebuchet MS" w:cs="Arial"/>
          <w:b/>
          <w:i/>
        </w:rPr>
        <w:t>Водоснабжение</w:t>
      </w:r>
      <w:r w:rsidR="00D22788" w:rsidRPr="00C70CCE">
        <w:rPr>
          <w:rFonts w:ascii="Trebuchet MS" w:hAnsi="Trebuchet MS" w:cs="Arial"/>
          <w:b/>
          <w:i/>
        </w:rPr>
        <w:t xml:space="preserve"> </w:t>
      </w:r>
    </w:p>
    <w:p w:rsidR="00742291" w:rsidRPr="00C70CCE" w:rsidRDefault="00742291" w:rsidP="00742291">
      <w:pPr>
        <w:spacing w:line="288" w:lineRule="auto"/>
        <w:ind w:firstLine="567"/>
        <w:jc w:val="both"/>
        <w:rPr>
          <w:rFonts w:ascii="Trebuchet MS" w:hAnsi="Trebuchet MS" w:cs="Arial"/>
        </w:rPr>
      </w:pPr>
      <w:r w:rsidRPr="00C70CCE">
        <w:rPr>
          <w:rFonts w:ascii="Trebuchet MS" w:hAnsi="Trebuchet MS" w:cs="Arial"/>
        </w:rPr>
        <w:t xml:space="preserve">В настоящее время основным источником хозяйственно-питьевого водоснабжения насёленных пунктов </w:t>
      </w:r>
      <w:r w:rsidR="005A25D9" w:rsidRPr="00C70CCE">
        <w:rPr>
          <w:rFonts w:ascii="Trebuchet MS" w:hAnsi="Trebuchet MS" w:cs="Arial"/>
        </w:rPr>
        <w:t>Воскресенск</w:t>
      </w:r>
      <w:r w:rsidRPr="00C70CCE">
        <w:rPr>
          <w:rFonts w:ascii="Trebuchet MS" w:hAnsi="Trebuchet MS" w:cs="Arial"/>
        </w:rPr>
        <w:t>ого муниципального района служат подземные воды</w:t>
      </w:r>
      <w:r w:rsidR="008B1CBD" w:rsidRPr="00C70CCE">
        <w:rPr>
          <w:rFonts w:ascii="Trebuchet MS" w:hAnsi="Trebuchet MS" w:cs="Arial"/>
        </w:rPr>
        <w:t>, вскрываемые</w:t>
      </w:r>
      <w:r w:rsidRPr="00C70CCE">
        <w:rPr>
          <w:rFonts w:ascii="Trebuchet MS" w:hAnsi="Trebuchet MS" w:cs="Arial"/>
        </w:rPr>
        <w:t xml:space="preserve"> артезианскими скважинами и шахтными колодцами (см. Том IV. Гидрогеологическое районирование).</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Вода из поверхностных источников (р. Терешка) для хозяйственно-питьевого водоснабжения населения используются только в</w:t>
      </w:r>
      <w:r w:rsidR="005367CE">
        <w:rPr>
          <w:rFonts w:ascii="Trebuchet MS" w:hAnsi="Trebuchet MS" w:cs="Arial"/>
        </w:rPr>
        <w:t xml:space="preserve"> с. </w:t>
      </w:r>
      <w:r w:rsidRPr="00D506A5">
        <w:rPr>
          <w:rFonts w:ascii="Trebuchet MS" w:hAnsi="Trebuchet MS" w:cs="Arial"/>
        </w:rPr>
        <w:t>Усовка. Воды р.</w:t>
      </w:r>
      <w:r w:rsidR="001B5017">
        <w:rPr>
          <w:rFonts w:ascii="Trebuchet MS" w:hAnsi="Trebuchet MS" w:cs="Arial"/>
        </w:rPr>
        <w:t> </w:t>
      </w:r>
      <w:r w:rsidRPr="00D506A5">
        <w:rPr>
          <w:rFonts w:ascii="Trebuchet MS" w:hAnsi="Trebuchet MS" w:cs="Arial"/>
        </w:rPr>
        <w:t xml:space="preserve">Терешки пресные, минерализация воды изменяется от 0,15-0,20 г/л, в весенний период до 0,4-0,6 г/л в межень. При полном заполнении Волгоградского водохранилища уровень в низовьях реки Терешки поднимается на </w:t>
      </w:r>
      <w:smartTag w:uri="urn:schemas-microsoft-com:office:smarttags" w:element="metricconverter">
        <w:smartTagPr>
          <w:attr w:name="ProductID" w:val="9 м"/>
        </w:smartTagPr>
        <w:r w:rsidRPr="00D506A5">
          <w:rPr>
            <w:rFonts w:ascii="Trebuchet MS" w:hAnsi="Trebuchet MS" w:cs="Arial"/>
          </w:rPr>
          <w:t>9 м</w:t>
        </w:r>
      </w:smartTag>
      <w:r w:rsidRPr="00D506A5">
        <w:rPr>
          <w:rFonts w:ascii="Trebuchet MS" w:hAnsi="Trebuchet MS" w:cs="Arial"/>
        </w:rPr>
        <w:t>, подпор распрос</w:t>
      </w:r>
      <w:r w:rsidR="001B5017">
        <w:rPr>
          <w:rFonts w:ascii="Trebuchet MS" w:hAnsi="Trebuchet MS" w:cs="Arial"/>
        </w:rPr>
        <w:t xml:space="preserve">транится вверх по течению на </w:t>
      </w:r>
      <w:smartTag w:uri="urn:schemas-microsoft-com:office:smarttags" w:element="metricconverter">
        <w:smartTagPr>
          <w:attr w:name="ProductID" w:val="25 км"/>
        </w:smartTagPr>
        <w:r w:rsidR="001B5017">
          <w:rPr>
            <w:rFonts w:ascii="Trebuchet MS" w:hAnsi="Trebuchet MS" w:cs="Arial"/>
          </w:rPr>
          <w:t>25 </w:t>
        </w:r>
        <w:r w:rsidRPr="00D506A5">
          <w:rPr>
            <w:rFonts w:ascii="Trebuchet MS" w:hAnsi="Trebuchet MS" w:cs="Arial"/>
          </w:rPr>
          <w:t>км</w:t>
        </w:r>
      </w:smartTag>
      <w:r w:rsidRPr="00D506A5">
        <w:rPr>
          <w:rFonts w:ascii="Trebuchet MS" w:hAnsi="Trebuchet MS" w:cs="Arial"/>
        </w:rPr>
        <w:t>.</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На водозаборе имеются очистные сооруже</w:t>
      </w:r>
      <w:r w:rsidR="001B5017">
        <w:rPr>
          <w:rFonts w:ascii="Trebuchet MS" w:hAnsi="Trebuchet MS" w:cs="Arial"/>
        </w:rPr>
        <w:t>ния мощностью 1200 </w:t>
      </w:r>
      <w:r w:rsidR="001B5017" w:rsidRPr="00C9573A">
        <w:rPr>
          <w:rFonts w:ascii="Trebuchet MS" w:hAnsi="Trebuchet MS"/>
        </w:rPr>
        <w:t>м</w:t>
      </w:r>
      <w:r w:rsidR="001B5017" w:rsidRPr="00C9573A">
        <w:rPr>
          <w:rFonts w:ascii="Trebuchet MS" w:hAnsi="Trebuchet MS"/>
          <w:vertAlign w:val="superscript"/>
        </w:rPr>
        <w:t>3</w:t>
      </w:r>
      <w:r w:rsidRPr="00D506A5">
        <w:rPr>
          <w:rFonts w:ascii="Trebuchet MS" w:hAnsi="Trebuchet MS" w:cs="Arial"/>
        </w:rPr>
        <w:t>/сут. и хлораторная установка. Чистая вода под</w:t>
      </w:r>
      <w:r w:rsidR="001B5017">
        <w:rPr>
          <w:rFonts w:ascii="Trebuchet MS" w:hAnsi="Trebuchet MS" w:cs="Arial"/>
        </w:rPr>
        <w:t xml:space="preserve">аётся в два резервуара по </w:t>
      </w:r>
      <w:smartTag w:uri="urn:schemas-microsoft-com:office:smarttags" w:element="metricconverter">
        <w:smartTagPr>
          <w:attr w:name="ProductID" w:val="2500 м3"/>
        </w:smartTagPr>
        <w:r w:rsidR="001B5017">
          <w:rPr>
            <w:rFonts w:ascii="Trebuchet MS" w:hAnsi="Trebuchet MS" w:cs="Arial"/>
          </w:rPr>
          <w:t>2500 </w:t>
        </w:r>
        <w:r w:rsidR="001B5017" w:rsidRPr="00C9573A">
          <w:rPr>
            <w:rFonts w:ascii="Trebuchet MS" w:hAnsi="Trebuchet MS"/>
          </w:rPr>
          <w:t>м</w:t>
        </w:r>
        <w:r w:rsidR="001B5017" w:rsidRPr="00C9573A">
          <w:rPr>
            <w:rFonts w:ascii="Trebuchet MS" w:hAnsi="Trebuchet MS"/>
            <w:vertAlign w:val="superscript"/>
          </w:rPr>
          <w:t>3</w:t>
        </w:r>
      </w:smartTag>
      <w:r w:rsidRPr="00D506A5">
        <w:rPr>
          <w:rFonts w:ascii="Trebuchet MS" w:hAnsi="Trebuchet MS" w:cs="Arial"/>
        </w:rPr>
        <w:t xml:space="preserve"> каждый, а затем в разводящую сеть.</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Наиболее перспективными в районе являются водоносные горизонты приуроченные преимущественно к верхнемеловым, акчагыльским, четвертичным маастрихтским, нижнесаратовским и ниженесызранским отложениям (см. Том IV. Гидрогеологическое райониров</w:t>
      </w:r>
      <w:r w:rsidRPr="00D506A5">
        <w:rPr>
          <w:rFonts w:ascii="Trebuchet MS" w:hAnsi="Trebuchet MS" w:cs="Arial"/>
        </w:rPr>
        <w:t>а</w:t>
      </w:r>
      <w:r w:rsidRPr="00D506A5">
        <w:rPr>
          <w:rFonts w:ascii="Trebuchet MS" w:hAnsi="Trebuchet MS" w:cs="Arial"/>
        </w:rPr>
        <w:t xml:space="preserve">ние). </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 xml:space="preserve">Эксплуатация водоносных горизонтов производится посредством артезианских скважин, шахтных колодцев и каптажей родников. </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 xml:space="preserve">Вода из артезианских скважин преимущественно пресная, гидрокарбонатного состава с минерализацией до 1 г/л. Глубина скважин от 20 до </w:t>
      </w:r>
      <w:smartTag w:uri="urn:schemas-microsoft-com:office:smarttags" w:element="metricconverter">
        <w:smartTagPr>
          <w:attr w:name="ProductID" w:val="120 м"/>
        </w:smartTagPr>
        <w:r w:rsidRPr="00D506A5">
          <w:rPr>
            <w:rFonts w:ascii="Trebuchet MS" w:hAnsi="Trebuchet MS" w:cs="Arial"/>
          </w:rPr>
          <w:t>120 м</w:t>
        </w:r>
      </w:smartTag>
      <w:r w:rsidRPr="00D506A5">
        <w:rPr>
          <w:rFonts w:ascii="Trebuchet MS" w:hAnsi="Trebuchet MS" w:cs="Arial"/>
        </w:rPr>
        <w:t>. Дебит от 10 до 35 м</w:t>
      </w:r>
      <w:r w:rsidRPr="00D506A5">
        <w:rPr>
          <w:rFonts w:ascii="Trebuchet MS" w:hAnsi="Trebuchet MS" w:cs="Arial"/>
          <w:vertAlign w:val="superscript"/>
        </w:rPr>
        <w:t>3</w:t>
      </w:r>
      <w:r w:rsidRPr="00D506A5">
        <w:rPr>
          <w:rFonts w:ascii="Trebuchet MS" w:hAnsi="Trebuchet MS" w:cs="Arial"/>
        </w:rPr>
        <w:t xml:space="preserve">/час. </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 xml:space="preserve">Вода, поступающая из артезианских скважин, в разводящую сеть подаётся без очистки и обеззараживания и в большинстве случаев соответствует требованием ГОСТ 2761-84 «Источники централизованного хозяйственно-питьевого водоснабжения» и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 xml:space="preserve">Наиболее распространенным в Воскресенском районе являются водоносный горизонт нижнесызранских отложениий. Он распространен на территории района между рр. Волгой и Терешкой. </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 xml:space="preserve">Дебит водоносного горизонта довольно мощный </w:t>
      </w:r>
      <w:r w:rsidR="001B5017">
        <w:rPr>
          <w:rFonts w:ascii="Trebuchet MS" w:hAnsi="Trebuchet MS" w:cs="Arial"/>
        </w:rPr>
        <w:t>и составляет 10-20 </w:t>
      </w:r>
      <w:r w:rsidR="001B5017" w:rsidRPr="00C9573A">
        <w:rPr>
          <w:rFonts w:ascii="Trebuchet MS" w:hAnsi="Trebuchet MS"/>
        </w:rPr>
        <w:t>м</w:t>
      </w:r>
      <w:r w:rsidR="001B5017" w:rsidRPr="00C9573A">
        <w:rPr>
          <w:rFonts w:ascii="Trebuchet MS" w:hAnsi="Trebuchet MS"/>
          <w:vertAlign w:val="superscript"/>
        </w:rPr>
        <w:t>3</w:t>
      </w:r>
      <w:r w:rsidRPr="00D506A5">
        <w:rPr>
          <w:rFonts w:ascii="Trebuchet MS" w:hAnsi="Trebuchet MS" w:cs="Arial"/>
        </w:rPr>
        <w:t>/час. По химическому и бактериологическому анализам воды данного горизонта отвечают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Воды четвертичных отложений залегают неглубоко от поверхности и практически доступнее к использованию, чем воды коренных отложений. Но они чрезвычайно пёстры по своему химическому составу: наряду с пресными, пригодными для питьевых целей, встречаются очаги с высокой степенью</w:t>
      </w:r>
      <w:r w:rsidRPr="00D506A5">
        <w:rPr>
          <w:rFonts w:ascii="Trebuchet MS" w:hAnsi="Trebuchet MS"/>
          <w:spacing w:val="1"/>
        </w:rPr>
        <w:t xml:space="preserve"> </w:t>
      </w:r>
      <w:r w:rsidRPr="00D506A5">
        <w:rPr>
          <w:rFonts w:ascii="Trebuchet MS" w:hAnsi="Trebuchet MS" w:cs="Arial"/>
        </w:rPr>
        <w:t>минерализации, почти полностью исключающей их практическое использование.</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Воды с повышенной минерализацией можно наблюдать в сс.</w:t>
      </w:r>
      <w:r>
        <w:rPr>
          <w:rFonts w:ascii="Trebuchet MS" w:hAnsi="Trebuchet MS" w:cs="Arial"/>
        </w:rPr>
        <w:t> </w:t>
      </w:r>
      <w:r w:rsidRPr="00D506A5">
        <w:rPr>
          <w:rFonts w:ascii="Trebuchet MS" w:hAnsi="Trebuchet MS" w:cs="Arial"/>
        </w:rPr>
        <w:t>Кошели, Букатовка, Елшанка и др.</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В качестве децентрализованного водоснабжения в районе используются родники и шахтные колодцы. На территории района имеется (8) родников и более 70 колодцев. Качество воды</w:t>
      </w:r>
      <w:r w:rsidR="00394DFF">
        <w:rPr>
          <w:rFonts w:ascii="Trebuchet MS" w:hAnsi="Trebuchet MS" w:cs="Arial"/>
        </w:rPr>
        <w:t xml:space="preserve"> </w:t>
      </w:r>
      <w:r w:rsidRPr="00D506A5">
        <w:rPr>
          <w:rFonts w:ascii="Trebuchet MS" w:hAnsi="Trebuchet MS" w:cs="Arial"/>
        </w:rPr>
        <w:t xml:space="preserve">в родниках стабильное и соответствует СанПиН 2.1.4.1175-02 «Гигиенические требования к качеству воды нецентрализованного водоснабжения. Санитарная охрана источников». Однако санэпидемзаключений на них не имеется. </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В 25 населённых пунктах района имеются колодцы общественного и частного пользования. Глу</w:t>
      </w:r>
      <w:r w:rsidR="00665F86">
        <w:rPr>
          <w:rFonts w:ascii="Trebuchet MS" w:hAnsi="Trebuchet MS" w:cs="Arial"/>
        </w:rPr>
        <w:t xml:space="preserve">бина шахтных колодцев от 3 до </w:t>
      </w:r>
      <w:smartTag w:uri="urn:schemas-microsoft-com:office:smarttags" w:element="metricconverter">
        <w:smartTagPr>
          <w:attr w:name="ProductID" w:val="5 м"/>
        </w:smartTagPr>
        <w:r w:rsidR="00665F86">
          <w:rPr>
            <w:rFonts w:ascii="Trebuchet MS" w:hAnsi="Trebuchet MS" w:cs="Arial"/>
          </w:rPr>
          <w:t>5 </w:t>
        </w:r>
        <w:r w:rsidRPr="00D506A5">
          <w:rPr>
            <w:rFonts w:ascii="Trebuchet MS" w:hAnsi="Trebuchet MS" w:cs="Arial"/>
          </w:rPr>
          <w:t>м</w:t>
        </w:r>
      </w:smartTag>
      <w:r w:rsidRPr="00D506A5">
        <w:rPr>
          <w:rFonts w:ascii="Trebuchet MS" w:hAnsi="Trebuchet MS" w:cs="Arial"/>
        </w:rPr>
        <w:t xml:space="preserve">. Все колодцы благоустроены. Санитарно-техническое состояние колодцев удовлетворительное. Санитарно-эпидемиологические заключения отсутствуют. </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Необходимо отметить, что население района источниками децентрализованного водоснабжения пользуются мало, так, как в районе имеет место высокая степень обеспечения централизованным водоснабжением (95%).</w:t>
      </w:r>
    </w:p>
    <w:p w:rsidR="00C70CCE" w:rsidRPr="00D506A5" w:rsidRDefault="00C70CCE" w:rsidP="00C70CCE">
      <w:pPr>
        <w:spacing w:line="288" w:lineRule="auto"/>
        <w:ind w:firstLine="567"/>
        <w:jc w:val="both"/>
        <w:rPr>
          <w:rFonts w:ascii="Trebuchet MS" w:hAnsi="Trebuchet MS" w:cs="Arial"/>
        </w:rPr>
      </w:pPr>
      <w:r w:rsidRPr="00D506A5">
        <w:rPr>
          <w:rFonts w:ascii="Trebuchet MS" w:hAnsi="Trebuchet MS" w:cs="Arial"/>
        </w:rPr>
        <w:t>В перспективе основным источником водоснабжения Воскресенского района, по-прежнему, будут служить подземные воды</w:t>
      </w:r>
      <w:r w:rsidR="00665F86">
        <w:rPr>
          <w:rFonts w:ascii="Trebuchet MS" w:hAnsi="Trebuchet MS" w:cs="Arial"/>
        </w:rPr>
        <w:t>,</w:t>
      </w:r>
      <w:r w:rsidRPr="00D506A5">
        <w:rPr>
          <w:rFonts w:ascii="Trebuchet MS" w:hAnsi="Trebuchet MS" w:cs="Arial"/>
        </w:rPr>
        <w:t xml:space="preserve"> приуроченные к верхнемеловым, акчагыльским, четвертичным маастрихтским, нижнесаратовским и ниженесызранским отложениям.</w:t>
      </w:r>
    </w:p>
    <w:p w:rsidR="00742291" w:rsidRPr="008B1CBD" w:rsidRDefault="00742291" w:rsidP="008B1CBD">
      <w:pPr>
        <w:spacing w:line="288" w:lineRule="auto"/>
        <w:ind w:firstLine="567"/>
        <w:jc w:val="both"/>
        <w:rPr>
          <w:rFonts w:ascii="Trebuchet MS" w:hAnsi="Trebuchet MS" w:cs="Arial"/>
        </w:rPr>
      </w:pPr>
      <w:r w:rsidRPr="008B1CBD">
        <w:rPr>
          <w:rFonts w:ascii="Trebuchet MS" w:hAnsi="Trebuchet MS" w:cs="Arial"/>
        </w:rPr>
        <w:t xml:space="preserve">Таким образом, для улучшения водоснабжения сельских населённых пунктов </w:t>
      </w:r>
      <w:r w:rsidR="005A25D9" w:rsidRPr="008B1CBD">
        <w:rPr>
          <w:rFonts w:ascii="Trebuchet MS" w:hAnsi="Trebuchet MS" w:cs="Arial"/>
        </w:rPr>
        <w:t>Воскресенск</w:t>
      </w:r>
      <w:r w:rsidRPr="008B1CBD">
        <w:rPr>
          <w:rFonts w:ascii="Trebuchet MS" w:hAnsi="Trebuchet MS" w:cs="Arial"/>
        </w:rPr>
        <w:t>ого муниципального района в рамках закона Саратовской области №152-ЗСО от 29.12.2006 г. «Об областных целевых программах» предусмотреть следующие первоочередные мероприятия:</w:t>
      </w:r>
    </w:p>
    <w:p w:rsidR="00742291" w:rsidRPr="008B1CBD" w:rsidRDefault="00742291" w:rsidP="00742291">
      <w:pPr>
        <w:pStyle w:val="15"/>
        <w:numPr>
          <w:ilvl w:val="0"/>
          <w:numId w:val="16"/>
        </w:numPr>
        <w:tabs>
          <w:tab w:val="clear" w:pos="644"/>
          <w:tab w:val="num" w:pos="1134"/>
          <w:tab w:val="left" w:pos="5670"/>
          <w:tab w:val="left" w:pos="9639"/>
        </w:tabs>
        <w:spacing w:after="0" w:line="288" w:lineRule="auto"/>
        <w:ind w:left="1134" w:hanging="567"/>
        <w:jc w:val="both"/>
        <w:rPr>
          <w:rFonts w:ascii="Trebuchet MS" w:hAnsi="Trebuchet MS"/>
        </w:rPr>
      </w:pPr>
      <w:r w:rsidRPr="008B1CBD">
        <w:rPr>
          <w:rFonts w:ascii="Trebuchet MS" w:hAnsi="Trebuchet MS"/>
        </w:rPr>
        <w:t xml:space="preserve">запроектировать водозаборы в населённых пунктах, не имеющих централизованного водоснабжения; </w:t>
      </w:r>
    </w:p>
    <w:p w:rsidR="00742291" w:rsidRPr="008B1CBD" w:rsidRDefault="00742291" w:rsidP="00742291">
      <w:pPr>
        <w:pStyle w:val="15"/>
        <w:numPr>
          <w:ilvl w:val="0"/>
          <w:numId w:val="16"/>
        </w:numPr>
        <w:tabs>
          <w:tab w:val="clear" w:pos="644"/>
          <w:tab w:val="num" w:pos="1134"/>
          <w:tab w:val="left" w:pos="5670"/>
          <w:tab w:val="left" w:pos="9639"/>
        </w:tabs>
        <w:spacing w:after="0" w:line="288" w:lineRule="auto"/>
        <w:ind w:left="1134" w:hanging="567"/>
        <w:jc w:val="both"/>
        <w:rPr>
          <w:rFonts w:ascii="Trebuchet MS" w:hAnsi="Trebuchet MS"/>
          <w:bCs/>
          <w:snapToGrid w:val="0"/>
        </w:rPr>
      </w:pPr>
      <w:r w:rsidRPr="008B1CBD">
        <w:rPr>
          <w:rFonts w:ascii="Trebuchet MS" w:hAnsi="Trebuchet MS"/>
          <w:bCs/>
          <w:snapToGrid w:val="0"/>
        </w:rPr>
        <w:t xml:space="preserve">провести ремонт водопроводов и водоразборных колонок в населённых пунктах имеющих большой процент их износа; </w:t>
      </w:r>
    </w:p>
    <w:p w:rsidR="00742291" w:rsidRPr="008B1CBD" w:rsidRDefault="00742291" w:rsidP="00742291">
      <w:pPr>
        <w:pStyle w:val="15"/>
        <w:numPr>
          <w:ilvl w:val="0"/>
          <w:numId w:val="16"/>
        </w:numPr>
        <w:tabs>
          <w:tab w:val="clear" w:pos="644"/>
          <w:tab w:val="num" w:pos="1134"/>
          <w:tab w:val="left" w:pos="5670"/>
          <w:tab w:val="left" w:pos="9639"/>
        </w:tabs>
        <w:spacing w:after="0" w:line="288" w:lineRule="auto"/>
        <w:ind w:left="1134" w:hanging="567"/>
        <w:jc w:val="both"/>
        <w:rPr>
          <w:rFonts w:ascii="Trebuchet MS" w:hAnsi="Trebuchet MS"/>
        </w:rPr>
      </w:pPr>
      <w:r w:rsidRPr="008B1CBD">
        <w:rPr>
          <w:rFonts w:ascii="Trebuchet MS" w:hAnsi="Trebuchet MS"/>
        </w:rPr>
        <w:t>в целях поддержки чистоты и качества воды периодически проводить ремонт и очис</w:t>
      </w:r>
      <w:r w:rsidR="008B1CBD" w:rsidRPr="008B1CBD">
        <w:rPr>
          <w:rFonts w:ascii="Trebuchet MS" w:hAnsi="Trebuchet MS"/>
        </w:rPr>
        <w:t>тку шахтных колодцев и родников;</w:t>
      </w:r>
    </w:p>
    <w:p w:rsidR="00742291" w:rsidRPr="008B1CBD" w:rsidRDefault="00742291" w:rsidP="00742291">
      <w:pPr>
        <w:pStyle w:val="15"/>
        <w:numPr>
          <w:ilvl w:val="0"/>
          <w:numId w:val="16"/>
        </w:numPr>
        <w:tabs>
          <w:tab w:val="clear" w:pos="644"/>
          <w:tab w:val="num" w:pos="1134"/>
          <w:tab w:val="left" w:pos="5670"/>
          <w:tab w:val="left" w:pos="9639"/>
        </w:tabs>
        <w:spacing w:after="60" w:line="288" w:lineRule="auto"/>
        <w:ind w:left="1134" w:hanging="567"/>
        <w:jc w:val="both"/>
        <w:rPr>
          <w:rFonts w:ascii="Trebuchet MS" w:hAnsi="Trebuchet MS"/>
        </w:rPr>
      </w:pPr>
      <w:r w:rsidRPr="008B1CBD">
        <w:rPr>
          <w:rFonts w:ascii="Trebuchet MS" w:hAnsi="Trebuchet MS"/>
        </w:rPr>
        <w:t>в перспективе провести замену изношенных водопроводных сетей в населённых пунктах на д</w:t>
      </w:r>
      <w:r w:rsidR="008B1CBD" w:rsidRPr="008B1CBD">
        <w:rPr>
          <w:rFonts w:ascii="Trebuchet MS" w:hAnsi="Trebuchet MS"/>
        </w:rPr>
        <w:t>олгоживущие пластмассовые трубы.</w:t>
      </w:r>
    </w:p>
    <w:p w:rsidR="00742291" w:rsidRPr="008B1CBD" w:rsidRDefault="00742291" w:rsidP="00742291">
      <w:pPr>
        <w:spacing w:line="288" w:lineRule="auto"/>
        <w:ind w:firstLine="567"/>
        <w:jc w:val="both"/>
        <w:rPr>
          <w:rFonts w:ascii="Trebuchet MS" w:hAnsi="Trebuchet MS" w:cs="Arial"/>
        </w:rPr>
      </w:pPr>
      <w:r w:rsidRPr="008B1CBD">
        <w:rPr>
          <w:rFonts w:ascii="Trebuchet MS" w:hAnsi="Trebuchet MS" w:cs="Arial"/>
        </w:rPr>
        <w:t>Для предотвращения загрязнения подземных горизонтов необходимо предусмотреть проведение ряда мероприятий:</w:t>
      </w:r>
    </w:p>
    <w:p w:rsidR="00742291" w:rsidRPr="008B1CBD"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8B1CBD">
        <w:rPr>
          <w:rFonts w:ascii="Trebuchet MS" w:hAnsi="Trebuchet MS"/>
        </w:rPr>
        <w:t>затампонировать неработающие скважины;</w:t>
      </w:r>
    </w:p>
    <w:p w:rsidR="00742291" w:rsidRPr="008B1CBD"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8B1CBD">
        <w:rPr>
          <w:rFonts w:ascii="Trebuchet MS" w:hAnsi="Trebuchet MS"/>
        </w:rPr>
        <w:t>обеспечить цементацию оголовков скважин, строительство наземных павильонов над скважинами;</w:t>
      </w:r>
    </w:p>
    <w:p w:rsidR="00742291" w:rsidRPr="008B1CBD"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8B1CBD">
        <w:rPr>
          <w:rFonts w:ascii="Trebuchet MS" w:hAnsi="Trebuchet MS"/>
        </w:rPr>
        <w:t>организовать санитарно-защитные зоны на водоисточниках в составе 3-х поясов (СНиП 2.04-84);</w:t>
      </w:r>
    </w:p>
    <w:p w:rsidR="00742291" w:rsidRPr="00C70CCE" w:rsidRDefault="00742291" w:rsidP="00DA6DA3">
      <w:pPr>
        <w:pStyle w:val="ad"/>
        <w:numPr>
          <w:ilvl w:val="0"/>
          <w:numId w:val="24"/>
        </w:numPr>
        <w:tabs>
          <w:tab w:val="clear" w:pos="1080"/>
          <w:tab w:val="num" w:pos="1134"/>
          <w:tab w:val="left" w:pos="5103"/>
        </w:tabs>
        <w:spacing w:after="60" w:line="288" w:lineRule="auto"/>
        <w:ind w:left="1134" w:hanging="567"/>
        <w:jc w:val="both"/>
        <w:rPr>
          <w:rFonts w:ascii="Trebuchet MS" w:hAnsi="Trebuchet MS"/>
        </w:rPr>
      </w:pPr>
      <w:r w:rsidRPr="00C70CCE">
        <w:rPr>
          <w:rFonts w:ascii="Trebuchet MS" w:hAnsi="Trebuchet MS"/>
        </w:rPr>
        <w:t>систематически вести контроль за качеством воды в водоисточниках.</w:t>
      </w:r>
    </w:p>
    <w:p w:rsidR="00742291" w:rsidRPr="00C70CCE" w:rsidRDefault="00742291" w:rsidP="00742291">
      <w:pPr>
        <w:spacing w:line="288" w:lineRule="auto"/>
        <w:ind w:firstLine="567"/>
        <w:jc w:val="both"/>
        <w:rPr>
          <w:rFonts w:ascii="Trebuchet MS" w:hAnsi="Trebuchet MS" w:cs="Arial"/>
        </w:rPr>
      </w:pPr>
      <w:r w:rsidRPr="00C70CCE">
        <w:rPr>
          <w:rFonts w:ascii="Trebuchet MS" w:hAnsi="Trebuchet MS" w:cs="Arial"/>
        </w:rPr>
        <w:t xml:space="preserve">Схемой территориального развития </w:t>
      </w:r>
      <w:r w:rsidR="005A25D9" w:rsidRPr="00C70CCE">
        <w:rPr>
          <w:rFonts w:ascii="Trebuchet MS" w:hAnsi="Trebuchet MS" w:cs="Arial"/>
        </w:rPr>
        <w:t>Воскресенск</w:t>
      </w:r>
      <w:r w:rsidRPr="00C70CCE">
        <w:rPr>
          <w:rFonts w:ascii="Trebuchet MS" w:hAnsi="Trebuchet MS" w:cs="Arial"/>
        </w:rPr>
        <w:t>ого района рекомендуется организация оборотного водоснабжения и повторного использования воды. Для промышленного водоснабжения допускается использование воды питьевого качества только предприятиями с технологией, требующей воду питьевую</w:t>
      </w:r>
      <w:r w:rsidR="008B1CBD" w:rsidRPr="00C70CCE">
        <w:rPr>
          <w:rFonts w:ascii="Trebuchet MS" w:hAnsi="Trebuchet MS" w:cs="Arial"/>
        </w:rPr>
        <w:t>,</w:t>
      </w:r>
      <w:r w:rsidRPr="00C70CCE">
        <w:rPr>
          <w:rFonts w:ascii="Trebuchet MS" w:hAnsi="Trebuchet MS" w:cs="Arial"/>
        </w:rPr>
        <w:t xml:space="preserve"> или предприятиями с небольшим водопотреблением.</w:t>
      </w:r>
    </w:p>
    <w:p w:rsidR="00742291" w:rsidRPr="00C70CCE" w:rsidRDefault="00742291" w:rsidP="00742291">
      <w:pPr>
        <w:spacing w:line="288" w:lineRule="auto"/>
        <w:ind w:firstLine="567"/>
        <w:jc w:val="both"/>
        <w:rPr>
          <w:rFonts w:ascii="Trebuchet MS" w:hAnsi="Trebuchet MS" w:cs="Arial"/>
        </w:rPr>
      </w:pPr>
      <w:r w:rsidRPr="00C70CCE">
        <w:rPr>
          <w:rFonts w:ascii="Trebuchet MS" w:hAnsi="Trebuchet MS" w:cs="Arial"/>
        </w:rPr>
        <w:t>При сложившейся практике строительства сельских водопроводов хозяйственным способом существующие скважины пробурены непосредственно в селах или на производстве, на фермах, что часто не позволяет создать даже зон санитарной охраны строгого режима, тем более второй и третий пояса зоны. Поэтому проектом предусматривается строительство новых водозаборов за пределами села на расстоянии 1-</w:t>
      </w:r>
      <w:smartTag w:uri="urn:schemas-microsoft-com:office:smarttags" w:element="metricconverter">
        <w:smartTagPr>
          <w:attr w:name="ProductID" w:val="2 км"/>
        </w:smartTagPr>
        <w:r w:rsidRPr="00C70CCE">
          <w:rPr>
            <w:rFonts w:ascii="Trebuchet MS" w:hAnsi="Trebuchet MS" w:cs="Arial"/>
          </w:rPr>
          <w:t>2 км</w:t>
        </w:r>
      </w:smartTag>
      <w:r w:rsidRPr="00C70CCE">
        <w:rPr>
          <w:rFonts w:ascii="Trebuchet MS" w:hAnsi="Trebuchet MS" w:cs="Arial"/>
        </w:rPr>
        <w:t>, на свободной территории, что создаст более благоприятные условия для водоснабжения. В составе узла перспективных водозаборных сооружений предусматривается:</w:t>
      </w:r>
    </w:p>
    <w:p w:rsidR="00742291" w:rsidRPr="00C70CCE" w:rsidRDefault="00742291" w:rsidP="00DA6DA3">
      <w:pPr>
        <w:numPr>
          <w:ilvl w:val="1"/>
          <w:numId w:val="33"/>
        </w:numPr>
        <w:tabs>
          <w:tab w:val="clear" w:pos="1080"/>
          <w:tab w:val="num" w:pos="1134"/>
        </w:tabs>
        <w:spacing w:line="288" w:lineRule="auto"/>
        <w:ind w:left="1134"/>
        <w:jc w:val="both"/>
        <w:rPr>
          <w:rFonts w:ascii="Trebuchet MS" w:hAnsi="Trebuchet MS" w:cs="Arial"/>
        </w:rPr>
      </w:pPr>
      <w:r w:rsidRPr="00C70CCE">
        <w:rPr>
          <w:rFonts w:ascii="Trebuchet MS" w:hAnsi="Trebuchet MS" w:cs="Arial"/>
        </w:rPr>
        <w:t>скважины (в т.ч. резервные);</w:t>
      </w:r>
    </w:p>
    <w:p w:rsidR="00742291" w:rsidRPr="00C70CCE" w:rsidRDefault="00742291" w:rsidP="00DA6DA3">
      <w:pPr>
        <w:numPr>
          <w:ilvl w:val="1"/>
          <w:numId w:val="33"/>
        </w:numPr>
        <w:tabs>
          <w:tab w:val="clear" w:pos="1080"/>
          <w:tab w:val="num" w:pos="1134"/>
        </w:tabs>
        <w:spacing w:line="288" w:lineRule="auto"/>
        <w:ind w:left="1134"/>
        <w:jc w:val="both"/>
        <w:rPr>
          <w:rFonts w:ascii="Trebuchet MS" w:hAnsi="Trebuchet MS" w:cs="Arial"/>
        </w:rPr>
      </w:pPr>
      <w:r w:rsidRPr="00C70CCE">
        <w:rPr>
          <w:rFonts w:ascii="Trebuchet MS" w:hAnsi="Trebuchet MS" w:cs="Arial"/>
        </w:rPr>
        <w:t>резервуары чистой воды;</w:t>
      </w:r>
    </w:p>
    <w:p w:rsidR="00742291" w:rsidRPr="00C70CCE" w:rsidRDefault="00742291" w:rsidP="00DA6DA3">
      <w:pPr>
        <w:numPr>
          <w:ilvl w:val="1"/>
          <w:numId w:val="33"/>
        </w:numPr>
        <w:tabs>
          <w:tab w:val="clear" w:pos="1080"/>
          <w:tab w:val="num" w:pos="1134"/>
        </w:tabs>
        <w:spacing w:after="60" w:line="288" w:lineRule="auto"/>
        <w:ind w:left="1134"/>
        <w:jc w:val="both"/>
        <w:rPr>
          <w:rFonts w:ascii="Trebuchet MS" w:hAnsi="Trebuchet MS" w:cs="Arial"/>
        </w:rPr>
      </w:pPr>
      <w:r w:rsidRPr="00C70CCE">
        <w:rPr>
          <w:rFonts w:ascii="Trebuchet MS" w:hAnsi="Trebuchet MS" w:cs="Arial"/>
        </w:rPr>
        <w:t>насосные станции II подъема и водонапорные башни.</w:t>
      </w:r>
    </w:p>
    <w:p w:rsidR="00742291" w:rsidRPr="00C70CCE" w:rsidRDefault="00742291" w:rsidP="00742291">
      <w:pPr>
        <w:spacing w:line="288" w:lineRule="auto"/>
        <w:ind w:firstLine="567"/>
        <w:jc w:val="both"/>
        <w:rPr>
          <w:rFonts w:ascii="Trebuchet MS" w:hAnsi="Trebuchet MS" w:cs="Arial"/>
        </w:rPr>
      </w:pPr>
      <w:r w:rsidRPr="00C70CCE">
        <w:rPr>
          <w:rFonts w:ascii="Trebuchet MS" w:hAnsi="Trebuchet MS" w:cs="Arial"/>
        </w:rPr>
        <w:t>Для центральных усадеб муниципальных образований необходима постановка гидрогеологических работ с целью уточнения участков под водозаборы. Скважины, пробуренные без зон санитарной охраны и неработающие, подлежат тампонажу.</w:t>
      </w:r>
    </w:p>
    <w:p w:rsidR="00742291" w:rsidRPr="00C70CCE" w:rsidRDefault="00742291" w:rsidP="00742291">
      <w:pPr>
        <w:spacing w:line="288" w:lineRule="auto"/>
        <w:ind w:firstLine="567"/>
        <w:jc w:val="both"/>
        <w:rPr>
          <w:rFonts w:ascii="Trebuchet MS" w:hAnsi="Trebuchet MS" w:cs="Arial"/>
        </w:rPr>
      </w:pPr>
      <w:r w:rsidRPr="00C70CCE">
        <w:rPr>
          <w:rFonts w:ascii="Trebuchet MS" w:hAnsi="Trebuchet MS" w:cs="Arial"/>
        </w:rPr>
        <w:t xml:space="preserve">Вопросы хозяйственно-питьевого водоснабжения решаются комплексно для групп водопотребителей, исходя из взаимного расположения объектов, степени их благоустройства и этапности. При расположении объектов на расстоянии </w:t>
      </w:r>
      <w:smartTag w:uri="urn:schemas-microsoft-com:office:smarttags" w:element="metricconverter">
        <w:smartTagPr>
          <w:attr w:name="ProductID" w:val="3 км"/>
        </w:smartTagPr>
        <w:r w:rsidRPr="00C70CCE">
          <w:rPr>
            <w:rFonts w:ascii="Trebuchet MS" w:hAnsi="Trebuchet MS" w:cs="Arial"/>
          </w:rPr>
          <w:t>3 км</w:t>
        </w:r>
      </w:smartTag>
      <w:r w:rsidRPr="00C70CCE">
        <w:rPr>
          <w:rFonts w:ascii="Trebuchet MS" w:hAnsi="Trebuchet MS" w:cs="Arial"/>
        </w:rPr>
        <w:t xml:space="preserve"> и более намечаются самостоятельные системы водопроводов.</w:t>
      </w:r>
    </w:p>
    <w:p w:rsidR="00742291" w:rsidRPr="00C70CCE" w:rsidRDefault="00742291" w:rsidP="00742291">
      <w:pPr>
        <w:spacing w:line="288" w:lineRule="auto"/>
        <w:ind w:firstLine="567"/>
        <w:jc w:val="both"/>
        <w:rPr>
          <w:rFonts w:ascii="Trebuchet MS" w:hAnsi="Trebuchet MS" w:cs="Arial"/>
        </w:rPr>
      </w:pPr>
      <w:r w:rsidRPr="00C70CCE">
        <w:rPr>
          <w:rFonts w:ascii="Trebuchet MS" w:hAnsi="Trebuchet MS" w:cs="Arial"/>
        </w:rPr>
        <w:t>Водоснабжение животноводческих ферм и комплексов решается совместно, с близлежащими населёнными пунктами. Разводящие сети принимаются кольцевыми с установкой на них пожарных гидрантов.</w:t>
      </w:r>
    </w:p>
    <w:p w:rsidR="00742291" w:rsidRPr="00C70CCE" w:rsidRDefault="00742291" w:rsidP="00742291">
      <w:pPr>
        <w:spacing w:line="288" w:lineRule="auto"/>
        <w:ind w:firstLine="567"/>
        <w:jc w:val="both"/>
        <w:rPr>
          <w:rFonts w:ascii="Trebuchet MS" w:hAnsi="Trebuchet MS" w:cs="Arial"/>
        </w:rPr>
      </w:pPr>
      <w:r w:rsidRPr="00C70CCE">
        <w:rPr>
          <w:rFonts w:ascii="Trebuchet MS" w:hAnsi="Trebuchet MS" w:cs="Arial"/>
        </w:rPr>
        <w:t>Наружное пожаротушение обеспечивается от пожарных гидрантов, устанавливаемых на кольцевой сети. Водоснабжение сельских поселений на перспективу предусматривается из подземных источников путем расширения водозаборов, строительства насосных станций II подъема и резервуаров, перехода на пожаротушение через гидранты и ввода водопровода во все дома и общественные здания.</w:t>
      </w:r>
    </w:p>
    <w:p w:rsidR="00742291" w:rsidRPr="00CC231E" w:rsidRDefault="00742291" w:rsidP="00742291">
      <w:pPr>
        <w:spacing w:line="288" w:lineRule="auto"/>
        <w:ind w:firstLine="567"/>
        <w:jc w:val="both"/>
        <w:rPr>
          <w:rFonts w:ascii="Trebuchet MS" w:hAnsi="Trebuchet MS" w:cs="Arial"/>
        </w:rPr>
      </w:pPr>
      <w:r w:rsidRPr="00C70CCE">
        <w:rPr>
          <w:rFonts w:ascii="Trebuchet MS" w:hAnsi="Trebuchet MS" w:cs="Arial"/>
        </w:rPr>
        <w:t xml:space="preserve">Полив приусадебных участков рекомендуется осуществлять из поверхностных источников с помощью насосной станции. Сезонный поливочный водопровод прокладывается наземно по улицам села параллельно хозяйственно-питьевому </w:t>
      </w:r>
      <w:r w:rsidRPr="00CC231E">
        <w:rPr>
          <w:rFonts w:ascii="Trebuchet MS" w:hAnsi="Trebuchet MS" w:cs="Arial"/>
        </w:rPr>
        <w:t>водопроводу.</w:t>
      </w:r>
    </w:p>
    <w:p w:rsidR="00EF15FC" w:rsidRPr="00CC231E" w:rsidRDefault="008B1CBD" w:rsidP="00EF15FC">
      <w:pPr>
        <w:keepNext/>
        <w:spacing w:before="120" w:line="288" w:lineRule="auto"/>
        <w:ind w:firstLine="567"/>
        <w:jc w:val="center"/>
        <w:rPr>
          <w:rFonts w:ascii="Trebuchet MS" w:hAnsi="Trebuchet MS" w:cs="Arial"/>
          <w:b/>
          <w:i/>
        </w:rPr>
      </w:pPr>
      <w:r w:rsidRPr="00CC231E">
        <w:rPr>
          <w:rFonts w:ascii="Trebuchet MS" w:hAnsi="Trebuchet MS" w:cs="Arial"/>
          <w:b/>
          <w:i/>
        </w:rPr>
        <w:t>Водоотве</w:t>
      </w:r>
      <w:r w:rsidR="00EF15FC" w:rsidRPr="00CC231E">
        <w:rPr>
          <w:rFonts w:ascii="Trebuchet MS" w:hAnsi="Trebuchet MS" w:cs="Arial"/>
          <w:b/>
          <w:i/>
        </w:rPr>
        <w:t>дение</w:t>
      </w:r>
    </w:p>
    <w:p w:rsidR="00742291" w:rsidRPr="00CC231E" w:rsidRDefault="00742291" w:rsidP="00742291">
      <w:pPr>
        <w:shd w:val="clear" w:color="auto" w:fill="FFFFFF"/>
        <w:spacing w:line="288" w:lineRule="auto"/>
        <w:ind w:firstLine="567"/>
        <w:jc w:val="both"/>
        <w:rPr>
          <w:rFonts w:ascii="Trebuchet MS" w:hAnsi="Trebuchet MS"/>
        </w:rPr>
      </w:pPr>
      <w:r w:rsidRPr="00CC231E">
        <w:rPr>
          <w:rFonts w:ascii="Trebuchet MS" w:hAnsi="Trebuchet MS"/>
        </w:rPr>
        <w:t xml:space="preserve">Существущее положение в </w:t>
      </w:r>
      <w:r w:rsidR="005A25D9" w:rsidRPr="00CC231E">
        <w:rPr>
          <w:rFonts w:ascii="Trebuchet MS" w:hAnsi="Trebuchet MS"/>
        </w:rPr>
        <w:t>Воскресенск</w:t>
      </w:r>
      <w:r w:rsidRPr="00CC231E">
        <w:rPr>
          <w:rFonts w:ascii="Trebuchet MS" w:hAnsi="Trebuchet MS"/>
        </w:rPr>
        <w:t xml:space="preserve">ом муниципальном районе с водоотведением − неудовлетворительное. </w:t>
      </w:r>
      <w:r w:rsidR="00C70CCE" w:rsidRPr="00CC231E">
        <w:rPr>
          <w:rFonts w:ascii="Trebuchet MS" w:hAnsi="Trebuchet MS"/>
        </w:rPr>
        <w:t>Орган</w:t>
      </w:r>
      <w:r w:rsidR="00C70CCE" w:rsidRPr="00CC231E">
        <w:rPr>
          <w:rFonts w:ascii="Trebuchet MS" w:hAnsi="Trebuchet MS"/>
        </w:rPr>
        <w:t>и</w:t>
      </w:r>
      <w:r w:rsidR="00C70CCE" w:rsidRPr="00CC231E">
        <w:rPr>
          <w:rFonts w:ascii="Trebuchet MS" w:hAnsi="Trebuchet MS"/>
        </w:rPr>
        <w:t>зованного сброса сточных вод через центральные канализации в районе в настоящее время не имеется</w:t>
      </w:r>
      <w:r w:rsidRPr="00CC231E">
        <w:rPr>
          <w:rFonts w:ascii="Trebuchet MS" w:hAnsi="Trebuchet MS"/>
        </w:rPr>
        <w:t>.</w:t>
      </w:r>
    </w:p>
    <w:p w:rsidR="00C70CCE" w:rsidRDefault="00C70CCE" w:rsidP="00C70CCE">
      <w:pPr>
        <w:pStyle w:val="31"/>
        <w:suppressAutoHyphens/>
        <w:spacing w:after="0" w:line="288" w:lineRule="auto"/>
        <w:ind w:left="0" w:firstLine="567"/>
        <w:jc w:val="both"/>
        <w:rPr>
          <w:rFonts w:ascii="Trebuchet MS" w:hAnsi="Trebuchet MS"/>
          <w:bCs/>
          <w:snapToGrid w:val="0"/>
          <w:sz w:val="24"/>
          <w:szCs w:val="24"/>
        </w:rPr>
      </w:pPr>
      <w:r w:rsidRPr="00DC0D74">
        <w:rPr>
          <w:rFonts w:ascii="Trebuchet MS" w:hAnsi="Trebuchet MS"/>
          <w:bCs/>
          <w:snapToGrid w:val="0"/>
          <w:sz w:val="24"/>
          <w:szCs w:val="24"/>
        </w:rPr>
        <w:t xml:space="preserve">Центральная канализация </w:t>
      </w:r>
      <w:r w:rsidRPr="00DC0D74">
        <w:rPr>
          <w:rFonts w:ascii="Trebuchet MS" w:hAnsi="Trebuchet MS"/>
          <w:bCs/>
          <w:snapToGrid w:val="0"/>
          <w:sz w:val="24"/>
          <w:szCs w:val="24"/>
          <w:lang w:val="en-US"/>
        </w:rPr>
        <w:t>c</w:t>
      </w:r>
      <w:r w:rsidRPr="00DC0D74">
        <w:rPr>
          <w:rFonts w:ascii="Trebuchet MS" w:hAnsi="Trebuchet MS"/>
          <w:bCs/>
          <w:snapToGrid w:val="0"/>
          <w:sz w:val="24"/>
          <w:szCs w:val="24"/>
        </w:rPr>
        <w:t xml:space="preserve"> очистными сооружениями </w:t>
      </w:r>
      <w:r>
        <w:rPr>
          <w:rFonts w:ascii="Trebuchet MS" w:hAnsi="Trebuchet MS"/>
          <w:bCs/>
          <w:snapToGrid w:val="0"/>
          <w:sz w:val="24"/>
          <w:szCs w:val="24"/>
        </w:rPr>
        <w:t>расчётной мощн</w:t>
      </w:r>
      <w:r w:rsidR="00B36F28">
        <w:rPr>
          <w:rFonts w:ascii="Trebuchet MS" w:hAnsi="Trebuchet MS"/>
          <w:bCs/>
          <w:snapToGrid w:val="0"/>
          <w:sz w:val="24"/>
          <w:szCs w:val="24"/>
        </w:rPr>
        <w:t>остью 4,2 тыс. </w:t>
      </w:r>
      <w:r>
        <w:rPr>
          <w:rFonts w:ascii="Trebuchet MS" w:hAnsi="Trebuchet MS"/>
          <w:bCs/>
          <w:snapToGrid w:val="0"/>
          <w:sz w:val="24"/>
          <w:szCs w:val="24"/>
        </w:rPr>
        <w:t>м</w:t>
      </w:r>
      <w:r>
        <w:rPr>
          <w:rFonts w:ascii="Trebuchet MS" w:hAnsi="Trebuchet MS"/>
          <w:bCs/>
          <w:snapToGrid w:val="0"/>
          <w:sz w:val="24"/>
          <w:szCs w:val="24"/>
          <w:vertAlign w:val="superscript"/>
        </w:rPr>
        <w:t>3</w:t>
      </w:r>
      <w:r>
        <w:rPr>
          <w:rFonts w:ascii="Trebuchet MS" w:hAnsi="Trebuchet MS"/>
          <w:bCs/>
          <w:snapToGrid w:val="0"/>
          <w:sz w:val="24"/>
          <w:szCs w:val="24"/>
        </w:rPr>
        <w:t xml:space="preserve">/сут. </w:t>
      </w:r>
      <w:r w:rsidRPr="00DC0D74">
        <w:rPr>
          <w:rFonts w:ascii="Trebuchet MS" w:hAnsi="Trebuchet MS"/>
          <w:bCs/>
          <w:snapToGrid w:val="0"/>
          <w:sz w:val="24"/>
          <w:szCs w:val="24"/>
        </w:rPr>
        <w:t>имеется только в</w:t>
      </w:r>
      <w:r w:rsidR="005367CE">
        <w:rPr>
          <w:rFonts w:ascii="Trebuchet MS" w:hAnsi="Trebuchet MS"/>
          <w:bCs/>
          <w:snapToGrid w:val="0"/>
          <w:sz w:val="24"/>
          <w:szCs w:val="24"/>
        </w:rPr>
        <w:t xml:space="preserve"> с. </w:t>
      </w:r>
      <w:r>
        <w:rPr>
          <w:rFonts w:ascii="Trebuchet MS" w:hAnsi="Trebuchet MS"/>
          <w:bCs/>
          <w:snapToGrid w:val="0"/>
          <w:sz w:val="24"/>
          <w:szCs w:val="24"/>
        </w:rPr>
        <w:t>Елшанка</w:t>
      </w:r>
      <w:r w:rsidRPr="00DC0D74">
        <w:rPr>
          <w:rFonts w:ascii="Trebuchet MS" w:hAnsi="Trebuchet MS"/>
          <w:bCs/>
          <w:snapToGrid w:val="0"/>
          <w:sz w:val="24"/>
          <w:szCs w:val="24"/>
        </w:rPr>
        <w:t xml:space="preserve">. </w:t>
      </w:r>
      <w:r>
        <w:rPr>
          <w:rFonts w:ascii="Trebuchet MS" w:hAnsi="Trebuchet MS"/>
          <w:bCs/>
          <w:snapToGrid w:val="0"/>
          <w:sz w:val="24"/>
          <w:szCs w:val="24"/>
        </w:rPr>
        <w:t>Фактическая мощность канализационных очистных сооружений составляет 700 м</w:t>
      </w:r>
      <w:r>
        <w:rPr>
          <w:rFonts w:ascii="Trebuchet MS" w:hAnsi="Trebuchet MS"/>
          <w:bCs/>
          <w:snapToGrid w:val="0"/>
          <w:sz w:val="24"/>
          <w:szCs w:val="24"/>
          <w:vertAlign w:val="superscript"/>
        </w:rPr>
        <w:t>3</w:t>
      </w:r>
      <w:r>
        <w:rPr>
          <w:rFonts w:ascii="Trebuchet MS" w:hAnsi="Trebuchet MS"/>
          <w:bCs/>
          <w:snapToGrid w:val="0"/>
          <w:sz w:val="24"/>
          <w:szCs w:val="24"/>
        </w:rPr>
        <w:t>/сут. Протяжённость канализационных сетей</w:t>
      </w:r>
      <w:r w:rsidR="00AD5922">
        <w:rPr>
          <w:rFonts w:ascii="Trebuchet MS" w:hAnsi="Trebuchet MS"/>
          <w:bCs/>
          <w:snapToGrid w:val="0"/>
          <w:sz w:val="24"/>
          <w:szCs w:val="24"/>
        </w:rPr>
        <w:t xml:space="preserve"> — </w:t>
      </w:r>
      <w:r w:rsidR="00B36F28">
        <w:rPr>
          <w:rFonts w:ascii="Trebuchet MS" w:hAnsi="Trebuchet MS"/>
          <w:bCs/>
          <w:snapToGrid w:val="0"/>
          <w:sz w:val="24"/>
          <w:szCs w:val="24"/>
        </w:rPr>
        <w:t>7,7 </w:t>
      </w:r>
      <w:r>
        <w:rPr>
          <w:rFonts w:ascii="Trebuchet MS" w:hAnsi="Trebuchet MS"/>
          <w:bCs/>
          <w:snapToGrid w:val="0"/>
          <w:sz w:val="24"/>
          <w:szCs w:val="24"/>
        </w:rPr>
        <w:t>км.</w:t>
      </w:r>
    </w:p>
    <w:p w:rsidR="00C70CCE" w:rsidRPr="00075F40" w:rsidRDefault="00C70CCE" w:rsidP="00C70CCE">
      <w:pPr>
        <w:pStyle w:val="31"/>
        <w:suppressAutoHyphens/>
        <w:spacing w:after="0" w:line="288" w:lineRule="auto"/>
        <w:ind w:left="0" w:firstLine="567"/>
        <w:jc w:val="both"/>
        <w:rPr>
          <w:rFonts w:ascii="Trebuchet MS" w:hAnsi="Trebuchet MS"/>
          <w:sz w:val="24"/>
          <w:szCs w:val="24"/>
        </w:rPr>
      </w:pPr>
      <w:r w:rsidRPr="00075F40">
        <w:rPr>
          <w:rFonts w:ascii="Trebuchet MS" w:hAnsi="Trebuchet MS"/>
          <w:sz w:val="24"/>
          <w:szCs w:val="24"/>
        </w:rPr>
        <w:t>Местная канализация в</w:t>
      </w:r>
      <w:r w:rsidR="005367CE">
        <w:rPr>
          <w:rFonts w:ascii="Trebuchet MS" w:hAnsi="Trebuchet MS"/>
          <w:sz w:val="24"/>
          <w:szCs w:val="24"/>
        </w:rPr>
        <w:t xml:space="preserve"> с. </w:t>
      </w:r>
      <w:r>
        <w:rPr>
          <w:rFonts w:ascii="Trebuchet MS" w:hAnsi="Trebuchet MS"/>
          <w:sz w:val="24"/>
          <w:szCs w:val="24"/>
        </w:rPr>
        <w:t xml:space="preserve">Воскресенское </w:t>
      </w:r>
      <w:r w:rsidRPr="00075F40">
        <w:rPr>
          <w:rFonts w:ascii="Trebuchet MS" w:hAnsi="Trebuchet MS"/>
          <w:sz w:val="24"/>
          <w:szCs w:val="24"/>
        </w:rPr>
        <w:t>и других населённых пунктах района представлена сливными и выгребными бетонированными ямами, из которых удаление сточных вод осуществляется спецтранспортом на выделенные участки рельефа, что не соответствует санитарным требованиям и крайне неблагоприятно влияет на окружающую среду.</w:t>
      </w:r>
    </w:p>
    <w:p w:rsidR="00C70CCE" w:rsidRPr="00A22B7D" w:rsidRDefault="00C70CCE" w:rsidP="00C70CCE">
      <w:pPr>
        <w:pStyle w:val="31"/>
        <w:suppressAutoHyphens/>
        <w:spacing w:after="0" w:line="288" w:lineRule="auto"/>
        <w:ind w:left="0" w:firstLine="567"/>
        <w:jc w:val="both"/>
        <w:rPr>
          <w:rFonts w:ascii="Trebuchet MS" w:hAnsi="Trebuchet MS"/>
          <w:bCs/>
          <w:snapToGrid w:val="0"/>
          <w:sz w:val="24"/>
          <w:szCs w:val="24"/>
        </w:rPr>
      </w:pPr>
      <w:r w:rsidRPr="00A22B7D">
        <w:rPr>
          <w:rFonts w:ascii="Trebuchet MS" w:hAnsi="Trebuchet MS"/>
          <w:bCs/>
          <w:snapToGrid w:val="0"/>
          <w:sz w:val="24"/>
          <w:szCs w:val="24"/>
        </w:rPr>
        <w:t>По данным Комитета охраны окружающей среды и природопользования Саратовской области в 2008–2009</w:t>
      </w:r>
      <w:r w:rsidR="00B36F28">
        <w:rPr>
          <w:rFonts w:ascii="Trebuchet MS" w:hAnsi="Trebuchet MS"/>
          <w:bCs/>
          <w:snapToGrid w:val="0"/>
          <w:sz w:val="24"/>
          <w:szCs w:val="24"/>
        </w:rPr>
        <w:t> </w:t>
      </w:r>
      <w:r w:rsidRPr="00A22B7D">
        <w:rPr>
          <w:rFonts w:ascii="Trebuchet MS" w:hAnsi="Trebuchet MS"/>
          <w:bCs/>
          <w:snapToGrid w:val="0"/>
          <w:sz w:val="24"/>
          <w:szCs w:val="24"/>
        </w:rPr>
        <w:t xml:space="preserve">гг. предприятиями Воскресенского района </w:t>
      </w:r>
      <w:r w:rsidRPr="00A22B7D">
        <w:rPr>
          <w:rFonts w:ascii="Trebuchet MS" w:hAnsi="Trebuchet MS"/>
          <w:sz w:val="24"/>
          <w:szCs w:val="24"/>
        </w:rPr>
        <w:t>орган</w:t>
      </w:r>
      <w:r w:rsidRPr="00A22B7D">
        <w:rPr>
          <w:rFonts w:ascii="Trebuchet MS" w:hAnsi="Trebuchet MS"/>
          <w:sz w:val="24"/>
          <w:szCs w:val="24"/>
        </w:rPr>
        <w:t>и</w:t>
      </w:r>
      <w:r w:rsidRPr="00A22B7D">
        <w:rPr>
          <w:rFonts w:ascii="Trebuchet MS" w:hAnsi="Trebuchet MS"/>
          <w:sz w:val="24"/>
          <w:szCs w:val="24"/>
        </w:rPr>
        <w:t xml:space="preserve">зованный сброс недостаточно очищенных </w:t>
      </w:r>
      <w:r w:rsidRPr="00A22B7D">
        <w:rPr>
          <w:rFonts w:ascii="Trebuchet MS" w:hAnsi="Trebuchet MS"/>
          <w:bCs/>
          <w:snapToGrid w:val="0"/>
          <w:sz w:val="24"/>
          <w:szCs w:val="24"/>
        </w:rPr>
        <w:t xml:space="preserve">сточных вод в поверхностные </w:t>
      </w:r>
      <w:r w:rsidRPr="00A22B7D">
        <w:rPr>
          <w:rFonts w:ascii="Trebuchet MS" w:hAnsi="Trebuchet MS"/>
          <w:sz w:val="24"/>
          <w:szCs w:val="24"/>
        </w:rPr>
        <w:t>водные объекты осуществлялся в размере 0,04 млн. м</w:t>
      </w:r>
      <w:r w:rsidRPr="00A22B7D">
        <w:rPr>
          <w:rFonts w:ascii="Trebuchet MS" w:hAnsi="Trebuchet MS"/>
          <w:sz w:val="24"/>
          <w:szCs w:val="24"/>
          <w:vertAlign w:val="superscript"/>
        </w:rPr>
        <w:t>3</w:t>
      </w:r>
      <w:r w:rsidRPr="00A22B7D">
        <w:rPr>
          <w:rFonts w:ascii="Trebuchet MS" w:hAnsi="Trebuchet MS"/>
          <w:sz w:val="24"/>
          <w:szCs w:val="24"/>
        </w:rPr>
        <w:t xml:space="preserve">. </w:t>
      </w:r>
      <w:r w:rsidRPr="00A22B7D">
        <w:rPr>
          <w:rFonts w:ascii="Trebuchet MS" w:hAnsi="Trebuchet MS"/>
          <w:bCs/>
          <w:snapToGrid w:val="0"/>
          <w:sz w:val="24"/>
          <w:szCs w:val="24"/>
        </w:rPr>
        <w:t>В пруды-накопители, впадины, поля фильтрации, и на рельеф было сброшено сточных вод 0,25 и 0,24 млн. м</w:t>
      </w:r>
      <w:r w:rsidRPr="00A22B7D">
        <w:rPr>
          <w:rFonts w:ascii="Trebuchet MS" w:hAnsi="Trebuchet MS"/>
          <w:bCs/>
          <w:snapToGrid w:val="0"/>
          <w:sz w:val="24"/>
          <w:szCs w:val="24"/>
          <w:vertAlign w:val="superscript"/>
        </w:rPr>
        <w:t>3</w:t>
      </w:r>
      <w:r w:rsidRPr="00A22B7D">
        <w:rPr>
          <w:rFonts w:ascii="Trebuchet MS" w:hAnsi="Trebuchet MS"/>
          <w:bCs/>
          <w:snapToGrid w:val="0"/>
          <w:sz w:val="24"/>
          <w:szCs w:val="24"/>
        </w:rPr>
        <w:t xml:space="preserve"> соответственно. </w:t>
      </w:r>
    </w:p>
    <w:p w:rsidR="00C70CCE" w:rsidRPr="00A22B7D" w:rsidRDefault="00C70CCE" w:rsidP="00C70CCE">
      <w:pPr>
        <w:pStyle w:val="31"/>
        <w:suppressAutoHyphens/>
        <w:spacing w:after="0" w:line="288" w:lineRule="auto"/>
        <w:ind w:left="0" w:firstLine="567"/>
        <w:jc w:val="both"/>
        <w:rPr>
          <w:rFonts w:ascii="Trebuchet MS" w:hAnsi="Trebuchet MS"/>
          <w:bCs/>
          <w:snapToGrid w:val="0"/>
          <w:sz w:val="24"/>
          <w:szCs w:val="24"/>
        </w:rPr>
      </w:pPr>
      <w:r w:rsidRPr="00A22B7D">
        <w:rPr>
          <w:rFonts w:ascii="Trebuchet MS" w:hAnsi="Trebuchet MS"/>
          <w:bCs/>
          <w:snapToGrid w:val="0"/>
          <w:sz w:val="24"/>
          <w:szCs w:val="24"/>
        </w:rPr>
        <w:t>Основным источником сброса сточных вод</w:t>
      </w:r>
      <w:r w:rsidR="00394DFF">
        <w:rPr>
          <w:rFonts w:ascii="Trebuchet MS" w:hAnsi="Trebuchet MS"/>
          <w:bCs/>
          <w:snapToGrid w:val="0"/>
          <w:sz w:val="24"/>
          <w:szCs w:val="24"/>
        </w:rPr>
        <w:t xml:space="preserve"> </w:t>
      </w:r>
      <w:r w:rsidRPr="00A22B7D">
        <w:rPr>
          <w:rFonts w:ascii="Trebuchet MS" w:hAnsi="Trebuchet MS"/>
          <w:bCs/>
          <w:snapToGrid w:val="0"/>
          <w:sz w:val="24"/>
          <w:szCs w:val="24"/>
        </w:rPr>
        <w:t xml:space="preserve">по Воскресенскому району является филиал ГУП СО «Облводресурс». </w:t>
      </w:r>
    </w:p>
    <w:p w:rsidR="00C70CCE" w:rsidRPr="00C70CCE" w:rsidRDefault="00C70CCE" w:rsidP="00C70CCE">
      <w:pPr>
        <w:pStyle w:val="31"/>
        <w:suppressAutoHyphens/>
        <w:spacing w:after="0" w:line="288" w:lineRule="auto"/>
        <w:ind w:left="0" w:firstLine="567"/>
        <w:jc w:val="both"/>
        <w:rPr>
          <w:rFonts w:ascii="Trebuchet MS" w:hAnsi="Trebuchet MS"/>
          <w:bCs/>
          <w:snapToGrid w:val="0"/>
          <w:sz w:val="24"/>
          <w:szCs w:val="24"/>
        </w:rPr>
      </w:pPr>
      <w:r w:rsidRPr="00C70CCE">
        <w:rPr>
          <w:rFonts w:ascii="Trebuchet MS" w:hAnsi="Trebuchet MS"/>
          <w:bCs/>
          <w:snapToGrid w:val="0"/>
          <w:sz w:val="24"/>
          <w:szCs w:val="24"/>
        </w:rPr>
        <w:t>Локальные очистные сооружения имеются на Приволжском ЛПУМГ ООО «Югтрансгаз» в</w:t>
      </w:r>
      <w:r w:rsidR="005367CE">
        <w:rPr>
          <w:rFonts w:ascii="Trebuchet MS" w:hAnsi="Trebuchet MS"/>
          <w:bCs/>
          <w:snapToGrid w:val="0"/>
          <w:sz w:val="24"/>
          <w:szCs w:val="24"/>
        </w:rPr>
        <w:t xml:space="preserve"> с. </w:t>
      </w:r>
      <w:r w:rsidRPr="00C70CCE">
        <w:rPr>
          <w:rFonts w:ascii="Trebuchet MS" w:hAnsi="Trebuchet MS"/>
          <w:bCs/>
          <w:snapToGrid w:val="0"/>
          <w:sz w:val="24"/>
          <w:szCs w:val="24"/>
        </w:rPr>
        <w:t xml:space="preserve">Елшанка, на которых проводится электрохимическая очистка и обеззараживание стоков на 15 </w:t>
      </w:r>
      <w:r w:rsidRPr="00A22B7D">
        <w:rPr>
          <w:rFonts w:ascii="Trebuchet MS" w:hAnsi="Trebuchet MS"/>
          <w:sz w:val="24"/>
          <w:szCs w:val="24"/>
        </w:rPr>
        <w:t>м</w:t>
      </w:r>
      <w:r w:rsidRPr="00A22B7D">
        <w:rPr>
          <w:rFonts w:ascii="Trebuchet MS" w:hAnsi="Trebuchet MS"/>
          <w:sz w:val="24"/>
          <w:szCs w:val="24"/>
          <w:vertAlign w:val="superscript"/>
        </w:rPr>
        <w:t>3</w:t>
      </w:r>
      <w:r w:rsidRPr="00C70CCE">
        <w:rPr>
          <w:rFonts w:ascii="Trebuchet MS" w:hAnsi="Trebuchet MS"/>
          <w:bCs/>
          <w:snapToGrid w:val="0"/>
          <w:sz w:val="24"/>
          <w:szCs w:val="24"/>
        </w:rPr>
        <w:t>/сут. Техническое состояние очистных сооружений находятся в удовлетворительном санитарно-техническом состоянии. Санитарно-эпидемиологических заключений на очистные сооружения не имеется.</w:t>
      </w:r>
    </w:p>
    <w:p w:rsidR="00742291" w:rsidRPr="00C70CCE" w:rsidRDefault="00742291" w:rsidP="00742291">
      <w:pPr>
        <w:pStyle w:val="31"/>
        <w:suppressAutoHyphens/>
        <w:spacing w:after="0" w:line="288" w:lineRule="auto"/>
        <w:ind w:left="0" w:firstLine="567"/>
        <w:jc w:val="both"/>
        <w:rPr>
          <w:rFonts w:ascii="Trebuchet MS" w:hAnsi="Trebuchet MS"/>
          <w:bCs/>
          <w:snapToGrid w:val="0"/>
          <w:sz w:val="24"/>
          <w:szCs w:val="24"/>
        </w:rPr>
      </w:pPr>
      <w:r w:rsidRPr="00C70CCE">
        <w:rPr>
          <w:rFonts w:ascii="Trebuchet MS" w:hAnsi="Trebuchet MS"/>
          <w:bCs/>
          <w:snapToGrid w:val="0"/>
          <w:sz w:val="24"/>
          <w:szCs w:val="24"/>
        </w:rPr>
        <w:t xml:space="preserve">«Схемой территориального планирования </w:t>
      </w:r>
      <w:r w:rsidR="005A25D9" w:rsidRPr="00C70CCE">
        <w:rPr>
          <w:rFonts w:ascii="Trebuchet MS" w:hAnsi="Trebuchet MS"/>
          <w:bCs/>
          <w:snapToGrid w:val="0"/>
          <w:sz w:val="24"/>
          <w:szCs w:val="24"/>
        </w:rPr>
        <w:t>Воскресенск</w:t>
      </w:r>
      <w:r w:rsidRPr="00C70CCE">
        <w:rPr>
          <w:rFonts w:ascii="Trebuchet MS" w:hAnsi="Trebuchet MS"/>
          <w:bCs/>
          <w:snapToGrid w:val="0"/>
          <w:sz w:val="24"/>
          <w:szCs w:val="24"/>
        </w:rPr>
        <w:t>ого муниципального района» предлагается модернизация городских очистных сооружений, строительство системы водоотведения (очистных сооружений) в центрах муниципальных образований, перспективных населённых пунктах, промышленных и сельскохозяйственных предприятий</w:t>
      </w:r>
      <w:r w:rsidR="00C70CCE" w:rsidRPr="00C70CCE">
        <w:rPr>
          <w:rFonts w:ascii="Trebuchet MS" w:hAnsi="Trebuchet MS"/>
          <w:bCs/>
          <w:snapToGrid w:val="0"/>
          <w:sz w:val="24"/>
          <w:szCs w:val="24"/>
        </w:rPr>
        <w:t>,</w:t>
      </w:r>
      <w:r w:rsidRPr="00C70CCE">
        <w:rPr>
          <w:rFonts w:ascii="Trebuchet MS" w:hAnsi="Trebuchet MS"/>
          <w:bCs/>
          <w:snapToGrid w:val="0"/>
          <w:sz w:val="24"/>
          <w:szCs w:val="24"/>
        </w:rPr>
        <w:t xml:space="preserve"> неканализованных в настоящее время.</w:t>
      </w:r>
    </w:p>
    <w:p w:rsidR="00742291" w:rsidRPr="00C70CCE" w:rsidRDefault="00742291" w:rsidP="00742291">
      <w:pPr>
        <w:pStyle w:val="31"/>
        <w:suppressAutoHyphens/>
        <w:spacing w:after="0" w:line="288" w:lineRule="auto"/>
        <w:ind w:left="0" w:firstLine="567"/>
        <w:jc w:val="both"/>
        <w:rPr>
          <w:rFonts w:ascii="Trebuchet MS" w:hAnsi="Trebuchet MS"/>
          <w:bCs/>
          <w:snapToGrid w:val="0"/>
          <w:sz w:val="24"/>
          <w:szCs w:val="24"/>
        </w:rPr>
      </w:pPr>
      <w:r w:rsidRPr="00C70CCE">
        <w:rPr>
          <w:rFonts w:ascii="Trebuchet MS" w:hAnsi="Trebuchet MS"/>
          <w:bCs/>
          <w:snapToGrid w:val="0"/>
          <w:sz w:val="24"/>
          <w:szCs w:val="24"/>
        </w:rPr>
        <w:t>Сточные воды по своему составу в основном хозбытовые и поэтому наиболее эффективным способом их очистки является полная биологическая очистка в аэротенках продленной аэрации и доочисткой на биологических прудах с последующей передачей очистных сточных вод на земледельческие поля орошения.</w:t>
      </w:r>
    </w:p>
    <w:p w:rsidR="00742291" w:rsidRPr="00C70CCE" w:rsidRDefault="00742291" w:rsidP="00742291">
      <w:pPr>
        <w:pStyle w:val="31"/>
        <w:suppressAutoHyphens/>
        <w:spacing w:after="0" w:line="288" w:lineRule="auto"/>
        <w:ind w:left="0" w:firstLine="567"/>
        <w:jc w:val="both"/>
        <w:rPr>
          <w:rFonts w:ascii="Trebuchet MS" w:hAnsi="Trebuchet MS"/>
          <w:bCs/>
          <w:snapToGrid w:val="0"/>
          <w:sz w:val="24"/>
          <w:szCs w:val="24"/>
        </w:rPr>
      </w:pPr>
      <w:r w:rsidRPr="00C70CCE">
        <w:rPr>
          <w:rFonts w:ascii="Trebuchet MS" w:hAnsi="Trebuchet MS"/>
          <w:bCs/>
          <w:snapToGrid w:val="0"/>
          <w:sz w:val="24"/>
          <w:szCs w:val="24"/>
        </w:rPr>
        <w:t>В комплекс основных сооружений канализации в каждом населенном пункте входят:</w:t>
      </w:r>
    </w:p>
    <w:p w:rsidR="00742291" w:rsidRPr="00C70CC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70CCE">
        <w:rPr>
          <w:rFonts w:ascii="Trebuchet MS" w:hAnsi="Trebuchet MS"/>
        </w:rPr>
        <w:t>канализационная насосная станция;</w:t>
      </w:r>
    </w:p>
    <w:p w:rsidR="00742291" w:rsidRPr="00C70CC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70CCE">
        <w:rPr>
          <w:rFonts w:ascii="Trebuchet MS" w:hAnsi="Trebuchet MS"/>
        </w:rPr>
        <w:t>станция биологической очистки сточных вод в аэротанках продленной аэрации с пневматической аэрацией;</w:t>
      </w:r>
    </w:p>
    <w:p w:rsidR="00742291" w:rsidRPr="00C70CC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70CCE">
        <w:rPr>
          <w:rFonts w:ascii="Trebuchet MS" w:hAnsi="Trebuchet MS"/>
        </w:rPr>
        <w:t>биологические пруды доочистки сточных вод;</w:t>
      </w:r>
    </w:p>
    <w:p w:rsidR="00742291" w:rsidRPr="00C70CC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70CCE">
        <w:rPr>
          <w:rFonts w:ascii="Trebuchet MS" w:hAnsi="Trebuchet MS"/>
        </w:rPr>
        <w:t>самотечная хозяйственно-бытовая канализация;</w:t>
      </w:r>
    </w:p>
    <w:p w:rsidR="00742291" w:rsidRPr="00C70CC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70CCE">
        <w:rPr>
          <w:rFonts w:ascii="Trebuchet MS" w:hAnsi="Trebuchet MS"/>
        </w:rPr>
        <w:t>напорная канализация;</w:t>
      </w:r>
    </w:p>
    <w:p w:rsidR="00742291" w:rsidRPr="00C70CCE" w:rsidRDefault="00742291" w:rsidP="00DA6DA3">
      <w:pPr>
        <w:pStyle w:val="ad"/>
        <w:numPr>
          <w:ilvl w:val="0"/>
          <w:numId w:val="24"/>
        </w:numPr>
        <w:tabs>
          <w:tab w:val="clear" w:pos="1080"/>
          <w:tab w:val="num" w:pos="1134"/>
          <w:tab w:val="left" w:pos="5103"/>
        </w:tabs>
        <w:spacing w:after="60" w:line="288" w:lineRule="auto"/>
        <w:ind w:left="1134" w:hanging="567"/>
        <w:jc w:val="both"/>
        <w:rPr>
          <w:rFonts w:ascii="Trebuchet MS" w:hAnsi="Trebuchet MS"/>
          <w:bCs/>
          <w:snapToGrid w:val="0"/>
        </w:rPr>
      </w:pPr>
      <w:r w:rsidRPr="00C70CCE">
        <w:rPr>
          <w:rFonts w:ascii="Trebuchet MS" w:hAnsi="Trebuchet MS"/>
        </w:rPr>
        <w:t>ливневая канализация</w:t>
      </w:r>
      <w:r w:rsidRPr="00C70CCE">
        <w:rPr>
          <w:rFonts w:ascii="Trebuchet MS" w:hAnsi="Trebuchet MS"/>
          <w:bCs/>
          <w:snapToGrid w:val="0"/>
        </w:rPr>
        <w:t>.</w:t>
      </w:r>
    </w:p>
    <w:p w:rsidR="00742291" w:rsidRPr="00CC231E" w:rsidRDefault="00742291" w:rsidP="00742291">
      <w:pPr>
        <w:pStyle w:val="31"/>
        <w:suppressAutoHyphens/>
        <w:spacing w:after="0" w:line="288" w:lineRule="auto"/>
        <w:ind w:left="0" w:firstLine="567"/>
        <w:jc w:val="both"/>
        <w:rPr>
          <w:rFonts w:ascii="Trebuchet MS" w:hAnsi="Trebuchet MS"/>
          <w:bCs/>
          <w:snapToGrid w:val="0"/>
          <w:sz w:val="24"/>
          <w:szCs w:val="24"/>
        </w:rPr>
      </w:pPr>
      <w:r w:rsidRPr="00C70CCE">
        <w:rPr>
          <w:rFonts w:ascii="Trebuchet MS" w:hAnsi="Trebuchet MS"/>
          <w:bCs/>
          <w:snapToGrid w:val="0"/>
          <w:sz w:val="24"/>
          <w:szCs w:val="24"/>
        </w:rPr>
        <w:t xml:space="preserve">На </w:t>
      </w:r>
      <w:r w:rsidRPr="00CC231E">
        <w:rPr>
          <w:rFonts w:ascii="Trebuchet MS" w:hAnsi="Trebuchet MS"/>
          <w:bCs/>
          <w:snapToGrid w:val="0"/>
          <w:sz w:val="24"/>
          <w:szCs w:val="24"/>
        </w:rPr>
        <w:t>канализационных очистных сооружениях происходит полная биологическая очистка с доведением в БПК</w:t>
      </w:r>
      <w:r w:rsidRPr="00CC231E">
        <w:rPr>
          <w:rFonts w:ascii="Trebuchet MS" w:hAnsi="Trebuchet MS"/>
          <w:bCs/>
          <w:snapToGrid w:val="0"/>
          <w:sz w:val="24"/>
          <w:szCs w:val="24"/>
          <w:vertAlign w:val="subscript"/>
        </w:rPr>
        <w:t>пол</w:t>
      </w:r>
      <w:r w:rsidRPr="00CC231E">
        <w:rPr>
          <w:rFonts w:ascii="Trebuchet MS" w:hAnsi="Trebuchet MS"/>
          <w:bCs/>
          <w:snapToGrid w:val="0"/>
          <w:sz w:val="24"/>
          <w:szCs w:val="24"/>
        </w:rPr>
        <w:t>. очищенной сточной воды до 20</w:t>
      </w:r>
      <w:r w:rsidRPr="00CC231E">
        <w:rPr>
          <w:rFonts w:ascii="Trebuchet MS" w:hAnsi="Trebuchet MS"/>
          <w:bCs/>
          <w:snapToGrid w:val="0"/>
          <w:sz w:val="24"/>
          <w:szCs w:val="24"/>
        </w:rPr>
        <w:noBreakHyphen/>
        <w:t>25 мг/л. Далее глубокая очистка сточной воды происходит в биологическом пруду, где БПК</w:t>
      </w:r>
      <w:r w:rsidRPr="00CC231E">
        <w:rPr>
          <w:rFonts w:ascii="Trebuchet MS" w:hAnsi="Trebuchet MS"/>
          <w:bCs/>
          <w:snapToGrid w:val="0"/>
          <w:sz w:val="24"/>
          <w:szCs w:val="24"/>
          <w:vertAlign w:val="subscript"/>
        </w:rPr>
        <w:t xml:space="preserve">пол </w:t>
      </w:r>
      <w:r w:rsidRPr="00CC231E">
        <w:rPr>
          <w:rFonts w:ascii="Trebuchet MS" w:hAnsi="Trebuchet MS"/>
          <w:bCs/>
          <w:snapToGrid w:val="0"/>
          <w:sz w:val="24"/>
          <w:szCs w:val="24"/>
        </w:rPr>
        <w:t>доводится до 5-8 мг/л. Из биологического пруда очищенаая сточная вода в летнее время по трубопроводу насосом-времянкой будет подаваться на земледельческие поля орошения (ЗПО) для полива кормовых культур. Местоположение ЗПО определяется местной администрацией в зависимости от полей севооборота и гидрогеологических условий территории, обуславливающие отсутствие близко расположенных к дневной поверхности зеркала грунтовых вод.</w:t>
      </w:r>
    </w:p>
    <w:p w:rsidR="00742291" w:rsidRPr="00CC231E" w:rsidRDefault="00742291" w:rsidP="00742291">
      <w:pPr>
        <w:spacing w:line="288" w:lineRule="auto"/>
        <w:ind w:firstLine="567"/>
        <w:jc w:val="both"/>
        <w:rPr>
          <w:rFonts w:ascii="Trebuchet MS" w:hAnsi="Trebuchet MS"/>
          <w:bCs/>
          <w:snapToGrid w:val="0"/>
        </w:rPr>
      </w:pPr>
      <w:r w:rsidRPr="00CC231E">
        <w:rPr>
          <w:rFonts w:ascii="Trebuchet MS" w:hAnsi="Trebuchet MS"/>
          <w:bCs/>
          <w:snapToGrid w:val="0"/>
        </w:rPr>
        <w:t>Система канализации в сельских населенных пункт</w:t>
      </w:r>
      <w:r w:rsidR="00CC231E" w:rsidRPr="00CC231E">
        <w:rPr>
          <w:rFonts w:ascii="Trebuchet MS" w:hAnsi="Trebuchet MS"/>
          <w:bCs/>
          <w:snapToGrid w:val="0"/>
        </w:rPr>
        <w:t>ах</w:t>
      </w:r>
      <w:r w:rsidRPr="00CC231E">
        <w:rPr>
          <w:rFonts w:ascii="Trebuchet MS" w:hAnsi="Trebuchet MS"/>
          <w:bCs/>
          <w:snapToGrid w:val="0"/>
        </w:rPr>
        <w:t xml:space="preserve"> принимается раздельной. В малонаселенных пунктах предусматривается использовать станции биологической очистки сточных вод с установками заводского изготовления и производительностью 25 и 50 м</w:t>
      </w:r>
      <w:r w:rsidRPr="00CC231E">
        <w:rPr>
          <w:rFonts w:ascii="Trebuchet MS" w:hAnsi="Trebuchet MS"/>
          <w:bCs/>
          <w:snapToGrid w:val="0"/>
          <w:vertAlign w:val="superscript"/>
        </w:rPr>
        <w:t>3</w:t>
      </w:r>
      <w:r w:rsidRPr="00CC231E">
        <w:rPr>
          <w:rFonts w:ascii="Trebuchet MS" w:hAnsi="Trebuchet MS"/>
          <w:bCs/>
          <w:snapToGrid w:val="0"/>
        </w:rPr>
        <w:t>/сут.</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bCs/>
          <w:snapToGrid w:val="0"/>
        </w:rPr>
        <w:t xml:space="preserve">В хозяйственно-бытовую канализацию, помимо стоков от жилой застройки, будут сбрасываться, частично, производительные стоки. </w:t>
      </w:r>
      <w:r w:rsidRPr="00CC231E">
        <w:rPr>
          <w:rFonts w:ascii="Trebuchet MS" w:hAnsi="Trebuchet MS" w:cs="Arial"/>
        </w:rPr>
        <w:t>Все загрязненные промышленные стоки перед сбросом в общую систему канализации предусматривается предварительно обрабатывать на локальных очистных сооружениях до достижения ими установленных нормативов качества.</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bCs/>
          <w:snapToGrid w:val="0"/>
        </w:rPr>
        <w:t>При выборе места для площадки очистных сооружений необходимо учитывать</w:t>
      </w:r>
      <w:r w:rsidRPr="00CC231E">
        <w:rPr>
          <w:rFonts w:ascii="Trebuchet MS" w:hAnsi="Trebuchet MS" w:cs="Arial"/>
        </w:rPr>
        <w:t xml:space="preserve"> следующие требования:</w:t>
      </w:r>
    </w:p>
    <w:p w:rsidR="00742291" w:rsidRPr="00CC231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C231E">
        <w:rPr>
          <w:rFonts w:ascii="Trebuchet MS" w:hAnsi="Trebuchet MS"/>
        </w:rPr>
        <w:t>площадка должна быть расположена ниже поселка и с подветренной стороны господствующих ветров теплого периода</w:t>
      </w:r>
      <w:r w:rsidR="001272ED">
        <w:rPr>
          <w:rFonts w:ascii="Trebuchet MS" w:hAnsi="Trebuchet MS"/>
        </w:rPr>
        <w:t xml:space="preserve"> г. </w:t>
      </w:r>
      <w:r w:rsidRPr="00CC231E">
        <w:rPr>
          <w:rFonts w:ascii="Trebuchet MS" w:hAnsi="Trebuchet MS"/>
        </w:rPr>
        <w:t>по отношению к жилой зоне;</w:t>
      </w:r>
    </w:p>
    <w:p w:rsidR="00742291" w:rsidRPr="00CC231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C231E">
        <w:rPr>
          <w:rFonts w:ascii="Trebuchet MS" w:hAnsi="Trebuchet MS"/>
        </w:rPr>
        <w:t>поступление сточных вод на сооружения следует обеспечить по возможности самотеком;</w:t>
      </w:r>
    </w:p>
    <w:p w:rsidR="00742291" w:rsidRPr="00CC231E" w:rsidRDefault="00742291" w:rsidP="00DA6DA3">
      <w:pPr>
        <w:pStyle w:val="ad"/>
        <w:numPr>
          <w:ilvl w:val="0"/>
          <w:numId w:val="24"/>
        </w:numPr>
        <w:tabs>
          <w:tab w:val="clear" w:pos="1080"/>
          <w:tab w:val="num" w:pos="1134"/>
          <w:tab w:val="left" w:pos="5103"/>
        </w:tabs>
        <w:spacing w:after="60" w:line="288" w:lineRule="auto"/>
        <w:ind w:left="1134" w:hanging="567"/>
        <w:jc w:val="both"/>
        <w:rPr>
          <w:rFonts w:ascii="Trebuchet MS" w:hAnsi="Trebuchet MS" w:cs="Arial"/>
        </w:rPr>
      </w:pPr>
      <w:r w:rsidRPr="00CC231E">
        <w:rPr>
          <w:rFonts w:ascii="Trebuchet MS" w:hAnsi="Trebuchet MS"/>
        </w:rPr>
        <w:t>территория площадки не должна быть подвержена затоплению и береговому размыву под воздействием поверхностных вод</w:t>
      </w:r>
      <w:r w:rsidRPr="00CC231E">
        <w:rPr>
          <w:rFonts w:ascii="Trebuchet MS" w:hAnsi="Trebuchet MS" w:cs="Arial"/>
        </w:rPr>
        <w:t>.</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В населенных пунктах, рассматриваемых на перспективу</w:t>
      </w:r>
      <w:r w:rsidR="00CC231E" w:rsidRPr="00CC231E">
        <w:rPr>
          <w:rFonts w:ascii="Trebuchet MS" w:hAnsi="Trebuchet MS" w:cs="Arial"/>
        </w:rPr>
        <w:t>, схемой намечается</w:t>
      </w:r>
      <w:r w:rsidRPr="00CC231E">
        <w:rPr>
          <w:rFonts w:ascii="Trebuchet MS" w:hAnsi="Trebuchet MS" w:cs="Arial"/>
        </w:rPr>
        <w:t xml:space="preserve"> осуществить строительство канализационных сетей с первоочередным пусковым комплексом очистных сооружений, с мощностью, соответствующим водоотведению населенных пунктов на первую очередь.</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Работы по канализованию района необходимо начать в учреждениях отдыха и центрах муниципальных образований. В населенных пунктах, рассматриваемых на перспективу</w:t>
      </w:r>
      <w:r w:rsidR="00CC231E" w:rsidRPr="00CC231E">
        <w:rPr>
          <w:rFonts w:ascii="Trebuchet MS" w:hAnsi="Trebuchet MS" w:cs="Arial"/>
        </w:rPr>
        <w:t>,</w:t>
      </w:r>
      <w:r w:rsidRPr="00CC231E">
        <w:rPr>
          <w:rFonts w:ascii="Trebuchet MS" w:hAnsi="Trebuchet MS" w:cs="Arial"/>
        </w:rPr>
        <w:t xml:space="preserve"> схемой намечается поэтапное развитие систем канализации с подключением на первом этапе строительства общественных зданий, а на последующем — одноэтажной застройкой.</w:t>
      </w:r>
    </w:p>
    <w:p w:rsidR="00CC231E" w:rsidRPr="00CC231E" w:rsidRDefault="00CC231E" w:rsidP="00CC231E">
      <w:pPr>
        <w:spacing w:line="288" w:lineRule="auto"/>
        <w:ind w:firstLine="567"/>
        <w:jc w:val="both"/>
        <w:rPr>
          <w:rFonts w:ascii="Trebuchet MS" w:hAnsi="Trebuchet MS" w:cs="Arial"/>
        </w:rPr>
      </w:pPr>
      <w:r w:rsidRPr="00CC231E">
        <w:rPr>
          <w:rFonts w:ascii="Trebuchet MS" w:hAnsi="Trebuchet MS" w:cs="Arial"/>
        </w:rPr>
        <w:t>Для сбора загрязненных поверхностных стоков с территории ферм необходимы пруды для сбора сточных вод (объём и местоположение которых будут решаться на более детальных стадиях). В течение лета вода из пруда может использоваться для полива близ лежащих зеленых зон.</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На расчетный срок в сельских населенных пунктах для отвода поверхностных стоков следует предусмотреть ливневую канализацию. Для</w:t>
      </w:r>
      <w:r w:rsidR="005367CE">
        <w:rPr>
          <w:rFonts w:ascii="Trebuchet MS" w:hAnsi="Trebuchet MS" w:cs="Arial"/>
        </w:rPr>
        <w:t xml:space="preserve"> с. </w:t>
      </w:r>
      <w:r w:rsidR="003403B4" w:rsidRPr="00CC231E">
        <w:rPr>
          <w:rFonts w:ascii="Trebuchet MS" w:hAnsi="Trebuchet MS" w:cs="Arial"/>
        </w:rPr>
        <w:t>Воскресенское</w:t>
      </w:r>
      <w:r w:rsidRPr="00CC231E">
        <w:rPr>
          <w:rFonts w:ascii="Trebuchet MS" w:hAnsi="Trebuchet MS" w:cs="Arial"/>
        </w:rPr>
        <w:t xml:space="preserve"> строительство ливневой канализации предусматривается на первую очередь.</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Использование очистных дождевых вод следует предусмотреть для системы технического водоснабжения (для подпитки оборотный системы технического предприятий) или через биологический пруд очистных сооружений на ЗПО. Канализация на животноводческих комплексах и фермах проектируется раздельная ― производственная и фекальная. Очистка стоков от производственных зданий и ферм должна осуществляться первоначально локально на малых очистных сооружениях с жирогрязеуловителями и последующей передачей на поселковые канализационные очистные сооружения путем врезки в наружную канализационную сеть поселков.</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Навоз от животноводческих комплексов и ферм предусматривается собирать в навозохранилищах, рассчитанных на годовой запас навоза с последующим использованием его в качестве удобрения. Метод удаления навоза механический — скребковым транспортом без разделения на жидкую и твердую фракцию. Если в навозохранилищах образуется ниша, к навозу добавляется измельченная солома.</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С целью рационального использования водных ресурсов предприятия должны внедрять системы оборотного водоснабжения и повторного использования очистных сточных вод, замены водного охлаждения на воздушное.</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В сельском хозяйстве мойка машин должна осуществляться оборотной водой. Пополнение оборотной воды системы мойки машин предлагается из системы дождевой канализации.</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Производственные сточные воды от мастерских и гаражей, имеющих механические загрязнения, перед спуском в сеть хозяйственно-бытовой канализации проходят локальную очистку в грязеотстойнике с бензомаслоуловителем.</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Организация совместной биологической очистки бытовых и промышленных стоков является наиболее прогрессивным способом обезвреживания сточных вод, целесообразным с технической, экономической и санитарной точек зрения.</w:t>
      </w:r>
    </w:p>
    <w:p w:rsidR="00742291" w:rsidRPr="00CC231E" w:rsidRDefault="00742291" w:rsidP="00742291">
      <w:pPr>
        <w:tabs>
          <w:tab w:val="num" w:pos="1080"/>
        </w:tabs>
        <w:spacing w:line="288" w:lineRule="auto"/>
        <w:ind w:firstLine="567"/>
        <w:jc w:val="both"/>
        <w:rPr>
          <w:rFonts w:ascii="Trebuchet MS" w:hAnsi="Trebuchet MS" w:cs="Arial"/>
        </w:rPr>
      </w:pPr>
      <w:r w:rsidRPr="00CC231E">
        <w:rPr>
          <w:rFonts w:ascii="Trebuchet MS" w:hAnsi="Trebuchet MS" w:cs="Arial"/>
        </w:rPr>
        <w:t>Смёт с улиц и твёрдые нечистоты рекомендуется выводить в специально отведенные и согласованные с природоохранными органами места</w:t>
      </w:r>
      <w:r w:rsidR="00AD5922">
        <w:rPr>
          <w:rFonts w:ascii="Trebuchet MS" w:hAnsi="Trebuchet MS" w:cs="Arial"/>
        </w:rPr>
        <w:t xml:space="preserve"> — </w:t>
      </w:r>
      <w:r w:rsidRPr="00CC231E">
        <w:rPr>
          <w:rFonts w:ascii="Trebuchet MS" w:hAnsi="Trebuchet MS" w:cs="Arial"/>
        </w:rPr>
        <w:t>поля компостирования. Поля компостирования следует располагать не ближе 0,5 км от жилья. После соответствующей выдержки и обработки они могут быть использованы как удобрения.</w:t>
      </w:r>
    </w:p>
    <w:p w:rsidR="00742291" w:rsidRPr="00CC231E" w:rsidRDefault="00742291" w:rsidP="00742291">
      <w:pPr>
        <w:tabs>
          <w:tab w:val="num" w:pos="1080"/>
        </w:tabs>
        <w:spacing w:line="288" w:lineRule="auto"/>
        <w:ind w:firstLine="567"/>
        <w:jc w:val="both"/>
        <w:rPr>
          <w:rFonts w:ascii="Trebuchet MS" w:hAnsi="Trebuchet MS" w:cs="Arial"/>
        </w:rPr>
      </w:pPr>
      <w:r w:rsidRPr="00CC231E">
        <w:rPr>
          <w:rFonts w:ascii="Trebuchet MS" w:hAnsi="Trebuchet MS" w:cs="Arial"/>
        </w:rPr>
        <w:t>Для улучшения санитарного состояния рек и водоёмов необходимо для существующих сельскохозяйственных объектов предусмотреть оборудование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в области охраны окружающей среды</w:t>
      </w:r>
      <w:r w:rsidR="00CC231E" w:rsidRPr="00CC231E">
        <w:rPr>
          <w:rFonts w:ascii="Trebuchet MS" w:hAnsi="Trebuchet MS" w:cs="Arial"/>
        </w:rPr>
        <w:t>.</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Для предотвращения загрязнения поверхностных и подземных вод, поддержания необходимого уровня производственного контроля и обеспечения химико-биологической очистки производственных и бытовых стоков необходимо:</w:t>
      </w:r>
    </w:p>
    <w:p w:rsidR="00742291" w:rsidRPr="00CC231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C231E">
        <w:rPr>
          <w:rFonts w:ascii="Trebuchet MS" w:hAnsi="Trebuchet MS"/>
        </w:rPr>
        <w:t xml:space="preserve">предусмотреть </w:t>
      </w:r>
      <w:r w:rsidR="00CC231E" w:rsidRPr="00CC231E">
        <w:rPr>
          <w:rFonts w:ascii="Trebuchet MS" w:hAnsi="Trebuchet MS"/>
        </w:rPr>
        <w:t xml:space="preserve">строительство </w:t>
      </w:r>
      <w:r w:rsidRPr="00CC231E">
        <w:rPr>
          <w:rFonts w:ascii="Trebuchet MS" w:hAnsi="Trebuchet MS"/>
        </w:rPr>
        <w:t>канализационных очистных сооружений и строительство ливневых сетей в</w:t>
      </w:r>
      <w:r w:rsidR="005367CE">
        <w:rPr>
          <w:rFonts w:ascii="Trebuchet MS" w:hAnsi="Trebuchet MS"/>
        </w:rPr>
        <w:t xml:space="preserve"> с. </w:t>
      </w:r>
      <w:r w:rsidR="003403B4" w:rsidRPr="00CC231E">
        <w:rPr>
          <w:rFonts w:ascii="Trebuchet MS" w:hAnsi="Trebuchet MS"/>
        </w:rPr>
        <w:t>Воскресенское</w:t>
      </w:r>
      <w:r w:rsidRPr="00CC231E">
        <w:rPr>
          <w:rFonts w:ascii="Trebuchet MS" w:hAnsi="Trebuchet MS"/>
        </w:rPr>
        <w:t>;</w:t>
      </w:r>
    </w:p>
    <w:p w:rsidR="00742291" w:rsidRPr="00CC231E" w:rsidRDefault="00742291" w:rsidP="00DA6DA3">
      <w:pPr>
        <w:pStyle w:val="ad"/>
        <w:numPr>
          <w:ilvl w:val="0"/>
          <w:numId w:val="24"/>
        </w:numPr>
        <w:tabs>
          <w:tab w:val="clear" w:pos="1080"/>
          <w:tab w:val="num" w:pos="1134"/>
          <w:tab w:val="left" w:pos="5103"/>
        </w:tabs>
        <w:spacing w:after="0" w:line="288" w:lineRule="auto"/>
        <w:ind w:left="1134" w:hanging="567"/>
        <w:jc w:val="both"/>
        <w:rPr>
          <w:rFonts w:ascii="Trebuchet MS" w:hAnsi="Trebuchet MS"/>
        </w:rPr>
      </w:pPr>
      <w:r w:rsidRPr="00CC231E">
        <w:rPr>
          <w:rFonts w:ascii="Trebuchet MS" w:hAnsi="Trebuchet MS"/>
        </w:rPr>
        <w:t>предусмотреть строительство канализационных очистных сооружений в центрах муниципальных образований, перспективных населённых пунктах, промышленных и сельскохозяйственных предприятиях;</w:t>
      </w:r>
    </w:p>
    <w:p w:rsidR="00742291" w:rsidRPr="00CC231E" w:rsidRDefault="00742291" w:rsidP="00DA6DA3">
      <w:pPr>
        <w:pStyle w:val="ad"/>
        <w:numPr>
          <w:ilvl w:val="0"/>
          <w:numId w:val="24"/>
        </w:numPr>
        <w:tabs>
          <w:tab w:val="clear" w:pos="1080"/>
          <w:tab w:val="num" w:pos="1134"/>
          <w:tab w:val="left" w:pos="5103"/>
        </w:tabs>
        <w:spacing w:after="0" w:line="288" w:lineRule="auto"/>
        <w:ind w:left="1134" w:hanging="567"/>
        <w:jc w:val="both"/>
        <w:rPr>
          <w:lang/>
        </w:rPr>
      </w:pPr>
      <w:r w:rsidRPr="00CC231E">
        <w:rPr>
          <w:rFonts w:ascii="Trebuchet MS" w:hAnsi="Trebuchet MS"/>
        </w:rPr>
        <w:t xml:space="preserve">на иловых площадках создавать комплексы по переработке и превращению илов в компост для сельского хозяйства; </w:t>
      </w:r>
    </w:p>
    <w:p w:rsidR="00742291" w:rsidRPr="00CC231E" w:rsidRDefault="00742291" w:rsidP="00DA6DA3">
      <w:pPr>
        <w:pStyle w:val="ad"/>
        <w:numPr>
          <w:ilvl w:val="0"/>
          <w:numId w:val="24"/>
        </w:numPr>
        <w:tabs>
          <w:tab w:val="clear" w:pos="1080"/>
          <w:tab w:val="num" w:pos="1134"/>
          <w:tab w:val="left" w:pos="5103"/>
        </w:tabs>
        <w:spacing w:after="60" w:line="288" w:lineRule="auto"/>
        <w:ind w:left="1134" w:hanging="567"/>
        <w:jc w:val="both"/>
      </w:pPr>
      <w:r w:rsidRPr="00CC231E">
        <w:rPr>
          <w:rFonts w:ascii="Trebuchet MS" w:hAnsi="Trebuchet MS"/>
        </w:rPr>
        <w:t>в перспективе провести замену всей разводящей сети из металлических труб на современные пластмассовые трубы;</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Введение водопроводных сетей в дома центров муниципальных образований и перспективных населённых пунктов осуществлять только после канализирования населённых пунктов.</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i/>
        </w:rPr>
        <w:t>Водохозяйственный баланс</w:t>
      </w:r>
      <w:r w:rsidRPr="00CC231E">
        <w:rPr>
          <w:rFonts w:ascii="Trebuchet MS" w:hAnsi="Trebuchet MS" w:cs="Arial"/>
        </w:rPr>
        <w:t>. Задачей водобалансовых расчётов является оценка водных ресурсов, выявление дефицита по воде и при необходимости, разработка мероприятий по их устранению. В основу баланса положено сопоставление имеющихся водных ресурсов и потребностей в воде. Приходную часть баланса составляют сток, поступающий с близлежащих территорий (транзитный сток малых рек), сток, формирующийся на данной территории, очищенные сточные воды, эксплуатационные запасы подземных вод.</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Расходную часть баланса составляют отбираемые из поверхностных и подземных источников воды на нужды всех водопотребителей и санитарный сток рек.</w:t>
      </w:r>
    </w:p>
    <w:p w:rsidR="00742291" w:rsidRPr="00CC231E" w:rsidRDefault="00742291" w:rsidP="00742291">
      <w:pPr>
        <w:spacing w:line="288" w:lineRule="auto"/>
        <w:ind w:firstLine="567"/>
        <w:jc w:val="both"/>
        <w:rPr>
          <w:rFonts w:ascii="Trebuchet MS" w:hAnsi="Trebuchet MS" w:cs="Arial"/>
        </w:rPr>
      </w:pPr>
      <w:r w:rsidRPr="00CC231E">
        <w:rPr>
          <w:rFonts w:ascii="Trebuchet MS" w:hAnsi="Trebuchet MS" w:cs="Arial"/>
        </w:rPr>
        <w:t>Основная часть рассматриваемого района по условиям водообеспечения поверхностными водами является неблагоприятной для промышленного строительства, т.к. большинство малых рек района имеют постоянный расход воды менее 1 м</w:t>
      </w:r>
      <w:r w:rsidRPr="00CC231E">
        <w:rPr>
          <w:rFonts w:ascii="Trebuchet MS" w:hAnsi="Trebuchet MS" w:cs="Arial"/>
          <w:vertAlign w:val="superscript"/>
        </w:rPr>
        <w:t>3</w:t>
      </w:r>
      <w:r w:rsidRPr="00CC231E">
        <w:rPr>
          <w:rFonts w:ascii="Trebuchet MS" w:hAnsi="Trebuchet MS" w:cs="Arial"/>
        </w:rPr>
        <w:t>/с. и не могут служить источником водоёмких производств.</w:t>
      </w:r>
    </w:p>
    <w:p w:rsidR="00742291" w:rsidRPr="00CC231E" w:rsidRDefault="00CC231E" w:rsidP="00742291">
      <w:pPr>
        <w:spacing w:line="288" w:lineRule="auto"/>
        <w:ind w:firstLine="567"/>
        <w:jc w:val="both"/>
        <w:rPr>
          <w:rFonts w:ascii="Trebuchet MS" w:hAnsi="Trebuchet MS" w:cs="Arial"/>
        </w:rPr>
      </w:pPr>
      <w:r w:rsidRPr="00CC231E">
        <w:rPr>
          <w:rFonts w:ascii="Trebuchet MS" w:hAnsi="Trebuchet MS" w:cs="Arial"/>
        </w:rPr>
        <w:t>Реки Терешка и Чардым с точки зрения использования для промышленного и гражданского строительства могут служить источником водоемких производств лишь ограниченно (в размере 10-25%). Однако, для удовлетворения потребностей населения в воде хозяйственного назначения, а также мелких промышленных предприятий, запасы поверхностных вод вполне достаточны</w:t>
      </w:r>
      <w:r w:rsidR="00742291" w:rsidRPr="00CC231E">
        <w:rPr>
          <w:rFonts w:ascii="Trebuchet MS" w:hAnsi="Trebuchet MS" w:cs="Arial"/>
        </w:rPr>
        <w:t>.</w:t>
      </w:r>
    </w:p>
    <w:p w:rsidR="00742291" w:rsidRPr="00CC231E" w:rsidRDefault="00742291" w:rsidP="00742291">
      <w:pPr>
        <w:pStyle w:val="ad"/>
        <w:spacing w:after="0" w:line="288" w:lineRule="auto"/>
        <w:ind w:firstLine="567"/>
        <w:jc w:val="both"/>
        <w:rPr>
          <w:rFonts w:ascii="Trebuchet MS" w:hAnsi="Trebuchet MS"/>
          <w:iCs/>
        </w:rPr>
      </w:pPr>
      <w:r w:rsidRPr="00CC231E">
        <w:rPr>
          <w:rFonts w:ascii="Trebuchet MS" w:hAnsi="Trebuchet MS"/>
          <w:iCs/>
        </w:rPr>
        <w:t xml:space="preserve">В гидрогеологическом отношении территория </w:t>
      </w:r>
      <w:r w:rsidR="005A25D9" w:rsidRPr="00CC231E">
        <w:rPr>
          <w:rFonts w:ascii="Trebuchet MS" w:hAnsi="Trebuchet MS"/>
          <w:iCs/>
        </w:rPr>
        <w:t>Воскресенск</w:t>
      </w:r>
      <w:r w:rsidRPr="00CC231E">
        <w:rPr>
          <w:rFonts w:ascii="Trebuchet MS" w:hAnsi="Trebuchet MS"/>
          <w:iCs/>
        </w:rPr>
        <w:t xml:space="preserve">ого муниципального района достаточна благоприятна. Величина прогнозных ресурсов подземных вод в пределах территории района по данным ФГУП «Волгагеология» составляет </w:t>
      </w:r>
      <w:r w:rsidR="00CC231E" w:rsidRPr="00CC231E">
        <w:rPr>
          <w:rFonts w:ascii="Trebuchet MS" w:hAnsi="Trebuchet MS" w:cs="Arial"/>
        </w:rPr>
        <w:t>305,0 тыс. м</w:t>
      </w:r>
      <w:r w:rsidR="00CC231E" w:rsidRPr="00CC231E">
        <w:rPr>
          <w:rFonts w:ascii="Trebuchet MS" w:hAnsi="Trebuchet MS" w:cs="Arial"/>
          <w:vertAlign w:val="superscript"/>
        </w:rPr>
        <w:t>3</w:t>
      </w:r>
      <w:r w:rsidR="00CC231E" w:rsidRPr="00CC231E">
        <w:rPr>
          <w:rFonts w:ascii="Trebuchet MS" w:hAnsi="Trebuchet MS"/>
        </w:rPr>
        <w:t>/сут., а средний модуль прогнозных ресурсов равен 0,96 м</w:t>
      </w:r>
      <w:r w:rsidR="00CC231E" w:rsidRPr="00CC231E">
        <w:rPr>
          <w:rFonts w:ascii="Trebuchet MS" w:hAnsi="Trebuchet MS"/>
          <w:vertAlign w:val="superscript"/>
        </w:rPr>
        <w:t>3</w:t>
      </w:r>
      <w:r w:rsidR="00CC231E" w:rsidRPr="00CC231E">
        <w:rPr>
          <w:rFonts w:ascii="Trebuchet MS" w:hAnsi="Trebuchet MS"/>
        </w:rPr>
        <w:t>/сут. на к</w:t>
      </w:r>
      <w:r w:rsidR="00AD5922">
        <w:rPr>
          <w:rFonts w:ascii="Trebuchet MS" w:hAnsi="Trebuchet MS"/>
        </w:rPr>
        <w:t>м</w:t>
      </w:r>
      <w:r w:rsidR="00AD5922">
        <w:rPr>
          <w:rFonts w:ascii="Trebuchet MS" w:hAnsi="Trebuchet MS"/>
          <w:vertAlign w:val="superscript"/>
        </w:rPr>
        <w:t>2</w:t>
      </w:r>
      <w:r w:rsidR="00CC231E" w:rsidRPr="00CC231E">
        <w:rPr>
          <w:rFonts w:ascii="Trebuchet MS" w:hAnsi="Trebuchet MS"/>
          <w:iCs/>
        </w:rPr>
        <w:t xml:space="preserve">, </w:t>
      </w:r>
      <w:r w:rsidR="00CC231E" w:rsidRPr="00CC231E">
        <w:rPr>
          <w:rFonts w:ascii="Trebuchet MS" w:hAnsi="Trebuchet MS" w:cs="Arial"/>
        </w:rPr>
        <w:t>что характеризует ресурсы подземных вод как весьма значительные, а район в целом как достаточно благоприятный для развития гражданского строительства.</w:t>
      </w:r>
      <w:r w:rsidRPr="00CC231E">
        <w:rPr>
          <w:rFonts w:ascii="Trebuchet MS" w:hAnsi="Trebuchet MS"/>
          <w:iCs/>
        </w:rPr>
        <w:t xml:space="preserve"> </w:t>
      </w:r>
      <w:r w:rsidR="00CC231E" w:rsidRPr="00CC231E">
        <w:rPr>
          <w:rFonts w:ascii="Trebuchet MS" w:hAnsi="Trebuchet MS" w:cs="Arial"/>
        </w:rPr>
        <w:t>Эксплуатационные запасы подземных вод (по сумме категорий А+В+С</w:t>
      </w:r>
      <w:r w:rsidR="00CC231E" w:rsidRPr="00CC231E">
        <w:rPr>
          <w:rFonts w:ascii="Trebuchet MS" w:hAnsi="Trebuchet MS" w:cs="Arial"/>
          <w:vertAlign w:val="subscript"/>
        </w:rPr>
        <w:t>1</w:t>
      </w:r>
      <w:r w:rsidR="00CC231E" w:rsidRPr="00CC231E">
        <w:rPr>
          <w:rFonts w:ascii="Trebuchet MS" w:hAnsi="Trebuchet MS" w:cs="Arial"/>
        </w:rPr>
        <w:t>) составляют 5,0 тыс. м</w:t>
      </w:r>
      <w:r w:rsidR="00CC231E" w:rsidRPr="00CC231E">
        <w:rPr>
          <w:rFonts w:ascii="Trebuchet MS" w:hAnsi="Trebuchet MS" w:cs="Arial"/>
          <w:vertAlign w:val="superscript"/>
        </w:rPr>
        <w:t>3</w:t>
      </w:r>
      <w:r w:rsidR="00CC231E" w:rsidRPr="00CC231E">
        <w:rPr>
          <w:rFonts w:ascii="Trebuchet MS" w:hAnsi="Trebuchet MS"/>
        </w:rPr>
        <w:t>/сут</w:t>
      </w:r>
      <w:r w:rsidRPr="00CC231E">
        <w:rPr>
          <w:rFonts w:ascii="Trebuchet MS" w:hAnsi="Trebuchet MS"/>
          <w:iCs/>
        </w:rPr>
        <w:t>.</w:t>
      </w:r>
    </w:p>
    <w:p w:rsidR="00742291" w:rsidRPr="00CC231E" w:rsidRDefault="00742291" w:rsidP="00742291">
      <w:pPr>
        <w:pStyle w:val="ad"/>
        <w:spacing w:after="0" w:line="288" w:lineRule="auto"/>
        <w:ind w:firstLine="567"/>
        <w:jc w:val="both"/>
        <w:rPr>
          <w:rFonts w:ascii="Trebuchet MS" w:hAnsi="Trebuchet MS"/>
        </w:rPr>
      </w:pPr>
      <w:r w:rsidRPr="00CC231E">
        <w:rPr>
          <w:rFonts w:ascii="Trebuchet MS" w:hAnsi="Trebuchet MS"/>
          <w:iCs/>
        </w:rPr>
        <w:t xml:space="preserve">Таким образом, </w:t>
      </w:r>
      <w:r w:rsidR="00CC231E" w:rsidRPr="00CC231E">
        <w:rPr>
          <w:rFonts w:ascii="Trebuchet MS" w:hAnsi="Trebuchet MS" w:cs="Arial"/>
        </w:rPr>
        <w:t>теоретически обеспеченность запасами подземных вод в районе превышает 100%, но прогнозные запасы пресных подземных вод могут быть использованы для целей водоснабжения только после доразведки и утверждения в установленном порядке</w:t>
      </w:r>
      <w:r w:rsidRPr="00CC231E">
        <w:rPr>
          <w:rFonts w:ascii="Trebuchet MS" w:hAnsi="Trebuchet MS"/>
        </w:rPr>
        <w:t>.</w:t>
      </w:r>
    </w:p>
    <w:p w:rsidR="00A62F94" w:rsidRPr="009A54C5" w:rsidRDefault="00A62F94" w:rsidP="00F1301F">
      <w:pPr>
        <w:pStyle w:val="T1"/>
      </w:pPr>
      <w:bookmarkStart w:id="29" w:name="_Toc222820639"/>
      <w:r w:rsidRPr="009A54C5">
        <w:t>3.</w:t>
      </w:r>
      <w:r w:rsidRPr="009A54C5">
        <w:tab/>
        <w:t>Социальная инфраструктура</w:t>
      </w:r>
      <w:bookmarkEnd w:id="29"/>
    </w:p>
    <w:p w:rsidR="00A62F94" w:rsidRPr="009A54C5" w:rsidRDefault="00A62F94" w:rsidP="00E47964">
      <w:pPr>
        <w:pStyle w:val="T2"/>
      </w:pPr>
      <w:bookmarkStart w:id="30" w:name="_Toc222820640"/>
      <w:r w:rsidRPr="009A54C5">
        <w:t>3.1.</w:t>
      </w:r>
      <w:r w:rsidR="003325A5" w:rsidRPr="009A54C5">
        <w:t xml:space="preserve"> </w:t>
      </w:r>
      <w:r w:rsidRPr="009A54C5">
        <w:t xml:space="preserve">Современное состояние и предложения по развитию </w:t>
      </w:r>
      <w:r w:rsidRPr="009A54C5">
        <w:br/>
        <w:t>социальной сферы</w:t>
      </w:r>
      <w:bookmarkEnd w:id="30"/>
    </w:p>
    <w:p w:rsidR="00A62F94" w:rsidRPr="009A54C5" w:rsidRDefault="00A62F94">
      <w:pPr>
        <w:pStyle w:val="T3"/>
      </w:pPr>
      <w:r w:rsidRPr="009A54C5">
        <w:t>3.1.1.</w:t>
      </w:r>
      <w:r w:rsidR="003325A5" w:rsidRPr="009A54C5">
        <w:t xml:space="preserve"> </w:t>
      </w:r>
      <w:r w:rsidRPr="009A54C5">
        <w:t>Оценка современного состояния</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Одним из приоритетных видов деятельности муниципального района является развитие отраслей социальной сферы. Особое внимание должно уделяться комплексному развитию всех отраслей путем интеграции ресурсов, использования средств бюджетов разных уровней, привлечения внебюджетных источников. Наличие полноценной и доступной социальной инфраструктуры как материальной базы развития социального потенциала</w:t>
      </w:r>
      <w:r w:rsidR="00AD5922">
        <w:rPr>
          <w:rFonts w:ascii="Trebuchet MS" w:hAnsi="Trebuchet MS"/>
          <w:iCs/>
        </w:rPr>
        <w:t xml:space="preserve"> — </w:t>
      </w:r>
      <w:r w:rsidRPr="009A54C5">
        <w:rPr>
          <w:rFonts w:ascii="Trebuchet MS" w:hAnsi="Trebuchet MS"/>
          <w:iCs/>
        </w:rPr>
        <w:t>необходимое условие нормального функционирования и развития территории.</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Восстановление и развитие системы социальных услуг на локальном уровне невозможны без определения и дальнейшего учета основных тенденций развития материально-технической базы непроизводственной инфраструктуры, включая проблемы ее финансирования за счет средств государства и местного самоуправления.</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 xml:space="preserve">Для решения проблемы совершенствования расселения и культурно-бытового обслуживания населения района необходимо ориентироваться, как это определено п. 1.2 СНиП 2.07.01-89, на формирование единых сельско-городских систем расселения, единой социальной, производственной, инженерно-транспортной и других инфраструктур, а также учитывать развиваемые на перспективу трудовые, культурно-бытовые и рекреационные связи в пределах зоны влияния поселения — центра или подцентра системы расселения. </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 xml:space="preserve">Современная социальная инфраструктура </w:t>
      </w:r>
      <w:r w:rsidR="005A25D9" w:rsidRPr="009A54C5">
        <w:rPr>
          <w:rFonts w:ascii="Trebuchet MS" w:hAnsi="Trebuchet MS"/>
          <w:iCs/>
        </w:rPr>
        <w:t>Воскресенск</w:t>
      </w:r>
      <w:r w:rsidRPr="009A54C5">
        <w:rPr>
          <w:rFonts w:ascii="Trebuchet MS" w:hAnsi="Trebuchet MS"/>
          <w:iCs/>
        </w:rPr>
        <w:t>ого муниципального района получает определенное развитие по составу, вместимости и размещению по населенным пунктам, однако недостаточно удовлетворяет потребностям населения. Сравнительно небольшая величина сельских поселений, слабые связи сельских населенных мест с организующим районным центром, неудовлетворительное состояние автотранспорт</w:t>
      </w:r>
      <w:r w:rsidR="009A54C5" w:rsidRPr="009A54C5">
        <w:rPr>
          <w:rFonts w:ascii="Trebuchet MS" w:hAnsi="Trebuchet MS"/>
          <w:iCs/>
        </w:rPr>
        <w:t>ной сети и транспортных средств</w:t>
      </w:r>
      <w:r w:rsidRPr="009A54C5">
        <w:rPr>
          <w:rFonts w:ascii="Trebuchet MS" w:hAnsi="Trebuchet MS"/>
          <w:iCs/>
        </w:rPr>
        <w:t xml:space="preserve"> обусловили недостаточную степень современных культурно-бытовых взаимосвязей в сельской местности.</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В условиях, когда развитие социальной сферы становится государственной политикой, когда принимаются национальные проекты в области здравоохранения и образования необходимы гибкие пути и решения, которые смогли бы дать положительный эффект в самое ближайшее время и доступными методами.</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В данной схеме, к решению социальных проблем, в частности — социально-культурному обслуживанию населения, применяется новый подход, сформулированный специалистами Гипрогора в схеме территориального планирования Саратовской области.</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Прежде всего, это отказ от жесткой регламентации состава обслуживающих учреждений для центров разных рангов, а также отступление от традиционных нормативов для каждого вида обслуживания, размещаемых в таких центрах.</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Главным принципом формирования системы обслуживания является необходимость учета значения населенных пунктов в системе расселения и их взаимосвязи с другими населенными пунктами, количество обслуживаемого населения, характер градообразующей базы населенных мест, особенности их планировочной структуры, приоритеты и перспективы развития, а также максимальную приближенность учреждений обслуживания непосредственно к человеку.</w:t>
      </w:r>
    </w:p>
    <w:p w:rsidR="007E5508" w:rsidRPr="009A54C5" w:rsidRDefault="007E5508" w:rsidP="007E5508">
      <w:pPr>
        <w:pStyle w:val="ad"/>
        <w:spacing w:after="0" w:line="288" w:lineRule="auto"/>
        <w:ind w:firstLine="567"/>
        <w:jc w:val="both"/>
        <w:rPr>
          <w:rFonts w:ascii="Trebuchet MS" w:hAnsi="Trebuchet MS"/>
          <w:iCs/>
        </w:rPr>
      </w:pPr>
      <w:r w:rsidRPr="009A54C5">
        <w:rPr>
          <w:rFonts w:ascii="Trebuchet MS" w:hAnsi="Trebuchet MS"/>
          <w:iCs/>
        </w:rPr>
        <w:t>В целом современное состояние и развитие отраслей социальной сферы характеризуются следующими основными факторами и тенденциями:</w:t>
      </w:r>
    </w:p>
    <w:p w:rsidR="007E5508" w:rsidRPr="009A54C5" w:rsidRDefault="007E5508" w:rsidP="007E5508">
      <w:pPr>
        <w:pStyle w:val="ad"/>
        <w:numPr>
          <w:ilvl w:val="0"/>
          <w:numId w:val="1"/>
        </w:numPr>
        <w:tabs>
          <w:tab w:val="clear" w:pos="2847"/>
          <w:tab w:val="num" w:pos="360"/>
          <w:tab w:val="num" w:pos="1134"/>
        </w:tabs>
        <w:spacing w:after="0" w:line="288" w:lineRule="auto"/>
        <w:ind w:left="1134" w:hanging="567"/>
        <w:jc w:val="both"/>
        <w:rPr>
          <w:rFonts w:ascii="Trebuchet MS" w:hAnsi="Trebuchet MS"/>
        </w:rPr>
      </w:pPr>
      <w:r w:rsidRPr="009A54C5">
        <w:rPr>
          <w:rFonts w:ascii="Trebuchet MS" w:hAnsi="Trebuchet MS"/>
        </w:rPr>
        <w:t>имеющейся широко разветвленной сетью муниципальных и государственных учреждений социальной сферы с низкой фондовооруженностью и устаревшим оборудованием;</w:t>
      </w:r>
    </w:p>
    <w:p w:rsidR="007E5508" w:rsidRPr="009A54C5" w:rsidRDefault="007E5508" w:rsidP="007E5508">
      <w:pPr>
        <w:pStyle w:val="ad"/>
        <w:numPr>
          <w:ilvl w:val="0"/>
          <w:numId w:val="1"/>
        </w:numPr>
        <w:tabs>
          <w:tab w:val="clear" w:pos="2847"/>
          <w:tab w:val="num" w:pos="360"/>
          <w:tab w:val="num" w:pos="1134"/>
        </w:tabs>
        <w:spacing w:after="0" w:line="288" w:lineRule="auto"/>
        <w:ind w:left="1134" w:hanging="567"/>
        <w:jc w:val="both"/>
        <w:rPr>
          <w:rFonts w:ascii="Trebuchet MS" w:hAnsi="Trebuchet MS"/>
        </w:rPr>
      </w:pPr>
      <w:r w:rsidRPr="009A54C5">
        <w:rPr>
          <w:rFonts w:ascii="Trebuchet MS" w:hAnsi="Trebuchet MS"/>
        </w:rPr>
        <w:t>несоответствием существующей сети учреждений социально-культурной сферы и объемом оказываемых ими услуг потребностям населения;</w:t>
      </w:r>
    </w:p>
    <w:p w:rsidR="007E5508" w:rsidRPr="009A54C5" w:rsidRDefault="007E5508" w:rsidP="007E5508">
      <w:pPr>
        <w:pStyle w:val="ad"/>
        <w:numPr>
          <w:ilvl w:val="0"/>
          <w:numId w:val="1"/>
        </w:numPr>
        <w:tabs>
          <w:tab w:val="clear" w:pos="2847"/>
          <w:tab w:val="num" w:pos="360"/>
          <w:tab w:val="num" w:pos="1134"/>
        </w:tabs>
        <w:spacing w:after="0" w:line="288" w:lineRule="auto"/>
        <w:ind w:left="1134" w:hanging="567"/>
        <w:jc w:val="both"/>
        <w:rPr>
          <w:rFonts w:ascii="Trebuchet MS" w:hAnsi="Trebuchet MS"/>
        </w:rPr>
      </w:pPr>
      <w:r w:rsidRPr="009A54C5">
        <w:rPr>
          <w:rFonts w:ascii="Trebuchet MS" w:hAnsi="Trebuchet MS"/>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7E5508" w:rsidRPr="009A54C5" w:rsidRDefault="007E5508" w:rsidP="007E5508">
      <w:pPr>
        <w:pStyle w:val="ad"/>
        <w:numPr>
          <w:ilvl w:val="0"/>
          <w:numId w:val="1"/>
        </w:numPr>
        <w:tabs>
          <w:tab w:val="clear" w:pos="2847"/>
          <w:tab w:val="num" w:pos="1134"/>
        </w:tabs>
        <w:spacing w:after="60" w:line="288" w:lineRule="auto"/>
        <w:ind w:left="1134" w:hanging="567"/>
        <w:jc w:val="both"/>
        <w:rPr>
          <w:rFonts w:ascii="Trebuchet MS" w:hAnsi="Trebuchet MS"/>
        </w:rPr>
      </w:pPr>
      <w:r w:rsidRPr="009A54C5">
        <w:rPr>
          <w:rFonts w:ascii="Trebuchet MS" w:hAnsi="Trebuchet MS"/>
        </w:rPr>
        <w:t>недостаточным объемом инвестиций в социальную сферу.</w:t>
      </w:r>
    </w:p>
    <w:p w:rsidR="00A62F94" w:rsidRPr="00A0258D" w:rsidRDefault="00A62F94">
      <w:pPr>
        <w:pStyle w:val="T3"/>
      </w:pPr>
      <w:r w:rsidRPr="00A0258D">
        <w:t>3.1.2.</w:t>
      </w:r>
      <w:r w:rsidR="003325A5" w:rsidRPr="00A0258D">
        <w:t xml:space="preserve"> </w:t>
      </w:r>
      <w:r w:rsidRPr="00A0258D">
        <w:t>Модель межселенного социально-культурного обслуживания населения</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Принятие проектных решений по организации сферы обслуживания базируется на получении комплексного социально-экономического эффекта, главным средством которого следует рассматривать рациональную функционально-планировочную организацию сети объектов социальной инфраструктуры.</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 xml:space="preserve">Пространственно-территориальная организация социально-культурного обслуживания </w:t>
      </w:r>
      <w:r w:rsidR="005A25D9" w:rsidRPr="00A0258D">
        <w:rPr>
          <w:rFonts w:ascii="Trebuchet MS" w:hAnsi="Trebuchet MS"/>
        </w:rPr>
        <w:t>Воскресенск</w:t>
      </w:r>
      <w:r w:rsidRPr="00A0258D">
        <w:rPr>
          <w:rFonts w:ascii="Trebuchet MS" w:hAnsi="Trebuchet MS"/>
        </w:rPr>
        <w:t>ого муниципального района основывается на перспективном развитии групповых систем населенных мест и дорожно-транспортной сети, при учете межселенных трудовых, культурно-бытовых связей и особенностей сложившейся системы обслуживания.</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В основе проектных предложений по развитию социальной инфраструктуры положен принцип ступенчатости обслуживания, предлагающий обеспечение населения полным комплексом услуг в пределах групповых систем населенных мест с определенным уровнем концентрации объектов так называемой «межселенной социальной инфраструктуры» в отдельных центрах.</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Тенденция к пространственному тяготению объектов межселенной социальной инфраструктуры определена действием следующих факторов:</w:t>
      </w:r>
    </w:p>
    <w:p w:rsidR="007E5508" w:rsidRPr="00A0258D" w:rsidRDefault="007E5508" w:rsidP="007E5508">
      <w:pPr>
        <w:pStyle w:val="ad"/>
        <w:numPr>
          <w:ilvl w:val="0"/>
          <w:numId w:val="1"/>
        </w:numPr>
        <w:tabs>
          <w:tab w:val="clear" w:pos="2847"/>
          <w:tab w:val="num" w:pos="1134"/>
        </w:tabs>
        <w:spacing w:after="0" w:line="288" w:lineRule="auto"/>
        <w:ind w:left="1134" w:hanging="567"/>
        <w:jc w:val="both"/>
        <w:rPr>
          <w:rFonts w:ascii="Trebuchet MS" w:hAnsi="Trebuchet MS"/>
        </w:rPr>
      </w:pPr>
      <w:r w:rsidRPr="00A0258D">
        <w:rPr>
          <w:rFonts w:ascii="Trebuchet MS" w:hAnsi="Trebuchet MS"/>
        </w:rPr>
        <w:t>стремлением населения получить по возможности полный комплекс услуг в одном месте при минимуме затрат времени на транспортные передвижения;</w:t>
      </w:r>
    </w:p>
    <w:p w:rsidR="007E5508" w:rsidRPr="00A0258D" w:rsidRDefault="007E5508" w:rsidP="007E5508">
      <w:pPr>
        <w:pStyle w:val="ad"/>
        <w:numPr>
          <w:ilvl w:val="0"/>
          <w:numId w:val="1"/>
        </w:numPr>
        <w:tabs>
          <w:tab w:val="clear" w:pos="2847"/>
          <w:tab w:val="num" w:pos="1134"/>
        </w:tabs>
        <w:spacing w:after="60" w:line="288" w:lineRule="auto"/>
        <w:ind w:left="1134" w:hanging="567"/>
        <w:jc w:val="both"/>
        <w:rPr>
          <w:rFonts w:ascii="Trebuchet MS" w:hAnsi="Trebuchet MS"/>
        </w:rPr>
      </w:pPr>
      <w:r w:rsidRPr="00A0258D">
        <w:rPr>
          <w:rFonts w:ascii="Trebuchet MS" w:hAnsi="Trebuchet MS"/>
        </w:rPr>
        <w:t>экономическими выгодами (снижением величины удельных капитальных затрат и эксплутационных расходов) территориальной концентрации разнообразных функций в составе объединенного городского (сельского) центра.</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Под влиянием этих тенденций объекты социальной инфраструктуры объединяются в локальные территориальные образования, формируются системы населенных пунктов — полифункциональных центров обслуживания.</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В этих центрах помимо объектов социально-культурного обслуживания, относящихся к внутриселенной социальной инфраструктуре, направленной на удовлетворение потребностей собственного населения, предполагается размещение учреждений и предприятий, выполняющих межселенные функции и удовлетворяющих потребности сопряженного населения.</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При размещении центров межселенного обслуживания различных рангов исходим из следующих положений.</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Населенный пункт выделяется в качестве центра межселенного обслуживания, если существующий или проектируемый в нем комплекс учреждений и предприятий относится к более высокому уровню организации системы социально-культурного обслуживания, чем в соседних, расположенных в пределах «комфортной» для данного уровня транспортной доступности поселений.</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Центр определенного ранга, помимо объектов, соответствующего этому рангу наиболее высокого уровня обслуживания, включает в свой состав также полный комплекс учреждений и предприятий, относящихся к его остальным более низким уровням.</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Общий объем межселенных функций, выполняемых центром того или иного ранга, определен набором функций всех локализованных в нем уровней обслуживания за вычетом тех из них, которые размещены здесь лишь для удовлетворения потребностей собственного населения центра.</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 xml:space="preserve">На территории </w:t>
      </w:r>
      <w:r w:rsidR="005A25D9" w:rsidRPr="00A0258D">
        <w:rPr>
          <w:rFonts w:ascii="Trebuchet MS" w:hAnsi="Trebuchet MS"/>
        </w:rPr>
        <w:t>Воскресенск</w:t>
      </w:r>
      <w:r w:rsidRPr="00A0258D">
        <w:rPr>
          <w:rFonts w:ascii="Trebuchet MS" w:hAnsi="Trebuchet MS"/>
        </w:rPr>
        <w:t>ого муниципального района в соответствии с положениями «Схемы территориального планирования Саратовской области» выделены следующие иерархические уровни центров межселенного социально-культурного обслуживания:</w:t>
      </w:r>
    </w:p>
    <w:p w:rsidR="007E5508" w:rsidRPr="00A0258D" w:rsidRDefault="007E5508" w:rsidP="00FE35CC">
      <w:pPr>
        <w:pStyle w:val="ad"/>
        <w:tabs>
          <w:tab w:val="num" w:pos="1134"/>
        </w:tabs>
        <w:spacing w:after="0" w:line="288" w:lineRule="auto"/>
        <w:ind w:firstLine="567"/>
        <w:jc w:val="both"/>
        <w:rPr>
          <w:rFonts w:ascii="Trebuchet MS" w:hAnsi="Trebuchet MS"/>
        </w:rPr>
      </w:pPr>
      <w:r w:rsidRPr="00A0258D">
        <w:rPr>
          <w:rFonts w:ascii="Trebuchet MS" w:hAnsi="Trebuchet MS"/>
          <w:b/>
          <w:i/>
        </w:rPr>
        <w:t>Районный центр</w:t>
      </w:r>
      <w:r w:rsidRPr="00A0258D">
        <w:rPr>
          <w:rFonts w:ascii="Trebuchet MS" w:hAnsi="Trebuchet MS"/>
        </w:rPr>
        <w:t xml:space="preserve"> с полным комплексом объектов периодического и эпизодического культурно-бытового обслуживания населения.</w:t>
      </w:r>
    </w:p>
    <w:p w:rsidR="007E5508" w:rsidRPr="00A0258D" w:rsidRDefault="007E5508" w:rsidP="007E5508">
      <w:pPr>
        <w:pStyle w:val="ad"/>
        <w:tabs>
          <w:tab w:val="num" w:pos="1134"/>
        </w:tabs>
        <w:spacing w:after="0" w:line="288" w:lineRule="auto"/>
        <w:ind w:firstLine="567"/>
        <w:jc w:val="both"/>
        <w:rPr>
          <w:rFonts w:ascii="Trebuchet MS" w:hAnsi="Trebuchet MS"/>
        </w:rPr>
      </w:pPr>
      <w:r w:rsidRPr="00A0258D">
        <w:rPr>
          <w:rFonts w:ascii="Trebuchet MS" w:hAnsi="Trebuchet MS"/>
        </w:rPr>
        <w:t>На этом уровне представлены следующие учреждения:</w:t>
      </w:r>
    </w:p>
    <w:p w:rsidR="007E5508" w:rsidRPr="00A0258D" w:rsidRDefault="007E5508" w:rsidP="00DA6DA3">
      <w:pPr>
        <w:pStyle w:val="ad"/>
        <w:numPr>
          <w:ilvl w:val="1"/>
          <w:numId w:val="32"/>
        </w:numPr>
        <w:tabs>
          <w:tab w:val="clear" w:pos="2007"/>
          <w:tab w:val="num" w:pos="1134"/>
          <w:tab w:val="num" w:pos="1701"/>
        </w:tabs>
        <w:spacing w:after="0" w:line="288" w:lineRule="auto"/>
        <w:ind w:left="1134" w:hanging="567"/>
        <w:jc w:val="both"/>
        <w:rPr>
          <w:rFonts w:ascii="Trebuchet MS" w:hAnsi="Trebuchet MS"/>
          <w:i/>
        </w:rPr>
      </w:pPr>
      <w:r w:rsidRPr="00A0258D">
        <w:rPr>
          <w:rFonts w:ascii="Trebuchet MS" w:hAnsi="Trebuchet MS"/>
          <w:i/>
        </w:rPr>
        <w:t xml:space="preserve">в образовании: </w:t>
      </w:r>
      <w:r w:rsidRPr="00A0258D">
        <w:rPr>
          <w:rFonts w:ascii="Trebuchet MS" w:hAnsi="Trebuchet MS"/>
        </w:rPr>
        <w:t>учреждения начального профессионального образования, средние специальные учебные заведения, специализированные школы</w:t>
      </w:r>
      <w:r w:rsidR="00FE35CC" w:rsidRPr="00A0258D">
        <w:rPr>
          <w:rFonts w:ascii="Trebuchet MS" w:hAnsi="Trebuchet MS"/>
        </w:rPr>
        <w:t>;</w:t>
      </w:r>
    </w:p>
    <w:p w:rsidR="007E5508" w:rsidRPr="00A0258D" w:rsidRDefault="007E5508" w:rsidP="00DA6DA3">
      <w:pPr>
        <w:pStyle w:val="ad"/>
        <w:numPr>
          <w:ilvl w:val="1"/>
          <w:numId w:val="32"/>
        </w:numPr>
        <w:tabs>
          <w:tab w:val="clear" w:pos="2007"/>
          <w:tab w:val="num" w:pos="1134"/>
          <w:tab w:val="num" w:pos="1701"/>
        </w:tabs>
        <w:spacing w:after="0" w:line="288" w:lineRule="auto"/>
        <w:ind w:left="1134" w:hanging="567"/>
        <w:jc w:val="both"/>
        <w:rPr>
          <w:rFonts w:ascii="Trebuchet MS" w:hAnsi="Trebuchet MS"/>
          <w:i/>
        </w:rPr>
      </w:pPr>
      <w:r w:rsidRPr="00A0258D">
        <w:rPr>
          <w:rFonts w:ascii="Trebuchet MS" w:hAnsi="Trebuchet MS"/>
          <w:i/>
        </w:rPr>
        <w:t xml:space="preserve">в здравоохранении: </w:t>
      </w:r>
      <w:r w:rsidRPr="00A0258D">
        <w:rPr>
          <w:rFonts w:ascii="Trebuchet MS" w:hAnsi="Trebuchet MS"/>
        </w:rPr>
        <w:t>центральная районная больница, станции скорой медицинской помощи, аптеки</w:t>
      </w:r>
      <w:r w:rsidR="00FE35CC" w:rsidRPr="00A0258D">
        <w:rPr>
          <w:rFonts w:ascii="Trebuchet MS" w:hAnsi="Trebuchet MS"/>
        </w:rPr>
        <w:t>;</w:t>
      </w:r>
    </w:p>
    <w:p w:rsidR="007E5508" w:rsidRPr="00A0258D" w:rsidRDefault="007E5508" w:rsidP="00DA6DA3">
      <w:pPr>
        <w:pStyle w:val="ad"/>
        <w:numPr>
          <w:ilvl w:val="1"/>
          <w:numId w:val="32"/>
        </w:numPr>
        <w:tabs>
          <w:tab w:val="clear" w:pos="2007"/>
          <w:tab w:val="num" w:pos="1134"/>
          <w:tab w:val="num" w:pos="1701"/>
        </w:tabs>
        <w:spacing w:after="0" w:line="288" w:lineRule="auto"/>
        <w:ind w:left="1134" w:hanging="567"/>
        <w:jc w:val="both"/>
        <w:rPr>
          <w:rFonts w:ascii="Trebuchet MS" w:hAnsi="Trebuchet MS"/>
          <w:i/>
        </w:rPr>
      </w:pPr>
      <w:r w:rsidRPr="00A0258D">
        <w:rPr>
          <w:rFonts w:ascii="Trebuchet MS" w:hAnsi="Trebuchet MS"/>
          <w:i/>
        </w:rPr>
        <w:t xml:space="preserve">учреждения культуры: </w:t>
      </w:r>
      <w:r w:rsidRPr="00A0258D">
        <w:rPr>
          <w:rFonts w:ascii="Trebuchet MS" w:hAnsi="Trebuchet MS"/>
        </w:rPr>
        <w:t>музей, кинотеатры, городской дворец культуры, городские библиотеки, Дом детского творчества</w:t>
      </w:r>
      <w:r w:rsidR="00FE35CC" w:rsidRPr="00A0258D">
        <w:rPr>
          <w:rFonts w:ascii="Trebuchet MS" w:hAnsi="Trebuchet MS"/>
        </w:rPr>
        <w:t>;</w:t>
      </w:r>
    </w:p>
    <w:p w:rsidR="007E5508" w:rsidRPr="00A0258D" w:rsidRDefault="007E5508" w:rsidP="00DA6DA3">
      <w:pPr>
        <w:pStyle w:val="ad"/>
        <w:numPr>
          <w:ilvl w:val="1"/>
          <w:numId w:val="32"/>
        </w:numPr>
        <w:tabs>
          <w:tab w:val="clear" w:pos="2007"/>
          <w:tab w:val="num" w:pos="1134"/>
          <w:tab w:val="num" w:pos="1701"/>
        </w:tabs>
        <w:spacing w:after="60" w:line="288" w:lineRule="auto"/>
        <w:ind w:left="1134" w:hanging="567"/>
        <w:jc w:val="both"/>
        <w:rPr>
          <w:rFonts w:ascii="Trebuchet MS" w:hAnsi="Trebuchet MS"/>
        </w:rPr>
      </w:pPr>
      <w:r w:rsidRPr="00A0258D">
        <w:rPr>
          <w:rFonts w:ascii="Trebuchet MS" w:hAnsi="Trebuchet MS"/>
          <w:i/>
        </w:rPr>
        <w:t xml:space="preserve">учреждениях физической культуры и спорта: </w:t>
      </w:r>
      <w:r w:rsidRPr="00A0258D">
        <w:rPr>
          <w:rFonts w:ascii="Trebuchet MS" w:hAnsi="Trebuchet MS"/>
        </w:rPr>
        <w:t>стадионы, спорткомплексы, плоскостные спортивные сооружения, спортзалы, бассейны, детско-юношеские спортивные школы.</w:t>
      </w:r>
    </w:p>
    <w:p w:rsidR="007E5508" w:rsidRPr="00A0258D" w:rsidRDefault="007E5508" w:rsidP="00FE35CC">
      <w:pPr>
        <w:pStyle w:val="ad"/>
        <w:tabs>
          <w:tab w:val="num" w:pos="360"/>
          <w:tab w:val="num" w:pos="1134"/>
        </w:tabs>
        <w:spacing w:after="0" w:line="288" w:lineRule="auto"/>
        <w:ind w:firstLine="567"/>
        <w:jc w:val="both"/>
        <w:rPr>
          <w:rFonts w:ascii="Trebuchet MS" w:hAnsi="Trebuchet MS"/>
          <w:b/>
          <w:i/>
        </w:rPr>
      </w:pPr>
      <w:r w:rsidRPr="00A0258D">
        <w:rPr>
          <w:rFonts w:ascii="Trebuchet MS" w:hAnsi="Trebuchet MS"/>
          <w:b/>
          <w:i/>
        </w:rPr>
        <w:t xml:space="preserve">Районные подцентры </w:t>
      </w:r>
      <w:r w:rsidRPr="00A0258D">
        <w:rPr>
          <w:rFonts w:ascii="Trebuchet MS" w:hAnsi="Trebuchet MS"/>
        </w:rPr>
        <w:t>имеют такой же набор учреждений, как и районный центр за исключением выполнения административных функций:</w:t>
      </w:r>
    </w:p>
    <w:p w:rsidR="007E5508" w:rsidRPr="00A0258D" w:rsidRDefault="007E5508" w:rsidP="00DA6DA3">
      <w:pPr>
        <w:pStyle w:val="ad"/>
        <w:numPr>
          <w:ilvl w:val="1"/>
          <w:numId w:val="32"/>
        </w:numPr>
        <w:tabs>
          <w:tab w:val="clear" w:pos="2007"/>
          <w:tab w:val="num" w:pos="1134"/>
          <w:tab w:val="num" w:pos="1701"/>
        </w:tabs>
        <w:spacing w:after="0" w:line="288" w:lineRule="auto"/>
        <w:ind w:left="1134" w:hanging="567"/>
        <w:jc w:val="both"/>
        <w:rPr>
          <w:rFonts w:ascii="Trebuchet MS" w:hAnsi="Trebuchet MS"/>
          <w:i/>
        </w:rPr>
      </w:pPr>
      <w:r w:rsidRPr="00A0258D">
        <w:rPr>
          <w:rFonts w:ascii="Trebuchet MS" w:hAnsi="Trebuchet MS"/>
          <w:i/>
        </w:rPr>
        <w:t xml:space="preserve">местные (локальные) центры с полным комплексом учреждений периодического обслуживания </w:t>
      </w:r>
      <w:r w:rsidRPr="00A0258D">
        <w:rPr>
          <w:rFonts w:ascii="Trebuchet MS" w:hAnsi="Trebuchet MS"/>
        </w:rPr>
        <w:t>(участковая больница, амбулатория, ФАП, основная школа, дом культуры, библиотека, открытое плоскостное сооружение, спортзал);</w:t>
      </w:r>
    </w:p>
    <w:p w:rsidR="007E5508" w:rsidRPr="00A0258D" w:rsidRDefault="007E5508" w:rsidP="00DA6DA3">
      <w:pPr>
        <w:pStyle w:val="ad"/>
        <w:numPr>
          <w:ilvl w:val="1"/>
          <w:numId w:val="32"/>
        </w:numPr>
        <w:tabs>
          <w:tab w:val="clear" w:pos="2007"/>
          <w:tab w:val="num" w:pos="1134"/>
          <w:tab w:val="num" w:pos="1701"/>
        </w:tabs>
        <w:spacing w:after="60" w:line="288" w:lineRule="auto"/>
        <w:ind w:left="1134" w:hanging="567"/>
        <w:jc w:val="both"/>
        <w:rPr>
          <w:rFonts w:ascii="Trebuchet MS" w:hAnsi="Trebuchet MS"/>
          <w:i/>
        </w:rPr>
      </w:pPr>
      <w:r w:rsidRPr="00A0258D">
        <w:rPr>
          <w:rFonts w:ascii="Trebuchet MS" w:hAnsi="Trebuchet MS"/>
          <w:i/>
        </w:rPr>
        <w:t xml:space="preserve">населенные пункты с элементарным набором учреждений повседневного обслуживания </w:t>
      </w:r>
      <w:r w:rsidRPr="00A0258D">
        <w:rPr>
          <w:rFonts w:ascii="Trebuchet MS" w:hAnsi="Trebuchet MS"/>
        </w:rPr>
        <w:t>(детские сады, начальные школы, медпункт, клуб, спортплощадка).</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Иерархия центров различного ранга характеризуется определенным набором учреждений социально-культурного обслуживания по всем отраслям (здравоохранение, образование и воспитание, культура и искусство, физическая культура и спорт), определенной зоной обслуживания, а также определенной численностью обслуживаемого населения.</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В системе «социальной инфраструктуры» схема рассматривает следующие основные отрасли (объекты) обслуживания:</w:t>
      </w:r>
    </w:p>
    <w:p w:rsidR="007E5508" w:rsidRPr="00A0258D" w:rsidRDefault="007E5508" w:rsidP="00FE35CC">
      <w:pPr>
        <w:pStyle w:val="ad"/>
        <w:numPr>
          <w:ilvl w:val="0"/>
          <w:numId w:val="17"/>
        </w:numPr>
        <w:tabs>
          <w:tab w:val="clear" w:pos="1287"/>
          <w:tab w:val="num" w:pos="1134"/>
        </w:tabs>
        <w:spacing w:after="0" w:line="288" w:lineRule="auto"/>
        <w:ind w:left="1134" w:hanging="567"/>
        <w:jc w:val="both"/>
        <w:rPr>
          <w:rFonts w:ascii="Trebuchet MS" w:hAnsi="Trebuchet MS"/>
        </w:rPr>
      </w:pPr>
      <w:r w:rsidRPr="00A0258D">
        <w:rPr>
          <w:rFonts w:ascii="Trebuchet MS" w:hAnsi="Trebuchet MS"/>
          <w:i/>
        </w:rPr>
        <w:t>Культурно-просветительного обслуживания</w:t>
      </w:r>
      <w:r w:rsidRPr="00A0258D">
        <w:rPr>
          <w:rFonts w:ascii="Trebuchet MS" w:hAnsi="Trebuchet MS"/>
        </w:rPr>
        <w:t xml:space="preserve"> (учреждения образования и воспитания, театрально-зрелищные учреждения);</w:t>
      </w:r>
    </w:p>
    <w:p w:rsidR="007E5508" w:rsidRPr="00A0258D" w:rsidRDefault="007E5508" w:rsidP="00FE35CC">
      <w:pPr>
        <w:pStyle w:val="ad"/>
        <w:numPr>
          <w:ilvl w:val="0"/>
          <w:numId w:val="17"/>
        </w:numPr>
        <w:tabs>
          <w:tab w:val="clear" w:pos="1287"/>
          <w:tab w:val="num" w:pos="1134"/>
        </w:tabs>
        <w:spacing w:after="60" w:line="288" w:lineRule="auto"/>
        <w:ind w:left="1134" w:hanging="567"/>
        <w:jc w:val="both"/>
        <w:rPr>
          <w:rFonts w:ascii="Trebuchet MS" w:hAnsi="Trebuchet MS"/>
        </w:rPr>
      </w:pPr>
      <w:r w:rsidRPr="00A0258D">
        <w:rPr>
          <w:rFonts w:ascii="Trebuchet MS" w:hAnsi="Trebuchet MS"/>
          <w:i/>
        </w:rPr>
        <w:t>Лечебно-оздоровительного обслуживания</w:t>
      </w:r>
      <w:r w:rsidRPr="00A0258D">
        <w:rPr>
          <w:rFonts w:ascii="Trebuchet MS" w:hAnsi="Trebuchet MS"/>
        </w:rPr>
        <w:t xml:space="preserve"> (медицинские учреждения, физкультурно-оздоровительные объекты).</w:t>
      </w:r>
    </w:p>
    <w:p w:rsidR="007E5508" w:rsidRPr="00A0258D" w:rsidRDefault="007E5508" w:rsidP="00FE35CC">
      <w:pPr>
        <w:pStyle w:val="ad"/>
        <w:keepNext/>
        <w:spacing w:after="0" w:line="288" w:lineRule="auto"/>
        <w:ind w:firstLine="567"/>
        <w:jc w:val="both"/>
        <w:rPr>
          <w:rFonts w:ascii="Trebuchet MS" w:hAnsi="Trebuchet MS"/>
        </w:rPr>
      </w:pPr>
      <w:r w:rsidRPr="00A0258D">
        <w:rPr>
          <w:rFonts w:ascii="Trebuchet MS" w:hAnsi="Trebuchet MS"/>
        </w:rPr>
        <w:t>В зависимости от нормативной частоты посещения населением объекты культурно-бытового обслуживания дифференцируются на:</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 xml:space="preserve">а) </w:t>
      </w:r>
      <w:r w:rsidRPr="00A0258D">
        <w:rPr>
          <w:rFonts w:ascii="Trebuchet MS" w:hAnsi="Trebuchet MS"/>
          <w:i/>
        </w:rPr>
        <w:t>повседневного пользования</w:t>
      </w:r>
      <w:r w:rsidRPr="00A0258D">
        <w:rPr>
          <w:rFonts w:ascii="Trebuchet MS" w:hAnsi="Trebuchet MS"/>
        </w:rPr>
        <w:t xml:space="preserve"> — посещаются каждым клиентом не менее трех раз в неделю;</w:t>
      </w:r>
    </w:p>
    <w:p w:rsidR="007E5508" w:rsidRPr="00A0258D" w:rsidRDefault="007E5508" w:rsidP="00FE35CC">
      <w:pPr>
        <w:pStyle w:val="ad"/>
        <w:spacing w:after="60" w:line="288" w:lineRule="auto"/>
        <w:ind w:firstLine="567"/>
        <w:jc w:val="both"/>
        <w:rPr>
          <w:rFonts w:ascii="Trebuchet MS" w:hAnsi="Trebuchet MS"/>
        </w:rPr>
      </w:pPr>
      <w:r w:rsidRPr="00A0258D">
        <w:rPr>
          <w:rFonts w:ascii="Trebuchet MS" w:hAnsi="Trebuchet MS"/>
        </w:rPr>
        <w:t xml:space="preserve">б) </w:t>
      </w:r>
      <w:r w:rsidRPr="00A0258D">
        <w:rPr>
          <w:rFonts w:ascii="Trebuchet MS" w:hAnsi="Trebuchet MS"/>
          <w:i/>
        </w:rPr>
        <w:t>периодического пользования</w:t>
      </w:r>
      <w:r w:rsidRPr="00A0258D">
        <w:rPr>
          <w:rFonts w:ascii="Trebuchet MS" w:hAnsi="Trebuchet MS"/>
        </w:rPr>
        <w:t xml:space="preserve"> — посещаются от двух раз в неделю до трех раз в месяц.</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Все они относятся к категории объектов стандартного обслуживания, направлены на удовлетворение наиболее массовых потребностей населения в услугах повседневного или периодического спроса, и должны быть приближены к местам проживания основного контингента потенциальных потребителей;</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Учреждения социально-культурного обслуживания характеризуются также разной степенью «закрепленности» посетителей за определенными объектами и соответственно подразделяются на учреждения обслуживания:</w:t>
      </w:r>
    </w:p>
    <w:p w:rsidR="007E5508" w:rsidRPr="00A0258D" w:rsidRDefault="007E5508" w:rsidP="00FE35CC">
      <w:pPr>
        <w:pStyle w:val="ad"/>
        <w:numPr>
          <w:ilvl w:val="0"/>
          <w:numId w:val="1"/>
        </w:numPr>
        <w:tabs>
          <w:tab w:val="clear" w:pos="2847"/>
          <w:tab w:val="num" w:pos="1134"/>
        </w:tabs>
        <w:spacing w:after="0" w:line="288" w:lineRule="auto"/>
        <w:ind w:left="1134" w:hanging="567"/>
        <w:jc w:val="both"/>
        <w:rPr>
          <w:rFonts w:ascii="Trebuchet MS" w:hAnsi="Trebuchet MS"/>
        </w:rPr>
      </w:pPr>
      <w:r w:rsidRPr="00A0258D">
        <w:rPr>
          <w:rFonts w:ascii="Trebuchet MS" w:hAnsi="Trebuchet MS"/>
          <w:i/>
        </w:rPr>
        <w:t xml:space="preserve">«административно-закрепленная» зона тяготения — </w:t>
      </w:r>
      <w:r w:rsidRPr="00A0258D">
        <w:rPr>
          <w:rFonts w:ascii="Trebuchet MS" w:hAnsi="Trebuchet MS"/>
        </w:rPr>
        <w:t>определена границами определенной территориальной или хозяйственной деятельности района, города, муниципального образования (государственные учреждения медицинского обслуживания, образования, воспитания и соцобеспечения);</w:t>
      </w:r>
    </w:p>
    <w:p w:rsidR="007E5508" w:rsidRPr="00A0258D" w:rsidRDefault="007E5508" w:rsidP="00FE35CC">
      <w:pPr>
        <w:pStyle w:val="ad"/>
        <w:numPr>
          <w:ilvl w:val="0"/>
          <w:numId w:val="1"/>
        </w:numPr>
        <w:tabs>
          <w:tab w:val="clear" w:pos="2847"/>
          <w:tab w:val="num" w:pos="1134"/>
        </w:tabs>
        <w:spacing w:after="60" w:line="288" w:lineRule="auto"/>
        <w:ind w:left="1134" w:hanging="567"/>
        <w:jc w:val="both"/>
        <w:rPr>
          <w:rFonts w:ascii="Trebuchet MS" w:hAnsi="Trebuchet MS"/>
        </w:rPr>
      </w:pPr>
      <w:r w:rsidRPr="00A0258D">
        <w:rPr>
          <w:rFonts w:ascii="Trebuchet MS" w:hAnsi="Trebuchet MS"/>
          <w:i/>
        </w:rPr>
        <w:t>«административно-нерегулируемая» зона тяготения</w:t>
      </w:r>
      <w:r w:rsidRPr="00A0258D">
        <w:rPr>
          <w:rFonts w:ascii="Trebuchet MS" w:hAnsi="Trebuchet MS"/>
        </w:rPr>
        <w:t xml:space="preserve"> — объекты, посещение которых могут осуществляться жителями любого населенного пункта по их собственному выбору в пределах допустимых затрат времени на маятниковые передвижения (учреждения торговли, бытового обслуживания, культуры и т.п.).</w:t>
      </w:r>
    </w:p>
    <w:p w:rsidR="007E5508" w:rsidRPr="00A0258D" w:rsidRDefault="00A0258D" w:rsidP="007E5508">
      <w:pPr>
        <w:pStyle w:val="ad"/>
        <w:spacing w:after="0" w:line="288" w:lineRule="auto"/>
        <w:ind w:firstLine="567"/>
        <w:jc w:val="both"/>
        <w:rPr>
          <w:rFonts w:ascii="Trebuchet MS" w:hAnsi="Trebuchet MS"/>
        </w:rPr>
      </w:pPr>
      <w:r w:rsidRPr="00A0258D">
        <w:rPr>
          <w:rFonts w:ascii="Trebuchet MS" w:hAnsi="Trebuchet MS"/>
        </w:rPr>
        <w:t>Д</w:t>
      </w:r>
      <w:r w:rsidR="007E5508" w:rsidRPr="00A0258D">
        <w:rPr>
          <w:rFonts w:ascii="Trebuchet MS" w:hAnsi="Trebuchet MS"/>
        </w:rPr>
        <w:t>анная Схема принимает позицию Гипрогора, по которой каждый населенный пункт (исключая мелкие сельские поселения, где проживает небольшое количество человек), может иметь те учреждения обслуживания и той емкости, которая ему необходима. В новых экономических условиях, любая регламентация структуры сферы обслуживания теряет практический смысл.</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Как следствие дробности сети обслуживающих объектов будет неизбежной их небольшая емкость: малые школы, детские сады, досуговые учреждения (типа клубных помещений с местными библиотеками</w:t>
      </w:r>
      <w:r w:rsidR="001272ED">
        <w:rPr>
          <w:rFonts w:ascii="Trebuchet MS" w:hAnsi="Trebuchet MS"/>
        </w:rPr>
        <w:t xml:space="preserve"> — </w:t>
      </w:r>
      <w:r w:rsidRPr="00A0258D">
        <w:rPr>
          <w:rFonts w:ascii="Trebuchet MS" w:hAnsi="Trebuchet MS"/>
        </w:rPr>
        <w:t>читальнями), больницы, поликлиники и т.п.</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Вследствие сильной зависимости социальных процессов от уровня разв</w:t>
      </w:r>
      <w:r w:rsidRPr="00A0258D">
        <w:rPr>
          <w:rFonts w:ascii="Trebuchet MS" w:hAnsi="Trebuchet MS"/>
        </w:rPr>
        <w:t>и</w:t>
      </w:r>
      <w:r w:rsidRPr="00A0258D">
        <w:rPr>
          <w:rFonts w:ascii="Trebuchet MS" w:hAnsi="Trebuchet MS"/>
        </w:rPr>
        <w:t>тия экономики, инвестиционной активности, направлений государственной соц</w:t>
      </w:r>
      <w:r w:rsidRPr="00A0258D">
        <w:rPr>
          <w:rFonts w:ascii="Trebuchet MS" w:hAnsi="Trebuchet MS"/>
        </w:rPr>
        <w:t>и</w:t>
      </w:r>
      <w:r w:rsidRPr="00A0258D">
        <w:rPr>
          <w:rFonts w:ascii="Trebuchet MS" w:hAnsi="Trebuchet MS"/>
        </w:rPr>
        <w:t>альной политики и других факторов прогноз их развития трудно поддается колич</w:t>
      </w:r>
      <w:r w:rsidRPr="00A0258D">
        <w:rPr>
          <w:rFonts w:ascii="Trebuchet MS" w:hAnsi="Trebuchet MS"/>
        </w:rPr>
        <w:t>е</w:t>
      </w:r>
      <w:r w:rsidRPr="00A0258D">
        <w:rPr>
          <w:rFonts w:ascii="Trebuchet MS" w:hAnsi="Trebuchet MS"/>
        </w:rPr>
        <w:t>ственной оценке.</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 xml:space="preserve">Расчет перспективного развития отраслей социальной сферы </w:t>
      </w:r>
      <w:r w:rsidR="005A25D9" w:rsidRPr="00A0258D">
        <w:rPr>
          <w:rFonts w:ascii="Trebuchet MS" w:hAnsi="Trebuchet MS"/>
        </w:rPr>
        <w:t>Воскресенск</w:t>
      </w:r>
      <w:r w:rsidRPr="00A0258D">
        <w:rPr>
          <w:rFonts w:ascii="Trebuchet MS" w:hAnsi="Trebuchet MS"/>
        </w:rPr>
        <w:t>ого муниципального района пров</w:t>
      </w:r>
      <w:r w:rsidRPr="00A0258D">
        <w:rPr>
          <w:rFonts w:ascii="Trebuchet MS" w:hAnsi="Trebuchet MS"/>
        </w:rPr>
        <w:t>о</w:t>
      </w:r>
      <w:r w:rsidRPr="00A0258D">
        <w:rPr>
          <w:rFonts w:ascii="Trebuchet MS" w:hAnsi="Trebuchet MS"/>
        </w:rPr>
        <w:t>дился на основе анализа современного их состояния с последующей экстраполяц</w:t>
      </w:r>
      <w:r w:rsidRPr="00A0258D">
        <w:rPr>
          <w:rFonts w:ascii="Trebuchet MS" w:hAnsi="Trebuchet MS"/>
        </w:rPr>
        <w:t>и</w:t>
      </w:r>
      <w:r w:rsidRPr="00A0258D">
        <w:rPr>
          <w:rFonts w:ascii="Trebuchet MS" w:hAnsi="Trebuchet MS"/>
        </w:rPr>
        <w:t>ей на будущее, с учетом прогнозных показателей демографической ситуации, эк</w:t>
      </w:r>
      <w:r w:rsidRPr="00A0258D">
        <w:rPr>
          <w:rFonts w:ascii="Trebuchet MS" w:hAnsi="Trebuchet MS"/>
        </w:rPr>
        <w:t>о</w:t>
      </w:r>
      <w:r w:rsidRPr="00A0258D">
        <w:rPr>
          <w:rFonts w:ascii="Trebuchet MS" w:hAnsi="Trebuchet MS"/>
        </w:rPr>
        <w:t>номической подсистемы и др. Потребности рассматриваемой территории в обесп</w:t>
      </w:r>
      <w:r w:rsidRPr="00A0258D">
        <w:rPr>
          <w:rFonts w:ascii="Trebuchet MS" w:hAnsi="Trebuchet MS"/>
        </w:rPr>
        <w:t>е</w:t>
      </w:r>
      <w:r w:rsidRPr="00A0258D">
        <w:rPr>
          <w:rFonts w:ascii="Trebuchet MS" w:hAnsi="Trebuchet MS"/>
        </w:rPr>
        <w:t xml:space="preserve">ченности </w:t>
      </w:r>
      <w:r w:rsidRPr="00603A84">
        <w:rPr>
          <w:rFonts w:ascii="Trebuchet MS" w:hAnsi="Trebuchet MS"/>
        </w:rPr>
        <w:t>социальной инфраструктурой и услугами определялись на основе норм</w:t>
      </w:r>
      <w:r w:rsidRPr="00603A84">
        <w:rPr>
          <w:rFonts w:ascii="Trebuchet MS" w:hAnsi="Trebuchet MS"/>
        </w:rPr>
        <w:t>а</w:t>
      </w:r>
      <w:r w:rsidRPr="00603A84">
        <w:rPr>
          <w:rFonts w:ascii="Trebuchet MS" w:hAnsi="Trebuchet MS"/>
        </w:rPr>
        <w:t>тивных показателей, заложенных в Ра</w:t>
      </w:r>
      <w:r w:rsidRPr="00603A84">
        <w:rPr>
          <w:rFonts w:ascii="Trebuchet MS" w:hAnsi="Trebuchet MS"/>
        </w:rPr>
        <w:t>с</w:t>
      </w:r>
      <w:r w:rsidRPr="00603A84">
        <w:rPr>
          <w:rFonts w:ascii="Trebuchet MS" w:hAnsi="Trebuchet MS"/>
        </w:rPr>
        <w:t>поряжении Правительства РФ</w:t>
      </w:r>
      <w:r w:rsidR="00B36F28">
        <w:rPr>
          <w:rFonts w:ascii="Trebuchet MS" w:hAnsi="Trebuchet MS"/>
        </w:rPr>
        <w:t xml:space="preserve"> </w:t>
      </w:r>
      <w:r w:rsidR="00B36F28" w:rsidRPr="00603A84">
        <w:rPr>
          <w:rFonts w:ascii="Trebuchet MS" w:hAnsi="Trebuchet MS"/>
        </w:rPr>
        <w:t>№ 1063-р</w:t>
      </w:r>
      <w:r w:rsidRPr="00603A84">
        <w:rPr>
          <w:rFonts w:ascii="Trebuchet MS" w:hAnsi="Trebuchet MS"/>
        </w:rPr>
        <w:t xml:space="preserve"> от 3</w:t>
      </w:r>
      <w:r w:rsidR="00B36F28">
        <w:rPr>
          <w:rFonts w:ascii="Trebuchet MS" w:hAnsi="Trebuchet MS"/>
        </w:rPr>
        <w:t> </w:t>
      </w:r>
      <w:r w:rsidRPr="00603A84">
        <w:rPr>
          <w:rFonts w:ascii="Trebuchet MS" w:hAnsi="Trebuchet MS"/>
        </w:rPr>
        <w:t xml:space="preserve">июня </w:t>
      </w:r>
      <w:smartTag w:uri="urn:schemas-microsoft-com:office:smarttags" w:element="metricconverter">
        <w:smartTagPr>
          <w:attr w:name="ProductID" w:val="1996 г"/>
        </w:smartTagPr>
        <w:r w:rsidRPr="00603A84">
          <w:rPr>
            <w:rFonts w:ascii="Trebuchet MS" w:hAnsi="Trebuchet MS"/>
          </w:rPr>
          <w:t>1996 г</w:t>
        </w:r>
      </w:smartTag>
      <w:r w:rsidRPr="00603A84">
        <w:rPr>
          <w:rFonts w:ascii="Trebuchet MS" w:hAnsi="Trebuchet MS"/>
        </w:rPr>
        <w:t xml:space="preserve">. «О социальных нормах и нормативах» и Распоряжении Правительства РФ от 19 октября </w:t>
      </w:r>
      <w:smartTag w:uri="urn:schemas-microsoft-com:office:smarttags" w:element="metricconverter">
        <w:smartTagPr>
          <w:attr w:name="ProductID" w:val="1999 г"/>
        </w:smartTagPr>
        <w:r w:rsidRPr="00603A84">
          <w:rPr>
            <w:rFonts w:ascii="Trebuchet MS" w:hAnsi="Trebuchet MS"/>
          </w:rPr>
          <w:t>1999</w:t>
        </w:r>
        <w:r w:rsidR="00B36F28">
          <w:rPr>
            <w:rFonts w:ascii="Trebuchet MS" w:hAnsi="Trebuchet MS"/>
          </w:rPr>
          <w:t> </w:t>
        </w:r>
        <w:r w:rsidRPr="00603A84">
          <w:rPr>
            <w:rFonts w:ascii="Trebuchet MS" w:hAnsi="Trebuchet MS"/>
          </w:rPr>
          <w:t>г</w:t>
        </w:r>
      </w:smartTag>
      <w:r w:rsidRPr="00603A84">
        <w:rPr>
          <w:rFonts w:ascii="Trebuchet MS" w:hAnsi="Trebuchet MS"/>
        </w:rPr>
        <w:t>. Методика опр</w:t>
      </w:r>
      <w:r w:rsidRPr="00603A84">
        <w:rPr>
          <w:rFonts w:ascii="Trebuchet MS" w:hAnsi="Trebuchet MS"/>
        </w:rPr>
        <w:t>е</w:t>
      </w:r>
      <w:r w:rsidRPr="00603A84">
        <w:rPr>
          <w:rFonts w:ascii="Trebuchet MS" w:hAnsi="Trebuchet MS"/>
        </w:rPr>
        <w:t>деления нормативной потребности субъектов Российской Федерации</w:t>
      </w:r>
      <w:r w:rsidRPr="00A0258D">
        <w:rPr>
          <w:rFonts w:ascii="Trebuchet MS" w:hAnsi="Trebuchet MS"/>
        </w:rPr>
        <w:t xml:space="preserve"> в объектах социальной инфраструкт</w:t>
      </w:r>
      <w:r w:rsidRPr="00A0258D">
        <w:rPr>
          <w:rFonts w:ascii="Trebuchet MS" w:hAnsi="Trebuchet MS"/>
        </w:rPr>
        <w:t>у</w:t>
      </w:r>
      <w:r w:rsidRPr="00A0258D">
        <w:rPr>
          <w:rFonts w:ascii="Trebuchet MS" w:hAnsi="Trebuchet MS"/>
        </w:rPr>
        <w:t>ры.</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 xml:space="preserve">Уровень развития социальной сферы </w:t>
      </w:r>
      <w:r w:rsidR="005A25D9" w:rsidRPr="00A0258D">
        <w:rPr>
          <w:rFonts w:ascii="Trebuchet MS" w:hAnsi="Trebuchet MS"/>
        </w:rPr>
        <w:t>Воскресенск</w:t>
      </w:r>
      <w:r w:rsidRPr="00A0258D">
        <w:rPr>
          <w:rFonts w:ascii="Trebuchet MS" w:hAnsi="Trebuchet MS"/>
        </w:rPr>
        <w:t>ого муниципального района</w:t>
      </w:r>
      <w:r w:rsidR="00394DFF">
        <w:rPr>
          <w:rFonts w:ascii="Trebuchet MS" w:hAnsi="Trebuchet MS"/>
        </w:rPr>
        <w:t xml:space="preserve"> </w:t>
      </w:r>
      <w:r w:rsidRPr="00A0258D">
        <w:rPr>
          <w:rFonts w:ascii="Trebuchet MS" w:hAnsi="Trebuchet MS"/>
        </w:rPr>
        <w:t>характ</w:t>
      </w:r>
      <w:r w:rsidRPr="00A0258D">
        <w:rPr>
          <w:rFonts w:ascii="Trebuchet MS" w:hAnsi="Trebuchet MS"/>
        </w:rPr>
        <w:t>е</w:t>
      </w:r>
      <w:r w:rsidRPr="00A0258D">
        <w:rPr>
          <w:rFonts w:ascii="Trebuchet MS" w:hAnsi="Trebuchet MS"/>
        </w:rPr>
        <w:t>ризуется в настоящее время серьезными недостатками: низкой фондовооруженностью, устаревшим оборудованием, низким уровнем за</w:t>
      </w:r>
      <w:r w:rsidRPr="00A0258D">
        <w:rPr>
          <w:rFonts w:ascii="Trebuchet MS" w:hAnsi="Trebuchet MS"/>
        </w:rPr>
        <w:t>р</w:t>
      </w:r>
      <w:r w:rsidRPr="00A0258D">
        <w:rPr>
          <w:rFonts w:ascii="Trebuchet MS" w:hAnsi="Trebuchet MS"/>
        </w:rPr>
        <w:t>платы, несоответствием сети учреждений и объемов оказываемых услуг запросам населения. Комплекс социал</w:t>
      </w:r>
      <w:r w:rsidRPr="00A0258D">
        <w:rPr>
          <w:rFonts w:ascii="Trebuchet MS" w:hAnsi="Trebuchet MS"/>
        </w:rPr>
        <w:t>ь</w:t>
      </w:r>
      <w:r w:rsidRPr="00A0258D">
        <w:rPr>
          <w:rFonts w:ascii="Trebuchet MS" w:hAnsi="Trebuchet MS"/>
        </w:rPr>
        <w:t>ных проблем носит системный характер и напрямую зависит от состояния экономики района и действенности пров</w:t>
      </w:r>
      <w:r w:rsidRPr="00A0258D">
        <w:rPr>
          <w:rFonts w:ascii="Trebuchet MS" w:hAnsi="Trebuchet MS"/>
        </w:rPr>
        <w:t>о</w:t>
      </w:r>
      <w:r w:rsidRPr="00A0258D">
        <w:rPr>
          <w:rFonts w:ascii="Trebuchet MS" w:hAnsi="Trebuchet MS"/>
        </w:rPr>
        <w:t>димых реформ.</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Обеспечение устойчивого развития социальной сферы района и повыш</w:t>
      </w:r>
      <w:r w:rsidRPr="00A0258D">
        <w:rPr>
          <w:rFonts w:ascii="Trebuchet MS" w:hAnsi="Trebuchet MS"/>
        </w:rPr>
        <w:t>е</w:t>
      </w:r>
      <w:r w:rsidRPr="00A0258D">
        <w:rPr>
          <w:rFonts w:ascii="Trebuchet MS" w:hAnsi="Trebuchet MS"/>
        </w:rPr>
        <w:t>ния уровня и качества жизни его населения является приоритетной задачей на расчетный период. На ее успешное реш</w:t>
      </w:r>
      <w:r w:rsidRPr="00A0258D">
        <w:rPr>
          <w:rFonts w:ascii="Trebuchet MS" w:hAnsi="Trebuchet MS"/>
        </w:rPr>
        <w:t>е</w:t>
      </w:r>
      <w:r w:rsidRPr="00A0258D">
        <w:rPr>
          <w:rFonts w:ascii="Trebuchet MS" w:hAnsi="Trebuchet MS"/>
        </w:rPr>
        <w:t>ние направлены принятые в стране и области целевые национальные проекты и государственные программы, что ведет к пов</w:t>
      </w:r>
      <w:r w:rsidRPr="00A0258D">
        <w:rPr>
          <w:rFonts w:ascii="Trebuchet MS" w:hAnsi="Trebuchet MS"/>
        </w:rPr>
        <w:t>ы</w:t>
      </w:r>
      <w:r w:rsidRPr="00A0258D">
        <w:rPr>
          <w:rFonts w:ascii="Trebuchet MS" w:hAnsi="Trebuchet MS"/>
        </w:rPr>
        <w:t>шению инвестиционной привлекательности отрасли и становится гарантом улучшения социальной обстановки в целом. Н</w:t>
      </w:r>
      <w:r w:rsidRPr="00A0258D">
        <w:rPr>
          <w:rFonts w:ascii="Trebuchet MS" w:hAnsi="Trebuchet MS"/>
        </w:rPr>
        <w:t>а</w:t>
      </w:r>
      <w:r w:rsidRPr="00A0258D">
        <w:rPr>
          <w:rFonts w:ascii="Trebuchet MS" w:hAnsi="Trebuchet MS"/>
        </w:rPr>
        <w:t>стоящей схемой рассматриваются два из возможных вариантов развития социальной сферы района:</w:t>
      </w:r>
      <w:r w:rsidR="00394DFF">
        <w:rPr>
          <w:rFonts w:ascii="Trebuchet MS" w:hAnsi="Trebuchet MS"/>
        </w:rPr>
        <w:t xml:space="preserve"> </w:t>
      </w:r>
      <w:r w:rsidRPr="00A0258D">
        <w:rPr>
          <w:rFonts w:ascii="Trebuchet MS" w:hAnsi="Trebuchet MS"/>
        </w:rPr>
        <w:t>стабил</w:t>
      </w:r>
      <w:r w:rsidRPr="00A0258D">
        <w:rPr>
          <w:rFonts w:ascii="Trebuchet MS" w:hAnsi="Trebuchet MS"/>
        </w:rPr>
        <w:t>и</w:t>
      </w:r>
      <w:r w:rsidRPr="00A0258D">
        <w:rPr>
          <w:rFonts w:ascii="Trebuchet MS" w:hAnsi="Trebuchet MS"/>
        </w:rPr>
        <w:t>зационный и оптимистический.</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i/>
        </w:rPr>
        <w:t xml:space="preserve">Оптимистический вариант </w:t>
      </w:r>
      <w:r w:rsidRPr="00A0258D">
        <w:rPr>
          <w:rFonts w:ascii="Trebuchet MS" w:hAnsi="Trebuchet MS"/>
        </w:rPr>
        <w:t>ра</w:t>
      </w:r>
      <w:r w:rsidRPr="00A0258D">
        <w:rPr>
          <w:rFonts w:ascii="Trebuchet MS" w:hAnsi="Trebuchet MS"/>
        </w:rPr>
        <w:t>з</w:t>
      </w:r>
      <w:r w:rsidRPr="00A0258D">
        <w:rPr>
          <w:rFonts w:ascii="Trebuchet MS" w:hAnsi="Trebuchet MS"/>
        </w:rPr>
        <w:t>вития социальной сферы является наиболее приемлемым и в тоже время наиболее труднодостижимым. Он предполагает глубокие преобразования отрасли и гарантирует ее выход на кач</w:t>
      </w:r>
      <w:r w:rsidRPr="00A0258D">
        <w:rPr>
          <w:rFonts w:ascii="Trebuchet MS" w:hAnsi="Trebuchet MS"/>
        </w:rPr>
        <w:t>е</w:t>
      </w:r>
      <w:r w:rsidRPr="00A0258D">
        <w:rPr>
          <w:rFonts w:ascii="Trebuchet MS" w:hAnsi="Trebuchet MS"/>
        </w:rPr>
        <w:t>ственно новый уровень, сопоставимый с современными европейскими стандартами. Непременным услов</w:t>
      </w:r>
      <w:r w:rsidRPr="00A0258D">
        <w:rPr>
          <w:rFonts w:ascii="Trebuchet MS" w:hAnsi="Trebuchet MS"/>
        </w:rPr>
        <w:t>и</w:t>
      </w:r>
      <w:r w:rsidRPr="00A0258D">
        <w:rPr>
          <w:rFonts w:ascii="Trebuchet MS" w:hAnsi="Trebuchet MS"/>
        </w:rPr>
        <w:t>ем перспективного развития социальной сферы по оптимистическому сценарию являются высокие темпы развития эк</w:t>
      </w:r>
      <w:r w:rsidRPr="00A0258D">
        <w:rPr>
          <w:rFonts w:ascii="Trebuchet MS" w:hAnsi="Trebuchet MS"/>
        </w:rPr>
        <w:t>о</w:t>
      </w:r>
      <w:r w:rsidRPr="00A0258D">
        <w:rPr>
          <w:rFonts w:ascii="Trebuchet MS" w:hAnsi="Trebuchet MS"/>
        </w:rPr>
        <w:t>номической подсистемы района.</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Анализ современного состояния и сложившиеся тенденции развития производительных сил района позв</w:t>
      </w:r>
      <w:r w:rsidRPr="00A0258D">
        <w:rPr>
          <w:rFonts w:ascii="Trebuchet MS" w:hAnsi="Trebuchet MS"/>
        </w:rPr>
        <w:t>о</w:t>
      </w:r>
      <w:r w:rsidRPr="00A0258D">
        <w:rPr>
          <w:rFonts w:ascii="Trebuchet MS" w:hAnsi="Trebuchet MS"/>
        </w:rPr>
        <w:t>ляют сделать вывод, что наиболее вероятным из возможных сценариев развития соц</w:t>
      </w:r>
      <w:r w:rsidRPr="00A0258D">
        <w:rPr>
          <w:rFonts w:ascii="Trebuchet MS" w:hAnsi="Trebuchet MS"/>
        </w:rPr>
        <w:t>и</w:t>
      </w:r>
      <w:r w:rsidRPr="00A0258D">
        <w:rPr>
          <w:rFonts w:ascii="Trebuchet MS" w:hAnsi="Trebuchet MS"/>
        </w:rPr>
        <w:t xml:space="preserve">альной системы района на расчетный период является </w:t>
      </w:r>
      <w:r w:rsidRPr="00A0258D">
        <w:rPr>
          <w:rFonts w:ascii="Trebuchet MS" w:hAnsi="Trebuchet MS"/>
          <w:i/>
        </w:rPr>
        <w:t>стабилизационный вар</w:t>
      </w:r>
      <w:r w:rsidRPr="00A0258D">
        <w:rPr>
          <w:rFonts w:ascii="Trebuchet MS" w:hAnsi="Trebuchet MS"/>
          <w:i/>
        </w:rPr>
        <w:t>и</w:t>
      </w:r>
      <w:r w:rsidRPr="00A0258D">
        <w:rPr>
          <w:rFonts w:ascii="Trebuchet MS" w:hAnsi="Trebuchet MS"/>
          <w:i/>
        </w:rPr>
        <w:t>ант</w:t>
      </w:r>
      <w:r w:rsidRPr="00A0258D">
        <w:rPr>
          <w:rFonts w:ascii="Trebuchet MS" w:hAnsi="Trebuchet MS"/>
        </w:rPr>
        <w:t>. Он предусматривает приведение основных показателей социальной сферы в приемлемое состояние, обеспечивающее заметное повышение уровня и улучшение качес</w:t>
      </w:r>
      <w:r w:rsidRPr="00A0258D">
        <w:rPr>
          <w:rFonts w:ascii="Trebuchet MS" w:hAnsi="Trebuchet MS"/>
        </w:rPr>
        <w:t>т</w:t>
      </w:r>
      <w:r w:rsidRPr="00A0258D">
        <w:rPr>
          <w:rFonts w:ascii="Trebuchet MS" w:hAnsi="Trebuchet MS"/>
        </w:rPr>
        <w:t>ва жизни населения.</w:t>
      </w:r>
    </w:p>
    <w:p w:rsidR="007E5508" w:rsidRPr="00A0258D" w:rsidRDefault="007E5508" w:rsidP="007E5508">
      <w:pPr>
        <w:pStyle w:val="ad"/>
        <w:spacing w:after="0" w:line="288" w:lineRule="auto"/>
        <w:ind w:firstLine="567"/>
        <w:jc w:val="both"/>
        <w:rPr>
          <w:rFonts w:ascii="Trebuchet MS" w:hAnsi="Trebuchet MS"/>
        </w:rPr>
      </w:pPr>
      <w:r w:rsidRPr="00A0258D">
        <w:rPr>
          <w:rFonts w:ascii="Trebuchet MS" w:hAnsi="Trebuchet MS"/>
        </w:rPr>
        <w:t>Ниже рассматриваются принципы организации наиболее значимых отраслей обслуживания.</w:t>
      </w:r>
    </w:p>
    <w:p w:rsidR="00A62F94" w:rsidRPr="00A0258D" w:rsidRDefault="00A62F94">
      <w:pPr>
        <w:pStyle w:val="T3"/>
      </w:pPr>
      <w:r w:rsidRPr="00A0258D">
        <w:t>3.1.3.</w:t>
      </w:r>
      <w:r w:rsidR="00657039" w:rsidRPr="00A0258D">
        <w:t xml:space="preserve"> </w:t>
      </w:r>
      <w:r w:rsidRPr="00A0258D">
        <w:t>Образование и проектные предложения по территориальному развитию системы образования</w:t>
      </w:r>
    </w:p>
    <w:p w:rsidR="00FE35CC" w:rsidRPr="00A0258D" w:rsidRDefault="00FE35CC" w:rsidP="00FE35CC">
      <w:pPr>
        <w:pStyle w:val="ad"/>
        <w:spacing w:after="0" w:line="288" w:lineRule="auto"/>
        <w:ind w:firstLine="567"/>
        <w:jc w:val="both"/>
        <w:rPr>
          <w:rFonts w:ascii="Trebuchet MS" w:hAnsi="Trebuchet MS"/>
        </w:rPr>
      </w:pPr>
      <w:r w:rsidRPr="00A0258D">
        <w:rPr>
          <w:rFonts w:ascii="Trebuchet MS" w:hAnsi="Trebuchet MS"/>
        </w:rPr>
        <w:t xml:space="preserve">Образование является одним из ключевых подразделений сферы услуг </w:t>
      </w:r>
      <w:r w:rsidR="005A25D9" w:rsidRPr="00A0258D">
        <w:rPr>
          <w:rFonts w:ascii="Trebuchet MS" w:hAnsi="Trebuchet MS"/>
        </w:rPr>
        <w:t>Воскресенск</w:t>
      </w:r>
      <w:r w:rsidRPr="00A0258D">
        <w:rPr>
          <w:rFonts w:ascii="Trebuchet MS" w:hAnsi="Trebuchet MS"/>
        </w:rPr>
        <w:t>ого муниципального района. Основными её составляющими являются детские дошкольные учрежд</w:t>
      </w:r>
      <w:r w:rsidR="00A0258D" w:rsidRPr="00A0258D">
        <w:rPr>
          <w:rFonts w:ascii="Trebuchet MS" w:hAnsi="Trebuchet MS"/>
        </w:rPr>
        <w:t>ения, общеобразовательные школы</w:t>
      </w:r>
      <w:r w:rsidRPr="00A0258D">
        <w:rPr>
          <w:rFonts w:ascii="Trebuchet MS" w:hAnsi="Trebuchet MS"/>
        </w:rPr>
        <w:t>.</w:t>
      </w:r>
    </w:p>
    <w:p w:rsidR="00FE35CC" w:rsidRPr="00A0258D" w:rsidRDefault="00FE35CC" w:rsidP="00FE35CC">
      <w:pPr>
        <w:pStyle w:val="ad"/>
        <w:spacing w:after="0" w:line="288" w:lineRule="auto"/>
        <w:ind w:firstLine="567"/>
        <w:jc w:val="both"/>
        <w:rPr>
          <w:rFonts w:ascii="Trebuchet MS" w:hAnsi="Trebuchet MS"/>
        </w:rPr>
      </w:pPr>
      <w:r w:rsidRPr="00A0258D">
        <w:rPr>
          <w:rFonts w:ascii="Trebuchet MS" w:hAnsi="Trebuchet MS"/>
        </w:rPr>
        <w:t xml:space="preserve">На начало </w:t>
      </w:r>
      <w:smartTag w:uri="urn:schemas-microsoft-com:office:smarttags" w:element="metricconverter">
        <w:smartTagPr>
          <w:attr w:name="ProductID" w:val="2009 г"/>
        </w:smartTagPr>
        <w:r w:rsidRPr="00A0258D">
          <w:rPr>
            <w:rFonts w:ascii="Trebuchet MS" w:hAnsi="Trebuchet MS"/>
          </w:rPr>
          <w:t>2009 г</w:t>
        </w:r>
      </w:smartTag>
      <w:r w:rsidRPr="00A0258D">
        <w:rPr>
          <w:rFonts w:ascii="Trebuchet MS" w:hAnsi="Trebuchet MS"/>
        </w:rPr>
        <w:t xml:space="preserve">. образовательная </w:t>
      </w:r>
      <w:r w:rsidR="00A0258D" w:rsidRPr="00A0258D">
        <w:rPr>
          <w:rFonts w:ascii="Trebuchet MS" w:hAnsi="Trebuchet MS"/>
        </w:rPr>
        <w:t>сеть района была представлена 10</w:t>
      </w:r>
      <w:r w:rsidRPr="00A0258D">
        <w:rPr>
          <w:rFonts w:ascii="Trebuchet MS" w:hAnsi="Trebuchet MS"/>
        </w:rPr>
        <w:t xml:space="preserve">-ю дошкольными образовательными учреждениями, </w:t>
      </w:r>
      <w:r w:rsidR="00A0258D" w:rsidRPr="00A0258D">
        <w:rPr>
          <w:rFonts w:ascii="Trebuchet MS" w:hAnsi="Trebuchet MS"/>
        </w:rPr>
        <w:t>17-ю</w:t>
      </w:r>
      <w:r w:rsidRPr="00A0258D">
        <w:rPr>
          <w:rFonts w:ascii="Trebuchet MS" w:hAnsi="Trebuchet MS"/>
        </w:rPr>
        <w:t xml:space="preserve"> дневными государственными и муниципальными об</w:t>
      </w:r>
      <w:r w:rsidR="00A0258D" w:rsidRPr="00A0258D">
        <w:rPr>
          <w:rFonts w:ascii="Trebuchet MS" w:hAnsi="Trebuchet MS"/>
        </w:rPr>
        <w:t>щеобразовательными учреждениями</w:t>
      </w:r>
      <w:r w:rsidRPr="00A0258D">
        <w:rPr>
          <w:rFonts w:ascii="Trebuchet MS" w:hAnsi="Trebuchet MS"/>
        </w:rPr>
        <w:t>.</w:t>
      </w:r>
    </w:p>
    <w:p w:rsidR="00A62F94" w:rsidRPr="00A0258D" w:rsidRDefault="00A62F94">
      <w:pPr>
        <w:pStyle w:val="2"/>
      </w:pPr>
      <w:r w:rsidRPr="00A0258D">
        <w:t>Детские дошкольные учреждения</w:t>
      </w:r>
    </w:p>
    <w:p w:rsidR="00FE35CC" w:rsidRPr="00A0258D" w:rsidRDefault="00FE35CC" w:rsidP="00A0258D">
      <w:pPr>
        <w:pStyle w:val="ad"/>
        <w:spacing w:after="0" w:line="288" w:lineRule="auto"/>
        <w:ind w:firstLine="567"/>
        <w:jc w:val="both"/>
        <w:rPr>
          <w:rFonts w:ascii="Trebuchet MS" w:hAnsi="Trebuchet MS"/>
        </w:rPr>
      </w:pPr>
      <w:r w:rsidRPr="00A0258D">
        <w:rPr>
          <w:rFonts w:ascii="Trebuchet MS" w:hAnsi="Trebuchet MS"/>
        </w:rPr>
        <w:t>Детские дошкольные учреждения являются начальной ступенью системы народного образования. Детские сады в сельской местности размещаются на центральных усадьбах бывших и существующих ныне сельскохозяйственных предприятий. Сеть детских дошкольных учреждений ориентируется на возрастную группу до 6 лет.</w:t>
      </w:r>
    </w:p>
    <w:p w:rsidR="00FE35CC" w:rsidRPr="00A0258D" w:rsidRDefault="00FE35CC" w:rsidP="00FE35CC">
      <w:pPr>
        <w:pStyle w:val="ad"/>
        <w:spacing w:after="0" w:line="288" w:lineRule="auto"/>
        <w:ind w:firstLine="567"/>
        <w:jc w:val="both"/>
        <w:rPr>
          <w:rFonts w:ascii="Trebuchet MS" w:hAnsi="Trebuchet MS" w:cs="Arial"/>
        </w:rPr>
      </w:pPr>
      <w:r w:rsidRPr="00A0258D">
        <w:rPr>
          <w:rFonts w:ascii="Trebuchet MS" w:hAnsi="Trebuchet MS"/>
        </w:rPr>
        <w:t xml:space="preserve">За последние двадцать лет сеть этих учреждений претерпела </w:t>
      </w:r>
      <w:r w:rsidR="00A0258D" w:rsidRPr="00A0258D">
        <w:rPr>
          <w:rFonts w:ascii="Trebuchet MS" w:hAnsi="Trebuchet MS"/>
        </w:rPr>
        <w:t xml:space="preserve">существенные </w:t>
      </w:r>
      <w:r w:rsidRPr="00A0258D">
        <w:rPr>
          <w:rFonts w:ascii="Trebuchet MS" w:hAnsi="Trebuchet MS"/>
        </w:rPr>
        <w:t xml:space="preserve">изменения, связанные как с плохой демографической ситуацией, так и с экономическими и организационными причинами — прекращением деятельности ряда организаций, содержавших ведомственные детские сады и реорганизацией части сельских ДОУ в структурные подразделения общеобразовательных учреждений </w:t>
      </w:r>
      <w:r w:rsidRPr="00A0258D">
        <w:rPr>
          <w:rFonts w:ascii="Trebuchet MS" w:hAnsi="Trebuchet MS" w:cs="Arial"/>
        </w:rPr>
        <w:t>(см. таблицу 3.1.3.1.).</w:t>
      </w:r>
    </w:p>
    <w:p w:rsidR="00D93412" w:rsidRPr="00A0258D" w:rsidRDefault="00D93412" w:rsidP="00D93412">
      <w:pPr>
        <w:pStyle w:val="Tabl"/>
      </w:pPr>
      <w:r w:rsidRPr="00A0258D">
        <w:t>Таблица 3.1.3.1.</w:t>
      </w:r>
    </w:p>
    <w:p w:rsidR="0054243E" w:rsidRPr="00A0258D" w:rsidRDefault="00657039" w:rsidP="00603A84">
      <w:pPr>
        <w:pStyle w:val="Tabn"/>
      </w:pPr>
      <w:r w:rsidRPr="00A0258D">
        <w:t>Количество детских дошкольных учреждений</w:t>
      </w:r>
      <w:r w:rsidRPr="00A0258D">
        <w:br/>
        <w:t xml:space="preserve">в </w:t>
      </w:r>
      <w:r w:rsidR="005A25D9" w:rsidRPr="00A0258D">
        <w:t>Воскресенск</w:t>
      </w:r>
      <w:r w:rsidRPr="00A0258D">
        <w:t>ом муниципальном районе</w:t>
      </w:r>
    </w:p>
    <w:tbl>
      <w:tblPr>
        <w:tblW w:w="680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051"/>
        <w:gridCol w:w="1377"/>
        <w:gridCol w:w="1376"/>
      </w:tblGrid>
      <w:tr w:rsidR="00FE35CC" w:rsidRPr="00A0258D">
        <w:tblPrEx>
          <w:tblCellMar>
            <w:top w:w="0" w:type="dxa"/>
            <w:bottom w:w="0" w:type="dxa"/>
          </w:tblCellMar>
        </w:tblPrEx>
        <w:trPr>
          <w:trHeight w:val="20"/>
          <w:jc w:val="center"/>
        </w:trPr>
        <w:tc>
          <w:tcPr>
            <w:tcW w:w="4051" w:type="dxa"/>
            <w:shd w:val="clear" w:color="auto" w:fill="auto"/>
            <w:vAlign w:val="center"/>
          </w:tcPr>
          <w:p w:rsidR="00FE35CC" w:rsidRPr="00A0258D" w:rsidRDefault="00FE35CC" w:rsidP="0054243E">
            <w:pPr>
              <w:rPr>
                <w:rFonts w:ascii="Trebuchet MS" w:hAnsi="Trebuchet MS"/>
                <w:sz w:val="20"/>
                <w:szCs w:val="20"/>
              </w:rPr>
            </w:pPr>
          </w:p>
        </w:tc>
        <w:tc>
          <w:tcPr>
            <w:tcW w:w="1377" w:type="dxa"/>
            <w:vAlign w:val="center"/>
          </w:tcPr>
          <w:p w:rsidR="00FE35CC" w:rsidRPr="00A0258D" w:rsidRDefault="00FE35CC" w:rsidP="00EC7FBD">
            <w:pPr>
              <w:jc w:val="center"/>
              <w:rPr>
                <w:rFonts w:ascii="Trebuchet MS" w:hAnsi="Trebuchet MS"/>
                <w:sz w:val="20"/>
                <w:szCs w:val="20"/>
              </w:rPr>
            </w:pPr>
            <w:smartTag w:uri="urn:schemas-microsoft-com:office:smarttags" w:element="metricconverter">
              <w:smartTagPr>
                <w:attr w:name="ProductID" w:val="1990 г"/>
              </w:smartTagPr>
              <w:r w:rsidRPr="00A0258D">
                <w:rPr>
                  <w:rFonts w:ascii="Trebuchet MS" w:hAnsi="Trebuchet MS"/>
                  <w:sz w:val="20"/>
                  <w:szCs w:val="20"/>
                </w:rPr>
                <w:t>1990 г</w:t>
              </w:r>
            </w:smartTag>
            <w:r w:rsidRPr="00A0258D">
              <w:rPr>
                <w:rFonts w:ascii="Trebuchet MS" w:hAnsi="Trebuchet MS"/>
                <w:sz w:val="20"/>
                <w:szCs w:val="20"/>
              </w:rPr>
              <w:t>.</w:t>
            </w:r>
          </w:p>
        </w:tc>
        <w:tc>
          <w:tcPr>
            <w:tcW w:w="1376" w:type="dxa"/>
            <w:vAlign w:val="center"/>
          </w:tcPr>
          <w:p w:rsidR="00FE35CC" w:rsidRPr="00A0258D" w:rsidRDefault="00FE35CC" w:rsidP="00FE35CC">
            <w:pPr>
              <w:jc w:val="center"/>
              <w:rPr>
                <w:rFonts w:ascii="Trebuchet MS" w:hAnsi="Trebuchet MS"/>
                <w:sz w:val="20"/>
                <w:szCs w:val="20"/>
              </w:rPr>
            </w:pPr>
            <w:smartTag w:uri="urn:schemas-microsoft-com:office:smarttags" w:element="metricconverter">
              <w:smartTagPr>
                <w:attr w:name="ProductID" w:val="2008 г"/>
              </w:smartTagPr>
              <w:r w:rsidRPr="00A0258D">
                <w:rPr>
                  <w:rFonts w:ascii="Trebuchet MS" w:hAnsi="Trebuchet MS"/>
                  <w:sz w:val="20"/>
                  <w:szCs w:val="20"/>
                </w:rPr>
                <w:t>2008 г</w:t>
              </w:r>
            </w:smartTag>
            <w:r w:rsidRPr="00A0258D">
              <w:rPr>
                <w:rFonts w:ascii="Trebuchet MS" w:hAnsi="Trebuchet MS"/>
                <w:sz w:val="20"/>
                <w:szCs w:val="20"/>
              </w:rPr>
              <w:t>.</w:t>
            </w:r>
          </w:p>
        </w:tc>
      </w:tr>
      <w:tr w:rsidR="00FE35CC" w:rsidRPr="00A0258D">
        <w:tblPrEx>
          <w:tblCellMar>
            <w:top w:w="0" w:type="dxa"/>
            <w:bottom w:w="0" w:type="dxa"/>
          </w:tblCellMar>
        </w:tblPrEx>
        <w:trPr>
          <w:trHeight w:val="70"/>
          <w:jc w:val="center"/>
        </w:trPr>
        <w:tc>
          <w:tcPr>
            <w:tcW w:w="4051" w:type="dxa"/>
            <w:shd w:val="clear" w:color="auto" w:fill="auto"/>
            <w:tcMar>
              <w:left w:w="57" w:type="dxa"/>
              <w:right w:w="57" w:type="dxa"/>
            </w:tcMar>
            <w:vAlign w:val="center"/>
          </w:tcPr>
          <w:p w:rsidR="00FE35CC" w:rsidRPr="00A0258D" w:rsidRDefault="005A25D9" w:rsidP="00DA6DA3">
            <w:pPr>
              <w:rPr>
                <w:rFonts w:ascii="Trebuchet MS" w:hAnsi="Trebuchet MS"/>
                <w:sz w:val="20"/>
                <w:szCs w:val="20"/>
              </w:rPr>
            </w:pPr>
            <w:r w:rsidRPr="00A0258D">
              <w:rPr>
                <w:rFonts w:ascii="Trebuchet MS" w:hAnsi="Trebuchet MS"/>
                <w:sz w:val="20"/>
                <w:szCs w:val="20"/>
              </w:rPr>
              <w:t>Воскресенск</w:t>
            </w:r>
            <w:r w:rsidR="00FE35CC" w:rsidRPr="00A0258D">
              <w:rPr>
                <w:rFonts w:ascii="Trebuchet MS" w:hAnsi="Trebuchet MS"/>
                <w:sz w:val="20"/>
                <w:szCs w:val="20"/>
              </w:rPr>
              <w:t>ий район</w:t>
            </w:r>
          </w:p>
        </w:tc>
        <w:tc>
          <w:tcPr>
            <w:tcW w:w="1377" w:type="dxa"/>
            <w:vAlign w:val="center"/>
          </w:tcPr>
          <w:p w:rsidR="00FE35CC" w:rsidRPr="00A0258D" w:rsidRDefault="00A0258D" w:rsidP="00DA6DA3">
            <w:pPr>
              <w:jc w:val="center"/>
              <w:rPr>
                <w:rFonts w:ascii="Trebuchet MS" w:hAnsi="Trebuchet MS"/>
                <w:sz w:val="20"/>
                <w:szCs w:val="20"/>
              </w:rPr>
            </w:pPr>
            <w:r w:rsidRPr="00A0258D">
              <w:rPr>
                <w:rFonts w:ascii="Trebuchet MS" w:hAnsi="Trebuchet MS"/>
                <w:sz w:val="20"/>
                <w:szCs w:val="20"/>
              </w:rPr>
              <w:t>18</w:t>
            </w:r>
          </w:p>
        </w:tc>
        <w:tc>
          <w:tcPr>
            <w:tcW w:w="1376" w:type="dxa"/>
            <w:vAlign w:val="center"/>
          </w:tcPr>
          <w:p w:rsidR="00FE35CC" w:rsidRPr="00A0258D" w:rsidRDefault="00A0258D" w:rsidP="00DA6DA3">
            <w:pPr>
              <w:jc w:val="center"/>
              <w:rPr>
                <w:rFonts w:ascii="Trebuchet MS" w:hAnsi="Trebuchet MS"/>
                <w:sz w:val="20"/>
                <w:szCs w:val="20"/>
              </w:rPr>
            </w:pPr>
            <w:r w:rsidRPr="00A0258D">
              <w:rPr>
                <w:rFonts w:ascii="Trebuchet MS" w:hAnsi="Trebuchet MS"/>
                <w:sz w:val="20"/>
                <w:szCs w:val="20"/>
              </w:rPr>
              <w:t>10</w:t>
            </w:r>
          </w:p>
        </w:tc>
      </w:tr>
    </w:tbl>
    <w:p w:rsidR="00FE35CC" w:rsidRPr="005B1DEA" w:rsidRDefault="00FE35CC" w:rsidP="00FE35CC">
      <w:pPr>
        <w:spacing w:before="60" w:line="288" w:lineRule="auto"/>
        <w:ind w:right="-1" w:firstLine="567"/>
        <w:jc w:val="both"/>
        <w:rPr>
          <w:rFonts w:ascii="Trebuchet MS" w:hAnsi="Trebuchet MS" w:cs="Arial"/>
        </w:rPr>
      </w:pPr>
      <w:r w:rsidRPr="00A0258D">
        <w:rPr>
          <w:rFonts w:ascii="Trebuchet MS" w:hAnsi="Trebuchet MS" w:cs="Arial"/>
        </w:rPr>
        <w:t>По данным Управления образования</w:t>
      </w:r>
      <w:r w:rsidR="00A0258D" w:rsidRPr="00A0258D">
        <w:rPr>
          <w:rFonts w:ascii="Trebuchet MS" w:hAnsi="Trebuchet MS" w:cs="Arial"/>
        </w:rPr>
        <w:t>,</w:t>
      </w:r>
      <w:r w:rsidRPr="00A0258D">
        <w:rPr>
          <w:rFonts w:ascii="Trebuchet MS" w:hAnsi="Trebuchet MS" w:cs="Arial"/>
        </w:rPr>
        <w:t xml:space="preserve"> в </w:t>
      </w:r>
      <w:r w:rsidR="005A25D9" w:rsidRPr="00A0258D">
        <w:rPr>
          <w:rFonts w:ascii="Trebuchet MS" w:hAnsi="Trebuchet MS" w:cs="Arial"/>
        </w:rPr>
        <w:t>Воскресенск</w:t>
      </w:r>
      <w:r w:rsidRPr="00A0258D">
        <w:rPr>
          <w:rFonts w:ascii="Trebuchet MS" w:hAnsi="Trebuchet MS" w:cs="Arial"/>
        </w:rPr>
        <w:t>ого муниципальном районе фун</w:t>
      </w:r>
      <w:r w:rsidRPr="00A0258D">
        <w:rPr>
          <w:rFonts w:ascii="Trebuchet MS" w:hAnsi="Trebuchet MS" w:cs="Arial"/>
        </w:rPr>
        <w:t>к</w:t>
      </w:r>
      <w:r w:rsidRPr="00A0258D">
        <w:rPr>
          <w:rFonts w:ascii="Trebuchet MS" w:hAnsi="Trebuchet MS" w:cs="Arial"/>
        </w:rPr>
        <w:t>ционир</w:t>
      </w:r>
      <w:r w:rsidR="00A0258D" w:rsidRPr="00A0258D">
        <w:rPr>
          <w:rFonts w:ascii="Trebuchet MS" w:hAnsi="Trebuchet MS" w:cs="Arial"/>
        </w:rPr>
        <w:t>ует 10</w:t>
      </w:r>
      <w:r w:rsidRPr="00A0258D">
        <w:rPr>
          <w:rFonts w:ascii="Trebuchet MS" w:hAnsi="Trebuchet MS" w:cs="Arial"/>
        </w:rPr>
        <w:t xml:space="preserve"> дошкольных образовательных учреждений</w:t>
      </w:r>
      <w:r w:rsidR="00A0258D" w:rsidRPr="00A0258D">
        <w:rPr>
          <w:rFonts w:ascii="Trebuchet MS" w:hAnsi="Trebuchet MS" w:cs="Arial"/>
        </w:rPr>
        <w:t xml:space="preserve"> </w:t>
      </w:r>
      <w:r w:rsidRPr="00A0258D">
        <w:rPr>
          <w:rFonts w:ascii="Trebuchet MS" w:hAnsi="Trebuchet MS" w:cs="Arial"/>
        </w:rPr>
        <w:t xml:space="preserve">с охватом </w:t>
      </w:r>
      <w:r w:rsidR="00A0258D" w:rsidRPr="00A0258D">
        <w:rPr>
          <w:rFonts w:ascii="Trebuchet MS" w:hAnsi="Trebuchet MS" w:cs="Arial"/>
        </w:rPr>
        <w:t>313</w:t>
      </w:r>
      <w:r w:rsidRPr="00A0258D">
        <w:rPr>
          <w:rFonts w:ascii="Trebuchet MS" w:hAnsi="Trebuchet MS" w:cs="Arial"/>
        </w:rPr>
        <w:t xml:space="preserve"> детей (см. таблицу 3.1.3.2.).</w:t>
      </w:r>
    </w:p>
    <w:p w:rsidR="00A62F94" w:rsidRPr="005B1DEA" w:rsidRDefault="00A62F94">
      <w:pPr>
        <w:pStyle w:val="Tabl"/>
      </w:pPr>
      <w:r w:rsidRPr="005B1DEA">
        <w:t>Таблица 3.1.3.</w:t>
      </w:r>
      <w:r w:rsidR="00D93412" w:rsidRPr="005B1DEA">
        <w:t>2</w:t>
      </w:r>
      <w:r w:rsidRPr="005B1DEA">
        <w:t>.</w:t>
      </w:r>
    </w:p>
    <w:p w:rsidR="00A62F94" w:rsidRPr="005B1DEA" w:rsidRDefault="00A62F94" w:rsidP="00603A84">
      <w:pPr>
        <w:pStyle w:val="Tabn"/>
      </w:pPr>
      <w:r w:rsidRPr="005B1DEA">
        <w:t xml:space="preserve">Обеспеченность </w:t>
      </w:r>
      <w:r w:rsidR="005A25D9" w:rsidRPr="005B1DEA">
        <w:t>Воскресенск</w:t>
      </w:r>
      <w:r w:rsidR="000529B9" w:rsidRPr="005B1DEA">
        <w:t>ого</w:t>
      </w:r>
      <w:r w:rsidRPr="005B1DEA">
        <w:t xml:space="preserve"> муниципального района дошкольными образовательными учреждениями</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5955"/>
        <w:gridCol w:w="1701"/>
        <w:gridCol w:w="1416"/>
      </w:tblGrid>
      <w:tr w:rsidR="00A62F94" w:rsidRPr="005B1DEA">
        <w:tblPrEx>
          <w:tblCellMar>
            <w:top w:w="0" w:type="dxa"/>
            <w:bottom w:w="0" w:type="dxa"/>
          </w:tblCellMar>
        </w:tblPrEx>
        <w:trPr>
          <w:trHeight w:val="20"/>
          <w:jc w:val="center"/>
        </w:trPr>
        <w:tc>
          <w:tcPr>
            <w:tcW w:w="5955" w:type="dxa"/>
            <w:vAlign w:val="center"/>
          </w:tcPr>
          <w:p w:rsidR="00A62F94" w:rsidRPr="005B1DEA" w:rsidRDefault="00A62F94">
            <w:pPr>
              <w:jc w:val="center"/>
              <w:rPr>
                <w:rFonts w:ascii="Trebuchet MS" w:hAnsi="Trebuchet MS" w:cs="Arial"/>
                <w:sz w:val="20"/>
                <w:szCs w:val="20"/>
              </w:rPr>
            </w:pPr>
          </w:p>
        </w:tc>
        <w:tc>
          <w:tcPr>
            <w:tcW w:w="1701" w:type="dxa"/>
            <w:tcBorders>
              <w:top w:val="single" w:sz="6" w:space="0" w:color="auto"/>
              <w:bottom w:val="single" w:sz="4" w:space="0" w:color="auto"/>
            </w:tcBorders>
            <w:shd w:val="clear" w:color="auto" w:fill="FBD4B4"/>
            <w:vAlign w:val="center"/>
          </w:tcPr>
          <w:p w:rsidR="00A62F94" w:rsidRPr="005B1DEA" w:rsidRDefault="005A25D9">
            <w:pPr>
              <w:jc w:val="center"/>
              <w:rPr>
                <w:rFonts w:ascii="Trebuchet MS" w:hAnsi="Trebuchet MS" w:cs="Arial"/>
                <w:bCs/>
                <w:sz w:val="20"/>
                <w:szCs w:val="20"/>
              </w:rPr>
            </w:pPr>
            <w:r w:rsidRPr="005B1DEA">
              <w:rPr>
                <w:rFonts w:ascii="Trebuchet MS" w:hAnsi="Trebuchet MS" w:cs="Arial"/>
                <w:bCs/>
                <w:sz w:val="20"/>
                <w:szCs w:val="20"/>
              </w:rPr>
              <w:t>Воскресенск</w:t>
            </w:r>
            <w:r w:rsidR="000529B9" w:rsidRPr="005B1DEA">
              <w:rPr>
                <w:rFonts w:ascii="Trebuchet MS" w:hAnsi="Trebuchet MS" w:cs="Arial"/>
                <w:bCs/>
                <w:sz w:val="20"/>
                <w:szCs w:val="20"/>
              </w:rPr>
              <w:t>ий</w:t>
            </w:r>
            <w:r w:rsidR="00A62F94" w:rsidRPr="005B1DEA">
              <w:rPr>
                <w:rFonts w:ascii="Trebuchet MS" w:hAnsi="Trebuchet MS" w:cs="Arial"/>
                <w:bCs/>
                <w:sz w:val="20"/>
                <w:szCs w:val="20"/>
              </w:rPr>
              <w:t xml:space="preserve"> муниципальный район</w:t>
            </w:r>
          </w:p>
        </w:tc>
        <w:tc>
          <w:tcPr>
            <w:tcW w:w="1416" w:type="dxa"/>
            <w:vAlign w:val="center"/>
          </w:tcPr>
          <w:p w:rsidR="00A62F94" w:rsidRPr="005B1DEA" w:rsidRDefault="00A62F94">
            <w:pPr>
              <w:jc w:val="center"/>
              <w:rPr>
                <w:rFonts w:ascii="Trebuchet MS" w:hAnsi="Trebuchet MS" w:cs="Arial"/>
                <w:bCs/>
                <w:sz w:val="20"/>
                <w:szCs w:val="20"/>
              </w:rPr>
            </w:pPr>
            <w:r w:rsidRPr="005B1DEA">
              <w:rPr>
                <w:rFonts w:ascii="Trebuchet MS" w:hAnsi="Trebuchet MS" w:cs="Arial"/>
                <w:bCs/>
                <w:sz w:val="20"/>
                <w:szCs w:val="20"/>
              </w:rPr>
              <w:t>Саратовская область</w:t>
            </w:r>
          </w:p>
        </w:tc>
      </w:tr>
      <w:tr w:rsidR="005B1DEA" w:rsidRPr="005B1DEA">
        <w:tblPrEx>
          <w:tblCellMar>
            <w:top w:w="0" w:type="dxa"/>
            <w:bottom w:w="0" w:type="dxa"/>
          </w:tblCellMar>
        </w:tblPrEx>
        <w:trPr>
          <w:trHeight w:val="20"/>
          <w:jc w:val="center"/>
        </w:trPr>
        <w:tc>
          <w:tcPr>
            <w:tcW w:w="5955" w:type="dxa"/>
          </w:tcPr>
          <w:p w:rsidR="005B1DEA" w:rsidRPr="005B1DEA" w:rsidRDefault="005B1DEA" w:rsidP="00DA6DA3">
            <w:pPr>
              <w:rPr>
                <w:rFonts w:ascii="Trebuchet MS" w:hAnsi="Trebuchet MS"/>
                <w:sz w:val="20"/>
                <w:szCs w:val="20"/>
              </w:rPr>
            </w:pPr>
            <w:r w:rsidRPr="005B1DEA">
              <w:rPr>
                <w:rFonts w:ascii="Trebuchet MS" w:hAnsi="Trebuchet MS"/>
                <w:sz w:val="20"/>
                <w:szCs w:val="20"/>
              </w:rPr>
              <w:t>Число дошкольных учрежд</w:t>
            </w:r>
            <w:r w:rsidRPr="005B1DEA">
              <w:rPr>
                <w:rFonts w:ascii="Trebuchet MS" w:hAnsi="Trebuchet MS"/>
                <w:sz w:val="20"/>
                <w:szCs w:val="20"/>
              </w:rPr>
              <w:t>е</w:t>
            </w:r>
            <w:r w:rsidRPr="005B1DEA">
              <w:rPr>
                <w:rFonts w:ascii="Trebuchet MS" w:hAnsi="Trebuchet MS"/>
                <w:sz w:val="20"/>
                <w:szCs w:val="20"/>
              </w:rPr>
              <w:t>ний, всего в т.ч.:</w:t>
            </w:r>
          </w:p>
        </w:tc>
        <w:tc>
          <w:tcPr>
            <w:tcW w:w="1701"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10</w:t>
            </w:r>
          </w:p>
        </w:tc>
        <w:tc>
          <w:tcPr>
            <w:tcW w:w="1416" w:type="dxa"/>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1031</w:t>
            </w:r>
          </w:p>
        </w:tc>
      </w:tr>
      <w:tr w:rsidR="005B1DEA" w:rsidRPr="005B1DEA">
        <w:tblPrEx>
          <w:tblCellMar>
            <w:top w:w="0" w:type="dxa"/>
            <w:bottom w:w="0" w:type="dxa"/>
          </w:tblCellMar>
        </w:tblPrEx>
        <w:trPr>
          <w:trHeight w:val="20"/>
          <w:jc w:val="center"/>
        </w:trPr>
        <w:tc>
          <w:tcPr>
            <w:tcW w:w="5955" w:type="dxa"/>
          </w:tcPr>
          <w:p w:rsidR="005B1DEA" w:rsidRPr="005B1DEA" w:rsidRDefault="005B1DEA" w:rsidP="00DA6DA3">
            <w:pPr>
              <w:rPr>
                <w:rFonts w:ascii="Trebuchet MS" w:hAnsi="Trebuchet MS"/>
                <w:sz w:val="20"/>
                <w:szCs w:val="20"/>
              </w:rPr>
            </w:pPr>
            <w:r w:rsidRPr="005B1DEA">
              <w:rPr>
                <w:rFonts w:ascii="Trebuchet MS" w:hAnsi="Trebuchet MS"/>
                <w:sz w:val="20"/>
                <w:szCs w:val="20"/>
              </w:rPr>
              <w:t>Численность детей в дошкольных учреждениях, ч</w:t>
            </w:r>
            <w:r w:rsidRPr="005B1DEA">
              <w:rPr>
                <w:rFonts w:ascii="Trebuchet MS" w:hAnsi="Trebuchet MS"/>
                <w:sz w:val="20"/>
                <w:szCs w:val="20"/>
              </w:rPr>
              <w:t>е</w:t>
            </w:r>
            <w:r w:rsidRPr="005B1DEA">
              <w:rPr>
                <w:rFonts w:ascii="Trebuchet MS" w:hAnsi="Trebuchet MS"/>
                <w:sz w:val="20"/>
                <w:szCs w:val="20"/>
              </w:rPr>
              <w:t>л. в т.ч.:</w:t>
            </w:r>
          </w:p>
        </w:tc>
        <w:tc>
          <w:tcPr>
            <w:tcW w:w="1701"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313</w:t>
            </w:r>
          </w:p>
        </w:tc>
        <w:tc>
          <w:tcPr>
            <w:tcW w:w="1416" w:type="dxa"/>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76698</w:t>
            </w:r>
          </w:p>
        </w:tc>
      </w:tr>
      <w:tr w:rsidR="005B1DEA" w:rsidRPr="005B1DEA">
        <w:tblPrEx>
          <w:tblCellMar>
            <w:top w:w="0" w:type="dxa"/>
            <w:bottom w:w="0" w:type="dxa"/>
          </w:tblCellMar>
        </w:tblPrEx>
        <w:trPr>
          <w:trHeight w:val="20"/>
          <w:jc w:val="center"/>
        </w:trPr>
        <w:tc>
          <w:tcPr>
            <w:tcW w:w="5955" w:type="dxa"/>
          </w:tcPr>
          <w:p w:rsidR="005B1DEA" w:rsidRPr="005B1DEA" w:rsidRDefault="005B1DEA" w:rsidP="00DA6DA3">
            <w:pPr>
              <w:rPr>
                <w:rFonts w:ascii="Trebuchet MS" w:hAnsi="Trebuchet MS"/>
                <w:sz w:val="20"/>
                <w:szCs w:val="20"/>
              </w:rPr>
            </w:pPr>
            <w:r w:rsidRPr="005B1DEA">
              <w:rPr>
                <w:rFonts w:ascii="Trebuchet MS" w:hAnsi="Trebuchet MS"/>
                <w:sz w:val="20"/>
                <w:szCs w:val="20"/>
              </w:rPr>
              <w:t>Численность детей, приходящихся на 100 мест в дошкольных учреждениях, всего в т.ч.:</w:t>
            </w:r>
          </w:p>
        </w:tc>
        <w:tc>
          <w:tcPr>
            <w:tcW w:w="1701"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72</w:t>
            </w:r>
          </w:p>
        </w:tc>
        <w:tc>
          <w:tcPr>
            <w:tcW w:w="1416" w:type="dxa"/>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85</w:t>
            </w:r>
          </w:p>
        </w:tc>
      </w:tr>
    </w:tbl>
    <w:p w:rsidR="00FE35CC" w:rsidRPr="005B1DEA" w:rsidRDefault="00FE35CC" w:rsidP="00FE35CC">
      <w:pPr>
        <w:spacing w:before="60" w:line="288" w:lineRule="auto"/>
        <w:ind w:right="-1" w:firstLine="567"/>
        <w:jc w:val="both"/>
        <w:rPr>
          <w:rFonts w:ascii="Trebuchet MS" w:hAnsi="Trebuchet MS" w:cs="Arial"/>
        </w:rPr>
      </w:pPr>
      <w:r w:rsidRPr="005B1DEA">
        <w:rPr>
          <w:rFonts w:ascii="Trebuchet MS" w:hAnsi="Trebuchet MS" w:cs="Arial"/>
        </w:rPr>
        <w:t>По данным</w:t>
      </w:r>
      <w:r w:rsidR="005B1DEA" w:rsidRPr="005B1DEA">
        <w:rPr>
          <w:rFonts w:ascii="Trebuchet MS" w:hAnsi="Trebuchet MS" w:cs="Arial"/>
        </w:rPr>
        <w:t>,</w:t>
      </w:r>
      <w:r w:rsidRPr="005B1DEA">
        <w:rPr>
          <w:rFonts w:ascii="Trebuchet MS" w:hAnsi="Trebuchet MS" w:cs="Arial"/>
        </w:rPr>
        <w:t xml:space="preserve"> представленным в таблице 3.1.3.3.</w:t>
      </w:r>
      <w:r w:rsidR="005B1DEA" w:rsidRPr="005B1DEA">
        <w:rPr>
          <w:rFonts w:ascii="Trebuchet MS" w:hAnsi="Trebuchet MS" w:cs="Arial"/>
        </w:rPr>
        <w:t>,</w:t>
      </w:r>
      <w:r w:rsidRPr="005B1DEA">
        <w:rPr>
          <w:rFonts w:ascii="Trebuchet MS" w:hAnsi="Trebuchet MS" w:cs="Arial"/>
        </w:rPr>
        <w:t xml:space="preserve"> тенденция динамики детей посещающих ДОУ</w:t>
      </w:r>
      <w:r w:rsidR="005B1DEA" w:rsidRPr="005B1DEA">
        <w:rPr>
          <w:rFonts w:ascii="Trebuchet MS" w:hAnsi="Trebuchet MS" w:cs="Arial"/>
        </w:rPr>
        <w:t>,</w:t>
      </w:r>
      <w:r w:rsidRPr="005B1DEA">
        <w:rPr>
          <w:rFonts w:ascii="Trebuchet MS" w:hAnsi="Trebuchet MS" w:cs="Arial"/>
        </w:rPr>
        <w:t xml:space="preserve"> в </w:t>
      </w:r>
      <w:r w:rsidR="005A25D9" w:rsidRPr="005B1DEA">
        <w:rPr>
          <w:rFonts w:ascii="Trebuchet MS" w:hAnsi="Trebuchet MS" w:cs="Arial"/>
        </w:rPr>
        <w:t>Воскресенск</w:t>
      </w:r>
      <w:r w:rsidRPr="005B1DEA">
        <w:rPr>
          <w:rFonts w:ascii="Trebuchet MS" w:hAnsi="Trebuchet MS" w:cs="Arial"/>
        </w:rPr>
        <w:t xml:space="preserve">ом районе </w:t>
      </w:r>
      <w:r w:rsidR="005B1DEA" w:rsidRPr="005B1DEA">
        <w:rPr>
          <w:rFonts w:ascii="Trebuchet MS" w:hAnsi="Trebuchet MS" w:cs="Arial"/>
        </w:rPr>
        <w:t>хуже</w:t>
      </w:r>
      <w:r w:rsidRPr="005B1DEA">
        <w:rPr>
          <w:rFonts w:ascii="Trebuchet MS" w:hAnsi="Trebuchet MS" w:cs="Arial"/>
        </w:rPr>
        <w:t xml:space="preserve"> среднеобластной и большинства сопредельных районов.</w:t>
      </w:r>
    </w:p>
    <w:p w:rsidR="00AD3D69" w:rsidRPr="005B1DEA" w:rsidRDefault="00AD3D69" w:rsidP="00260D39">
      <w:pPr>
        <w:pStyle w:val="Tabl"/>
      </w:pPr>
      <w:r w:rsidRPr="005B1DEA">
        <w:t>Таблица 3.1.3.3.</w:t>
      </w:r>
    </w:p>
    <w:p w:rsidR="00A62F94" w:rsidRPr="005B1DEA" w:rsidRDefault="00A62F94" w:rsidP="00603A84">
      <w:pPr>
        <w:pStyle w:val="Tabn"/>
      </w:pPr>
      <w:r w:rsidRPr="005B1DEA">
        <w:t xml:space="preserve">Наличие детей в дошкольных учреждениях в городской и сельской местности </w:t>
      </w:r>
      <w:r w:rsidR="005A25D9" w:rsidRPr="005B1DEA">
        <w:t>Воскресенск</w:t>
      </w:r>
      <w:r w:rsidR="000529B9" w:rsidRPr="005B1DEA">
        <w:t>ого</w:t>
      </w:r>
      <w:r w:rsidRPr="005B1DEA">
        <w:t xml:space="preserve"> и сопредельных с ним муниципальных районов</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2604"/>
        <w:gridCol w:w="871"/>
        <w:gridCol w:w="1018"/>
        <w:gridCol w:w="871"/>
        <w:gridCol w:w="871"/>
        <w:gridCol w:w="871"/>
        <w:gridCol w:w="871"/>
        <w:gridCol w:w="1095"/>
      </w:tblGrid>
      <w:tr w:rsidR="00A62F94" w:rsidRPr="005B1DEA">
        <w:trPr>
          <w:cantSplit/>
          <w:trHeight w:val="67"/>
          <w:jc w:val="center"/>
        </w:trPr>
        <w:tc>
          <w:tcPr>
            <w:tcW w:w="2604" w:type="dxa"/>
            <w:vMerge w:val="restart"/>
            <w:vAlign w:val="center"/>
          </w:tcPr>
          <w:p w:rsidR="00A62F94" w:rsidRPr="005B1DEA" w:rsidRDefault="00A62F94">
            <w:pPr>
              <w:jc w:val="center"/>
              <w:rPr>
                <w:rFonts w:ascii="Trebuchet MS" w:hAnsi="Trebuchet MS"/>
                <w:sz w:val="20"/>
                <w:szCs w:val="20"/>
              </w:rPr>
            </w:pPr>
            <w:r w:rsidRPr="005B1DEA">
              <w:rPr>
                <w:rFonts w:ascii="Trebuchet MS" w:hAnsi="Trebuchet MS"/>
                <w:sz w:val="20"/>
                <w:szCs w:val="20"/>
              </w:rPr>
              <w:t>Муниципальный район</w:t>
            </w:r>
          </w:p>
        </w:tc>
        <w:tc>
          <w:tcPr>
            <w:tcW w:w="2760" w:type="dxa"/>
            <w:gridSpan w:val="3"/>
            <w:vAlign w:val="center"/>
          </w:tcPr>
          <w:p w:rsidR="00A62F94" w:rsidRPr="005B1DEA" w:rsidRDefault="00FE35CC">
            <w:pPr>
              <w:jc w:val="center"/>
              <w:rPr>
                <w:rFonts w:ascii="Trebuchet MS" w:hAnsi="Trebuchet MS"/>
                <w:sz w:val="20"/>
                <w:szCs w:val="20"/>
              </w:rPr>
            </w:pPr>
            <w:smartTag w:uri="urn:schemas-microsoft-com:office:smarttags" w:element="metricconverter">
              <w:smartTagPr>
                <w:attr w:name="ProductID" w:val="1990 г"/>
              </w:smartTagPr>
              <w:r w:rsidRPr="005B1DEA">
                <w:rPr>
                  <w:rFonts w:ascii="Trebuchet MS" w:hAnsi="Trebuchet MS"/>
                  <w:sz w:val="20"/>
                  <w:szCs w:val="20"/>
                </w:rPr>
                <w:t>1990 </w:t>
              </w:r>
              <w:r w:rsidR="00A62F94" w:rsidRPr="005B1DEA">
                <w:rPr>
                  <w:rFonts w:ascii="Trebuchet MS" w:hAnsi="Trebuchet MS"/>
                  <w:sz w:val="20"/>
                  <w:szCs w:val="20"/>
                </w:rPr>
                <w:t>г</w:t>
              </w:r>
            </w:smartTag>
            <w:r w:rsidR="00A62F94" w:rsidRPr="005B1DEA">
              <w:rPr>
                <w:rFonts w:ascii="Trebuchet MS" w:hAnsi="Trebuchet MS"/>
                <w:sz w:val="20"/>
                <w:szCs w:val="20"/>
              </w:rPr>
              <w:t>.</w:t>
            </w:r>
          </w:p>
        </w:tc>
        <w:tc>
          <w:tcPr>
            <w:tcW w:w="2613" w:type="dxa"/>
            <w:gridSpan w:val="3"/>
            <w:vAlign w:val="center"/>
          </w:tcPr>
          <w:p w:rsidR="00A62F94" w:rsidRPr="005B1DEA" w:rsidRDefault="0054243E">
            <w:pPr>
              <w:jc w:val="center"/>
              <w:rPr>
                <w:rFonts w:ascii="Trebuchet MS" w:hAnsi="Trebuchet MS"/>
                <w:sz w:val="20"/>
                <w:szCs w:val="20"/>
              </w:rPr>
            </w:pPr>
            <w:smartTag w:uri="urn:schemas-microsoft-com:office:smarttags" w:element="metricconverter">
              <w:smartTagPr>
                <w:attr w:name="ProductID" w:val="2008 г"/>
              </w:smartTagPr>
              <w:r w:rsidRPr="005B1DEA">
                <w:rPr>
                  <w:rFonts w:ascii="Trebuchet MS" w:hAnsi="Trebuchet MS"/>
                  <w:sz w:val="20"/>
                  <w:szCs w:val="20"/>
                </w:rPr>
                <w:t>2008</w:t>
              </w:r>
              <w:r w:rsidR="00A62F94" w:rsidRPr="005B1DEA">
                <w:rPr>
                  <w:rFonts w:ascii="Trebuchet MS" w:hAnsi="Trebuchet MS"/>
                  <w:sz w:val="20"/>
                  <w:szCs w:val="20"/>
                </w:rPr>
                <w:t> г</w:t>
              </w:r>
            </w:smartTag>
            <w:r w:rsidR="00A62F94" w:rsidRPr="005B1DEA">
              <w:rPr>
                <w:rFonts w:ascii="Trebuchet MS" w:hAnsi="Trebuchet MS"/>
                <w:sz w:val="20"/>
                <w:szCs w:val="20"/>
              </w:rPr>
              <w:t>.</w:t>
            </w:r>
          </w:p>
        </w:tc>
        <w:tc>
          <w:tcPr>
            <w:tcW w:w="1095" w:type="dxa"/>
            <w:vMerge w:val="restart"/>
            <w:vAlign w:val="center"/>
          </w:tcPr>
          <w:p w:rsidR="00A62F94" w:rsidRPr="005B1DEA" w:rsidRDefault="00A62F94" w:rsidP="00FE35CC">
            <w:pPr>
              <w:jc w:val="center"/>
              <w:rPr>
                <w:rFonts w:ascii="Trebuchet MS" w:hAnsi="Trebuchet MS"/>
                <w:sz w:val="20"/>
                <w:szCs w:val="20"/>
              </w:rPr>
            </w:pPr>
            <w:r w:rsidRPr="005B1DEA">
              <w:rPr>
                <w:rFonts w:ascii="Trebuchet MS" w:hAnsi="Trebuchet MS"/>
                <w:sz w:val="20"/>
                <w:szCs w:val="20"/>
              </w:rPr>
              <w:t>200</w:t>
            </w:r>
            <w:r w:rsidR="0054243E" w:rsidRPr="005B1DEA">
              <w:rPr>
                <w:rFonts w:ascii="Trebuchet MS" w:hAnsi="Trebuchet MS"/>
                <w:sz w:val="20"/>
                <w:szCs w:val="20"/>
              </w:rPr>
              <w:t>8</w:t>
            </w:r>
            <w:r w:rsidRPr="005B1DEA">
              <w:rPr>
                <w:rFonts w:ascii="Trebuchet MS" w:hAnsi="Trebuchet MS"/>
                <w:sz w:val="20"/>
                <w:szCs w:val="20"/>
              </w:rPr>
              <w:t xml:space="preserve"> в % к </w:t>
            </w:r>
            <w:smartTag w:uri="urn:schemas-microsoft-com:office:smarttags" w:element="metricconverter">
              <w:smartTagPr>
                <w:attr w:name="ProductID" w:val="1990 г"/>
              </w:smartTagPr>
              <w:r w:rsidR="00FE35CC" w:rsidRPr="005B1DEA">
                <w:rPr>
                  <w:rFonts w:ascii="Trebuchet MS" w:hAnsi="Trebuchet MS"/>
                  <w:sz w:val="20"/>
                  <w:szCs w:val="20"/>
                </w:rPr>
                <w:t>1990</w:t>
              </w:r>
              <w:r w:rsidRPr="005B1DEA">
                <w:rPr>
                  <w:rFonts w:ascii="Trebuchet MS" w:hAnsi="Trebuchet MS"/>
                  <w:sz w:val="20"/>
                  <w:szCs w:val="20"/>
                </w:rPr>
                <w:t> г</w:t>
              </w:r>
            </w:smartTag>
            <w:r w:rsidRPr="005B1DEA">
              <w:rPr>
                <w:rFonts w:ascii="Trebuchet MS" w:hAnsi="Trebuchet MS"/>
                <w:sz w:val="20"/>
                <w:szCs w:val="20"/>
              </w:rPr>
              <w:t>.</w:t>
            </w:r>
          </w:p>
        </w:tc>
      </w:tr>
      <w:tr w:rsidR="00A62F94" w:rsidRPr="005B1DEA">
        <w:trPr>
          <w:cantSplit/>
          <w:trHeight w:val="77"/>
          <w:jc w:val="center"/>
        </w:trPr>
        <w:tc>
          <w:tcPr>
            <w:tcW w:w="2604" w:type="dxa"/>
            <w:vMerge/>
            <w:vAlign w:val="center"/>
          </w:tcPr>
          <w:p w:rsidR="00A62F94" w:rsidRPr="005B1DEA" w:rsidRDefault="00A62F94">
            <w:pPr>
              <w:jc w:val="center"/>
              <w:rPr>
                <w:rFonts w:ascii="Trebuchet MS" w:hAnsi="Trebuchet MS"/>
                <w:sz w:val="20"/>
                <w:szCs w:val="20"/>
              </w:rPr>
            </w:pPr>
          </w:p>
        </w:tc>
        <w:tc>
          <w:tcPr>
            <w:tcW w:w="871" w:type="dxa"/>
            <w:vAlign w:val="center"/>
          </w:tcPr>
          <w:p w:rsidR="00A62F94" w:rsidRPr="005B1DEA" w:rsidRDefault="00A62F94">
            <w:pPr>
              <w:jc w:val="center"/>
              <w:rPr>
                <w:rFonts w:ascii="Trebuchet MS" w:hAnsi="Trebuchet MS"/>
                <w:sz w:val="20"/>
                <w:szCs w:val="20"/>
              </w:rPr>
            </w:pPr>
            <w:r w:rsidRPr="005B1DEA">
              <w:rPr>
                <w:rFonts w:ascii="Trebuchet MS" w:hAnsi="Trebuchet MS"/>
                <w:sz w:val="20"/>
                <w:szCs w:val="20"/>
              </w:rPr>
              <w:t>всего</w:t>
            </w:r>
          </w:p>
        </w:tc>
        <w:tc>
          <w:tcPr>
            <w:tcW w:w="1018" w:type="dxa"/>
            <w:vAlign w:val="center"/>
          </w:tcPr>
          <w:p w:rsidR="00A62F94" w:rsidRPr="005B1DEA" w:rsidRDefault="00A62F94">
            <w:pPr>
              <w:jc w:val="center"/>
              <w:rPr>
                <w:rFonts w:ascii="Trebuchet MS" w:hAnsi="Trebuchet MS"/>
                <w:sz w:val="20"/>
                <w:szCs w:val="20"/>
              </w:rPr>
            </w:pPr>
            <w:r w:rsidRPr="005B1DEA">
              <w:rPr>
                <w:rFonts w:ascii="Trebuchet MS" w:hAnsi="Trebuchet MS"/>
                <w:sz w:val="20"/>
                <w:szCs w:val="20"/>
              </w:rPr>
              <w:t>город</w:t>
            </w:r>
          </w:p>
        </w:tc>
        <w:tc>
          <w:tcPr>
            <w:tcW w:w="871" w:type="dxa"/>
            <w:vAlign w:val="center"/>
          </w:tcPr>
          <w:p w:rsidR="00A62F94" w:rsidRPr="005B1DEA" w:rsidRDefault="00A62F94">
            <w:pPr>
              <w:jc w:val="center"/>
              <w:rPr>
                <w:rFonts w:ascii="Trebuchet MS" w:hAnsi="Trebuchet MS"/>
                <w:sz w:val="20"/>
                <w:szCs w:val="20"/>
              </w:rPr>
            </w:pPr>
            <w:r w:rsidRPr="005B1DEA">
              <w:rPr>
                <w:rFonts w:ascii="Trebuchet MS" w:hAnsi="Trebuchet MS"/>
                <w:sz w:val="20"/>
                <w:szCs w:val="20"/>
              </w:rPr>
              <w:t>село</w:t>
            </w:r>
          </w:p>
        </w:tc>
        <w:tc>
          <w:tcPr>
            <w:tcW w:w="871" w:type="dxa"/>
            <w:vAlign w:val="center"/>
          </w:tcPr>
          <w:p w:rsidR="00A62F94" w:rsidRPr="005B1DEA" w:rsidRDefault="00A62F94">
            <w:pPr>
              <w:jc w:val="center"/>
              <w:rPr>
                <w:rFonts w:ascii="Trebuchet MS" w:hAnsi="Trebuchet MS"/>
                <w:sz w:val="20"/>
                <w:szCs w:val="20"/>
              </w:rPr>
            </w:pPr>
            <w:r w:rsidRPr="005B1DEA">
              <w:rPr>
                <w:rFonts w:ascii="Trebuchet MS" w:hAnsi="Trebuchet MS"/>
                <w:sz w:val="20"/>
                <w:szCs w:val="20"/>
              </w:rPr>
              <w:t>всего</w:t>
            </w:r>
          </w:p>
        </w:tc>
        <w:tc>
          <w:tcPr>
            <w:tcW w:w="871" w:type="dxa"/>
            <w:vAlign w:val="center"/>
          </w:tcPr>
          <w:p w:rsidR="00A62F94" w:rsidRPr="005B1DEA" w:rsidRDefault="00A62F94">
            <w:pPr>
              <w:jc w:val="center"/>
              <w:rPr>
                <w:rFonts w:ascii="Trebuchet MS" w:hAnsi="Trebuchet MS"/>
                <w:sz w:val="20"/>
                <w:szCs w:val="20"/>
              </w:rPr>
            </w:pPr>
            <w:r w:rsidRPr="005B1DEA">
              <w:rPr>
                <w:rFonts w:ascii="Trebuchet MS" w:hAnsi="Trebuchet MS"/>
                <w:sz w:val="20"/>
                <w:szCs w:val="20"/>
              </w:rPr>
              <w:t>город</w:t>
            </w:r>
          </w:p>
        </w:tc>
        <w:tc>
          <w:tcPr>
            <w:tcW w:w="871" w:type="dxa"/>
            <w:vAlign w:val="center"/>
          </w:tcPr>
          <w:p w:rsidR="00A62F94" w:rsidRPr="005B1DEA" w:rsidRDefault="00A62F94">
            <w:pPr>
              <w:jc w:val="center"/>
              <w:rPr>
                <w:rFonts w:ascii="Trebuchet MS" w:hAnsi="Trebuchet MS"/>
                <w:sz w:val="20"/>
                <w:szCs w:val="20"/>
              </w:rPr>
            </w:pPr>
            <w:r w:rsidRPr="005B1DEA">
              <w:rPr>
                <w:rFonts w:ascii="Trebuchet MS" w:hAnsi="Trebuchet MS"/>
                <w:sz w:val="20"/>
                <w:szCs w:val="20"/>
              </w:rPr>
              <w:t>село</w:t>
            </w:r>
          </w:p>
        </w:tc>
        <w:tc>
          <w:tcPr>
            <w:tcW w:w="1095" w:type="dxa"/>
            <w:vMerge/>
            <w:vAlign w:val="center"/>
          </w:tcPr>
          <w:p w:rsidR="00A62F94" w:rsidRPr="005B1DEA" w:rsidRDefault="00A62F94">
            <w:pPr>
              <w:jc w:val="center"/>
              <w:rPr>
                <w:rFonts w:ascii="Trebuchet MS" w:hAnsi="Trebuchet MS"/>
                <w:sz w:val="20"/>
                <w:szCs w:val="20"/>
              </w:rPr>
            </w:pPr>
          </w:p>
        </w:tc>
      </w:tr>
      <w:tr w:rsidR="005B1DEA" w:rsidRPr="005B1DEA">
        <w:trPr>
          <w:jc w:val="center"/>
        </w:trPr>
        <w:tc>
          <w:tcPr>
            <w:tcW w:w="2604" w:type="dxa"/>
            <w:tcBorders>
              <w:bottom w:val="single" w:sz="4" w:space="0" w:color="auto"/>
            </w:tcBorders>
            <w:vAlign w:val="center"/>
          </w:tcPr>
          <w:p w:rsidR="005B1DEA" w:rsidRPr="005B1DEA" w:rsidRDefault="005B1DEA">
            <w:pPr>
              <w:rPr>
                <w:rFonts w:ascii="Trebuchet MS" w:hAnsi="Trebuchet MS"/>
                <w:sz w:val="20"/>
                <w:szCs w:val="20"/>
              </w:rPr>
            </w:pPr>
            <w:r w:rsidRPr="005B1DEA">
              <w:rPr>
                <w:rFonts w:ascii="Trebuchet MS" w:hAnsi="Trebuchet MS"/>
                <w:sz w:val="20"/>
                <w:szCs w:val="20"/>
              </w:rPr>
              <w:t>По области</w:t>
            </w:r>
          </w:p>
        </w:tc>
        <w:tc>
          <w:tcPr>
            <w:tcW w:w="871" w:type="dxa"/>
            <w:tcBorders>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158703</w:t>
            </w:r>
          </w:p>
        </w:tc>
        <w:tc>
          <w:tcPr>
            <w:tcW w:w="1018" w:type="dxa"/>
            <w:tcBorders>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116091</w:t>
            </w:r>
          </w:p>
        </w:tc>
        <w:tc>
          <w:tcPr>
            <w:tcW w:w="871" w:type="dxa"/>
            <w:tcBorders>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42612</w:t>
            </w:r>
          </w:p>
        </w:tc>
        <w:tc>
          <w:tcPr>
            <w:tcW w:w="871" w:type="dxa"/>
            <w:tcBorders>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76698</w:t>
            </w:r>
          </w:p>
        </w:tc>
        <w:tc>
          <w:tcPr>
            <w:tcW w:w="871" w:type="dxa"/>
            <w:tcBorders>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58399</w:t>
            </w:r>
          </w:p>
        </w:tc>
        <w:tc>
          <w:tcPr>
            <w:tcW w:w="871" w:type="dxa"/>
            <w:tcBorders>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18299</w:t>
            </w:r>
          </w:p>
        </w:tc>
        <w:tc>
          <w:tcPr>
            <w:tcW w:w="1095" w:type="dxa"/>
            <w:tcBorders>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48</w:t>
            </w:r>
          </w:p>
        </w:tc>
      </w:tr>
      <w:tr w:rsidR="005B1DEA" w:rsidRPr="005B1DEA">
        <w:trPr>
          <w:jc w:val="center"/>
        </w:trPr>
        <w:tc>
          <w:tcPr>
            <w:tcW w:w="2604" w:type="dxa"/>
            <w:tcBorders>
              <w:top w:val="single" w:sz="4" w:space="0" w:color="auto"/>
              <w:left w:val="single" w:sz="6" w:space="0" w:color="auto"/>
              <w:bottom w:val="single" w:sz="4" w:space="0" w:color="auto"/>
            </w:tcBorders>
            <w:shd w:val="clear" w:color="auto" w:fill="FBD4B4"/>
            <w:vAlign w:val="center"/>
          </w:tcPr>
          <w:p w:rsidR="005B1DEA" w:rsidRPr="005B1DEA" w:rsidRDefault="005B1DEA" w:rsidP="0071430D">
            <w:pPr>
              <w:rPr>
                <w:rFonts w:ascii="Trebuchet MS" w:hAnsi="Trebuchet MS"/>
                <w:sz w:val="20"/>
                <w:szCs w:val="20"/>
              </w:rPr>
            </w:pPr>
            <w:r w:rsidRPr="005B1DEA">
              <w:rPr>
                <w:rFonts w:ascii="Trebuchet MS" w:hAnsi="Trebuchet MS"/>
                <w:sz w:val="20"/>
                <w:szCs w:val="20"/>
              </w:rPr>
              <w:t>Воскресенский</w:t>
            </w:r>
          </w:p>
        </w:tc>
        <w:tc>
          <w:tcPr>
            <w:tcW w:w="871"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788</w:t>
            </w:r>
          </w:p>
        </w:tc>
        <w:tc>
          <w:tcPr>
            <w:tcW w:w="1018"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w:t>
            </w:r>
          </w:p>
        </w:tc>
        <w:tc>
          <w:tcPr>
            <w:tcW w:w="871"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788</w:t>
            </w:r>
          </w:p>
        </w:tc>
        <w:tc>
          <w:tcPr>
            <w:tcW w:w="871"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313</w:t>
            </w:r>
          </w:p>
        </w:tc>
        <w:tc>
          <w:tcPr>
            <w:tcW w:w="871"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w:t>
            </w:r>
          </w:p>
        </w:tc>
        <w:tc>
          <w:tcPr>
            <w:tcW w:w="871" w:type="dxa"/>
            <w:tcBorders>
              <w:top w:val="single" w:sz="4" w:space="0" w:color="auto"/>
              <w:bottom w:val="single" w:sz="4"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313</w:t>
            </w:r>
          </w:p>
        </w:tc>
        <w:tc>
          <w:tcPr>
            <w:tcW w:w="1095" w:type="dxa"/>
            <w:tcBorders>
              <w:top w:val="single" w:sz="4" w:space="0" w:color="auto"/>
              <w:bottom w:val="single" w:sz="4" w:space="0" w:color="auto"/>
              <w:right w:val="single" w:sz="6" w:space="0" w:color="auto"/>
            </w:tcBorders>
            <w:shd w:val="clear" w:color="auto" w:fill="FBD4B4"/>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40</w:t>
            </w:r>
          </w:p>
        </w:tc>
      </w:tr>
      <w:tr w:rsidR="005B1DEA" w:rsidRPr="005B1DEA">
        <w:trPr>
          <w:jc w:val="center"/>
        </w:trPr>
        <w:tc>
          <w:tcPr>
            <w:tcW w:w="2604" w:type="dxa"/>
            <w:tcBorders>
              <w:top w:val="single" w:sz="4" w:space="0" w:color="auto"/>
              <w:left w:val="single" w:sz="6" w:space="0" w:color="auto"/>
              <w:bottom w:val="single" w:sz="4" w:space="0" w:color="auto"/>
            </w:tcBorders>
            <w:vAlign w:val="center"/>
          </w:tcPr>
          <w:p w:rsidR="005B1DEA" w:rsidRPr="005B1DEA" w:rsidRDefault="005B1DEA" w:rsidP="00A74E2B">
            <w:pPr>
              <w:rPr>
                <w:rFonts w:ascii="Trebuchet MS" w:hAnsi="Trebuchet MS"/>
                <w:sz w:val="20"/>
                <w:szCs w:val="20"/>
              </w:rPr>
            </w:pPr>
            <w:r w:rsidRPr="005B1DEA">
              <w:rPr>
                <w:rFonts w:ascii="Trebuchet MS" w:hAnsi="Trebuchet MS"/>
                <w:sz w:val="20"/>
                <w:szCs w:val="20"/>
              </w:rPr>
              <w:t>Базарно-Карабулакский</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2031</w:t>
            </w:r>
          </w:p>
        </w:tc>
        <w:tc>
          <w:tcPr>
            <w:tcW w:w="1018"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892</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1139</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982</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334</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648</w:t>
            </w:r>
          </w:p>
        </w:tc>
        <w:tc>
          <w:tcPr>
            <w:tcW w:w="1095" w:type="dxa"/>
            <w:tcBorders>
              <w:top w:val="single" w:sz="4" w:space="0" w:color="auto"/>
              <w:bottom w:val="single" w:sz="4" w:space="0" w:color="auto"/>
              <w:right w:val="single" w:sz="6"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48</w:t>
            </w:r>
          </w:p>
        </w:tc>
      </w:tr>
      <w:tr w:rsidR="005B1DEA" w:rsidRPr="005B1DEA">
        <w:trPr>
          <w:jc w:val="center"/>
        </w:trPr>
        <w:tc>
          <w:tcPr>
            <w:tcW w:w="2604" w:type="dxa"/>
            <w:tcBorders>
              <w:top w:val="single" w:sz="4" w:space="0" w:color="auto"/>
              <w:left w:val="single" w:sz="6" w:space="0" w:color="auto"/>
              <w:bottom w:val="single" w:sz="4" w:space="0" w:color="auto"/>
            </w:tcBorders>
            <w:vAlign w:val="center"/>
          </w:tcPr>
          <w:p w:rsidR="005B1DEA" w:rsidRPr="005B1DEA" w:rsidRDefault="005B1DEA" w:rsidP="00A74E2B">
            <w:pPr>
              <w:rPr>
                <w:rFonts w:ascii="Trebuchet MS" w:hAnsi="Trebuchet MS"/>
                <w:sz w:val="20"/>
                <w:szCs w:val="20"/>
              </w:rPr>
            </w:pPr>
            <w:r w:rsidRPr="005B1DEA">
              <w:rPr>
                <w:rFonts w:ascii="Trebuchet MS" w:hAnsi="Trebuchet MS"/>
                <w:sz w:val="20"/>
                <w:szCs w:val="20"/>
              </w:rPr>
              <w:t>Вольский</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7047</w:t>
            </w:r>
          </w:p>
        </w:tc>
        <w:tc>
          <w:tcPr>
            <w:tcW w:w="1018"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5413</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1634</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3592</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3112</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480</w:t>
            </w:r>
          </w:p>
        </w:tc>
        <w:tc>
          <w:tcPr>
            <w:tcW w:w="1095" w:type="dxa"/>
            <w:tcBorders>
              <w:top w:val="single" w:sz="4" w:space="0" w:color="auto"/>
              <w:bottom w:val="single" w:sz="4" w:space="0" w:color="auto"/>
              <w:right w:val="single" w:sz="6"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51</w:t>
            </w:r>
          </w:p>
        </w:tc>
      </w:tr>
      <w:tr w:rsidR="005B1DEA" w:rsidRPr="005B1DEA">
        <w:trPr>
          <w:jc w:val="center"/>
        </w:trPr>
        <w:tc>
          <w:tcPr>
            <w:tcW w:w="2604" w:type="dxa"/>
            <w:tcBorders>
              <w:top w:val="single" w:sz="4" w:space="0" w:color="auto"/>
              <w:left w:val="single" w:sz="6" w:space="0" w:color="auto"/>
              <w:bottom w:val="single" w:sz="4" w:space="0" w:color="auto"/>
            </w:tcBorders>
            <w:vAlign w:val="center"/>
          </w:tcPr>
          <w:p w:rsidR="005B1DEA" w:rsidRPr="005B1DEA" w:rsidRDefault="005B1DEA" w:rsidP="00A74E2B">
            <w:pPr>
              <w:rPr>
                <w:rFonts w:ascii="Trebuchet MS" w:hAnsi="Trebuchet MS"/>
                <w:sz w:val="20"/>
                <w:szCs w:val="20"/>
              </w:rPr>
            </w:pPr>
            <w:r w:rsidRPr="005B1DEA">
              <w:rPr>
                <w:rFonts w:ascii="Trebuchet MS" w:hAnsi="Trebuchet MS"/>
                <w:sz w:val="20"/>
                <w:szCs w:val="20"/>
              </w:rPr>
              <w:t>Новобурасский</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1068</w:t>
            </w:r>
          </w:p>
        </w:tc>
        <w:tc>
          <w:tcPr>
            <w:tcW w:w="1018"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413</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655</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547</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245</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302</w:t>
            </w:r>
          </w:p>
        </w:tc>
        <w:tc>
          <w:tcPr>
            <w:tcW w:w="1095" w:type="dxa"/>
            <w:tcBorders>
              <w:top w:val="single" w:sz="4" w:space="0" w:color="auto"/>
              <w:bottom w:val="single" w:sz="4" w:space="0" w:color="auto"/>
              <w:right w:val="single" w:sz="6"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51</w:t>
            </w:r>
          </w:p>
        </w:tc>
      </w:tr>
      <w:tr w:rsidR="005B1DEA" w:rsidRPr="005B1DEA">
        <w:trPr>
          <w:jc w:val="center"/>
        </w:trPr>
        <w:tc>
          <w:tcPr>
            <w:tcW w:w="2604" w:type="dxa"/>
            <w:tcBorders>
              <w:top w:val="single" w:sz="4" w:space="0" w:color="auto"/>
              <w:left w:val="single" w:sz="6" w:space="0" w:color="auto"/>
              <w:bottom w:val="single" w:sz="4" w:space="0" w:color="auto"/>
            </w:tcBorders>
            <w:vAlign w:val="center"/>
          </w:tcPr>
          <w:p w:rsidR="005B1DEA" w:rsidRPr="005B1DEA" w:rsidRDefault="005B1DEA" w:rsidP="00A74E2B">
            <w:pPr>
              <w:rPr>
                <w:rFonts w:ascii="Trebuchet MS" w:hAnsi="Trebuchet MS"/>
                <w:sz w:val="20"/>
                <w:szCs w:val="20"/>
              </w:rPr>
            </w:pPr>
            <w:r w:rsidRPr="005B1DEA">
              <w:rPr>
                <w:rFonts w:ascii="Trebuchet MS" w:hAnsi="Trebuchet MS"/>
                <w:sz w:val="20"/>
                <w:szCs w:val="20"/>
              </w:rPr>
              <w:t>Саратовкий</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3155</w:t>
            </w:r>
          </w:p>
        </w:tc>
        <w:tc>
          <w:tcPr>
            <w:tcW w:w="1018"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973</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2182</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1369</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296</w:t>
            </w:r>
          </w:p>
        </w:tc>
        <w:tc>
          <w:tcPr>
            <w:tcW w:w="871" w:type="dxa"/>
            <w:tcBorders>
              <w:top w:val="single" w:sz="4" w:space="0" w:color="auto"/>
              <w:bottom w:val="single" w:sz="4"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1073</w:t>
            </w:r>
          </w:p>
        </w:tc>
        <w:tc>
          <w:tcPr>
            <w:tcW w:w="1095" w:type="dxa"/>
            <w:tcBorders>
              <w:top w:val="single" w:sz="4" w:space="0" w:color="auto"/>
              <w:bottom w:val="single" w:sz="4" w:space="0" w:color="auto"/>
              <w:right w:val="single" w:sz="6" w:space="0" w:color="auto"/>
            </w:tcBorders>
            <w:vAlign w:val="center"/>
          </w:tcPr>
          <w:p w:rsidR="005B1DEA" w:rsidRPr="005B1DEA" w:rsidRDefault="005B1DEA" w:rsidP="00A74E2B">
            <w:pPr>
              <w:jc w:val="center"/>
              <w:rPr>
                <w:rFonts w:ascii="Trebuchet MS" w:hAnsi="Trebuchet MS"/>
                <w:sz w:val="20"/>
                <w:szCs w:val="20"/>
              </w:rPr>
            </w:pPr>
            <w:r w:rsidRPr="005B1DEA">
              <w:rPr>
                <w:rFonts w:ascii="Trebuchet MS" w:hAnsi="Trebuchet MS"/>
                <w:sz w:val="20"/>
                <w:szCs w:val="20"/>
              </w:rPr>
              <w:t>43</w:t>
            </w:r>
          </w:p>
        </w:tc>
      </w:tr>
    </w:tbl>
    <w:p w:rsidR="00FE35CC" w:rsidRPr="005B1DEA" w:rsidRDefault="005B1DEA" w:rsidP="005B1DEA">
      <w:pPr>
        <w:pStyle w:val="ad"/>
        <w:spacing w:before="60" w:after="0" w:line="288" w:lineRule="auto"/>
        <w:ind w:firstLine="567"/>
        <w:jc w:val="both"/>
        <w:rPr>
          <w:rFonts w:ascii="Trebuchet MS" w:hAnsi="Trebuchet MS"/>
        </w:rPr>
      </w:pPr>
      <w:r w:rsidRPr="005B1DEA">
        <w:rPr>
          <w:rFonts w:ascii="Trebuchet MS" w:hAnsi="Trebuchet MS"/>
        </w:rPr>
        <w:t>Сохраняется тенденция увеличения</w:t>
      </w:r>
      <w:r w:rsidR="00FE35CC" w:rsidRPr="005B1DEA">
        <w:rPr>
          <w:rFonts w:ascii="Trebuchet MS" w:hAnsi="Trebuchet MS"/>
        </w:rPr>
        <w:t xml:space="preserve"> числа детей, приходящихся на 100</w:t>
      </w:r>
      <w:r w:rsidRPr="005B1DEA">
        <w:rPr>
          <w:rFonts w:ascii="Trebuchet MS" w:hAnsi="Trebuchet MS"/>
        </w:rPr>
        <w:t xml:space="preserve"> мест в дошкольных учреждениях </w:t>
      </w:r>
      <w:r w:rsidR="00FE35CC" w:rsidRPr="005B1DEA">
        <w:rPr>
          <w:rFonts w:ascii="Trebuchet MS" w:hAnsi="Trebuchet MS"/>
        </w:rPr>
        <w:t>(см. таблицу 3.1.3.4.).</w:t>
      </w:r>
    </w:p>
    <w:p w:rsidR="00AD3D69" w:rsidRPr="005B1DEA" w:rsidRDefault="00AD3D69" w:rsidP="00260D39">
      <w:pPr>
        <w:pStyle w:val="Tabl"/>
      </w:pPr>
      <w:r w:rsidRPr="005B1DEA">
        <w:t>Таблица 3.1.3.4.</w:t>
      </w:r>
    </w:p>
    <w:p w:rsidR="00AD3D69" w:rsidRPr="005B1DEA" w:rsidRDefault="00AD3D69" w:rsidP="00603A84">
      <w:pPr>
        <w:pStyle w:val="Tabn"/>
      </w:pPr>
      <w:r w:rsidRPr="005B1DEA">
        <w:t xml:space="preserve">Численность детей, приходящихся на 100 мест в дошкольных образовательных учреждениях </w:t>
      </w:r>
      <w:r w:rsidR="005A25D9" w:rsidRPr="005B1DEA">
        <w:t>Воскресенск</w:t>
      </w:r>
      <w:r w:rsidRPr="005B1DEA">
        <w:t>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3581"/>
        <w:gridCol w:w="960"/>
        <w:gridCol w:w="959"/>
        <w:gridCol w:w="964"/>
        <w:gridCol w:w="856"/>
        <w:gridCol w:w="856"/>
        <w:gridCol w:w="896"/>
      </w:tblGrid>
      <w:tr w:rsidR="00AD3D69" w:rsidRPr="005B1DEA">
        <w:trPr>
          <w:trHeight w:val="225"/>
          <w:jc w:val="center"/>
        </w:trPr>
        <w:tc>
          <w:tcPr>
            <w:tcW w:w="3581" w:type="dxa"/>
            <w:vAlign w:val="center"/>
          </w:tcPr>
          <w:p w:rsidR="00AD3D69" w:rsidRPr="005B1DEA" w:rsidRDefault="00AD3D69" w:rsidP="00DA6DA3">
            <w:pPr>
              <w:ind w:right="99"/>
              <w:rPr>
                <w:rFonts w:ascii="Trebuchet MS" w:hAnsi="Trebuchet MS"/>
                <w:sz w:val="20"/>
                <w:szCs w:val="20"/>
              </w:rPr>
            </w:pPr>
          </w:p>
        </w:tc>
        <w:tc>
          <w:tcPr>
            <w:tcW w:w="960" w:type="dxa"/>
            <w:vAlign w:val="center"/>
          </w:tcPr>
          <w:p w:rsidR="00AD3D69" w:rsidRPr="005B1DEA" w:rsidRDefault="00AD3D69" w:rsidP="005B1DEA">
            <w:pPr>
              <w:ind w:right="99"/>
              <w:jc w:val="center"/>
              <w:rPr>
                <w:rFonts w:ascii="Trebuchet MS" w:hAnsi="Trebuchet MS"/>
                <w:sz w:val="20"/>
                <w:szCs w:val="20"/>
              </w:rPr>
            </w:pPr>
            <w:r w:rsidRPr="005B1DEA">
              <w:rPr>
                <w:rFonts w:ascii="Trebuchet MS" w:hAnsi="Trebuchet MS"/>
                <w:sz w:val="20"/>
                <w:szCs w:val="20"/>
              </w:rPr>
              <w:t>1990</w:t>
            </w:r>
          </w:p>
        </w:tc>
        <w:tc>
          <w:tcPr>
            <w:tcW w:w="959" w:type="dxa"/>
            <w:vAlign w:val="center"/>
          </w:tcPr>
          <w:p w:rsidR="00AD3D69" w:rsidRPr="005B1DEA" w:rsidRDefault="00AD3D69" w:rsidP="005B1DEA">
            <w:pPr>
              <w:ind w:right="99"/>
              <w:jc w:val="center"/>
              <w:rPr>
                <w:rFonts w:ascii="Trebuchet MS" w:hAnsi="Trebuchet MS"/>
                <w:sz w:val="20"/>
                <w:szCs w:val="20"/>
              </w:rPr>
            </w:pPr>
            <w:r w:rsidRPr="005B1DEA">
              <w:rPr>
                <w:rFonts w:ascii="Trebuchet MS" w:hAnsi="Trebuchet MS"/>
                <w:sz w:val="20"/>
                <w:szCs w:val="20"/>
              </w:rPr>
              <w:t>2000</w:t>
            </w:r>
          </w:p>
        </w:tc>
        <w:tc>
          <w:tcPr>
            <w:tcW w:w="964" w:type="dxa"/>
            <w:vAlign w:val="center"/>
          </w:tcPr>
          <w:p w:rsidR="00AD3D69" w:rsidRPr="005B1DEA" w:rsidRDefault="00AD3D69" w:rsidP="005B1DEA">
            <w:pPr>
              <w:ind w:right="99"/>
              <w:jc w:val="center"/>
              <w:rPr>
                <w:rFonts w:ascii="Trebuchet MS" w:hAnsi="Trebuchet MS"/>
                <w:sz w:val="20"/>
                <w:szCs w:val="20"/>
              </w:rPr>
            </w:pPr>
            <w:r w:rsidRPr="005B1DEA">
              <w:rPr>
                <w:rFonts w:ascii="Trebuchet MS" w:hAnsi="Trebuchet MS"/>
                <w:sz w:val="20"/>
                <w:szCs w:val="20"/>
              </w:rPr>
              <w:t>2005</w:t>
            </w:r>
          </w:p>
        </w:tc>
        <w:tc>
          <w:tcPr>
            <w:tcW w:w="856" w:type="dxa"/>
            <w:vAlign w:val="center"/>
          </w:tcPr>
          <w:p w:rsidR="00AD3D69" w:rsidRPr="005B1DEA" w:rsidRDefault="00AD3D69" w:rsidP="005B1DEA">
            <w:pPr>
              <w:ind w:right="99"/>
              <w:jc w:val="center"/>
              <w:rPr>
                <w:rFonts w:ascii="Trebuchet MS" w:hAnsi="Trebuchet MS"/>
                <w:sz w:val="20"/>
                <w:szCs w:val="20"/>
              </w:rPr>
            </w:pPr>
            <w:r w:rsidRPr="005B1DEA">
              <w:rPr>
                <w:rFonts w:ascii="Trebuchet MS" w:hAnsi="Trebuchet MS"/>
                <w:sz w:val="20"/>
                <w:szCs w:val="20"/>
              </w:rPr>
              <w:t>2006</w:t>
            </w:r>
          </w:p>
        </w:tc>
        <w:tc>
          <w:tcPr>
            <w:tcW w:w="856" w:type="dxa"/>
            <w:vAlign w:val="center"/>
          </w:tcPr>
          <w:p w:rsidR="00AD3D69" w:rsidRPr="005B1DEA" w:rsidRDefault="00AD3D69" w:rsidP="005B1DEA">
            <w:pPr>
              <w:ind w:right="99"/>
              <w:jc w:val="center"/>
              <w:rPr>
                <w:rFonts w:ascii="Trebuchet MS" w:hAnsi="Trebuchet MS"/>
                <w:sz w:val="20"/>
                <w:szCs w:val="20"/>
              </w:rPr>
            </w:pPr>
            <w:r w:rsidRPr="005B1DEA">
              <w:rPr>
                <w:rFonts w:ascii="Trebuchet MS" w:hAnsi="Trebuchet MS"/>
                <w:sz w:val="20"/>
                <w:szCs w:val="20"/>
              </w:rPr>
              <w:t>2007</w:t>
            </w:r>
          </w:p>
        </w:tc>
        <w:tc>
          <w:tcPr>
            <w:tcW w:w="896" w:type="dxa"/>
            <w:vAlign w:val="center"/>
          </w:tcPr>
          <w:p w:rsidR="00AD3D69" w:rsidRPr="005B1DEA" w:rsidRDefault="00AD3D69" w:rsidP="005B1DEA">
            <w:pPr>
              <w:ind w:right="99"/>
              <w:jc w:val="center"/>
              <w:rPr>
                <w:rFonts w:ascii="Trebuchet MS" w:hAnsi="Trebuchet MS"/>
                <w:sz w:val="20"/>
                <w:szCs w:val="20"/>
              </w:rPr>
            </w:pPr>
            <w:r w:rsidRPr="005B1DEA">
              <w:rPr>
                <w:rFonts w:ascii="Trebuchet MS" w:hAnsi="Trebuchet MS"/>
                <w:sz w:val="20"/>
                <w:szCs w:val="20"/>
              </w:rPr>
              <w:t>2008</w:t>
            </w:r>
          </w:p>
        </w:tc>
      </w:tr>
      <w:tr w:rsidR="00AD3D69" w:rsidRPr="005B1DEA">
        <w:trPr>
          <w:trHeight w:val="225"/>
          <w:jc w:val="center"/>
        </w:trPr>
        <w:tc>
          <w:tcPr>
            <w:tcW w:w="3581" w:type="dxa"/>
            <w:vAlign w:val="center"/>
          </w:tcPr>
          <w:p w:rsidR="00AD3D69" w:rsidRPr="005B1DEA" w:rsidRDefault="005A25D9" w:rsidP="00DA6DA3">
            <w:pPr>
              <w:ind w:right="99"/>
              <w:rPr>
                <w:rFonts w:ascii="Trebuchet MS" w:hAnsi="Trebuchet MS"/>
                <w:sz w:val="20"/>
                <w:szCs w:val="20"/>
              </w:rPr>
            </w:pPr>
            <w:r w:rsidRPr="005B1DEA">
              <w:rPr>
                <w:rFonts w:ascii="Trebuchet MS" w:hAnsi="Trebuchet MS"/>
                <w:sz w:val="20"/>
                <w:szCs w:val="20"/>
              </w:rPr>
              <w:t>Воскресенск</w:t>
            </w:r>
            <w:r w:rsidR="00AD3D69" w:rsidRPr="005B1DEA">
              <w:rPr>
                <w:rFonts w:ascii="Trebuchet MS" w:hAnsi="Trebuchet MS"/>
                <w:sz w:val="20"/>
                <w:szCs w:val="20"/>
              </w:rPr>
              <w:t>ий район</w:t>
            </w:r>
          </w:p>
        </w:tc>
        <w:tc>
          <w:tcPr>
            <w:tcW w:w="960" w:type="dxa"/>
            <w:vAlign w:val="center"/>
          </w:tcPr>
          <w:p w:rsidR="00AD3D69" w:rsidRPr="005B1DEA" w:rsidRDefault="00AD3D69" w:rsidP="005B1DEA">
            <w:pPr>
              <w:ind w:right="99"/>
              <w:jc w:val="center"/>
              <w:rPr>
                <w:rFonts w:ascii="Trebuchet MS" w:hAnsi="Trebuchet MS"/>
                <w:sz w:val="20"/>
                <w:szCs w:val="20"/>
              </w:rPr>
            </w:pPr>
            <w:r w:rsidRPr="005B1DEA">
              <w:rPr>
                <w:rFonts w:ascii="Trebuchet MS" w:hAnsi="Trebuchet MS"/>
                <w:sz w:val="20"/>
                <w:szCs w:val="20"/>
              </w:rPr>
              <w:t>9</w:t>
            </w:r>
            <w:r w:rsidR="005B1DEA" w:rsidRPr="005B1DEA">
              <w:rPr>
                <w:rFonts w:ascii="Trebuchet MS" w:hAnsi="Trebuchet MS"/>
                <w:sz w:val="20"/>
                <w:szCs w:val="20"/>
              </w:rPr>
              <w:t>5</w:t>
            </w:r>
          </w:p>
        </w:tc>
        <w:tc>
          <w:tcPr>
            <w:tcW w:w="959" w:type="dxa"/>
            <w:vAlign w:val="center"/>
          </w:tcPr>
          <w:p w:rsidR="00AD3D69" w:rsidRPr="005B1DEA" w:rsidRDefault="005B1DEA" w:rsidP="005B1DEA">
            <w:pPr>
              <w:ind w:right="99"/>
              <w:jc w:val="center"/>
              <w:rPr>
                <w:rFonts w:ascii="Trebuchet MS" w:hAnsi="Trebuchet MS"/>
                <w:sz w:val="20"/>
                <w:szCs w:val="20"/>
              </w:rPr>
            </w:pPr>
            <w:r w:rsidRPr="005B1DEA">
              <w:rPr>
                <w:rFonts w:ascii="Trebuchet MS" w:hAnsi="Trebuchet MS"/>
                <w:sz w:val="20"/>
                <w:szCs w:val="20"/>
              </w:rPr>
              <w:t>62</w:t>
            </w:r>
          </w:p>
        </w:tc>
        <w:tc>
          <w:tcPr>
            <w:tcW w:w="964" w:type="dxa"/>
            <w:vAlign w:val="center"/>
          </w:tcPr>
          <w:p w:rsidR="00AD3D69" w:rsidRPr="005B1DEA" w:rsidRDefault="005B1DEA" w:rsidP="005B1DEA">
            <w:pPr>
              <w:ind w:right="99"/>
              <w:jc w:val="center"/>
              <w:rPr>
                <w:rFonts w:ascii="Trebuchet MS" w:hAnsi="Trebuchet MS"/>
                <w:sz w:val="20"/>
                <w:szCs w:val="20"/>
              </w:rPr>
            </w:pPr>
            <w:r w:rsidRPr="005B1DEA">
              <w:rPr>
                <w:rFonts w:ascii="Trebuchet MS" w:hAnsi="Trebuchet MS"/>
                <w:sz w:val="20"/>
                <w:szCs w:val="20"/>
              </w:rPr>
              <w:t>50</w:t>
            </w:r>
          </w:p>
        </w:tc>
        <w:tc>
          <w:tcPr>
            <w:tcW w:w="856" w:type="dxa"/>
            <w:vAlign w:val="center"/>
          </w:tcPr>
          <w:p w:rsidR="00AD3D69" w:rsidRPr="005B1DEA" w:rsidRDefault="005B1DEA" w:rsidP="005B1DEA">
            <w:pPr>
              <w:ind w:right="99"/>
              <w:jc w:val="center"/>
              <w:rPr>
                <w:rFonts w:ascii="Trebuchet MS" w:hAnsi="Trebuchet MS"/>
                <w:sz w:val="20"/>
                <w:szCs w:val="20"/>
              </w:rPr>
            </w:pPr>
            <w:r w:rsidRPr="005B1DEA">
              <w:rPr>
                <w:rFonts w:ascii="Trebuchet MS" w:hAnsi="Trebuchet MS"/>
                <w:sz w:val="20"/>
                <w:szCs w:val="20"/>
              </w:rPr>
              <w:t>62</w:t>
            </w:r>
          </w:p>
        </w:tc>
        <w:tc>
          <w:tcPr>
            <w:tcW w:w="856" w:type="dxa"/>
            <w:vAlign w:val="center"/>
          </w:tcPr>
          <w:p w:rsidR="00AD3D69" w:rsidRPr="005B1DEA" w:rsidRDefault="00AD3D69" w:rsidP="005B1DEA">
            <w:pPr>
              <w:ind w:right="99"/>
              <w:jc w:val="center"/>
              <w:rPr>
                <w:rFonts w:ascii="Trebuchet MS" w:hAnsi="Trebuchet MS"/>
                <w:sz w:val="20"/>
                <w:szCs w:val="20"/>
              </w:rPr>
            </w:pPr>
            <w:r w:rsidRPr="005B1DEA">
              <w:rPr>
                <w:rFonts w:ascii="Trebuchet MS" w:hAnsi="Trebuchet MS"/>
                <w:sz w:val="20"/>
                <w:szCs w:val="20"/>
              </w:rPr>
              <w:t>6</w:t>
            </w:r>
            <w:r w:rsidR="005B1DEA" w:rsidRPr="005B1DEA">
              <w:rPr>
                <w:rFonts w:ascii="Trebuchet MS" w:hAnsi="Trebuchet MS"/>
                <w:sz w:val="20"/>
                <w:szCs w:val="20"/>
              </w:rPr>
              <w:t>7</w:t>
            </w:r>
          </w:p>
        </w:tc>
        <w:tc>
          <w:tcPr>
            <w:tcW w:w="896" w:type="dxa"/>
            <w:vAlign w:val="center"/>
          </w:tcPr>
          <w:p w:rsidR="00AD3D69" w:rsidRPr="005B1DEA" w:rsidRDefault="005B1DEA" w:rsidP="005B1DEA">
            <w:pPr>
              <w:ind w:right="99"/>
              <w:jc w:val="center"/>
              <w:rPr>
                <w:rFonts w:ascii="Trebuchet MS" w:hAnsi="Trebuchet MS"/>
                <w:sz w:val="20"/>
                <w:szCs w:val="20"/>
              </w:rPr>
            </w:pPr>
            <w:r w:rsidRPr="005B1DEA">
              <w:rPr>
                <w:rFonts w:ascii="Trebuchet MS" w:hAnsi="Trebuchet MS"/>
                <w:sz w:val="20"/>
                <w:szCs w:val="20"/>
              </w:rPr>
              <w:t>72</w:t>
            </w:r>
          </w:p>
        </w:tc>
      </w:tr>
    </w:tbl>
    <w:p w:rsidR="00AD3D69" w:rsidRPr="005B1DEA" w:rsidRDefault="00AD3D69" w:rsidP="005B1DEA">
      <w:pPr>
        <w:pStyle w:val="ad"/>
        <w:spacing w:before="60" w:after="0" w:line="288" w:lineRule="auto"/>
        <w:ind w:firstLine="567"/>
        <w:jc w:val="both"/>
        <w:rPr>
          <w:rFonts w:ascii="Trebuchet MS" w:hAnsi="Trebuchet MS"/>
        </w:rPr>
      </w:pPr>
      <w:r w:rsidRPr="005B1DEA">
        <w:rPr>
          <w:rFonts w:ascii="Trebuchet MS" w:hAnsi="Trebuchet MS"/>
        </w:rPr>
        <w:t>Основные показатели функционирования дошкольных образовательных учреждений весьма существенно различаются по отдельным муниципальным образованиям района, что наглядно демонстрируется данными таблицы 3.1.3.5.</w:t>
      </w:r>
    </w:p>
    <w:p w:rsidR="00391B05" w:rsidRPr="005B1DEA" w:rsidRDefault="00391B05" w:rsidP="00391B05">
      <w:pPr>
        <w:pStyle w:val="Tabl"/>
      </w:pPr>
      <w:r w:rsidRPr="005B1DEA">
        <w:t>Таблица 3.1.3.</w:t>
      </w:r>
      <w:r w:rsidR="00AD3D69" w:rsidRPr="005B1DEA">
        <w:t>5</w:t>
      </w:r>
      <w:r w:rsidRPr="005B1DEA">
        <w:t>.</w:t>
      </w:r>
    </w:p>
    <w:p w:rsidR="00391B05" w:rsidRPr="005A25D9" w:rsidRDefault="00391B05" w:rsidP="00603A84">
      <w:pPr>
        <w:pStyle w:val="Tabn"/>
      </w:pPr>
      <w:r w:rsidRPr="005B1DEA">
        <w:t>Основные показатели функционирования дошкольных образовательных</w:t>
      </w:r>
      <w:r w:rsidRPr="005A25D9">
        <w:t xml:space="preserve"> учреждений в разрезе поселений </w:t>
      </w:r>
      <w:r w:rsidR="005A25D9" w:rsidRPr="005A25D9">
        <w:t>Воскресенск</w:t>
      </w:r>
      <w:r w:rsidR="000529B9" w:rsidRPr="005A25D9">
        <w:t>ого</w:t>
      </w:r>
      <w:r w:rsidRPr="005A25D9">
        <w:t xml:space="preserve">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2274"/>
        <w:gridCol w:w="993"/>
        <w:gridCol w:w="1417"/>
        <w:gridCol w:w="1560"/>
        <w:gridCol w:w="1560"/>
        <w:gridCol w:w="1268"/>
      </w:tblGrid>
      <w:tr w:rsidR="0092651C" w:rsidRPr="005B1DEA">
        <w:trPr>
          <w:cantSplit/>
          <w:jc w:val="center"/>
        </w:trPr>
        <w:tc>
          <w:tcPr>
            <w:tcW w:w="1253" w:type="pct"/>
            <w:tcMar>
              <w:left w:w="28" w:type="dxa"/>
              <w:right w:w="28" w:type="dxa"/>
            </w:tcMar>
            <w:vAlign w:val="center"/>
          </w:tcPr>
          <w:p w:rsidR="00391B05" w:rsidRPr="005B1DEA" w:rsidRDefault="00391B05" w:rsidP="009F5DA9">
            <w:pPr>
              <w:ind w:right="99"/>
              <w:jc w:val="center"/>
              <w:rPr>
                <w:rFonts w:ascii="Trebuchet MS" w:hAnsi="Trebuchet MS" w:cs="Arial"/>
                <w:sz w:val="20"/>
                <w:szCs w:val="20"/>
              </w:rPr>
            </w:pPr>
            <w:r w:rsidRPr="005B1DEA">
              <w:rPr>
                <w:rFonts w:ascii="Trebuchet MS" w:hAnsi="Trebuchet MS" w:cs="Arial"/>
                <w:sz w:val="20"/>
                <w:szCs w:val="20"/>
              </w:rPr>
              <w:t>Поселения</w:t>
            </w:r>
          </w:p>
        </w:tc>
        <w:tc>
          <w:tcPr>
            <w:tcW w:w="547" w:type="pct"/>
            <w:tcMar>
              <w:left w:w="28" w:type="dxa"/>
              <w:right w:w="28" w:type="dxa"/>
            </w:tcMar>
            <w:vAlign w:val="center"/>
          </w:tcPr>
          <w:p w:rsidR="00391B05" w:rsidRPr="005B1DEA" w:rsidRDefault="00391B05" w:rsidP="005C631D">
            <w:pPr>
              <w:ind w:right="99"/>
              <w:jc w:val="center"/>
              <w:rPr>
                <w:rFonts w:ascii="Trebuchet MS" w:hAnsi="Trebuchet MS" w:cs="Arial"/>
                <w:sz w:val="20"/>
                <w:szCs w:val="20"/>
              </w:rPr>
            </w:pPr>
            <w:r w:rsidRPr="005B1DEA">
              <w:rPr>
                <w:rFonts w:ascii="Trebuchet MS" w:hAnsi="Trebuchet MS" w:cs="Arial"/>
                <w:sz w:val="20"/>
                <w:szCs w:val="20"/>
              </w:rPr>
              <w:t>Кол</w:t>
            </w:r>
            <w:r w:rsidR="005C631D" w:rsidRPr="005B1DEA">
              <w:rPr>
                <w:rFonts w:ascii="Trebuchet MS" w:hAnsi="Trebuchet MS" w:cs="Arial"/>
                <w:sz w:val="20"/>
                <w:szCs w:val="20"/>
              </w:rPr>
              <w:t>-</w:t>
            </w:r>
            <w:r w:rsidRPr="005B1DEA">
              <w:rPr>
                <w:rFonts w:ascii="Trebuchet MS" w:hAnsi="Trebuchet MS" w:cs="Arial"/>
                <w:sz w:val="20"/>
                <w:szCs w:val="20"/>
              </w:rPr>
              <w:t>во учреж</w:t>
            </w:r>
            <w:r w:rsidR="0092651C" w:rsidRPr="005B1DEA">
              <w:rPr>
                <w:rFonts w:ascii="Trebuchet MS" w:hAnsi="Trebuchet MS" w:cs="Arial"/>
                <w:sz w:val="20"/>
                <w:szCs w:val="20"/>
              </w:rPr>
              <w:t>-</w:t>
            </w:r>
            <w:r w:rsidRPr="005B1DEA">
              <w:rPr>
                <w:rFonts w:ascii="Trebuchet MS" w:hAnsi="Trebuchet MS" w:cs="Arial"/>
                <w:sz w:val="20"/>
                <w:szCs w:val="20"/>
              </w:rPr>
              <w:t>дений</w:t>
            </w:r>
          </w:p>
        </w:tc>
        <w:tc>
          <w:tcPr>
            <w:tcW w:w="781" w:type="pct"/>
            <w:tcMar>
              <w:left w:w="28" w:type="dxa"/>
              <w:right w:w="28" w:type="dxa"/>
            </w:tcMar>
            <w:vAlign w:val="center"/>
          </w:tcPr>
          <w:p w:rsidR="00391B05" w:rsidRPr="005B1DEA" w:rsidRDefault="00391B05" w:rsidP="005C631D">
            <w:pPr>
              <w:ind w:right="99"/>
              <w:jc w:val="center"/>
              <w:rPr>
                <w:rFonts w:ascii="Trebuchet MS" w:hAnsi="Trebuchet MS" w:cs="Arial"/>
                <w:sz w:val="20"/>
                <w:szCs w:val="20"/>
              </w:rPr>
            </w:pPr>
            <w:r w:rsidRPr="005B1DEA">
              <w:rPr>
                <w:rFonts w:ascii="Trebuchet MS" w:hAnsi="Trebuchet MS" w:cs="Arial"/>
                <w:sz w:val="20"/>
                <w:szCs w:val="20"/>
              </w:rPr>
              <w:t>Кол</w:t>
            </w:r>
            <w:r w:rsidR="005C631D" w:rsidRPr="005B1DEA">
              <w:rPr>
                <w:rFonts w:ascii="Trebuchet MS" w:hAnsi="Trebuchet MS" w:cs="Arial"/>
                <w:sz w:val="20"/>
                <w:szCs w:val="20"/>
              </w:rPr>
              <w:t>-в</w:t>
            </w:r>
            <w:r w:rsidRPr="005B1DEA">
              <w:rPr>
                <w:rFonts w:ascii="Trebuchet MS" w:hAnsi="Trebuchet MS" w:cs="Arial"/>
                <w:sz w:val="20"/>
                <w:szCs w:val="20"/>
              </w:rPr>
              <w:t>о мест в учре</w:t>
            </w:r>
            <w:r w:rsidRPr="005B1DEA">
              <w:rPr>
                <w:rFonts w:ascii="Trebuchet MS" w:hAnsi="Trebuchet MS" w:cs="Arial"/>
                <w:sz w:val="20"/>
                <w:szCs w:val="20"/>
              </w:rPr>
              <w:t>ж</w:t>
            </w:r>
            <w:r w:rsidR="00AD3D69" w:rsidRPr="005B1DEA">
              <w:rPr>
                <w:rFonts w:ascii="Trebuchet MS" w:hAnsi="Trebuchet MS" w:cs="Arial"/>
                <w:sz w:val="20"/>
                <w:szCs w:val="20"/>
              </w:rPr>
              <w:t>-</w:t>
            </w:r>
            <w:r w:rsidRPr="005B1DEA">
              <w:rPr>
                <w:rFonts w:ascii="Trebuchet MS" w:hAnsi="Trebuchet MS" w:cs="Arial"/>
                <w:sz w:val="20"/>
                <w:szCs w:val="20"/>
              </w:rPr>
              <w:t>дениях</w:t>
            </w:r>
          </w:p>
        </w:tc>
        <w:tc>
          <w:tcPr>
            <w:tcW w:w="860" w:type="pct"/>
            <w:tcMar>
              <w:left w:w="28" w:type="dxa"/>
              <w:right w:w="28" w:type="dxa"/>
            </w:tcMar>
          </w:tcPr>
          <w:p w:rsidR="00391B05" w:rsidRPr="005B1DEA" w:rsidRDefault="00391B05" w:rsidP="00B4166D">
            <w:pPr>
              <w:ind w:right="99"/>
              <w:jc w:val="center"/>
              <w:rPr>
                <w:rFonts w:ascii="Trebuchet MS" w:hAnsi="Trebuchet MS" w:cs="Arial"/>
                <w:sz w:val="20"/>
                <w:szCs w:val="20"/>
              </w:rPr>
            </w:pPr>
            <w:r w:rsidRPr="005B1DEA">
              <w:rPr>
                <w:rFonts w:ascii="Trebuchet MS" w:hAnsi="Trebuchet MS"/>
                <w:sz w:val="20"/>
                <w:szCs w:val="20"/>
              </w:rPr>
              <w:t>Кол</w:t>
            </w:r>
            <w:r w:rsidR="00B4166D" w:rsidRPr="005B1DEA">
              <w:rPr>
                <w:rFonts w:ascii="Trebuchet MS" w:hAnsi="Trebuchet MS"/>
                <w:sz w:val="20"/>
                <w:szCs w:val="20"/>
              </w:rPr>
              <w:t>-</w:t>
            </w:r>
            <w:r w:rsidRPr="005B1DEA">
              <w:rPr>
                <w:rFonts w:ascii="Trebuchet MS" w:hAnsi="Trebuchet MS"/>
                <w:sz w:val="20"/>
                <w:szCs w:val="20"/>
              </w:rPr>
              <w:t>во детей до школьного возраста в МО</w:t>
            </w:r>
          </w:p>
        </w:tc>
        <w:tc>
          <w:tcPr>
            <w:tcW w:w="860" w:type="pct"/>
            <w:tcMar>
              <w:left w:w="28" w:type="dxa"/>
              <w:right w:w="28" w:type="dxa"/>
            </w:tcMar>
            <w:vAlign w:val="center"/>
          </w:tcPr>
          <w:p w:rsidR="00391B05" w:rsidRPr="005B1DEA" w:rsidRDefault="00391B05" w:rsidP="00B4166D">
            <w:pPr>
              <w:ind w:right="99"/>
              <w:jc w:val="center"/>
              <w:rPr>
                <w:rFonts w:ascii="Trebuchet MS" w:hAnsi="Trebuchet MS" w:cs="Arial"/>
                <w:sz w:val="20"/>
                <w:szCs w:val="20"/>
              </w:rPr>
            </w:pPr>
            <w:r w:rsidRPr="005B1DEA">
              <w:rPr>
                <w:rFonts w:ascii="Trebuchet MS" w:hAnsi="Trebuchet MS" w:cs="Arial"/>
                <w:sz w:val="20"/>
                <w:szCs w:val="20"/>
              </w:rPr>
              <w:t>Кол</w:t>
            </w:r>
            <w:r w:rsidR="00B4166D" w:rsidRPr="005B1DEA">
              <w:rPr>
                <w:rFonts w:ascii="Trebuchet MS" w:hAnsi="Trebuchet MS" w:cs="Arial"/>
                <w:sz w:val="20"/>
                <w:szCs w:val="20"/>
              </w:rPr>
              <w:t>-</w:t>
            </w:r>
            <w:r w:rsidRPr="005B1DEA">
              <w:rPr>
                <w:rFonts w:ascii="Trebuchet MS" w:hAnsi="Trebuchet MS" w:cs="Arial"/>
                <w:sz w:val="20"/>
                <w:szCs w:val="20"/>
              </w:rPr>
              <w:t>во д</w:t>
            </w:r>
            <w:r w:rsidRPr="005B1DEA">
              <w:rPr>
                <w:rFonts w:ascii="Trebuchet MS" w:hAnsi="Trebuchet MS" w:cs="Arial"/>
                <w:sz w:val="20"/>
                <w:szCs w:val="20"/>
              </w:rPr>
              <w:t>е</w:t>
            </w:r>
            <w:r w:rsidRPr="005B1DEA">
              <w:rPr>
                <w:rFonts w:ascii="Trebuchet MS" w:hAnsi="Trebuchet MS" w:cs="Arial"/>
                <w:sz w:val="20"/>
                <w:szCs w:val="20"/>
              </w:rPr>
              <w:t>тей, посещающих учреждения</w:t>
            </w:r>
          </w:p>
        </w:tc>
        <w:tc>
          <w:tcPr>
            <w:tcW w:w="699" w:type="pct"/>
            <w:tcMar>
              <w:left w:w="28" w:type="dxa"/>
              <w:right w:w="28" w:type="dxa"/>
            </w:tcMar>
            <w:vAlign w:val="center"/>
          </w:tcPr>
          <w:p w:rsidR="00391B05" w:rsidRPr="005B1DEA" w:rsidRDefault="00391B05" w:rsidP="009F5DA9">
            <w:pPr>
              <w:ind w:right="99"/>
              <w:jc w:val="center"/>
              <w:rPr>
                <w:rFonts w:ascii="Trebuchet MS" w:hAnsi="Trebuchet MS" w:cs="Arial"/>
                <w:sz w:val="20"/>
                <w:szCs w:val="20"/>
              </w:rPr>
            </w:pPr>
            <w:r w:rsidRPr="005B1DEA">
              <w:rPr>
                <w:rFonts w:ascii="Trebuchet MS" w:hAnsi="Trebuchet MS" w:cs="Arial"/>
                <w:sz w:val="20"/>
                <w:szCs w:val="20"/>
              </w:rPr>
              <w:t>% заполня-ем</w:t>
            </w:r>
            <w:r w:rsidRPr="005B1DEA">
              <w:rPr>
                <w:rFonts w:ascii="Trebuchet MS" w:hAnsi="Trebuchet MS" w:cs="Arial"/>
                <w:sz w:val="20"/>
                <w:szCs w:val="20"/>
              </w:rPr>
              <w:t>о</w:t>
            </w:r>
            <w:r w:rsidRPr="005B1DEA">
              <w:rPr>
                <w:rFonts w:ascii="Trebuchet MS" w:hAnsi="Trebuchet MS" w:cs="Arial"/>
                <w:sz w:val="20"/>
                <w:szCs w:val="20"/>
              </w:rPr>
              <w:t>сти мест</w:t>
            </w:r>
          </w:p>
        </w:tc>
      </w:tr>
      <w:tr w:rsidR="00412B58" w:rsidRPr="005B1DEA">
        <w:trPr>
          <w:cantSplit/>
          <w:trHeight w:val="20"/>
          <w:jc w:val="center"/>
        </w:trPr>
        <w:tc>
          <w:tcPr>
            <w:tcW w:w="1253" w:type="pct"/>
            <w:tcMar>
              <w:left w:w="57" w:type="dxa"/>
              <w:right w:w="28" w:type="dxa"/>
            </w:tcMar>
            <w:vAlign w:val="center"/>
          </w:tcPr>
          <w:p w:rsidR="00412B58" w:rsidRPr="00FC1B97" w:rsidRDefault="00412B58" w:rsidP="00D90884">
            <w:pPr>
              <w:shd w:val="clear" w:color="auto" w:fill="FFFFFF"/>
              <w:rPr>
                <w:rFonts w:ascii="Trebuchet MS" w:hAnsi="Trebuchet MS" w:cs="Arial"/>
                <w:sz w:val="20"/>
                <w:szCs w:val="20"/>
              </w:rPr>
            </w:pPr>
            <w:r w:rsidRPr="00FC1B97">
              <w:rPr>
                <w:rFonts w:ascii="Trebuchet MS" w:hAnsi="Trebuchet MS" w:cs="Arial"/>
                <w:sz w:val="20"/>
                <w:szCs w:val="20"/>
              </w:rPr>
              <w:t>с. Воскресенское</w:t>
            </w:r>
          </w:p>
        </w:tc>
        <w:tc>
          <w:tcPr>
            <w:tcW w:w="547"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5</w:t>
            </w:r>
          </w:p>
        </w:tc>
        <w:tc>
          <w:tcPr>
            <w:tcW w:w="781"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151</w:t>
            </w:r>
          </w:p>
        </w:tc>
        <w:tc>
          <w:tcPr>
            <w:tcW w:w="860"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237</w:t>
            </w:r>
          </w:p>
        </w:tc>
        <w:tc>
          <w:tcPr>
            <w:tcW w:w="860"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153</w:t>
            </w:r>
          </w:p>
        </w:tc>
        <w:tc>
          <w:tcPr>
            <w:tcW w:w="699"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101</w:t>
            </w:r>
          </w:p>
        </w:tc>
      </w:tr>
      <w:tr w:rsidR="00412B58" w:rsidRPr="005B1DEA">
        <w:trPr>
          <w:cantSplit/>
          <w:trHeight w:val="20"/>
          <w:jc w:val="center"/>
        </w:trPr>
        <w:tc>
          <w:tcPr>
            <w:tcW w:w="1253" w:type="pct"/>
            <w:tcMar>
              <w:left w:w="57" w:type="dxa"/>
              <w:right w:w="28" w:type="dxa"/>
            </w:tcMar>
            <w:vAlign w:val="center"/>
          </w:tcPr>
          <w:p w:rsidR="00412B58" w:rsidRPr="00FC1B97" w:rsidRDefault="00412B58" w:rsidP="00D90884">
            <w:pPr>
              <w:shd w:val="clear" w:color="auto" w:fill="FFFFFF"/>
              <w:rPr>
                <w:rFonts w:ascii="Trebuchet MS" w:hAnsi="Trebuchet MS" w:cs="Arial"/>
                <w:sz w:val="20"/>
                <w:szCs w:val="20"/>
              </w:rPr>
            </w:pPr>
            <w:r w:rsidRPr="00FC1B97">
              <w:rPr>
                <w:rFonts w:ascii="Trebuchet MS" w:hAnsi="Trebuchet MS" w:cs="Arial"/>
                <w:sz w:val="20"/>
                <w:szCs w:val="20"/>
              </w:rPr>
              <w:t>с. Елшанское</w:t>
            </w:r>
          </w:p>
        </w:tc>
        <w:tc>
          <w:tcPr>
            <w:tcW w:w="547"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4</w:t>
            </w:r>
          </w:p>
        </w:tc>
        <w:tc>
          <w:tcPr>
            <w:tcW w:w="781"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170</w:t>
            </w:r>
          </w:p>
        </w:tc>
        <w:tc>
          <w:tcPr>
            <w:tcW w:w="860"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237</w:t>
            </w:r>
          </w:p>
        </w:tc>
        <w:tc>
          <w:tcPr>
            <w:tcW w:w="860"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119</w:t>
            </w:r>
          </w:p>
        </w:tc>
        <w:tc>
          <w:tcPr>
            <w:tcW w:w="699"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70</w:t>
            </w:r>
          </w:p>
        </w:tc>
      </w:tr>
      <w:tr w:rsidR="00412B58" w:rsidRPr="005B1DEA">
        <w:trPr>
          <w:cantSplit/>
          <w:trHeight w:val="20"/>
          <w:jc w:val="center"/>
        </w:trPr>
        <w:tc>
          <w:tcPr>
            <w:tcW w:w="1253" w:type="pct"/>
            <w:tcMar>
              <w:left w:w="57" w:type="dxa"/>
              <w:right w:w="28" w:type="dxa"/>
            </w:tcMar>
            <w:vAlign w:val="center"/>
          </w:tcPr>
          <w:p w:rsidR="00412B58" w:rsidRPr="00FC1B97" w:rsidRDefault="00412B58" w:rsidP="00D90884">
            <w:pPr>
              <w:shd w:val="clear" w:color="auto" w:fill="FFFFFF"/>
              <w:rPr>
                <w:rFonts w:ascii="Trebuchet MS" w:hAnsi="Trebuchet MS" w:cs="Arial"/>
                <w:sz w:val="20"/>
                <w:szCs w:val="20"/>
              </w:rPr>
            </w:pPr>
            <w:r w:rsidRPr="00FC1B97">
              <w:rPr>
                <w:rFonts w:ascii="Trebuchet MS" w:hAnsi="Trebuchet MS" w:cs="Arial"/>
                <w:sz w:val="20"/>
                <w:szCs w:val="20"/>
              </w:rPr>
              <w:t>с. Синодское</w:t>
            </w:r>
          </w:p>
        </w:tc>
        <w:tc>
          <w:tcPr>
            <w:tcW w:w="547"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1</w:t>
            </w:r>
          </w:p>
        </w:tc>
        <w:tc>
          <w:tcPr>
            <w:tcW w:w="781"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45</w:t>
            </w:r>
          </w:p>
        </w:tc>
        <w:tc>
          <w:tcPr>
            <w:tcW w:w="860"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128</w:t>
            </w:r>
          </w:p>
        </w:tc>
        <w:tc>
          <w:tcPr>
            <w:tcW w:w="860"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32</w:t>
            </w:r>
          </w:p>
        </w:tc>
        <w:tc>
          <w:tcPr>
            <w:tcW w:w="699" w:type="pct"/>
            <w:vAlign w:val="center"/>
          </w:tcPr>
          <w:p w:rsidR="00412B58" w:rsidRPr="005B1DEA" w:rsidRDefault="00412B58" w:rsidP="005B1DEA">
            <w:pPr>
              <w:ind w:right="99"/>
              <w:jc w:val="center"/>
              <w:rPr>
                <w:rFonts w:ascii="Trebuchet MS" w:hAnsi="Trebuchet MS" w:cs="Arial"/>
                <w:sz w:val="20"/>
                <w:szCs w:val="20"/>
              </w:rPr>
            </w:pPr>
            <w:r w:rsidRPr="005B1DEA">
              <w:rPr>
                <w:rFonts w:ascii="Trebuchet MS" w:hAnsi="Trebuchet MS" w:cs="Arial"/>
                <w:sz w:val="20"/>
                <w:szCs w:val="20"/>
              </w:rPr>
              <w:t>71</w:t>
            </w:r>
          </w:p>
        </w:tc>
      </w:tr>
      <w:tr w:rsidR="005B1DEA" w:rsidRPr="005B1DEA">
        <w:trPr>
          <w:cantSplit/>
          <w:trHeight w:val="70"/>
          <w:jc w:val="center"/>
        </w:trPr>
        <w:tc>
          <w:tcPr>
            <w:tcW w:w="1253" w:type="pct"/>
            <w:tcMar>
              <w:left w:w="57" w:type="dxa"/>
              <w:right w:w="28" w:type="dxa"/>
            </w:tcMar>
            <w:vAlign w:val="center"/>
          </w:tcPr>
          <w:p w:rsidR="005B1DEA" w:rsidRPr="005B1DEA" w:rsidRDefault="005B1DEA" w:rsidP="009F5DA9">
            <w:pPr>
              <w:ind w:right="99"/>
              <w:jc w:val="right"/>
              <w:rPr>
                <w:rFonts w:ascii="Trebuchet MS" w:hAnsi="Trebuchet MS" w:cs="Arial"/>
                <w:sz w:val="20"/>
                <w:szCs w:val="20"/>
              </w:rPr>
            </w:pPr>
            <w:r w:rsidRPr="005B1DEA">
              <w:rPr>
                <w:rFonts w:ascii="Trebuchet MS" w:hAnsi="Trebuchet MS" w:cs="Arial"/>
                <w:sz w:val="20"/>
                <w:szCs w:val="20"/>
              </w:rPr>
              <w:t>Всего:</w:t>
            </w:r>
          </w:p>
        </w:tc>
        <w:tc>
          <w:tcPr>
            <w:tcW w:w="547" w:type="pct"/>
            <w:vAlign w:val="center"/>
          </w:tcPr>
          <w:p w:rsidR="005B1DEA" w:rsidRPr="005B1DEA" w:rsidRDefault="005B1DEA" w:rsidP="005B1DEA">
            <w:pPr>
              <w:ind w:right="99"/>
              <w:jc w:val="center"/>
              <w:rPr>
                <w:rFonts w:ascii="Trebuchet MS" w:hAnsi="Trebuchet MS" w:cs="Arial"/>
                <w:sz w:val="20"/>
                <w:szCs w:val="20"/>
              </w:rPr>
            </w:pPr>
            <w:r w:rsidRPr="005B1DEA">
              <w:rPr>
                <w:rFonts w:ascii="Trebuchet MS" w:hAnsi="Trebuchet MS" w:cs="Arial"/>
                <w:sz w:val="20"/>
                <w:szCs w:val="20"/>
              </w:rPr>
              <w:t>10</w:t>
            </w:r>
          </w:p>
        </w:tc>
        <w:tc>
          <w:tcPr>
            <w:tcW w:w="781" w:type="pct"/>
            <w:vAlign w:val="center"/>
          </w:tcPr>
          <w:p w:rsidR="005B1DEA" w:rsidRPr="005B1DEA" w:rsidRDefault="005B1DEA" w:rsidP="005B1DEA">
            <w:pPr>
              <w:ind w:right="99"/>
              <w:jc w:val="center"/>
              <w:rPr>
                <w:rFonts w:ascii="Trebuchet MS" w:hAnsi="Trebuchet MS" w:cs="Arial"/>
                <w:sz w:val="20"/>
                <w:szCs w:val="20"/>
              </w:rPr>
            </w:pPr>
            <w:r w:rsidRPr="005B1DEA">
              <w:rPr>
                <w:rFonts w:ascii="Trebuchet MS" w:hAnsi="Trebuchet MS" w:cs="Arial"/>
                <w:sz w:val="20"/>
                <w:szCs w:val="20"/>
              </w:rPr>
              <w:t>366</w:t>
            </w:r>
          </w:p>
        </w:tc>
        <w:tc>
          <w:tcPr>
            <w:tcW w:w="860" w:type="pct"/>
            <w:vAlign w:val="center"/>
          </w:tcPr>
          <w:p w:rsidR="005B1DEA" w:rsidRPr="005B1DEA" w:rsidRDefault="005B1DEA" w:rsidP="005B1DEA">
            <w:pPr>
              <w:ind w:right="99"/>
              <w:jc w:val="center"/>
              <w:rPr>
                <w:rFonts w:ascii="Trebuchet MS" w:hAnsi="Trebuchet MS" w:cs="Arial"/>
                <w:sz w:val="20"/>
                <w:szCs w:val="20"/>
              </w:rPr>
            </w:pPr>
            <w:r w:rsidRPr="005B1DEA">
              <w:rPr>
                <w:rFonts w:ascii="Trebuchet MS" w:hAnsi="Trebuchet MS" w:cs="Arial"/>
                <w:sz w:val="20"/>
                <w:szCs w:val="20"/>
              </w:rPr>
              <w:t>602</w:t>
            </w:r>
          </w:p>
        </w:tc>
        <w:tc>
          <w:tcPr>
            <w:tcW w:w="860" w:type="pct"/>
            <w:vAlign w:val="center"/>
          </w:tcPr>
          <w:p w:rsidR="005B1DEA" w:rsidRPr="005B1DEA" w:rsidRDefault="005B1DEA" w:rsidP="005B1DEA">
            <w:pPr>
              <w:ind w:right="99"/>
              <w:jc w:val="center"/>
              <w:rPr>
                <w:rFonts w:ascii="Trebuchet MS" w:hAnsi="Trebuchet MS" w:cs="Arial"/>
                <w:sz w:val="20"/>
                <w:szCs w:val="20"/>
              </w:rPr>
            </w:pPr>
            <w:r w:rsidRPr="005B1DEA">
              <w:rPr>
                <w:rFonts w:ascii="Trebuchet MS" w:hAnsi="Trebuchet MS" w:cs="Arial"/>
                <w:sz w:val="20"/>
                <w:szCs w:val="20"/>
              </w:rPr>
              <w:t>304</w:t>
            </w:r>
          </w:p>
        </w:tc>
        <w:tc>
          <w:tcPr>
            <w:tcW w:w="699" w:type="pct"/>
            <w:vAlign w:val="center"/>
          </w:tcPr>
          <w:p w:rsidR="005B1DEA" w:rsidRPr="005B1DEA" w:rsidRDefault="005B1DEA" w:rsidP="005B1DEA">
            <w:pPr>
              <w:ind w:right="99"/>
              <w:jc w:val="center"/>
              <w:rPr>
                <w:rFonts w:ascii="Trebuchet MS" w:hAnsi="Trebuchet MS" w:cs="Arial"/>
                <w:sz w:val="20"/>
                <w:szCs w:val="20"/>
              </w:rPr>
            </w:pPr>
            <w:r w:rsidRPr="005B1DEA">
              <w:rPr>
                <w:rFonts w:ascii="Trebuchet MS" w:hAnsi="Trebuchet MS" w:cs="Arial"/>
                <w:sz w:val="20"/>
                <w:szCs w:val="20"/>
              </w:rPr>
              <w:t>83</w:t>
            </w:r>
          </w:p>
        </w:tc>
      </w:tr>
    </w:tbl>
    <w:p w:rsidR="00AD3D69" w:rsidRDefault="00AD3D69" w:rsidP="00AD3D69">
      <w:pPr>
        <w:pStyle w:val="ad"/>
        <w:spacing w:before="60" w:after="0" w:line="288" w:lineRule="auto"/>
        <w:ind w:firstLine="567"/>
        <w:jc w:val="both"/>
        <w:rPr>
          <w:rFonts w:ascii="Trebuchet MS" w:hAnsi="Trebuchet MS"/>
        </w:rPr>
      </w:pPr>
      <w:r w:rsidRPr="00A74E2B">
        <w:rPr>
          <w:rFonts w:ascii="Trebuchet MS" w:hAnsi="Trebuchet MS"/>
        </w:rPr>
        <w:t xml:space="preserve">В </w:t>
      </w:r>
      <w:r w:rsidR="005A25D9" w:rsidRPr="00A74E2B">
        <w:rPr>
          <w:rFonts w:ascii="Trebuchet MS" w:hAnsi="Trebuchet MS"/>
        </w:rPr>
        <w:t>Воскресенск</w:t>
      </w:r>
      <w:r w:rsidR="005B1DEA" w:rsidRPr="00A74E2B">
        <w:rPr>
          <w:rFonts w:ascii="Trebuchet MS" w:hAnsi="Trebuchet MS"/>
        </w:rPr>
        <w:t xml:space="preserve">ом муниципальном районе, </w:t>
      </w:r>
      <w:r w:rsidRPr="00A74E2B">
        <w:rPr>
          <w:rFonts w:ascii="Trebuchet MS" w:hAnsi="Trebuchet MS"/>
        </w:rPr>
        <w:t xml:space="preserve">согласно представленной </w:t>
      </w:r>
      <w:r w:rsidR="005B1DEA" w:rsidRPr="00A74E2B">
        <w:rPr>
          <w:rFonts w:ascii="Trebuchet MS" w:hAnsi="Trebuchet MS"/>
        </w:rPr>
        <w:t>информации, наполняемость ДОУ высокая. Износ зданий от 25 до 58</w:t>
      </w:r>
      <w:r w:rsidRPr="00A74E2B">
        <w:rPr>
          <w:rFonts w:ascii="Trebuchet MS" w:hAnsi="Trebuchet MS"/>
        </w:rPr>
        <w:t>%. Большая часть зданий был</w:t>
      </w:r>
      <w:r w:rsidR="005B1DEA" w:rsidRPr="00A74E2B">
        <w:rPr>
          <w:rFonts w:ascii="Trebuchet MS" w:hAnsi="Trebuchet MS"/>
        </w:rPr>
        <w:t>а</w:t>
      </w:r>
      <w:r w:rsidRPr="00A74E2B">
        <w:rPr>
          <w:rFonts w:ascii="Trebuchet MS" w:hAnsi="Trebuchet MS"/>
        </w:rPr>
        <w:t xml:space="preserve"> построен</w:t>
      </w:r>
      <w:r w:rsidR="005B1DEA" w:rsidRPr="00A74E2B">
        <w:rPr>
          <w:rFonts w:ascii="Trebuchet MS" w:hAnsi="Trebuchet MS"/>
        </w:rPr>
        <w:t>а в 1960-8</w:t>
      </w:r>
      <w:r w:rsidRPr="00A74E2B">
        <w:rPr>
          <w:rFonts w:ascii="Trebuchet MS" w:hAnsi="Trebuchet MS"/>
        </w:rPr>
        <w:t>0-х г</w:t>
      </w:r>
      <w:r w:rsidR="00A74E2B">
        <w:rPr>
          <w:rFonts w:ascii="Trebuchet MS" w:hAnsi="Trebuchet MS"/>
        </w:rPr>
        <w:t>г.</w:t>
      </w:r>
      <w:r w:rsidRPr="00A74E2B">
        <w:rPr>
          <w:rFonts w:ascii="Trebuchet MS" w:hAnsi="Trebuchet MS"/>
        </w:rPr>
        <w:t xml:space="preserve"> (см.</w:t>
      </w:r>
      <w:r w:rsidR="005B1DEA" w:rsidRPr="00A74E2B">
        <w:rPr>
          <w:rFonts w:ascii="Trebuchet MS" w:hAnsi="Trebuchet MS"/>
        </w:rPr>
        <w:t xml:space="preserve"> см. табл. 3.1.3.6.,</w:t>
      </w:r>
      <w:r w:rsidRPr="00A74E2B">
        <w:rPr>
          <w:rFonts w:ascii="Trebuchet MS" w:hAnsi="Trebuchet MS"/>
        </w:rPr>
        <w:t> Том IV. Дошкольные учреждения. Износ зданий и помещений).</w:t>
      </w:r>
    </w:p>
    <w:p w:rsidR="00A74E2B" w:rsidRPr="00A74E2B" w:rsidRDefault="00A74E2B" w:rsidP="00260D39">
      <w:pPr>
        <w:pStyle w:val="Tabl"/>
      </w:pPr>
      <w:r w:rsidRPr="00A74E2B">
        <w:t>Таблица 3.1.3.6.</w:t>
      </w:r>
    </w:p>
    <w:p w:rsidR="00A74E2B" w:rsidRPr="00603A84" w:rsidRDefault="00A74E2B" w:rsidP="00603A84">
      <w:pPr>
        <w:pStyle w:val="Tabn"/>
      </w:pPr>
      <w:r w:rsidRPr="00603A84">
        <w:t>Дошкольные образовательные учреждения</w:t>
      </w:r>
      <w:r w:rsidR="0091643D" w:rsidRPr="00603A84">
        <w:br/>
      </w:r>
      <w:r w:rsidRPr="00603A84">
        <w:t>Воскресенского муниципального района</w:t>
      </w:r>
    </w:p>
    <w:tbl>
      <w:tblPr>
        <w:tblW w:w="9059" w:type="dxa"/>
        <w:jc w:val="center"/>
        <w:tblInd w:w="1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74"/>
        <w:gridCol w:w="1620"/>
        <w:gridCol w:w="1316"/>
        <w:gridCol w:w="1329"/>
        <w:gridCol w:w="1020"/>
      </w:tblGrid>
      <w:tr w:rsidR="00A74E2B" w:rsidRPr="00FD44B3">
        <w:tblPrEx>
          <w:tblCellMar>
            <w:top w:w="0" w:type="dxa"/>
            <w:bottom w:w="0" w:type="dxa"/>
          </w:tblCellMar>
        </w:tblPrEx>
        <w:trPr>
          <w:cantSplit/>
          <w:jc w:val="center"/>
        </w:trPr>
        <w:tc>
          <w:tcPr>
            <w:tcW w:w="3774" w:type="dxa"/>
            <w:vMerge w:val="restart"/>
            <w:vAlign w:val="center"/>
          </w:tcPr>
          <w:p w:rsidR="00A74E2B" w:rsidRPr="00FD44B3" w:rsidRDefault="00A74E2B" w:rsidP="00412B58">
            <w:pPr>
              <w:shd w:val="clear" w:color="auto" w:fill="FFFFFF"/>
              <w:jc w:val="center"/>
              <w:rPr>
                <w:rFonts w:ascii="Trebuchet MS" w:hAnsi="Trebuchet MS"/>
                <w:bCs/>
                <w:sz w:val="20"/>
                <w:szCs w:val="20"/>
              </w:rPr>
            </w:pPr>
            <w:r w:rsidRPr="00FD44B3">
              <w:rPr>
                <w:rFonts w:ascii="Trebuchet MS" w:hAnsi="Trebuchet MS"/>
                <w:bCs/>
                <w:sz w:val="20"/>
                <w:szCs w:val="20"/>
              </w:rPr>
              <w:t>Наименование объекта и его местоположение</w:t>
            </w:r>
          </w:p>
        </w:tc>
        <w:tc>
          <w:tcPr>
            <w:tcW w:w="1620" w:type="dxa"/>
            <w:vMerge w:val="restart"/>
            <w:vAlign w:val="center"/>
          </w:tcPr>
          <w:p w:rsidR="00A74E2B" w:rsidRPr="00FD44B3" w:rsidRDefault="00A74E2B" w:rsidP="00412B58">
            <w:pPr>
              <w:shd w:val="clear" w:color="auto" w:fill="FFFFFF"/>
              <w:jc w:val="center"/>
              <w:rPr>
                <w:rFonts w:ascii="Trebuchet MS" w:hAnsi="Trebuchet MS"/>
                <w:bCs/>
                <w:sz w:val="20"/>
                <w:szCs w:val="20"/>
              </w:rPr>
            </w:pPr>
            <w:r w:rsidRPr="00FD44B3">
              <w:rPr>
                <w:rFonts w:ascii="Trebuchet MS" w:hAnsi="Trebuchet MS"/>
                <w:bCs/>
                <w:sz w:val="20"/>
                <w:szCs w:val="20"/>
              </w:rPr>
              <w:t>Год ввода в эксплуатацию</w:t>
            </w:r>
          </w:p>
        </w:tc>
        <w:tc>
          <w:tcPr>
            <w:tcW w:w="1316" w:type="dxa"/>
            <w:vMerge w:val="restart"/>
            <w:vAlign w:val="center"/>
          </w:tcPr>
          <w:p w:rsidR="00A74E2B" w:rsidRPr="00FD44B3" w:rsidRDefault="00A74E2B" w:rsidP="00412B58">
            <w:pPr>
              <w:shd w:val="clear" w:color="auto" w:fill="FFFFFF"/>
              <w:jc w:val="center"/>
              <w:rPr>
                <w:rFonts w:ascii="Trebuchet MS" w:hAnsi="Trebuchet MS"/>
                <w:bCs/>
                <w:sz w:val="20"/>
                <w:szCs w:val="20"/>
              </w:rPr>
            </w:pPr>
            <w:r w:rsidRPr="00FD44B3">
              <w:rPr>
                <w:rFonts w:ascii="Trebuchet MS" w:hAnsi="Trebuchet MS"/>
                <w:bCs/>
                <w:sz w:val="20"/>
                <w:szCs w:val="20"/>
              </w:rPr>
              <w:t>Износ здания, (%)</w:t>
            </w:r>
          </w:p>
        </w:tc>
        <w:tc>
          <w:tcPr>
            <w:tcW w:w="2349" w:type="dxa"/>
            <w:gridSpan w:val="2"/>
            <w:vAlign w:val="center"/>
          </w:tcPr>
          <w:p w:rsidR="00A74E2B" w:rsidRPr="00FD44B3" w:rsidRDefault="00A74E2B" w:rsidP="00412B58">
            <w:pPr>
              <w:shd w:val="clear" w:color="auto" w:fill="FFFFFF"/>
              <w:jc w:val="center"/>
              <w:rPr>
                <w:rFonts w:ascii="Trebuchet MS" w:hAnsi="Trebuchet MS"/>
                <w:bCs/>
                <w:sz w:val="20"/>
                <w:szCs w:val="20"/>
              </w:rPr>
            </w:pPr>
            <w:r w:rsidRPr="00FD44B3">
              <w:rPr>
                <w:rFonts w:ascii="Trebuchet MS" w:hAnsi="Trebuchet MS"/>
                <w:bCs/>
                <w:sz w:val="20"/>
                <w:szCs w:val="20"/>
              </w:rPr>
              <w:t>Количество мест</w:t>
            </w:r>
          </w:p>
        </w:tc>
      </w:tr>
      <w:tr w:rsidR="00A74E2B" w:rsidRPr="00FD44B3">
        <w:tblPrEx>
          <w:tblCellMar>
            <w:top w:w="0" w:type="dxa"/>
            <w:bottom w:w="0" w:type="dxa"/>
          </w:tblCellMar>
        </w:tblPrEx>
        <w:trPr>
          <w:cantSplit/>
          <w:trHeight w:val="77"/>
          <w:jc w:val="center"/>
        </w:trPr>
        <w:tc>
          <w:tcPr>
            <w:tcW w:w="3774" w:type="dxa"/>
            <w:vMerge/>
            <w:vAlign w:val="center"/>
          </w:tcPr>
          <w:p w:rsidR="00A74E2B" w:rsidRPr="00FD44B3" w:rsidRDefault="00A74E2B" w:rsidP="00412B58">
            <w:pPr>
              <w:shd w:val="clear" w:color="auto" w:fill="FFFFFF"/>
              <w:jc w:val="center"/>
              <w:rPr>
                <w:rFonts w:ascii="Trebuchet MS" w:hAnsi="Trebuchet MS"/>
                <w:bCs/>
                <w:sz w:val="20"/>
                <w:szCs w:val="20"/>
              </w:rPr>
            </w:pPr>
          </w:p>
        </w:tc>
        <w:tc>
          <w:tcPr>
            <w:tcW w:w="1620" w:type="dxa"/>
            <w:vMerge/>
            <w:vAlign w:val="center"/>
          </w:tcPr>
          <w:p w:rsidR="00A74E2B" w:rsidRPr="00FD44B3" w:rsidRDefault="00A74E2B" w:rsidP="00412B58">
            <w:pPr>
              <w:shd w:val="clear" w:color="auto" w:fill="FFFFFF"/>
              <w:jc w:val="center"/>
              <w:rPr>
                <w:rFonts w:ascii="Trebuchet MS" w:hAnsi="Trebuchet MS"/>
                <w:bCs/>
                <w:sz w:val="20"/>
                <w:szCs w:val="20"/>
              </w:rPr>
            </w:pPr>
          </w:p>
        </w:tc>
        <w:tc>
          <w:tcPr>
            <w:tcW w:w="1316" w:type="dxa"/>
            <w:vMerge/>
            <w:vAlign w:val="center"/>
          </w:tcPr>
          <w:p w:rsidR="00A74E2B" w:rsidRPr="00FD44B3" w:rsidRDefault="00A74E2B" w:rsidP="00412B58">
            <w:pPr>
              <w:shd w:val="clear" w:color="auto" w:fill="FFFFFF"/>
              <w:jc w:val="center"/>
              <w:rPr>
                <w:rFonts w:ascii="Trebuchet MS" w:hAnsi="Trebuchet MS"/>
                <w:bCs/>
                <w:sz w:val="20"/>
                <w:szCs w:val="20"/>
              </w:rPr>
            </w:pPr>
          </w:p>
        </w:tc>
        <w:tc>
          <w:tcPr>
            <w:tcW w:w="1329" w:type="dxa"/>
            <w:vAlign w:val="center"/>
          </w:tcPr>
          <w:p w:rsidR="00A74E2B" w:rsidRPr="00FD44B3" w:rsidRDefault="00A74E2B" w:rsidP="00412B58">
            <w:pPr>
              <w:shd w:val="clear" w:color="auto" w:fill="FFFFFF"/>
              <w:jc w:val="center"/>
              <w:rPr>
                <w:rFonts w:ascii="Trebuchet MS" w:hAnsi="Trebuchet MS"/>
                <w:bCs/>
                <w:sz w:val="20"/>
                <w:szCs w:val="20"/>
              </w:rPr>
            </w:pPr>
            <w:r w:rsidRPr="00FD44B3">
              <w:rPr>
                <w:rFonts w:ascii="Trebuchet MS" w:hAnsi="Trebuchet MS"/>
                <w:bCs/>
                <w:sz w:val="20"/>
                <w:szCs w:val="20"/>
              </w:rPr>
              <w:t>по проекту</w:t>
            </w:r>
          </w:p>
        </w:tc>
        <w:tc>
          <w:tcPr>
            <w:tcW w:w="1020" w:type="dxa"/>
            <w:vAlign w:val="center"/>
          </w:tcPr>
          <w:p w:rsidR="00A74E2B" w:rsidRPr="00FD44B3" w:rsidRDefault="00A74E2B" w:rsidP="00412B58">
            <w:pPr>
              <w:shd w:val="clear" w:color="auto" w:fill="FFFFFF"/>
              <w:jc w:val="center"/>
              <w:rPr>
                <w:rFonts w:ascii="Trebuchet MS" w:hAnsi="Trebuchet MS"/>
                <w:bCs/>
                <w:sz w:val="20"/>
                <w:szCs w:val="20"/>
              </w:rPr>
            </w:pPr>
            <w:r w:rsidRPr="00FD44B3">
              <w:rPr>
                <w:rFonts w:ascii="Trebuchet MS" w:hAnsi="Trebuchet MS"/>
                <w:bCs/>
                <w:sz w:val="20"/>
                <w:szCs w:val="20"/>
              </w:rPr>
              <w:t>по факту</w:t>
            </w:r>
          </w:p>
        </w:tc>
      </w:tr>
      <w:tr w:rsidR="00412B58" w:rsidRPr="00FD44B3">
        <w:tblPrEx>
          <w:tblCellMar>
            <w:top w:w="0" w:type="dxa"/>
            <w:bottom w:w="0" w:type="dxa"/>
          </w:tblCellMar>
        </w:tblPrEx>
        <w:trPr>
          <w:cantSplit/>
          <w:jc w:val="center"/>
        </w:trPr>
        <w:tc>
          <w:tcPr>
            <w:tcW w:w="3774" w:type="dxa"/>
            <w:vAlign w:val="center"/>
          </w:tcPr>
          <w:p w:rsidR="00412B58" w:rsidRPr="00A74E2B" w:rsidRDefault="00412B58" w:rsidP="00412B58">
            <w:pPr>
              <w:ind w:right="99"/>
              <w:jc w:val="center"/>
              <w:rPr>
                <w:rFonts w:ascii="Trebuchet MS" w:hAnsi="Trebuchet MS" w:cs="Arial"/>
                <w:sz w:val="20"/>
                <w:szCs w:val="20"/>
              </w:rPr>
            </w:pPr>
            <w:r>
              <w:rPr>
                <w:rFonts w:ascii="Trebuchet MS" w:hAnsi="Trebuchet MS" w:cs="Arial"/>
                <w:sz w:val="20"/>
                <w:szCs w:val="20"/>
              </w:rPr>
              <w:t>1</w:t>
            </w:r>
          </w:p>
        </w:tc>
        <w:tc>
          <w:tcPr>
            <w:tcW w:w="1620" w:type="dxa"/>
            <w:vAlign w:val="center"/>
          </w:tcPr>
          <w:p w:rsidR="00412B58" w:rsidRPr="00FD44B3" w:rsidRDefault="00412B58" w:rsidP="00412B58">
            <w:pPr>
              <w:shd w:val="clear" w:color="auto" w:fill="FFFFFF"/>
              <w:jc w:val="center"/>
              <w:rPr>
                <w:rFonts w:ascii="Trebuchet MS" w:hAnsi="Trebuchet MS"/>
                <w:bCs/>
                <w:sz w:val="20"/>
                <w:szCs w:val="20"/>
              </w:rPr>
            </w:pPr>
            <w:r>
              <w:rPr>
                <w:rFonts w:ascii="Trebuchet MS" w:hAnsi="Trebuchet MS"/>
                <w:bCs/>
                <w:sz w:val="20"/>
                <w:szCs w:val="20"/>
              </w:rPr>
              <w:t>2</w:t>
            </w:r>
          </w:p>
        </w:tc>
        <w:tc>
          <w:tcPr>
            <w:tcW w:w="1316" w:type="dxa"/>
            <w:vAlign w:val="center"/>
          </w:tcPr>
          <w:p w:rsidR="00412B58" w:rsidRPr="00FD44B3" w:rsidRDefault="00412B58" w:rsidP="00412B58">
            <w:pPr>
              <w:shd w:val="clear" w:color="auto" w:fill="FFFFFF"/>
              <w:jc w:val="center"/>
              <w:rPr>
                <w:rFonts w:ascii="Trebuchet MS" w:hAnsi="Trebuchet MS"/>
                <w:bCs/>
                <w:sz w:val="20"/>
                <w:szCs w:val="20"/>
              </w:rPr>
            </w:pPr>
            <w:r>
              <w:rPr>
                <w:rFonts w:ascii="Trebuchet MS" w:hAnsi="Trebuchet MS"/>
                <w:bCs/>
                <w:sz w:val="20"/>
                <w:szCs w:val="20"/>
              </w:rPr>
              <w:t>3</w:t>
            </w:r>
          </w:p>
        </w:tc>
        <w:tc>
          <w:tcPr>
            <w:tcW w:w="1329" w:type="dxa"/>
            <w:vAlign w:val="center"/>
          </w:tcPr>
          <w:p w:rsidR="00412B58" w:rsidRPr="00FD44B3" w:rsidRDefault="00412B58" w:rsidP="00412B58">
            <w:pPr>
              <w:shd w:val="clear" w:color="auto" w:fill="FFFFFF"/>
              <w:jc w:val="center"/>
              <w:rPr>
                <w:rFonts w:ascii="Trebuchet MS" w:hAnsi="Trebuchet MS"/>
                <w:bCs/>
                <w:sz w:val="20"/>
                <w:szCs w:val="20"/>
              </w:rPr>
            </w:pPr>
            <w:r>
              <w:rPr>
                <w:rFonts w:ascii="Trebuchet MS" w:hAnsi="Trebuchet MS"/>
                <w:bCs/>
                <w:sz w:val="20"/>
                <w:szCs w:val="20"/>
              </w:rPr>
              <w:t>4</w:t>
            </w:r>
          </w:p>
        </w:tc>
        <w:tc>
          <w:tcPr>
            <w:tcW w:w="1020" w:type="dxa"/>
            <w:vAlign w:val="center"/>
          </w:tcPr>
          <w:p w:rsidR="00412B58" w:rsidRPr="00FD44B3" w:rsidRDefault="00412B58" w:rsidP="00412B58">
            <w:pPr>
              <w:shd w:val="clear" w:color="auto" w:fill="FFFFFF"/>
              <w:jc w:val="center"/>
              <w:rPr>
                <w:rFonts w:ascii="Trebuchet MS" w:hAnsi="Trebuchet MS"/>
                <w:bCs/>
                <w:sz w:val="20"/>
                <w:szCs w:val="20"/>
              </w:rPr>
            </w:pPr>
            <w:r>
              <w:rPr>
                <w:rFonts w:ascii="Trebuchet MS" w:hAnsi="Trebuchet MS"/>
                <w:bCs/>
                <w:sz w:val="20"/>
                <w:szCs w:val="20"/>
              </w:rPr>
              <w:t>5</w:t>
            </w:r>
          </w:p>
        </w:tc>
      </w:tr>
      <w:tr w:rsidR="00A74E2B" w:rsidRPr="00FD44B3">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«Колосок»</w:t>
            </w:r>
            <w:r w:rsidR="005367CE">
              <w:rPr>
                <w:rFonts w:ascii="Trebuchet MS" w:hAnsi="Trebuchet MS" w:cs="Arial"/>
                <w:sz w:val="20"/>
                <w:szCs w:val="20"/>
              </w:rPr>
              <w:t xml:space="preserve"> с. </w:t>
            </w:r>
            <w:r w:rsidRPr="00A74E2B">
              <w:rPr>
                <w:rFonts w:ascii="Trebuchet MS" w:hAnsi="Trebuchet MS" w:cs="Arial"/>
                <w:sz w:val="20"/>
                <w:szCs w:val="20"/>
              </w:rPr>
              <w:t>Воскресенское</w:t>
            </w:r>
          </w:p>
        </w:tc>
        <w:tc>
          <w:tcPr>
            <w:tcW w:w="16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1983</w:t>
            </w:r>
          </w:p>
        </w:tc>
        <w:tc>
          <w:tcPr>
            <w:tcW w:w="1316"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48</w:t>
            </w:r>
          </w:p>
        </w:tc>
        <w:tc>
          <w:tcPr>
            <w:tcW w:w="1329"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42</w:t>
            </w:r>
          </w:p>
        </w:tc>
        <w:tc>
          <w:tcPr>
            <w:tcW w:w="10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115</w:t>
            </w:r>
          </w:p>
        </w:tc>
      </w:tr>
      <w:tr w:rsidR="00A74E2B" w:rsidRPr="00FD44B3">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«Ромашка»</w:t>
            </w:r>
            <w:r w:rsidR="005367CE">
              <w:rPr>
                <w:rFonts w:ascii="Trebuchet MS" w:hAnsi="Trebuchet MS" w:cs="Arial"/>
                <w:sz w:val="20"/>
                <w:szCs w:val="20"/>
              </w:rPr>
              <w:t xml:space="preserve"> с. </w:t>
            </w:r>
            <w:r w:rsidRPr="00A74E2B">
              <w:rPr>
                <w:rFonts w:ascii="Trebuchet MS" w:hAnsi="Trebuchet MS" w:cs="Arial"/>
                <w:sz w:val="20"/>
                <w:szCs w:val="20"/>
              </w:rPr>
              <w:t>Елшанка</w:t>
            </w:r>
          </w:p>
        </w:tc>
        <w:tc>
          <w:tcPr>
            <w:tcW w:w="16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1992</w:t>
            </w:r>
          </w:p>
        </w:tc>
        <w:tc>
          <w:tcPr>
            <w:tcW w:w="1316"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50</w:t>
            </w:r>
          </w:p>
        </w:tc>
        <w:tc>
          <w:tcPr>
            <w:tcW w:w="1329"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60</w:t>
            </w:r>
          </w:p>
        </w:tc>
        <w:tc>
          <w:tcPr>
            <w:tcW w:w="10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75</w:t>
            </w:r>
          </w:p>
        </w:tc>
      </w:tr>
      <w:tr w:rsidR="00A74E2B" w:rsidRPr="00FD44B3">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«Солнышко»</w:t>
            </w:r>
            <w:r w:rsidR="005367CE">
              <w:rPr>
                <w:rFonts w:ascii="Trebuchet MS" w:hAnsi="Trebuchet MS" w:cs="Arial"/>
                <w:sz w:val="20"/>
                <w:szCs w:val="20"/>
              </w:rPr>
              <w:t xml:space="preserve"> с. </w:t>
            </w:r>
            <w:r w:rsidRPr="00A74E2B">
              <w:rPr>
                <w:rFonts w:ascii="Trebuchet MS" w:hAnsi="Trebuchet MS" w:cs="Arial"/>
                <w:sz w:val="20"/>
                <w:szCs w:val="20"/>
              </w:rPr>
              <w:t>Синодское</w:t>
            </w:r>
          </w:p>
        </w:tc>
        <w:tc>
          <w:tcPr>
            <w:tcW w:w="16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1966</w:t>
            </w:r>
          </w:p>
        </w:tc>
        <w:tc>
          <w:tcPr>
            <w:tcW w:w="1316"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45</w:t>
            </w:r>
          </w:p>
        </w:tc>
        <w:tc>
          <w:tcPr>
            <w:tcW w:w="1329"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45</w:t>
            </w:r>
          </w:p>
        </w:tc>
        <w:tc>
          <w:tcPr>
            <w:tcW w:w="10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32</w:t>
            </w:r>
          </w:p>
        </w:tc>
      </w:tr>
      <w:tr w:rsidR="00A74E2B" w:rsidRPr="00FD44B3">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«Колобок»</w:t>
            </w:r>
            <w:r w:rsidR="005367CE">
              <w:rPr>
                <w:rFonts w:ascii="Trebuchet MS" w:hAnsi="Trebuchet MS" w:cs="Arial"/>
                <w:sz w:val="20"/>
                <w:szCs w:val="20"/>
              </w:rPr>
              <w:t xml:space="preserve"> с. </w:t>
            </w:r>
            <w:r w:rsidRPr="00A74E2B">
              <w:rPr>
                <w:rFonts w:ascii="Trebuchet MS" w:hAnsi="Trebuchet MS" w:cs="Arial"/>
                <w:sz w:val="20"/>
                <w:szCs w:val="20"/>
              </w:rPr>
              <w:t>Чардым</w:t>
            </w:r>
          </w:p>
        </w:tc>
        <w:tc>
          <w:tcPr>
            <w:tcW w:w="16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1985</w:t>
            </w:r>
          </w:p>
        </w:tc>
        <w:tc>
          <w:tcPr>
            <w:tcW w:w="1316"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45</w:t>
            </w:r>
          </w:p>
        </w:tc>
        <w:tc>
          <w:tcPr>
            <w:tcW w:w="1329"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40</w:t>
            </w:r>
          </w:p>
        </w:tc>
        <w:tc>
          <w:tcPr>
            <w:tcW w:w="10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19</w:t>
            </w:r>
          </w:p>
        </w:tc>
      </w:tr>
    </w:tbl>
    <w:p w:rsidR="00412B58" w:rsidRPr="00412B58" w:rsidRDefault="00412B58" w:rsidP="00412B58">
      <w:pPr>
        <w:pStyle w:val="Tabl"/>
      </w:pPr>
      <w:r w:rsidRPr="00412B58">
        <w:t>окончание таблицы 3.1.3.6.</w:t>
      </w:r>
    </w:p>
    <w:tbl>
      <w:tblPr>
        <w:tblW w:w="9059" w:type="dxa"/>
        <w:jc w:val="center"/>
        <w:tblInd w:w="1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74"/>
        <w:gridCol w:w="1620"/>
        <w:gridCol w:w="1316"/>
        <w:gridCol w:w="1329"/>
        <w:gridCol w:w="1020"/>
      </w:tblGrid>
      <w:tr w:rsidR="00412B58" w:rsidRPr="00FD44B3">
        <w:tblPrEx>
          <w:tblCellMar>
            <w:top w:w="0" w:type="dxa"/>
            <w:bottom w:w="0" w:type="dxa"/>
          </w:tblCellMar>
        </w:tblPrEx>
        <w:trPr>
          <w:cantSplit/>
          <w:jc w:val="center"/>
        </w:trPr>
        <w:tc>
          <w:tcPr>
            <w:tcW w:w="3774" w:type="dxa"/>
            <w:vAlign w:val="center"/>
          </w:tcPr>
          <w:p w:rsidR="00412B58" w:rsidRPr="00A74E2B" w:rsidRDefault="00412B58" w:rsidP="00D90884">
            <w:pPr>
              <w:ind w:right="99"/>
              <w:jc w:val="center"/>
              <w:rPr>
                <w:rFonts w:ascii="Trebuchet MS" w:hAnsi="Trebuchet MS" w:cs="Arial"/>
                <w:sz w:val="20"/>
                <w:szCs w:val="20"/>
              </w:rPr>
            </w:pPr>
            <w:r>
              <w:rPr>
                <w:rFonts w:ascii="Trebuchet MS" w:hAnsi="Trebuchet MS" w:cs="Arial"/>
                <w:sz w:val="20"/>
                <w:szCs w:val="20"/>
              </w:rPr>
              <w:t>1</w:t>
            </w:r>
          </w:p>
        </w:tc>
        <w:tc>
          <w:tcPr>
            <w:tcW w:w="1620" w:type="dxa"/>
            <w:vAlign w:val="center"/>
          </w:tcPr>
          <w:p w:rsidR="00412B58" w:rsidRPr="00FD44B3" w:rsidRDefault="00412B58" w:rsidP="00D90884">
            <w:pPr>
              <w:shd w:val="clear" w:color="auto" w:fill="FFFFFF"/>
              <w:jc w:val="center"/>
              <w:rPr>
                <w:rFonts w:ascii="Trebuchet MS" w:hAnsi="Trebuchet MS"/>
                <w:bCs/>
                <w:sz w:val="20"/>
                <w:szCs w:val="20"/>
              </w:rPr>
            </w:pPr>
            <w:r>
              <w:rPr>
                <w:rFonts w:ascii="Trebuchet MS" w:hAnsi="Trebuchet MS"/>
                <w:bCs/>
                <w:sz w:val="20"/>
                <w:szCs w:val="20"/>
              </w:rPr>
              <w:t>2</w:t>
            </w:r>
          </w:p>
        </w:tc>
        <w:tc>
          <w:tcPr>
            <w:tcW w:w="1316" w:type="dxa"/>
            <w:vAlign w:val="center"/>
          </w:tcPr>
          <w:p w:rsidR="00412B58" w:rsidRPr="00FD44B3" w:rsidRDefault="00412B58" w:rsidP="00D90884">
            <w:pPr>
              <w:shd w:val="clear" w:color="auto" w:fill="FFFFFF"/>
              <w:jc w:val="center"/>
              <w:rPr>
                <w:rFonts w:ascii="Trebuchet MS" w:hAnsi="Trebuchet MS"/>
                <w:bCs/>
                <w:sz w:val="20"/>
                <w:szCs w:val="20"/>
              </w:rPr>
            </w:pPr>
            <w:r>
              <w:rPr>
                <w:rFonts w:ascii="Trebuchet MS" w:hAnsi="Trebuchet MS"/>
                <w:bCs/>
                <w:sz w:val="20"/>
                <w:szCs w:val="20"/>
              </w:rPr>
              <w:t>3</w:t>
            </w:r>
          </w:p>
        </w:tc>
        <w:tc>
          <w:tcPr>
            <w:tcW w:w="1329" w:type="dxa"/>
            <w:vAlign w:val="center"/>
          </w:tcPr>
          <w:p w:rsidR="00412B58" w:rsidRPr="00FD44B3" w:rsidRDefault="00412B58" w:rsidP="00D90884">
            <w:pPr>
              <w:shd w:val="clear" w:color="auto" w:fill="FFFFFF"/>
              <w:jc w:val="center"/>
              <w:rPr>
                <w:rFonts w:ascii="Trebuchet MS" w:hAnsi="Trebuchet MS"/>
                <w:bCs/>
                <w:sz w:val="20"/>
                <w:szCs w:val="20"/>
              </w:rPr>
            </w:pPr>
            <w:r>
              <w:rPr>
                <w:rFonts w:ascii="Trebuchet MS" w:hAnsi="Trebuchet MS"/>
                <w:bCs/>
                <w:sz w:val="20"/>
                <w:szCs w:val="20"/>
              </w:rPr>
              <w:t>4</w:t>
            </w:r>
          </w:p>
        </w:tc>
        <w:tc>
          <w:tcPr>
            <w:tcW w:w="1020" w:type="dxa"/>
            <w:vAlign w:val="center"/>
          </w:tcPr>
          <w:p w:rsidR="00412B58" w:rsidRPr="00FD44B3" w:rsidRDefault="00412B58" w:rsidP="00D90884">
            <w:pPr>
              <w:shd w:val="clear" w:color="auto" w:fill="FFFFFF"/>
              <w:jc w:val="center"/>
              <w:rPr>
                <w:rFonts w:ascii="Trebuchet MS" w:hAnsi="Trebuchet MS"/>
                <w:bCs/>
                <w:sz w:val="20"/>
                <w:szCs w:val="20"/>
              </w:rPr>
            </w:pPr>
            <w:r>
              <w:rPr>
                <w:rFonts w:ascii="Trebuchet MS" w:hAnsi="Trebuchet MS"/>
                <w:bCs/>
                <w:sz w:val="20"/>
                <w:szCs w:val="20"/>
              </w:rPr>
              <w:t>5</w:t>
            </w:r>
          </w:p>
        </w:tc>
      </w:tr>
      <w:tr w:rsidR="00A74E2B" w:rsidRPr="00FD44B3">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«Солнышко»</w:t>
            </w:r>
            <w:r w:rsidR="005367CE">
              <w:rPr>
                <w:rFonts w:ascii="Trebuchet MS" w:hAnsi="Trebuchet MS" w:cs="Arial"/>
                <w:sz w:val="20"/>
                <w:szCs w:val="20"/>
              </w:rPr>
              <w:t xml:space="preserve"> с. </w:t>
            </w:r>
            <w:r w:rsidRPr="00A74E2B">
              <w:rPr>
                <w:rFonts w:ascii="Trebuchet MS" w:hAnsi="Trebuchet MS" w:cs="Arial"/>
                <w:sz w:val="20"/>
                <w:szCs w:val="20"/>
              </w:rPr>
              <w:t>Новая Алексеевка</w:t>
            </w:r>
          </w:p>
        </w:tc>
        <w:tc>
          <w:tcPr>
            <w:tcW w:w="16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1964</w:t>
            </w:r>
          </w:p>
        </w:tc>
        <w:tc>
          <w:tcPr>
            <w:tcW w:w="1316"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25</w:t>
            </w:r>
          </w:p>
        </w:tc>
        <w:tc>
          <w:tcPr>
            <w:tcW w:w="1329"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25</w:t>
            </w:r>
          </w:p>
        </w:tc>
        <w:tc>
          <w:tcPr>
            <w:tcW w:w="1020" w:type="dxa"/>
            <w:vAlign w:val="center"/>
          </w:tcPr>
          <w:p w:rsidR="00A74E2B" w:rsidRPr="00FD44B3" w:rsidRDefault="00A74E2B" w:rsidP="00A74E2B">
            <w:pPr>
              <w:shd w:val="clear" w:color="auto" w:fill="FFFFFF"/>
              <w:jc w:val="center"/>
              <w:rPr>
                <w:rFonts w:ascii="Trebuchet MS" w:hAnsi="Trebuchet MS"/>
                <w:bCs/>
                <w:sz w:val="20"/>
                <w:szCs w:val="20"/>
              </w:rPr>
            </w:pPr>
            <w:r w:rsidRPr="00FD44B3">
              <w:rPr>
                <w:rFonts w:ascii="Trebuchet MS" w:hAnsi="Trebuchet MS"/>
                <w:bCs/>
                <w:sz w:val="20"/>
                <w:szCs w:val="20"/>
              </w:rPr>
              <w:t>13</w:t>
            </w:r>
          </w:p>
        </w:tc>
      </w:tr>
      <w:tr w:rsidR="00A74E2B" w:rsidRPr="00B0267F">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«Василек» пос. Славянка</w:t>
            </w:r>
          </w:p>
        </w:tc>
        <w:tc>
          <w:tcPr>
            <w:tcW w:w="16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1973</w:t>
            </w:r>
          </w:p>
        </w:tc>
        <w:tc>
          <w:tcPr>
            <w:tcW w:w="1316"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31</w:t>
            </w:r>
          </w:p>
        </w:tc>
        <w:tc>
          <w:tcPr>
            <w:tcW w:w="1329"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30</w:t>
            </w:r>
          </w:p>
        </w:tc>
        <w:tc>
          <w:tcPr>
            <w:tcW w:w="10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18</w:t>
            </w:r>
          </w:p>
        </w:tc>
      </w:tr>
      <w:tr w:rsidR="00A74E2B" w:rsidRPr="00B0267F">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«Березка»</w:t>
            </w:r>
            <w:r w:rsidR="005367CE">
              <w:rPr>
                <w:rFonts w:ascii="Trebuchet MS" w:hAnsi="Trebuchet MS" w:cs="Arial"/>
                <w:sz w:val="20"/>
                <w:szCs w:val="20"/>
              </w:rPr>
              <w:t xml:space="preserve"> с. </w:t>
            </w:r>
            <w:r w:rsidRPr="00A74E2B">
              <w:rPr>
                <w:rFonts w:ascii="Trebuchet MS" w:hAnsi="Trebuchet MS" w:cs="Arial"/>
                <w:sz w:val="20"/>
                <w:szCs w:val="20"/>
              </w:rPr>
              <w:t>Березняки</w:t>
            </w:r>
          </w:p>
        </w:tc>
        <w:tc>
          <w:tcPr>
            <w:tcW w:w="16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1974</w:t>
            </w:r>
          </w:p>
        </w:tc>
        <w:tc>
          <w:tcPr>
            <w:tcW w:w="1316"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50</w:t>
            </w:r>
          </w:p>
        </w:tc>
        <w:tc>
          <w:tcPr>
            <w:tcW w:w="1329"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20</w:t>
            </w:r>
          </w:p>
        </w:tc>
        <w:tc>
          <w:tcPr>
            <w:tcW w:w="10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3</w:t>
            </w:r>
          </w:p>
        </w:tc>
      </w:tr>
      <w:tr w:rsidR="00A74E2B" w:rsidRPr="00B0267F">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w:t>
            </w:r>
            <w:r w:rsidR="005367CE">
              <w:rPr>
                <w:rFonts w:ascii="Trebuchet MS" w:hAnsi="Trebuchet MS" w:cs="Arial"/>
                <w:sz w:val="20"/>
                <w:szCs w:val="20"/>
              </w:rPr>
              <w:t xml:space="preserve"> с. </w:t>
            </w:r>
            <w:r w:rsidRPr="00A74E2B">
              <w:rPr>
                <w:rFonts w:ascii="Trebuchet MS" w:hAnsi="Trebuchet MS" w:cs="Arial"/>
                <w:sz w:val="20"/>
                <w:szCs w:val="20"/>
              </w:rPr>
              <w:t>Усовка</w:t>
            </w:r>
          </w:p>
        </w:tc>
        <w:tc>
          <w:tcPr>
            <w:tcW w:w="16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1978</w:t>
            </w:r>
          </w:p>
        </w:tc>
        <w:tc>
          <w:tcPr>
            <w:tcW w:w="1316"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46</w:t>
            </w:r>
          </w:p>
        </w:tc>
        <w:tc>
          <w:tcPr>
            <w:tcW w:w="1329"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40</w:t>
            </w:r>
          </w:p>
        </w:tc>
        <w:tc>
          <w:tcPr>
            <w:tcW w:w="10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7</w:t>
            </w:r>
          </w:p>
        </w:tc>
      </w:tr>
      <w:tr w:rsidR="00A74E2B" w:rsidRPr="00B0267F">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«Капелька»</w:t>
            </w:r>
            <w:r w:rsidR="005367CE">
              <w:rPr>
                <w:rFonts w:ascii="Trebuchet MS" w:hAnsi="Trebuchet MS" w:cs="Arial"/>
                <w:sz w:val="20"/>
                <w:szCs w:val="20"/>
              </w:rPr>
              <w:t xml:space="preserve"> с. </w:t>
            </w:r>
            <w:r w:rsidRPr="00A74E2B">
              <w:rPr>
                <w:rFonts w:ascii="Trebuchet MS" w:hAnsi="Trebuchet MS" w:cs="Arial"/>
                <w:sz w:val="20"/>
                <w:szCs w:val="20"/>
              </w:rPr>
              <w:t>Биктимировка</w:t>
            </w:r>
          </w:p>
        </w:tc>
        <w:tc>
          <w:tcPr>
            <w:tcW w:w="16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1981</w:t>
            </w:r>
          </w:p>
        </w:tc>
        <w:tc>
          <w:tcPr>
            <w:tcW w:w="1316"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55</w:t>
            </w:r>
          </w:p>
        </w:tc>
        <w:tc>
          <w:tcPr>
            <w:tcW w:w="1329"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24</w:t>
            </w:r>
          </w:p>
        </w:tc>
        <w:tc>
          <w:tcPr>
            <w:tcW w:w="10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12</w:t>
            </w:r>
          </w:p>
        </w:tc>
      </w:tr>
      <w:tr w:rsidR="00A74E2B" w:rsidRPr="00B0267F">
        <w:tblPrEx>
          <w:tblCellMar>
            <w:top w:w="0" w:type="dxa"/>
            <w:bottom w:w="0" w:type="dxa"/>
          </w:tblCellMar>
        </w:tblPrEx>
        <w:trPr>
          <w:cantSplit/>
          <w:jc w:val="center"/>
        </w:trPr>
        <w:tc>
          <w:tcPr>
            <w:tcW w:w="3774" w:type="dxa"/>
            <w:vAlign w:val="center"/>
          </w:tcPr>
          <w:p w:rsidR="00A74E2B" w:rsidRPr="00A74E2B" w:rsidRDefault="00A74E2B" w:rsidP="00A74E2B">
            <w:pPr>
              <w:ind w:right="99"/>
              <w:rPr>
                <w:rFonts w:ascii="Trebuchet MS" w:hAnsi="Trebuchet MS" w:cs="Arial"/>
                <w:sz w:val="20"/>
                <w:szCs w:val="20"/>
              </w:rPr>
            </w:pPr>
            <w:r w:rsidRPr="00A74E2B">
              <w:rPr>
                <w:rFonts w:ascii="Trebuchet MS" w:hAnsi="Trebuchet MS" w:cs="Arial"/>
                <w:sz w:val="20"/>
                <w:szCs w:val="20"/>
              </w:rPr>
              <w:t>ДОУ «Капелька»</w:t>
            </w:r>
            <w:r w:rsidR="005367CE">
              <w:rPr>
                <w:rFonts w:ascii="Trebuchet MS" w:hAnsi="Trebuchet MS" w:cs="Arial"/>
                <w:sz w:val="20"/>
                <w:szCs w:val="20"/>
              </w:rPr>
              <w:t xml:space="preserve"> с. </w:t>
            </w:r>
            <w:r w:rsidRPr="00A74E2B">
              <w:rPr>
                <w:rFonts w:ascii="Trebuchet MS" w:hAnsi="Trebuchet MS" w:cs="Arial"/>
                <w:sz w:val="20"/>
                <w:szCs w:val="20"/>
              </w:rPr>
              <w:t>Булгаковка</w:t>
            </w:r>
          </w:p>
        </w:tc>
        <w:tc>
          <w:tcPr>
            <w:tcW w:w="16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1988</w:t>
            </w:r>
          </w:p>
        </w:tc>
        <w:tc>
          <w:tcPr>
            <w:tcW w:w="1316"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58</w:t>
            </w:r>
          </w:p>
        </w:tc>
        <w:tc>
          <w:tcPr>
            <w:tcW w:w="1329"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40</w:t>
            </w:r>
          </w:p>
        </w:tc>
        <w:tc>
          <w:tcPr>
            <w:tcW w:w="1020" w:type="dxa"/>
            <w:vAlign w:val="center"/>
          </w:tcPr>
          <w:p w:rsidR="00A74E2B" w:rsidRPr="00B0267F" w:rsidRDefault="00A74E2B" w:rsidP="00A74E2B">
            <w:pPr>
              <w:shd w:val="clear" w:color="auto" w:fill="FFFFFF"/>
              <w:jc w:val="center"/>
              <w:rPr>
                <w:rFonts w:ascii="Trebuchet MS" w:hAnsi="Trebuchet MS"/>
                <w:bCs/>
                <w:sz w:val="20"/>
                <w:szCs w:val="20"/>
              </w:rPr>
            </w:pPr>
            <w:r w:rsidRPr="00B0267F">
              <w:rPr>
                <w:rFonts w:ascii="Trebuchet MS" w:hAnsi="Trebuchet MS"/>
                <w:bCs/>
                <w:sz w:val="20"/>
                <w:szCs w:val="20"/>
              </w:rPr>
              <w:t>10</w:t>
            </w:r>
          </w:p>
        </w:tc>
      </w:tr>
    </w:tbl>
    <w:p w:rsidR="00AD3D69" w:rsidRPr="00A74E2B" w:rsidRDefault="00AD3D69" w:rsidP="00A74E2B">
      <w:pPr>
        <w:pStyle w:val="ad"/>
        <w:spacing w:before="60" w:after="0" w:line="288" w:lineRule="auto"/>
        <w:ind w:firstLine="567"/>
        <w:jc w:val="both"/>
        <w:rPr>
          <w:rFonts w:ascii="Trebuchet MS" w:hAnsi="Trebuchet MS"/>
        </w:rPr>
      </w:pPr>
      <w:r w:rsidRPr="00A74E2B">
        <w:rPr>
          <w:rFonts w:ascii="Trebuchet MS" w:hAnsi="Trebuchet MS"/>
        </w:rPr>
        <w:t xml:space="preserve">Существующие в селах детские дошкольные учреждения </w:t>
      </w:r>
      <w:r w:rsidR="00A74E2B" w:rsidRPr="00A74E2B">
        <w:rPr>
          <w:rFonts w:ascii="Trebuchet MS" w:hAnsi="Trebuchet MS"/>
        </w:rPr>
        <w:t>не</w:t>
      </w:r>
      <w:r w:rsidRPr="00A74E2B">
        <w:rPr>
          <w:rFonts w:ascii="Trebuchet MS" w:hAnsi="Trebuchet MS"/>
        </w:rPr>
        <w:t xml:space="preserve"> обеспечивают потребности в них населения в настоящее время и </w:t>
      </w:r>
      <w:r w:rsidR="00A74E2B" w:rsidRPr="00A74E2B">
        <w:rPr>
          <w:rFonts w:ascii="Trebuchet MS" w:hAnsi="Trebuchet MS"/>
        </w:rPr>
        <w:t xml:space="preserve">тем более </w:t>
      </w:r>
      <w:r w:rsidRPr="00A74E2B">
        <w:rPr>
          <w:rFonts w:ascii="Trebuchet MS" w:hAnsi="Trebuchet MS"/>
        </w:rPr>
        <w:t>на расчетную перспективу (см. Том IV. Дошкольные учреждения. Наполня</w:t>
      </w:r>
      <w:r w:rsidRPr="00A74E2B">
        <w:rPr>
          <w:rFonts w:ascii="Trebuchet MS" w:hAnsi="Trebuchet MS"/>
        </w:rPr>
        <w:t>е</w:t>
      </w:r>
      <w:r w:rsidRPr="00A74E2B">
        <w:rPr>
          <w:rFonts w:ascii="Trebuchet MS" w:hAnsi="Trebuchet MS"/>
        </w:rPr>
        <w:t>мость).</w:t>
      </w:r>
    </w:p>
    <w:p w:rsidR="00AD3D69" w:rsidRPr="00A74E2B" w:rsidRDefault="00AD3D69" w:rsidP="00AD3D69">
      <w:pPr>
        <w:pStyle w:val="ad"/>
        <w:spacing w:after="0" w:line="288" w:lineRule="auto"/>
        <w:ind w:firstLine="567"/>
        <w:jc w:val="both"/>
        <w:rPr>
          <w:rFonts w:ascii="Trebuchet MS" w:hAnsi="Trebuchet MS"/>
        </w:rPr>
      </w:pPr>
      <w:r w:rsidRPr="00A74E2B">
        <w:rPr>
          <w:rFonts w:ascii="Trebuchet MS" w:hAnsi="Trebuchet MS"/>
        </w:rPr>
        <w:t>Из проблем развития системы дошкольного образования, которые пре</w:t>
      </w:r>
      <w:r w:rsidRPr="00A74E2B">
        <w:rPr>
          <w:rFonts w:ascii="Trebuchet MS" w:hAnsi="Trebuchet MS"/>
        </w:rPr>
        <w:t>д</w:t>
      </w:r>
      <w:r w:rsidRPr="00A74E2B">
        <w:rPr>
          <w:rFonts w:ascii="Trebuchet MS" w:hAnsi="Trebuchet MS"/>
        </w:rPr>
        <w:t>стоит решать уже в ближайшую перспективу, следует выделить неудовлетворительное техническое состояние многих из зданий, отсутствие современного оборудования и мебели.</w:t>
      </w:r>
    </w:p>
    <w:p w:rsidR="00A74E2B" w:rsidRPr="00A74E2B" w:rsidRDefault="00AD3D69" w:rsidP="00A74E2B">
      <w:pPr>
        <w:pStyle w:val="ad"/>
        <w:spacing w:after="0" w:line="288" w:lineRule="auto"/>
        <w:ind w:firstLine="567"/>
        <w:jc w:val="both"/>
        <w:rPr>
          <w:rFonts w:ascii="Trebuchet MS" w:hAnsi="Trebuchet MS"/>
        </w:rPr>
      </w:pPr>
      <w:r w:rsidRPr="00A74E2B">
        <w:rPr>
          <w:rFonts w:ascii="Trebuchet MS" w:hAnsi="Trebuchet MS"/>
        </w:rPr>
        <w:t>Контингент лиц дошкольного возраста будет резко различаться в зависимости от сценария, по кот</w:t>
      </w:r>
      <w:r w:rsidRPr="00A74E2B">
        <w:rPr>
          <w:rFonts w:ascii="Trebuchet MS" w:hAnsi="Trebuchet MS"/>
        </w:rPr>
        <w:t>о</w:t>
      </w:r>
      <w:r w:rsidRPr="00A74E2B">
        <w:rPr>
          <w:rFonts w:ascii="Trebuchet MS" w:hAnsi="Trebuchet MS"/>
        </w:rPr>
        <w:t xml:space="preserve">рому пойдет развитие района на период до </w:t>
      </w:r>
      <w:smartTag w:uri="urn:schemas-microsoft-com:office:smarttags" w:element="metricconverter">
        <w:smartTagPr>
          <w:attr w:name="ProductID" w:val="2025 г"/>
        </w:smartTagPr>
        <w:r w:rsidRPr="00A74E2B">
          <w:rPr>
            <w:rFonts w:ascii="Trebuchet MS" w:hAnsi="Trebuchet MS"/>
          </w:rPr>
          <w:t>2025 г</w:t>
        </w:r>
      </w:smartTag>
      <w:r w:rsidRPr="00A74E2B">
        <w:rPr>
          <w:rFonts w:ascii="Trebuchet MS" w:hAnsi="Trebuchet MS"/>
        </w:rPr>
        <w:t>. Учет возможности вариаций весьма важен при решении вопросов управления дошкол</w:t>
      </w:r>
      <w:r w:rsidRPr="00A74E2B">
        <w:rPr>
          <w:rFonts w:ascii="Trebuchet MS" w:hAnsi="Trebuchet MS"/>
        </w:rPr>
        <w:t>ь</w:t>
      </w:r>
      <w:r w:rsidRPr="00A74E2B">
        <w:rPr>
          <w:rFonts w:ascii="Trebuchet MS" w:hAnsi="Trebuchet MS"/>
        </w:rPr>
        <w:t>ным обр</w:t>
      </w:r>
      <w:r w:rsidR="00A74E2B" w:rsidRPr="00A74E2B">
        <w:rPr>
          <w:rFonts w:ascii="Trebuchet MS" w:hAnsi="Trebuchet MS"/>
        </w:rPr>
        <w:t>азованием (см. таблицу 3.1.3.</w:t>
      </w:r>
      <w:r w:rsidRPr="00A74E2B">
        <w:rPr>
          <w:rFonts w:ascii="Trebuchet MS" w:hAnsi="Trebuchet MS"/>
        </w:rPr>
        <w:t>7.).</w:t>
      </w:r>
    </w:p>
    <w:p w:rsidR="00AD3D69" w:rsidRPr="00A74E2B" w:rsidRDefault="00AD3D69" w:rsidP="00260D39">
      <w:pPr>
        <w:pStyle w:val="ad"/>
        <w:spacing w:after="0"/>
        <w:ind w:firstLine="567"/>
        <w:jc w:val="right"/>
        <w:rPr>
          <w:rFonts w:ascii="Trebuchet MS" w:hAnsi="Trebuchet MS"/>
          <w:i/>
          <w:lang w:eastAsia="en-US"/>
        </w:rPr>
      </w:pPr>
      <w:r w:rsidRPr="00A74E2B">
        <w:rPr>
          <w:rFonts w:ascii="Trebuchet MS" w:hAnsi="Trebuchet MS"/>
          <w:i/>
          <w:lang w:eastAsia="en-US"/>
        </w:rPr>
        <w:t>Таблица 3.1.3.7.</w:t>
      </w:r>
    </w:p>
    <w:p w:rsidR="00AD3D69" w:rsidRPr="005A25D9" w:rsidRDefault="00AD3D69" w:rsidP="00603A84">
      <w:pPr>
        <w:pStyle w:val="Tabn"/>
      </w:pPr>
      <w:r w:rsidRPr="005A25D9">
        <w:t>Прогнозная оценка количества детей дошкольного возраста (1-6 лет)</w:t>
      </w:r>
      <w:r w:rsidRPr="005A25D9">
        <w:br/>
        <w:t xml:space="preserve">в сельской местности </w:t>
      </w:r>
      <w:r w:rsidR="005A25D9" w:rsidRPr="005A25D9">
        <w:t>Воскресенск</w:t>
      </w:r>
      <w:r w:rsidRPr="005A25D9">
        <w:t>ого муниципального района</w:t>
      </w:r>
      <w:r w:rsidRPr="005A25D9">
        <w:br/>
        <w:t>по сцен</w:t>
      </w:r>
      <w:r w:rsidRPr="005A25D9">
        <w:t>а</w:t>
      </w:r>
      <w:r w:rsidRPr="005A25D9">
        <w:t>риям развития</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636"/>
        <w:gridCol w:w="1453"/>
        <w:gridCol w:w="1390"/>
        <w:gridCol w:w="1419"/>
        <w:gridCol w:w="1392"/>
        <w:gridCol w:w="1392"/>
        <w:gridCol w:w="1390"/>
      </w:tblGrid>
      <w:tr w:rsidR="00AD3D69" w:rsidRPr="0091643D">
        <w:trPr>
          <w:cantSplit/>
          <w:trHeight w:val="20"/>
          <w:jc w:val="center"/>
        </w:trPr>
        <w:tc>
          <w:tcPr>
            <w:tcW w:w="351" w:type="pct"/>
            <w:vMerge w:val="restart"/>
            <w:tcMar>
              <w:left w:w="28" w:type="dxa"/>
              <w:right w:w="28" w:type="dxa"/>
            </w:tcMar>
            <w:vAlign w:val="center"/>
          </w:tcPr>
          <w:p w:rsidR="00AD3D69" w:rsidRPr="0091643D" w:rsidRDefault="00AD3D69" w:rsidP="00DA6DA3">
            <w:pPr>
              <w:jc w:val="center"/>
              <w:rPr>
                <w:rFonts w:ascii="Trebuchet MS" w:hAnsi="Trebuchet MS" w:cs="Arial"/>
                <w:sz w:val="20"/>
                <w:szCs w:val="20"/>
              </w:rPr>
            </w:pPr>
            <w:r w:rsidRPr="0091643D">
              <w:rPr>
                <w:rFonts w:ascii="Trebuchet MS" w:hAnsi="Trebuchet MS" w:cs="Arial"/>
                <w:sz w:val="20"/>
                <w:szCs w:val="20"/>
              </w:rPr>
              <w:t>Годы</w:t>
            </w:r>
          </w:p>
        </w:tc>
        <w:tc>
          <w:tcPr>
            <w:tcW w:w="4649" w:type="pct"/>
            <w:gridSpan w:val="6"/>
            <w:tcMar>
              <w:left w:w="28" w:type="dxa"/>
              <w:right w:w="28" w:type="dxa"/>
            </w:tcMar>
            <w:vAlign w:val="center"/>
          </w:tcPr>
          <w:p w:rsidR="00AD3D69" w:rsidRPr="0091643D" w:rsidRDefault="00AD3D69" w:rsidP="00DA6DA3">
            <w:pPr>
              <w:jc w:val="center"/>
              <w:rPr>
                <w:rFonts w:ascii="Trebuchet MS" w:hAnsi="Trebuchet MS" w:cs="Arial"/>
                <w:sz w:val="20"/>
                <w:szCs w:val="20"/>
              </w:rPr>
            </w:pPr>
            <w:r w:rsidRPr="0091643D">
              <w:rPr>
                <w:rFonts w:ascii="Trebuchet MS" w:hAnsi="Trebuchet MS" w:cs="Arial"/>
                <w:sz w:val="20"/>
                <w:szCs w:val="20"/>
              </w:rPr>
              <w:t>Сценарии развития</w:t>
            </w:r>
          </w:p>
        </w:tc>
      </w:tr>
      <w:tr w:rsidR="00AD3D69" w:rsidRPr="0091643D">
        <w:trPr>
          <w:cantSplit/>
          <w:trHeight w:val="20"/>
          <w:jc w:val="center"/>
        </w:trPr>
        <w:tc>
          <w:tcPr>
            <w:tcW w:w="351" w:type="pct"/>
            <w:vMerge/>
            <w:tcMar>
              <w:left w:w="28" w:type="dxa"/>
              <w:right w:w="28" w:type="dxa"/>
            </w:tcMar>
            <w:vAlign w:val="center"/>
          </w:tcPr>
          <w:p w:rsidR="00AD3D69" w:rsidRPr="0091643D" w:rsidRDefault="00AD3D69" w:rsidP="00DA6DA3">
            <w:pPr>
              <w:jc w:val="center"/>
              <w:rPr>
                <w:rFonts w:ascii="Trebuchet MS" w:hAnsi="Trebuchet MS" w:cs="Arial"/>
                <w:sz w:val="20"/>
                <w:szCs w:val="20"/>
              </w:rPr>
            </w:pPr>
          </w:p>
        </w:tc>
        <w:tc>
          <w:tcPr>
            <w:tcW w:w="1567" w:type="pct"/>
            <w:gridSpan w:val="2"/>
            <w:tcMar>
              <w:left w:w="28" w:type="dxa"/>
              <w:right w:w="28" w:type="dxa"/>
            </w:tcMar>
            <w:vAlign w:val="center"/>
          </w:tcPr>
          <w:p w:rsidR="00AD3D69" w:rsidRPr="0091643D" w:rsidRDefault="00AD3D69" w:rsidP="00DA6DA3">
            <w:pPr>
              <w:jc w:val="center"/>
              <w:rPr>
                <w:rFonts w:ascii="Trebuchet MS" w:hAnsi="Trebuchet MS" w:cs="Arial"/>
                <w:sz w:val="20"/>
                <w:szCs w:val="20"/>
              </w:rPr>
            </w:pPr>
            <w:r w:rsidRPr="0091643D">
              <w:rPr>
                <w:rFonts w:ascii="Trebuchet MS" w:hAnsi="Trebuchet MS" w:cs="Arial"/>
                <w:sz w:val="20"/>
                <w:szCs w:val="20"/>
              </w:rPr>
              <w:t>Инерционный</w:t>
            </w:r>
          </w:p>
        </w:tc>
        <w:tc>
          <w:tcPr>
            <w:tcW w:w="1549" w:type="pct"/>
            <w:gridSpan w:val="2"/>
            <w:tcMar>
              <w:left w:w="28" w:type="dxa"/>
              <w:right w:w="28" w:type="dxa"/>
            </w:tcMar>
            <w:vAlign w:val="center"/>
          </w:tcPr>
          <w:p w:rsidR="00AD3D69" w:rsidRPr="0091643D" w:rsidRDefault="00AD3D69" w:rsidP="00DA6DA3">
            <w:pPr>
              <w:jc w:val="center"/>
              <w:rPr>
                <w:rFonts w:ascii="Trebuchet MS" w:hAnsi="Trebuchet MS" w:cs="Arial"/>
                <w:sz w:val="20"/>
                <w:szCs w:val="20"/>
              </w:rPr>
            </w:pPr>
            <w:r w:rsidRPr="0091643D">
              <w:rPr>
                <w:rFonts w:ascii="Trebuchet MS" w:hAnsi="Trebuchet MS" w:cs="Arial"/>
                <w:sz w:val="20"/>
                <w:szCs w:val="20"/>
              </w:rPr>
              <w:t>Стабилизационный</w:t>
            </w:r>
          </w:p>
        </w:tc>
        <w:tc>
          <w:tcPr>
            <w:tcW w:w="1533" w:type="pct"/>
            <w:gridSpan w:val="2"/>
            <w:tcMar>
              <w:left w:w="28" w:type="dxa"/>
              <w:right w:w="28" w:type="dxa"/>
            </w:tcMar>
            <w:vAlign w:val="center"/>
          </w:tcPr>
          <w:p w:rsidR="00AD3D69" w:rsidRPr="0091643D" w:rsidRDefault="00AD3D69" w:rsidP="00DA6DA3">
            <w:pPr>
              <w:jc w:val="center"/>
              <w:rPr>
                <w:rFonts w:ascii="Trebuchet MS" w:hAnsi="Trebuchet MS" w:cs="Arial"/>
                <w:sz w:val="20"/>
                <w:szCs w:val="20"/>
              </w:rPr>
            </w:pPr>
            <w:r w:rsidRPr="0091643D">
              <w:rPr>
                <w:rFonts w:ascii="Trebuchet MS" w:hAnsi="Trebuchet MS" w:cs="Arial"/>
                <w:sz w:val="20"/>
                <w:szCs w:val="20"/>
              </w:rPr>
              <w:t>Оптимистический</w:t>
            </w:r>
          </w:p>
        </w:tc>
      </w:tr>
      <w:tr w:rsidR="00AD3D69" w:rsidRPr="0091643D">
        <w:trPr>
          <w:cantSplit/>
          <w:trHeight w:val="161"/>
          <w:jc w:val="center"/>
        </w:trPr>
        <w:tc>
          <w:tcPr>
            <w:tcW w:w="351" w:type="pct"/>
            <w:vMerge/>
            <w:tcMar>
              <w:left w:w="28" w:type="dxa"/>
              <w:right w:w="28" w:type="dxa"/>
            </w:tcMar>
            <w:vAlign w:val="center"/>
          </w:tcPr>
          <w:p w:rsidR="00AD3D69" w:rsidRPr="0091643D" w:rsidRDefault="00AD3D69" w:rsidP="00DA6DA3">
            <w:pPr>
              <w:jc w:val="center"/>
              <w:rPr>
                <w:rFonts w:ascii="Trebuchet MS" w:hAnsi="Trebuchet MS" w:cs="Arial"/>
                <w:sz w:val="20"/>
                <w:szCs w:val="20"/>
              </w:rPr>
            </w:pPr>
          </w:p>
        </w:tc>
        <w:tc>
          <w:tcPr>
            <w:tcW w:w="801" w:type="pct"/>
            <w:tcMar>
              <w:left w:w="28" w:type="dxa"/>
              <w:right w:w="28" w:type="dxa"/>
            </w:tcMar>
            <w:vAlign w:val="center"/>
          </w:tcPr>
          <w:p w:rsidR="00AD3D69" w:rsidRPr="0091643D" w:rsidRDefault="00AD3D69" w:rsidP="00DA6DA3">
            <w:pPr>
              <w:jc w:val="center"/>
              <w:rPr>
                <w:rFonts w:ascii="Trebuchet MS" w:hAnsi="Trebuchet MS" w:cs="Arial"/>
                <w:spacing w:val="-2"/>
                <w:sz w:val="20"/>
                <w:szCs w:val="20"/>
              </w:rPr>
            </w:pPr>
            <w:r w:rsidRPr="0091643D">
              <w:rPr>
                <w:rFonts w:ascii="Trebuchet MS" w:hAnsi="Trebuchet MS" w:cs="Arial"/>
                <w:spacing w:val="-2"/>
                <w:sz w:val="20"/>
                <w:szCs w:val="20"/>
              </w:rPr>
              <w:t>Число детей в дошкольном возра</w:t>
            </w:r>
            <w:r w:rsidRPr="0091643D">
              <w:rPr>
                <w:rFonts w:ascii="Trebuchet MS" w:hAnsi="Trebuchet MS" w:cs="Arial"/>
                <w:spacing w:val="-2"/>
                <w:sz w:val="20"/>
                <w:szCs w:val="20"/>
              </w:rPr>
              <w:t>с</w:t>
            </w:r>
            <w:r w:rsidRPr="0091643D">
              <w:rPr>
                <w:rFonts w:ascii="Trebuchet MS" w:hAnsi="Trebuchet MS" w:cs="Arial"/>
                <w:spacing w:val="-2"/>
                <w:sz w:val="20"/>
                <w:szCs w:val="20"/>
              </w:rPr>
              <w:t>те, чел.</w:t>
            </w:r>
          </w:p>
        </w:tc>
        <w:tc>
          <w:tcPr>
            <w:tcW w:w="766" w:type="pct"/>
            <w:tcMar>
              <w:left w:w="28" w:type="dxa"/>
              <w:right w:w="28" w:type="dxa"/>
            </w:tcMar>
            <w:vAlign w:val="center"/>
          </w:tcPr>
          <w:p w:rsidR="00AD3D69" w:rsidRPr="0091643D" w:rsidRDefault="00AD3D69" w:rsidP="00DA6DA3">
            <w:pPr>
              <w:jc w:val="center"/>
              <w:rPr>
                <w:rFonts w:ascii="Trebuchet MS" w:hAnsi="Trebuchet MS" w:cs="Arial"/>
                <w:spacing w:val="-2"/>
                <w:sz w:val="20"/>
                <w:szCs w:val="20"/>
              </w:rPr>
            </w:pPr>
            <w:r w:rsidRPr="0091643D">
              <w:rPr>
                <w:rFonts w:ascii="Trebuchet MS" w:hAnsi="Trebuchet MS" w:cs="Arial"/>
                <w:spacing w:val="-2"/>
                <w:sz w:val="20"/>
                <w:szCs w:val="20"/>
              </w:rPr>
              <w:t>в т.ч. % от всего насел</w:t>
            </w:r>
            <w:r w:rsidRPr="0091643D">
              <w:rPr>
                <w:rFonts w:ascii="Trebuchet MS" w:hAnsi="Trebuchet MS" w:cs="Arial"/>
                <w:spacing w:val="-2"/>
                <w:sz w:val="20"/>
                <w:szCs w:val="20"/>
              </w:rPr>
              <w:t>е</w:t>
            </w:r>
            <w:r w:rsidRPr="0091643D">
              <w:rPr>
                <w:rFonts w:ascii="Trebuchet MS" w:hAnsi="Trebuchet MS" w:cs="Arial"/>
                <w:spacing w:val="-2"/>
                <w:sz w:val="20"/>
                <w:szCs w:val="20"/>
              </w:rPr>
              <w:t>ния</w:t>
            </w:r>
          </w:p>
        </w:tc>
        <w:tc>
          <w:tcPr>
            <w:tcW w:w="782" w:type="pct"/>
            <w:tcMar>
              <w:left w:w="28" w:type="dxa"/>
              <w:right w:w="28" w:type="dxa"/>
            </w:tcMar>
            <w:vAlign w:val="center"/>
          </w:tcPr>
          <w:p w:rsidR="00AD3D69" w:rsidRPr="0091643D" w:rsidRDefault="00AD3D69" w:rsidP="00DA6DA3">
            <w:pPr>
              <w:jc w:val="center"/>
              <w:rPr>
                <w:rFonts w:ascii="Trebuchet MS" w:hAnsi="Trebuchet MS" w:cs="Arial"/>
                <w:spacing w:val="-2"/>
                <w:sz w:val="20"/>
                <w:szCs w:val="20"/>
              </w:rPr>
            </w:pPr>
            <w:r w:rsidRPr="0091643D">
              <w:rPr>
                <w:rFonts w:ascii="Trebuchet MS" w:hAnsi="Trebuchet MS" w:cs="Arial"/>
                <w:spacing w:val="-2"/>
                <w:sz w:val="20"/>
                <w:szCs w:val="20"/>
              </w:rPr>
              <w:t>Число детей в дошкольном возра</w:t>
            </w:r>
            <w:r w:rsidRPr="0091643D">
              <w:rPr>
                <w:rFonts w:ascii="Trebuchet MS" w:hAnsi="Trebuchet MS" w:cs="Arial"/>
                <w:spacing w:val="-2"/>
                <w:sz w:val="20"/>
                <w:szCs w:val="20"/>
              </w:rPr>
              <w:t>с</w:t>
            </w:r>
            <w:r w:rsidRPr="0091643D">
              <w:rPr>
                <w:rFonts w:ascii="Trebuchet MS" w:hAnsi="Trebuchet MS" w:cs="Arial"/>
                <w:spacing w:val="-2"/>
                <w:sz w:val="20"/>
                <w:szCs w:val="20"/>
              </w:rPr>
              <w:t>те, чел.</w:t>
            </w:r>
          </w:p>
        </w:tc>
        <w:tc>
          <w:tcPr>
            <w:tcW w:w="767" w:type="pct"/>
            <w:tcMar>
              <w:left w:w="28" w:type="dxa"/>
              <w:right w:w="28" w:type="dxa"/>
            </w:tcMar>
            <w:vAlign w:val="center"/>
          </w:tcPr>
          <w:p w:rsidR="00AD3D69" w:rsidRPr="0091643D" w:rsidRDefault="00AD3D69" w:rsidP="00DA6DA3">
            <w:pPr>
              <w:jc w:val="center"/>
              <w:rPr>
                <w:rFonts w:ascii="Trebuchet MS" w:hAnsi="Trebuchet MS" w:cs="Arial"/>
                <w:spacing w:val="-2"/>
                <w:sz w:val="20"/>
                <w:szCs w:val="20"/>
              </w:rPr>
            </w:pPr>
            <w:r w:rsidRPr="0091643D">
              <w:rPr>
                <w:rFonts w:ascii="Trebuchet MS" w:hAnsi="Trebuchet MS" w:cs="Arial"/>
                <w:spacing w:val="-2"/>
                <w:sz w:val="20"/>
                <w:szCs w:val="20"/>
              </w:rPr>
              <w:t>в т.ч. % от всего насел</w:t>
            </w:r>
            <w:r w:rsidRPr="0091643D">
              <w:rPr>
                <w:rFonts w:ascii="Trebuchet MS" w:hAnsi="Trebuchet MS" w:cs="Arial"/>
                <w:spacing w:val="-2"/>
                <w:sz w:val="20"/>
                <w:szCs w:val="20"/>
              </w:rPr>
              <w:t>е</w:t>
            </w:r>
            <w:r w:rsidRPr="0091643D">
              <w:rPr>
                <w:rFonts w:ascii="Trebuchet MS" w:hAnsi="Trebuchet MS" w:cs="Arial"/>
                <w:spacing w:val="-2"/>
                <w:sz w:val="20"/>
                <w:szCs w:val="20"/>
              </w:rPr>
              <w:t>ния</w:t>
            </w:r>
          </w:p>
        </w:tc>
        <w:tc>
          <w:tcPr>
            <w:tcW w:w="767" w:type="pct"/>
            <w:tcMar>
              <w:left w:w="28" w:type="dxa"/>
              <w:right w:w="28" w:type="dxa"/>
            </w:tcMar>
            <w:vAlign w:val="center"/>
          </w:tcPr>
          <w:p w:rsidR="00AD3D69" w:rsidRPr="0091643D" w:rsidRDefault="00AD3D69" w:rsidP="00DA6DA3">
            <w:pPr>
              <w:jc w:val="center"/>
              <w:rPr>
                <w:rFonts w:ascii="Trebuchet MS" w:hAnsi="Trebuchet MS" w:cs="Arial"/>
                <w:spacing w:val="-2"/>
                <w:sz w:val="20"/>
                <w:szCs w:val="20"/>
              </w:rPr>
            </w:pPr>
            <w:r w:rsidRPr="0091643D">
              <w:rPr>
                <w:rFonts w:ascii="Trebuchet MS" w:hAnsi="Trebuchet MS" w:cs="Arial"/>
                <w:spacing w:val="-2"/>
                <w:sz w:val="20"/>
                <w:szCs w:val="20"/>
              </w:rPr>
              <w:t>Число детей в дошкол</w:t>
            </w:r>
            <w:r w:rsidRPr="0091643D">
              <w:rPr>
                <w:rFonts w:ascii="Trebuchet MS" w:hAnsi="Trebuchet MS" w:cs="Arial"/>
                <w:spacing w:val="-2"/>
                <w:sz w:val="20"/>
                <w:szCs w:val="20"/>
              </w:rPr>
              <w:t>ь</w:t>
            </w:r>
            <w:r w:rsidRPr="0091643D">
              <w:rPr>
                <w:rFonts w:ascii="Trebuchet MS" w:hAnsi="Trebuchet MS" w:cs="Arial"/>
                <w:spacing w:val="-2"/>
                <w:sz w:val="20"/>
                <w:szCs w:val="20"/>
              </w:rPr>
              <w:t>ном возрасте, чел.</w:t>
            </w:r>
          </w:p>
        </w:tc>
        <w:tc>
          <w:tcPr>
            <w:tcW w:w="766" w:type="pct"/>
            <w:tcMar>
              <w:left w:w="28" w:type="dxa"/>
              <w:right w:w="28" w:type="dxa"/>
            </w:tcMar>
            <w:vAlign w:val="center"/>
          </w:tcPr>
          <w:p w:rsidR="00AD3D69" w:rsidRPr="0091643D" w:rsidRDefault="00AD3D69" w:rsidP="00DA6DA3">
            <w:pPr>
              <w:jc w:val="center"/>
              <w:rPr>
                <w:rFonts w:ascii="Trebuchet MS" w:hAnsi="Trebuchet MS" w:cs="Arial"/>
                <w:spacing w:val="-2"/>
                <w:sz w:val="20"/>
                <w:szCs w:val="20"/>
              </w:rPr>
            </w:pPr>
            <w:r w:rsidRPr="0091643D">
              <w:rPr>
                <w:rFonts w:ascii="Trebuchet MS" w:hAnsi="Trebuchet MS" w:cs="Arial"/>
                <w:spacing w:val="-2"/>
                <w:sz w:val="20"/>
                <w:szCs w:val="20"/>
              </w:rPr>
              <w:t>в т.ч. % от всего н</w:t>
            </w:r>
            <w:r w:rsidRPr="0091643D">
              <w:rPr>
                <w:rFonts w:ascii="Trebuchet MS" w:hAnsi="Trebuchet MS" w:cs="Arial"/>
                <w:spacing w:val="-2"/>
                <w:sz w:val="20"/>
                <w:szCs w:val="20"/>
              </w:rPr>
              <w:t>а</w:t>
            </w:r>
            <w:r w:rsidRPr="0091643D">
              <w:rPr>
                <w:rFonts w:ascii="Trebuchet MS" w:hAnsi="Trebuchet MS" w:cs="Arial"/>
                <w:spacing w:val="-2"/>
                <w:sz w:val="20"/>
                <w:szCs w:val="20"/>
              </w:rPr>
              <w:t>селения</w:t>
            </w:r>
          </w:p>
        </w:tc>
      </w:tr>
      <w:tr w:rsidR="0091643D" w:rsidRPr="0091643D">
        <w:trPr>
          <w:trHeight w:val="20"/>
          <w:jc w:val="center"/>
        </w:trPr>
        <w:tc>
          <w:tcPr>
            <w:tcW w:w="351" w:type="pct"/>
            <w:vAlign w:val="center"/>
          </w:tcPr>
          <w:p w:rsidR="0091643D" w:rsidRPr="0091643D" w:rsidRDefault="0091643D" w:rsidP="00DA6DA3">
            <w:pPr>
              <w:jc w:val="center"/>
              <w:rPr>
                <w:rFonts w:ascii="Trebuchet MS" w:hAnsi="Trebuchet MS" w:cs="Arial"/>
                <w:sz w:val="20"/>
                <w:szCs w:val="20"/>
              </w:rPr>
            </w:pPr>
            <w:r w:rsidRPr="0091643D">
              <w:rPr>
                <w:rFonts w:ascii="Trebuchet MS" w:hAnsi="Trebuchet MS" w:cs="Arial"/>
                <w:sz w:val="20"/>
                <w:szCs w:val="20"/>
              </w:rPr>
              <w:t>20</w:t>
            </w:r>
            <w:r w:rsidRPr="0091643D">
              <w:rPr>
                <w:rFonts w:ascii="Trebuchet MS" w:hAnsi="Trebuchet MS" w:cs="Arial"/>
                <w:sz w:val="20"/>
                <w:szCs w:val="20"/>
                <w:lang w:val="en-US"/>
              </w:rPr>
              <w:t>1</w:t>
            </w:r>
            <w:r w:rsidRPr="0091643D">
              <w:rPr>
                <w:rFonts w:ascii="Trebuchet MS" w:hAnsi="Trebuchet MS" w:cs="Arial"/>
                <w:sz w:val="20"/>
                <w:szCs w:val="20"/>
              </w:rPr>
              <w:t>0</w:t>
            </w:r>
          </w:p>
        </w:tc>
        <w:tc>
          <w:tcPr>
            <w:tcW w:w="801"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602</w:t>
            </w:r>
          </w:p>
        </w:tc>
        <w:tc>
          <w:tcPr>
            <w:tcW w:w="766"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5,0</w:t>
            </w:r>
          </w:p>
        </w:tc>
        <w:tc>
          <w:tcPr>
            <w:tcW w:w="782"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602</w:t>
            </w:r>
          </w:p>
        </w:tc>
        <w:tc>
          <w:tcPr>
            <w:tcW w:w="767"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5,0</w:t>
            </w:r>
          </w:p>
        </w:tc>
        <w:tc>
          <w:tcPr>
            <w:tcW w:w="767"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602</w:t>
            </w:r>
          </w:p>
        </w:tc>
        <w:tc>
          <w:tcPr>
            <w:tcW w:w="766"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5,0</w:t>
            </w:r>
          </w:p>
        </w:tc>
      </w:tr>
      <w:tr w:rsidR="0091643D" w:rsidRPr="0091643D">
        <w:trPr>
          <w:trHeight w:val="20"/>
          <w:jc w:val="center"/>
        </w:trPr>
        <w:tc>
          <w:tcPr>
            <w:tcW w:w="351" w:type="pct"/>
            <w:vAlign w:val="center"/>
          </w:tcPr>
          <w:p w:rsidR="0091643D" w:rsidRPr="0091643D" w:rsidRDefault="0091643D" w:rsidP="00DA6DA3">
            <w:pPr>
              <w:jc w:val="center"/>
              <w:rPr>
                <w:rFonts w:ascii="Trebuchet MS" w:hAnsi="Trebuchet MS" w:cs="Arial"/>
                <w:sz w:val="20"/>
                <w:szCs w:val="20"/>
              </w:rPr>
            </w:pPr>
            <w:r w:rsidRPr="0091643D">
              <w:rPr>
                <w:rFonts w:ascii="Trebuchet MS" w:hAnsi="Trebuchet MS" w:cs="Arial"/>
                <w:sz w:val="20"/>
                <w:szCs w:val="20"/>
              </w:rPr>
              <w:t>2015</w:t>
            </w:r>
          </w:p>
        </w:tc>
        <w:tc>
          <w:tcPr>
            <w:tcW w:w="801"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707</w:t>
            </w:r>
          </w:p>
        </w:tc>
        <w:tc>
          <w:tcPr>
            <w:tcW w:w="766"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5,8</w:t>
            </w:r>
          </w:p>
        </w:tc>
        <w:tc>
          <w:tcPr>
            <w:tcW w:w="782"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807</w:t>
            </w:r>
          </w:p>
        </w:tc>
        <w:tc>
          <w:tcPr>
            <w:tcW w:w="767"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6,6</w:t>
            </w:r>
          </w:p>
        </w:tc>
        <w:tc>
          <w:tcPr>
            <w:tcW w:w="767"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863</w:t>
            </w:r>
          </w:p>
        </w:tc>
        <w:tc>
          <w:tcPr>
            <w:tcW w:w="766"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7,0</w:t>
            </w:r>
          </w:p>
        </w:tc>
      </w:tr>
      <w:tr w:rsidR="0091643D" w:rsidRPr="0091643D">
        <w:trPr>
          <w:trHeight w:val="20"/>
          <w:jc w:val="center"/>
        </w:trPr>
        <w:tc>
          <w:tcPr>
            <w:tcW w:w="351" w:type="pct"/>
            <w:vAlign w:val="center"/>
          </w:tcPr>
          <w:p w:rsidR="0091643D" w:rsidRPr="0091643D" w:rsidRDefault="0091643D" w:rsidP="00DA6DA3">
            <w:pPr>
              <w:jc w:val="center"/>
              <w:rPr>
                <w:rFonts w:ascii="Trebuchet MS" w:hAnsi="Trebuchet MS" w:cs="Arial"/>
                <w:sz w:val="20"/>
                <w:szCs w:val="20"/>
              </w:rPr>
            </w:pPr>
            <w:r w:rsidRPr="0091643D">
              <w:rPr>
                <w:rFonts w:ascii="Trebuchet MS" w:hAnsi="Trebuchet MS" w:cs="Arial"/>
                <w:sz w:val="20"/>
                <w:szCs w:val="20"/>
              </w:rPr>
              <w:t>2025</w:t>
            </w:r>
          </w:p>
        </w:tc>
        <w:tc>
          <w:tcPr>
            <w:tcW w:w="801"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752</w:t>
            </w:r>
          </w:p>
        </w:tc>
        <w:tc>
          <w:tcPr>
            <w:tcW w:w="766"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6,1</w:t>
            </w:r>
          </w:p>
        </w:tc>
        <w:tc>
          <w:tcPr>
            <w:tcW w:w="782"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896</w:t>
            </w:r>
          </w:p>
        </w:tc>
        <w:tc>
          <w:tcPr>
            <w:tcW w:w="767"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7,0</w:t>
            </w:r>
          </w:p>
        </w:tc>
        <w:tc>
          <w:tcPr>
            <w:tcW w:w="767"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1010</w:t>
            </w:r>
          </w:p>
        </w:tc>
        <w:tc>
          <w:tcPr>
            <w:tcW w:w="766" w:type="pct"/>
            <w:vAlign w:val="center"/>
          </w:tcPr>
          <w:p w:rsidR="0091643D" w:rsidRPr="0091643D" w:rsidRDefault="0091643D" w:rsidP="00D90884">
            <w:pPr>
              <w:jc w:val="center"/>
              <w:rPr>
                <w:rFonts w:ascii="Trebuchet MS" w:hAnsi="Trebuchet MS" w:cs="Arial"/>
                <w:sz w:val="20"/>
                <w:szCs w:val="20"/>
              </w:rPr>
            </w:pPr>
            <w:r w:rsidRPr="0091643D">
              <w:rPr>
                <w:rFonts w:ascii="Trebuchet MS" w:hAnsi="Trebuchet MS" w:cs="Arial"/>
                <w:sz w:val="20"/>
                <w:szCs w:val="20"/>
              </w:rPr>
              <w:t>7,6</w:t>
            </w:r>
          </w:p>
        </w:tc>
      </w:tr>
    </w:tbl>
    <w:p w:rsidR="00AD3D69" w:rsidRPr="0091643D" w:rsidRDefault="00AD3D69" w:rsidP="00AD3D69">
      <w:pPr>
        <w:pStyle w:val="ad"/>
        <w:spacing w:before="60" w:after="0" w:line="288" w:lineRule="auto"/>
        <w:ind w:firstLine="567"/>
        <w:jc w:val="both"/>
        <w:rPr>
          <w:rFonts w:ascii="Trebuchet MS" w:hAnsi="Trebuchet MS"/>
        </w:rPr>
      </w:pPr>
      <w:r w:rsidRPr="0091643D">
        <w:rPr>
          <w:rFonts w:ascii="Trebuchet MS" w:hAnsi="Trebuchet MS"/>
        </w:rPr>
        <w:t xml:space="preserve">Некоторый рост рождаемости, наметившийся с начала XXI в. обеспечит рост числа детей в дошкольном возрасте до </w:t>
      </w:r>
      <w:smartTag w:uri="urn:schemas-microsoft-com:office:smarttags" w:element="metricconverter">
        <w:smartTagPr>
          <w:attr w:name="ProductID" w:val="2015 г"/>
        </w:smartTagPr>
        <w:r w:rsidRPr="0091643D">
          <w:rPr>
            <w:rFonts w:ascii="Trebuchet MS" w:hAnsi="Trebuchet MS"/>
          </w:rPr>
          <w:t>2015 г</w:t>
        </w:r>
      </w:smartTag>
      <w:r w:rsidR="0091643D" w:rsidRPr="0091643D">
        <w:rPr>
          <w:rFonts w:ascii="Trebuchet MS" w:hAnsi="Trebuchet MS"/>
        </w:rPr>
        <w:t>.</w:t>
      </w:r>
      <w:r w:rsidRPr="0091643D">
        <w:rPr>
          <w:rFonts w:ascii="Trebuchet MS" w:hAnsi="Trebuchet MS"/>
        </w:rPr>
        <w:t xml:space="preserve"> </w:t>
      </w:r>
      <w:r w:rsidR="0091643D" w:rsidRPr="0091643D">
        <w:rPr>
          <w:rFonts w:ascii="Trebuchet MS" w:hAnsi="Trebuchet MS"/>
        </w:rPr>
        <w:t xml:space="preserve">на 260 чел., а к </w:t>
      </w:r>
      <w:smartTag w:uri="urn:schemas-microsoft-com:office:smarttags" w:element="metricconverter">
        <w:smartTagPr>
          <w:attr w:name="ProductID" w:val="2025 г"/>
        </w:smartTagPr>
        <w:r w:rsidR="0091643D" w:rsidRPr="0091643D">
          <w:rPr>
            <w:rFonts w:ascii="Trebuchet MS" w:hAnsi="Trebuchet MS"/>
          </w:rPr>
          <w:t>2025 г</w:t>
        </w:r>
      </w:smartTag>
      <w:r w:rsidR="0091643D" w:rsidRPr="0091643D">
        <w:rPr>
          <w:rFonts w:ascii="Trebuchet MS" w:hAnsi="Trebuchet MS"/>
        </w:rPr>
        <w:t>. ещё на 150 чел. При реализации инерционн</w:t>
      </w:r>
      <w:r w:rsidR="0091643D" w:rsidRPr="0091643D">
        <w:rPr>
          <w:rFonts w:ascii="Trebuchet MS" w:hAnsi="Trebuchet MS"/>
        </w:rPr>
        <w:t>о</w:t>
      </w:r>
      <w:r w:rsidR="0091643D" w:rsidRPr="0091643D">
        <w:rPr>
          <w:rFonts w:ascii="Trebuchet MS" w:hAnsi="Trebuchet MS"/>
        </w:rPr>
        <w:t>го сценария развития с 2010 до 2025 гг. — контингент детей дошкольного возраста может увеличиться на 150 чел</w:t>
      </w:r>
      <w:r w:rsidRPr="0091643D">
        <w:rPr>
          <w:rFonts w:ascii="Trebuchet MS" w:hAnsi="Trebuchet MS"/>
        </w:rPr>
        <w:t>.</w:t>
      </w:r>
    </w:p>
    <w:p w:rsidR="00AD3D69" w:rsidRPr="0091643D" w:rsidRDefault="00AD3D69" w:rsidP="00AD3D69">
      <w:pPr>
        <w:pStyle w:val="ad"/>
        <w:spacing w:after="0" w:line="288" w:lineRule="auto"/>
        <w:ind w:firstLine="567"/>
        <w:jc w:val="both"/>
        <w:rPr>
          <w:rFonts w:ascii="Trebuchet MS" w:hAnsi="Trebuchet MS"/>
        </w:rPr>
      </w:pPr>
      <w:r w:rsidRPr="0091643D">
        <w:rPr>
          <w:rFonts w:ascii="Trebuchet MS" w:hAnsi="Trebuchet MS"/>
        </w:rPr>
        <w:t>Дальнейшее развитие дошкольного образования связано в первую оч</w:t>
      </w:r>
      <w:r w:rsidRPr="0091643D">
        <w:rPr>
          <w:rFonts w:ascii="Trebuchet MS" w:hAnsi="Trebuchet MS"/>
        </w:rPr>
        <w:t>е</w:t>
      </w:r>
      <w:r w:rsidRPr="0091643D">
        <w:rPr>
          <w:rFonts w:ascii="Trebuchet MS" w:hAnsi="Trebuchet MS"/>
        </w:rPr>
        <w:t>редь с необходимостью возрастания охвата детей в возрасте 1—6 лет детскими дошкольными учреждениями. По национальному проекту «Образов</w:t>
      </w:r>
      <w:r w:rsidRPr="0091643D">
        <w:rPr>
          <w:rFonts w:ascii="Trebuchet MS" w:hAnsi="Trebuchet MS"/>
        </w:rPr>
        <w:t>а</w:t>
      </w:r>
      <w:r w:rsidRPr="0091643D">
        <w:rPr>
          <w:rFonts w:ascii="Trebuchet MS" w:hAnsi="Trebuchet MS"/>
        </w:rPr>
        <w:t xml:space="preserve">ние» к </w:t>
      </w:r>
      <w:smartTag w:uri="urn:schemas-microsoft-com:office:smarttags" w:element="metricconverter">
        <w:smartTagPr>
          <w:attr w:name="ProductID" w:val="2010 г"/>
        </w:smartTagPr>
        <w:r w:rsidRPr="0091643D">
          <w:rPr>
            <w:rFonts w:ascii="Trebuchet MS" w:hAnsi="Trebuchet MS"/>
          </w:rPr>
          <w:t>2010 г</w:t>
        </w:r>
      </w:smartTag>
      <w:r w:rsidRPr="0091643D">
        <w:rPr>
          <w:rFonts w:ascii="Trebuchet MS" w:hAnsi="Trebuchet MS"/>
        </w:rPr>
        <w:t>. данный целевой показатель должен ра</w:t>
      </w:r>
      <w:r w:rsidRPr="0091643D">
        <w:rPr>
          <w:rFonts w:ascii="Trebuchet MS" w:hAnsi="Trebuchet MS"/>
        </w:rPr>
        <w:t>в</w:t>
      </w:r>
      <w:r w:rsidRPr="0091643D">
        <w:rPr>
          <w:rFonts w:ascii="Trebuchet MS" w:hAnsi="Trebuchet MS"/>
        </w:rPr>
        <w:t>няться 85%. При сохранении сложившихся темпов развития (инерционный сценарий) район не выйдет на указа</w:t>
      </w:r>
      <w:r w:rsidRPr="0091643D">
        <w:rPr>
          <w:rFonts w:ascii="Trebuchet MS" w:hAnsi="Trebuchet MS"/>
        </w:rPr>
        <w:t>н</w:t>
      </w:r>
      <w:r w:rsidRPr="0091643D">
        <w:rPr>
          <w:rFonts w:ascii="Trebuchet MS" w:hAnsi="Trebuchet MS"/>
        </w:rPr>
        <w:t xml:space="preserve">ный уровень охвата даже к </w:t>
      </w:r>
      <w:smartTag w:uri="urn:schemas-microsoft-com:office:smarttags" w:element="metricconverter">
        <w:smartTagPr>
          <w:attr w:name="ProductID" w:val="2025 г"/>
        </w:smartTagPr>
        <w:r w:rsidRPr="0091643D">
          <w:rPr>
            <w:rFonts w:ascii="Trebuchet MS" w:hAnsi="Trebuchet MS"/>
          </w:rPr>
          <w:t>2025 г</w:t>
        </w:r>
      </w:smartTag>
      <w:r w:rsidRPr="0091643D">
        <w:rPr>
          <w:rFonts w:ascii="Trebuchet MS" w:hAnsi="Trebuchet MS"/>
        </w:rPr>
        <w:t>. (см. таблицу 3.1.3.8.).</w:t>
      </w:r>
    </w:p>
    <w:p w:rsidR="00B4166D" w:rsidRPr="00260D39" w:rsidRDefault="00AD3D69" w:rsidP="00260D39">
      <w:pPr>
        <w:pStyle w:val="Tabl"/>
      </w:pPr>
      <w:r w:rsidRPr="00260D39">
        <w:br w:type="page"/>
      </w:r>
      <w:r w:rsidR="00B4166D" w:rsidRPr="00260D39">
        <w:t>Таблица 3.1.3.</w:t>
      </w:r>
      <w:r w:rsidRPr="00260D39">
        <w:t>8</w:t>
      </w:r>
      <w:r w:rsidR="00B4166D" w:rsidRPr="00260D39">
        <w:t>.</w:t>
      </w:r>
    </w:p>
    <w:p w:rsidR="00A62F94" w:rsidRPr="0091643D" w:rsidRDefault="00A62F94" w:rsidP="00603A84">
      <w:pPr>
        <w:pStyle w:val="Tabn"/>
      </w:pPr>
      <w:r w:rsidRPr="005A25D9">
        <w:t xml:space="preserve">Прогноз </w:t>
      </w:r>
      <w:r w:rsidRPr="0091643D">
        <w:t>охвата детей дошкольного возраста (1-6 лет) детским дошкольным образов</w:t>
      </w:r>
      <w:r w:rsidRPr="0091643D">
        <w:t>а</w:t>
      </w:r>
      <w:r w:rsidRPr="0091643D">
        <w:t>нием</w:t>
      </w:r>
      <w:r w:rsidR="003109C0" w:rsidRPr="0091643D">
        <w:t xml:space="preserve"> в </w:t>
      </w:r>
      <w:r w:rsidR="005A25D9" w:rsidRPr="0091643D">
        <w:t>Воскресенск</w:t>
      </w:r>
      <w:r w:rsidR="000529B9" w:rsidRPr="0091643D">
        <w:t>ом</w:t>
      </w:r>
      <w:r w:rsidR="003109C0" w:rsidRPr="0091643D">
        <w:t xml:space="preserve"> муниципальном районе</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4963"/>
        <w:gridCol w:w="857"/>
        <w:gridCol w:w="528"/>
        <w:gridCol w:w="528"/>
        <w:gridCol w:w="528"/>
        <w:gridCol w:w="528"/>
        <w:gridCol w:w="528"/>
        <w:gridCol w:w="612"/>
      </w:tblGrid>
      <w:tr w:rsidR="00A62F94" w:rsidRPr="0091643D">
        <w:trPr>
          <w:cantSplit/>
          <w:trHeight w:val="20"/>
          <w:jc w:val="center"/>
        </w:trPr>
        <w:tc>
          <w:tcPr>
            <w:tcW w:w="4963" w:type="dxa"/>
            <w:vMerge w:val="restart"/>
            <w:vAlign w:val="center"/>
          </w:tcPr>
          <w:p w:rsidR="00A62F94" w:rsidRPr="0091643D" w:rsidRDefault="00A62F94">
            <w:pPr>
              <w:jc w:val="center"/>
              <w:rPr>
                <w:rFonts w:ascii="Trebuchet MS" w:hAnsi="Trebuchet MS" w:cs="Arial"/>
                <w:sz w:val="20"/>
                <w:szCs w:val="20"/>
              </w:rPr>
            </w:pPr>
          </w:p>
        </w:tc>
        <w:tc>
          <w:tcPr>
            <w:tcW w:w="857" w:type="dxa"/>
            <w:vMerge w:val="restart"/>
            <w:vAlign w:val="center"/>
          </w:tcPr>
          <w:p w:rsidR="00A62F94" w:rsidRPr="0091643D" w:rsidRDefault="0091643D" w:rsidP="00AD3D69">
            <w:pPr>
              <w:jc w:val="center"/>
              <w:rPr>
                <w:rFonts w:ascii="Trebuchet MS" w:hAnsi="Trebuchet MS" w:cs="Arial"/>
                <w:sz w:val="20"/>
                <w:szCs w:val="20"/>
              </w:rPr>
            </w:pPr>
            <w:smartTag w:uri="urn:schemas-microsoft-com:office:smarttags" w:element="metricconverter">
              <w:smartTagPr>
                <w:attr w:name="ProductID" w:val="2010 г"/>
              </w:smartTagPr>
              <w:r w:rsidRPr="0091643D">
                <w:rPr>
                  <w:rFonts w:ascii="Trebuchet MS" w:hAnsi="Trebuchet MS" w:cs="Arial"/>
                  <w:sz w:val="20"/>
                  <w:szCs w:val="20"/>
                </w:rPr>
                <w:t>2010</w:t>
              </w:r>
              <w:r w:rsidR="00A62F94" w:rsidRPr="0091643D">
                <w:rPr>
                  <w:rFonts w:ascii="Trebuchet MS" w:hAnsi="Trebuchet MS" w:cs="Arial"/>
                  <w:sz w:val="20"/>
                  <w:szCs w:val="20"/>
                </w:rPr>
                <w:t> г</w:t>
              </w:r>
            </w:smartTag>
            <w:r w:rsidR="00A62F94" w:rsidRPr="0091643D">
              <w:rPr>
                <w:rFonts w:ascii="Trebuchet MS" w:hAnsi="Trebuchet MS" w:cs="Arial"/>
                <w:sz w:val="20"/>
                <w:szCs w:val="20"/>
              </w:rPr>
              <w:t>.</w:t>
            </w:r>
          </w:p>
        </w:tc>
        <w:tc>
          <w:tcPr>
            <w:tcW w:w="0" w:type="auto"/>
            <w:gridSpan w:val="3"/>
            <w:vAlign w:val="center"/>
          </w:tcPr>
          <w:p w:rsidR="00A62F94" w:rsidRPr="0091643D" w:rsidRDefault="00A62F94">
            <w:pPr>
              <w:jc w:val="center"/>
              <w:rPr>
                <w:rFonts w:ascii="Trebuchet MS" w:hAnsi="Trebuchet MS" w:cs="Arial"/>
                <w:sz w:val="20"/>
                <w:szCs w:val="20"/>
              </w:rPr>
            </w:pPr>
            <w:smartTag w:uri="urn:schemas-microsoft-com:office:smarttags" w:element="metricconverter">
              <w:smartTagPr>
                <w:attr w:name="ProductID" w:val="2015 г"/>
              </w:smartTagPr>
              <w:r w:rsidRPr="0091643D">
                <w:rPr>
                  <w:rFonts w:ascii="Trebuchet MS" w:hAnsi="Trebuchet MS" w:cs="Arial"/>
                  <w:sz w:val="20"/>
                  <w:szCs w:val="20"/>
                </w:rPr>
                <w:t>2015 г</w:t>
              </w:r>
            </w:smartTag>
            <w:r w:rsidRPr="0091643D">
              <w:rPr>
                <w:rFonts w:ascii="Trebuchet MS" w:hAnsi="Trebuchet MS" w:cs="Arial"/>
                <w:sz w:val="20"/>
                <w:szCs w:val="20"/>
              </w:rPr>
              <w:t>.</w:t>
            </w:r>
          </w:p>
        </w:tc>
        <w:tc>
          <w:tcPr>
            <w:tcW w:w="0" w:type="auto"/>
            <w:gridSpan w:val="3"/>
            <w:vAlign w:val="center"/>
          </w:tcPr>
          <w:p w:rsidR="00A62F94" w:rsidRPr="0091643D" w:rsidRDefault="00A62F94">
            <w:pPr>
              <w:jc w:val="center"/>
              <w:rPr>
                <w:rFonts w:ascii="Trebuchet MS" w:hAnsi="Trebuchet MS" w:cs="Arial"/>
                <w:sz w:val="20"/>
                <w:szCs w:val="20"/>
              </w:rPr>
            </w:pPr>
            <w:smartTag w:uri="urn:schemas-microsoft-com:office:smarttags" w:element="metricconverter">
              <w:smartTagPr>
                <w:attr w:name="ProductID" w:val="2025 г"/>
              </w:smartTagPr>
              <w:r w:rsidRPr="0091643D">
                <w:rPr>
                  <w:rFonts w:ascii="Trebuchet MS" w:hAnsi="Trebuchet MS" w:cs="Arial"/>
                  <w:sz w:val="20"/>
                  <w:szCs w:val="20"/>
                </w:rPr>
                <w:t>2025 г</w:t>
              </w:r>
            </w:smartTag>
            <w:r w:rsidRPr="0091643D">
              <w:rPr>
                <w:rFonts w:ascii="Trebuchet MS" w:hAnsi="Trebuchet MS" w:cs="Arial"/>
                <w:sz w:val="20"/>
                <w:szCs w:val="20"/>
              </w:rPr>
              <w:t>.</w:t>
            </w:r>
          </w:p>
        </w:tc>
      </w:tr>
      <w:tr w:rsidR="00A62F94" w:rsidRPr="0091643D">
        <w:trPr>
          <w:cantSplit/>
          <w:trHeight w:val="80"/>
          <w:jc w:val="center"/>
        </w:trPr>
        <w:tc>
          <w:tcPr>
            <w:tcW w:w="4963" w:type="dxa"/>
            <w:vMerge/>
            <w:vAlign w:val="center"/>
          </w:tcPr>
          <w:p w:rsidR="00A62F94" w:rsidRPr="0091643D" w:rsidRDefault="00A62F94">
            <w:pPr>
              <w:jc w:val="center"/>
              <w:rPr>
                <w:rFonts w:ascii="Trebuchet MS" w:hAnsi="Trebuchet MS" w:cs="Arial"/>
                <w:sz w:val="20"/>
                <w:szCs w:val="20"/>
              </w:rPr>
            </w:pPr>
          </w:p>
        </w:tc>
        <w:tc>
          <w:tcPr>
            <w:tcW w:w="857" w:type="dxa"/>
            <w:vMerge/>
            <w:vAlign w:val="center"/>
          </w:tcPr>
          <w:p w:rsidR="00A62F94" w:rsidRPr="0091643D" w:rsidRDefault="00A62F94">
            <w:pPr>
              <w:jc w:val="center"/>
              <w:rPr>
                <w:rFonts w:ascii="Trebuchet MS" w:hAnsi="Trebuchet MS" w:cs="Arial"/>
                <w:sz w:val="20"/>
                <w:szCs w:val="20"/>
              </w:rPr>
            </w:pPr>
          </w:p>
        </w:tc>
        <w:tc>
          <w:tcPr>
            <w:tcW w:w="0" w:type="auto"/>
            <w:gridSpan w:val="3"/>
            <w:vAlign w:val="center"/>
          </w:tcPr>
          <w:p w:rsidR="00A62F94" w:rsidRPr="0091643D" w:rsidRDefault="00A62F94">
            <w:pPr>
              <w:jc w:val="center"/>
              <w:rPr>
                <w:rFonts w:ascii="Trebuchet MS" w:hAnsi="Trebuchet MS" w:cs="Arial"/>
                <w:sz w:val="20"/>
                <w:szCs w:val="20"/>
              </w:rPr>
            </w:pPr>
            <w:r w:rsidRPr="0091643D">
              <w:rPr>
                <w:rFonts w:ascii="Trebuchet MS" w:hAnsi="Trebuchet MS" w:cs="Arial"/>
                <w:sz w:val="20"/>
                <w:szCs w:val="20"/>
              </w:rPr>
              <w:t>сценарии</w:t>
            </w:r>
          </w:p>
        </w:tc>
        <w:tc>
          <w:tcPr>
            <w:tcW w:w="0" w:type="auto"/>
            <w:gridSpan w:val="3"/>
            <w:vAlign w:val="center"/>
          </w:tcPr>
          <w:p w:rsidR="00A62F94" w:rsidRPr="0091643D" w:rsidRDefault="0091643D">
            <w:pPr>
              <w:jc w:val="center"/>
              <w:rPr>
                <w:rFonts w:ascii="Trebuchet MS" w:hAnsi="Trebuchet MS" w:cs="Arial"/>
                <w:sz w:val="20"/>
                <w:szCs w:val="20"/>
              </w:rPr>
            </w:pPr>
            <w:r w:rsidRPr="0091643D">
              <w:rPr>
                <w:rFonts w:ascii="Trebuchet MS" w:hAnsi="Trebuchet MS" w:cs="Arial"/>
                <w:sz w:val="20"/>
                <w:szCs w:val="20"/>
              </w:rPr>
              <w:t>с</w:t>
            </w:r>
            <w:r w:rsidR="00A62F94" w:rsidRPr="0091643D">
              <w:rPr>
                <w:rFonts w:ascii="Trebuchet MS" w:hAnsi="Trebuchet MS" w:cs="Arial"/>
                <w:sz w:val="20"/>
                <w:szCs w:val="20"/>
              </w:rPr>
              <w:t>ценарии</w:t>
            </w:r>
          </w:p>
        </w:tc>
      </w:tr>
      <w:tr w:rsidR="00A62F94" w:rsidRPr="0091643D">
        <w:trPr>
          <w:cantSplit/>
          <w:trHeight w:val="1827"/>
          <w:jc w:val="center"/>
        </w:trPr>
        <w:tc>
          <w:tcPr>
            <w:tcW w:w="4963" w:type="dxa"/>
            <w:vMerge/>
            <w:vAlign w:val="center"/>
          </w:tcPr>
          <w:p w:rsidR="00A62F94" w:rsidRPr="0091643D" w:rsidRDefault="00A62F94">
            <w:pPr>
              <w:jc w:val="center"/>
              <w:rPr>
                <w:rFonts w:ascii="Trebuchet MS" w:hAnsi="Trebuchet MS" w:cs="Arial"/>
                <w:sz w:val="20"/>
                <w:szCs w:val="20"/>
              </w:rPr>
            </w:pPr>
          </w:p>
        </w:tc>
        <w:tc>
          <w:tcPr>
            <w:tcW w:w="857" w:type="dxa"/>
            <w:vMerge/>
            <w:vAlign w:val="center"/>
          </w:tcPr>
          <w:p w:rsidR="00A62F94" w:rsidRPr="0091643D" w:rsidRDefault="00A62F94">
            <w:pPr>
              <w:jc w:val="center"/>
              <w:rPr>
                <w:rFonts w:ascii="Trebuchet MS" w:hAnsi="Trebuchet MS" w:cs="Arial"/>
                <w:sz w:val="20"/>
                <w:szCs w:val="20"/>
              </w:rPr>
            </w:pPr>
          </w:p>
        </w:tc>
        <w:tc>
          <w:tcPr>
            <w:tcW w:w="0" w:type="auto"/>
            <w:textDirection w:val="btLr"/>
            <w:vAlign w:val="center"/>
          </w:tcPr>
          <w:p w:rsidR="00A62F94" w:rsidRPr="0091643D" w:rsidRDefault="00A62F94">
            <w:pPr>
              <w:jc w:val="center"/>
              <w:rPr>
                <w:rFonts w:ascii="Trebuchet MS" w:hAnsi="Trebuchet MS" w:cs="Arial"/>
                <w:sz w:val="20"/>
                <w:szCs w:val="20"/>
              </w:rPr>
            </w:pPr>
            <w:r w:rsidRPr="0091643D">
              <w:rPr>
                <w:rFonts w:ascii="Trebuchet MS" w:hAnsi="Trebuchet MS" w:cs="Arial"/>
                <w:sz w:val="20"/>
                <w:szCs w:val="20"/>
              </w:rPr>
              <w:t>инерцио</w:t>
            </w:r>
            <w:r w:rsidRPr="0091643D">
              <w:rPr>
                <w:rFonts w:ascii="Trebuchet MS" w:hAnsi="Trebuchet MS" w:cs="Arial"/>
                <w:sz w:val="20"/>
                <w:szCs w:val="20"/>
              </w:rPr>
              <w:t>н</w:t>
            </w:r>
            <w:r w:rsidRPr="0091643D">
              <w:rPr>
                <w:rFonts w:ascii="Trebuchet MS" w:hAnsi="Trebuchet MS" w:cs="Arial"/>
                <w:sz w:val="20"/>
                <w:szCs w:val="20"/>
              </w:rPr>
              <w:t>ный</w:t>
            </w:r>
          </w:p>
        </w:tc>
        <w:tc>
          <w:tcPr>
            <w:tcW w:w="0" w:type="auto"/>
            <w:textDirection w:val="btLr"/>
            <w:vAlign w:val="center"/>
          </w:tcPr>
          <w:p w:rsidR="00A62F94" w:rsidRPr="0091643D" w:rsidRDefault="00A62F94">
            <w:pPr>
              <w:jc w:val="center"/>
              <w:rPr>
                <w:rFonts w:ascii="Trebuchet MS" w:hAnsi="Trebuchet MS" w:cs="Arial"/>
                <w:sz w:val="20"/>
                <w:szCs w:val="20"/>
              </w:rPr>
            </w:pPr>
            <w:r w:rsidRPr="0091643D">
              <w:rPr>
                <w:rFonts w:ascii="Trebuchet MS" w:hAnsi="Trebuchet MS" w:cs="Arial"/>
                <w:sz w:val="20"/>
                <w:szCs w:val="20"/>
              </w:rPr>
              <w:t>стабилизацио</w:t>
            </w:r>
            <w:r w:rsidRPr="0091643D">
              <w:rPr>
                <w:rFonts w:ascii="Trebuchet MS" w:hAnsi="Trebuchet MS" w:cs="Arial"/>
                <w:sz w:val="20"/>
                <w:szCs w:val="20"/>
              </w:rPr>
              <w:t>н</w:t>
            </w:r>
            <w:r w:rsidRPr="0091643D">
              <w:rPr>
                <w:rFonts w:ascii="Trebuchet MS" w:hAnsi="Trebuchet MS" w:cs="Arial"/>
                <w:sz w:val="20"/>
                <w:szCs w:val="20"/>
              </w:rPr>
              <w:t>ный</w:t>
            </w:r>
          </w:p>
        </w:tc>
        <w:tc>
          <w:tcPr>
            <w:tcW w:w="0" w:type="auto"/>
            <w:textDirection w:val="btLr"/>
            <w:vAlign w:val="center"/>
          </w:tcPr>
          <w:p w:rsidR="00A62F94" w:rsidRPr="0091643D" w:rsidRDefault="00A62F94">
            <w:pPr>
              <w:jc w:val="center"/>
              <w:rPr>
                <w:rFonts w:ascii="Trebuchet MS" w:hAnsi="Trebuchet MS" w:cs="Arial"/>
                <w:sz w:val="20"/>
                <w:szCs w:val="20"/>
              </w:rPr>
            </w:pPr>
            <w:r w:rsidRPr="0091643D">
              <w:rPr>
                <w:rFonts w:ascii="Trebuchet MS" w:hAnsi="Trebuchet MS" w:cs="Arial"/>
                <w:sz w:val="20"/>
                <w:szCs w:val="20"/>
              </w:rPr>
              <w:t>оптимистиче</w:t>
            </w:r>
            <w:r w:rsidRPr="0091643D">
              <w:rPr>
                <w:rFonts w:ascii="Trebuchet MS" w:hAnsi="Trebuchet MS" w:cs="Arial"/>
                <w:sz w:val="20"/>
                <w:szCs w:val="20"/>
              </w:rPr>
              <w:t>с</w:t>
            </w:r>
            <w:r w:rsidRPr="0091643D">
              <w:rPr>
                <w:rFonts w:ascii="Trebuchet MS" w:hAnsi="Trebuchet MS" w:cs="Arial"/>
                <w:sz w:val="20"/>
                <w:szCs w:val="20"/>
              </w:rPr>
              <w:t>кий</w:t>
            </w:r>
          </w:p>
        </w:tc>
        <w:tc>
          <w:tcPr>
            <w:tcW w:w="0" w:type="auto"/>
            <w:textDirection w:val="btLr"/>
            <w:vAlign w:val="center"/>
          </w:tcPr>
          <w:p w:rsidR="00A62F94" w:rsidRPr="0091643D" w:rsidRDefault="005C631D" w:rsidP="005C631D">
            <w:pPr>
              <w:jc w:val="center"/>
              <w:rPr>
                <w:rFonts w:ascii="Trebuchet MS" w:hAnsi="Trebuchet MS" w:cs="Arial"/>
                <w:sz w:val="20"/>
                <w:szCs w:val="20"/>
              </w:rPr>
            </w:pPr>
            <w:r w:rsidRPr="0091643D">
              <w:rPr>
                <w:rFonts w:ascii="Trebuchet MS" w:hAnsi="Trebuchet MS" w:cs="Arial"/>
                <w:sz w:val="20"/>
                <w:szCs w:val="20"/>
              </w:rPr>
              <w:t>и</w:t>
            </w:r>
            <w:r w:rsidR="00A62F94" w:rsidRPr="0091643D">
              <w:rPr>
                <w:rFonts w:ascii="Trebuchet MS" w:hAnsi="Trebuchet MS" w:cs="Arial"/>
                <w:sz w:val="20"/>
                <w:szCs w:val="20"/>
              </w:rPr>
              <w:t>нерцио</w:t>
            </w:r>
            <w:r w:rsidR="00A62F94" w:rsidRPr="0091643D">
              <w:rPr>
                <w:rFonts w:ascii="Trebuchet MS" w:hAnsi="Trebuchet MS" w:cs="Arial"/>
                <w:sz w:val="20"/>
                <w:szCs w:val="20"/>
              </w:rPr>
              <w:t>н</w:t>
            </w:r>
            <w:r w:rsidR="00A62F94" w:rsidRPr="0091643D">
              <w:rPr>
                <w:rFonts w:ascii="Trebuchet MS" w:hAnsi="Trebuchet MS" w:cs="Arial"/>
                <w:sz w:val="20"/>
                <w:szCs w:val="20"/>
              </w:rPr>
              <w:t>ный</w:t>
            </w:r>
          </w:p>
        </w:tc>
        <w:tc>
          <w:tcPr>
            <w:tcW w:w="0" w:type="auto"/>
            <w:textDirection w:val="btLr"/>
            <w:vAlign w:val="center"/>
          </w:tcPr>
          <w:p w:rsidR="00A62F94" w:rsidRPr="0091643D" w:rsidRDefault="00A62F94">
            <w:pPr>
              <w:jc w:val="center"/>
              <w:rPr>
                <w:rFonts w:ascii="Trebuchet MS" w:hAnsi="Trebuchet MS" w:cs="Arial"/>
                <w:sz w:val="20"/>
                <w:szCs w:val="20"/>
              </w:rPr>
            </w:pPr>
            <w:r w:rsidRPr="0091643D">
              <w:rPr>
                <w:rFonts w:ascii="Trebuchet MS" w:hAnsi="Trebuchet MS" w:cs="Arial"/>
                <w:sz w:val="20"/>
                <w:szCs w:val="20"/>
              </w:rPr>
              <w:t>стабилизацио</w:t>
            </w:r>
            <w:r w:rsidRPr="0091643D">
              <w:rPr>
                <w:rFonts w:ascii="Trebuchet MS" w:hAnsi="Trebuchet MS" w:cs="Arial"/>
                <w:sz w:val="20"/>
                <w:szCs w:val="20"/>
              </w:rPr>
              <w:t>н</w:t>
            </w:r>
            <w:r w:rsidRPr="0091643D">
              <w:rPr>
                <w:rFonts w:ascii="Trebuchet MS" w:hAnsi="Trebuchet MS" w:cs="Arial"/>
                <w:sz w:val="20"/>
                <w:szCs w:val="20"/>
              </w:rPr>
              <w:t>ный</w:t>
            </w:r>
          </w:p>
        </w:tc>
        <w:tc>
          <w:tcPr>
            <w:tcW w:w="0" w:type="auto"/>
            <w:textDirection w:val="btLr"/>
            <w:vAlign w:val="center"/>
          </w:tcPr>
          <w:p w:rsidR="00A62F94" w:rsidRPr="0091643D" w:rsidRDefault="00A62F94">
            <w:pPr>
              <w:jc w:val="center"/>
              <w:rPr>
                <w:rFonts w:ascii="Trebuchet MS" w:hAnsi="Trebuchet MS" w:cs="Arial"/>
                <w:sz w:val="20"/>
                <w:szCs w:val="20"/>
              </w:rPr>
            </w:pPr>
            <w:r w:rsidRPr="0091643D">
              <w:rPr>
                <w:rFonts w:ascii="Trebuchet MS" w:hAnsi="Trebuchet MS" w:cs="Arial"/>
                <w:sz w:val="20"/>
                <w:szCs w:val="20"/>
              </w:rPr>
              <w:t>оптимистиче</w:t>
            </w:r>
            <w:r w:rsidRPr="0091643D">
              <w:rPr>
                <w:rFonts w:ascii="Trebuchet MS" w:hAnsi="Trebuchet MS" w:cs="Arial"/>
                <w:sz w:val="20"/>
                <w:szCs w:val="20"/>
              </w:rPr>
              <w:t>с</w:t>
            </w:r>
            <w:r w:rsidRPr="0091643D">
              <w:rPr>
                <w:rFonts w:ascii="Trebuchet MS" w:hAnsi="Trebuchet MS" w:cs="Arial"/>
                <w:sz w:val="20"/>
                <w:szCs w:val="20"/>
              </w:rPr>
              <w:t>кий</w:t>
            </w:r>
          </w:p>
        </w:tc>
      </w:tr>
      <w:tr w:rsidR="0091643D" w:rsidRPr="0091643D">
        <w:trPr>
          <w:trHeight w:val="20"/>
          <w:jc w:val="center"/>
        </w:trPr>
        <w:tc>
          <w:tcPr>
            <w:tcW w:w="4963" w:type="dxa"/>
            <w:vAlign w:val="center"/>
          </w:tcPr>
          <w:p w:rsidR="0091643D" w:rsidRPr="0091643D" w:rsidRDefault="0091643D">
            <w:pPr>
              <w:rPr>
                <w:rFonts w:ascii="Trebuchet MS" w:hAnsi="Trebuchet MS" w:cs="Arial"/>
                <w:sz w:val="20"/>
                <w:szCs w:val="20"/>
              </w:rPr>
            </w:pPr>
            <w:r w:rsidRPr="0091643D">
              <w:rPr>
                <w:rFonts w:ascii="Trebuchet MS" w:hAnsi="Trebuchet MS" w:cs="Arial"/>
                <w:sz w:val="20"/>
                <w:szCs w:val="20"/>
              </w:rPr>
              <w:t>Численность детей в возра</w:t>
            </w:r>
            <w:r w:rsidRPr="0091643D">
              <w:rPr>
                <w:rFonts w:ascii="Trebuchet MS" w:hAnsi="Trebuchet MS" w:cs="Arial"/>
                <w:sz w:val="20"/>
                <w:szCs w:val="20"/>
              </w:rPr>
              <w:t>с</w:t>
            </w:r>
            <w:r w:rsidRPr="0091643D">
              <w:rPr>
                <w:rFonts w:ascii="Trebuchet MS" w:hAnsi="Trebuchet MS" w:cs="Arial"/>
                <w:sz w:val="20"/>
                <w:szCs w:val="20"/>
              </w:rPr>
              <w:t>те 1—6 лет, чел.</w:t>
            </w:r>
          </w:p>
        </w:tc>
        <w:tc>
          <w:tcPr>
            <w:tcW w:w="857" w:type="dxa"/>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602</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707</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807</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863</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752</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896</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1010</w:t>
            </w:r>
          </w:p>
        </w:tc>
      </w:tr>
      <w:tr w:rsidR="0091643D" w:rsidRPr="0091643D">
        <w:trPr>
          <w:trHeight w:val="20"/>
          <w:jc w:val="center"/>
        </w:trPr>
        <w:tc>
          <w:tcPr>
            <w:tcW w:w="4963" w:type="dxa"/>
            <w:vAlign w:val="center"/>
          </w:tcPr>
          <w:p w:rsidR="0091643D" w:rsidRPr="0091643D" w:rsidRDefault="0091643D">
            <w:pPr>
              <w:rPr>
                <w:rFonts w:ascii="Trebuchet MS" w:hAnsi="Trebuchet MS" w:cs="Arial"/>
                <w:sz w:val="20"/>
                <w:szCs w:val="20"/>
              </w:rPr>
            </w:pPr>
            <w:r w:rsidRPr="0091643D">
              <w:rPr>
                <w:rFonts w:ascii="Trebuchet MS" w:hAnsi="Trebuchet MS" w:cs="Arial"/>
                <w:sz w:val="20"/>
                <w:szCs w:val="20"/>
              </w:rPr>
              <w:t>Охват детей в возрасте 1—6 лет дошкольными учреждени</w:t>
            </w:r>
            <w:r w:rsidRPr="0091643D">
              <w:rPr>
                <w:rFonts w:ascii="Trebuchet MS" w:hAnsi="Trebuchet MS" w:cs="Arial"/>
                <w:sz w:val="20"/>
                <w:szCs w:val="20"/>
              </w:rPr>
              <w:t>я</w:t>
            </w:r>
            <w:r w:rsidRPr="0091643D">
              <w:rPr>
                <w:rFonts w:ascii="Trebuchet MS" w:hAnsi="Trebuchet MS" w:cs="Arial"/>
                <w:sz w:val="20"/>
                <w:szCs w:val="20"/>
              </w:rPr>
              <w:t>ми, %</w:t>
            </w:r>
          </w:p>
        </w:tc>
        <w:tc>
          <w:tcPr>
            <w:tcW w:w="857" w:type="dxa"/>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49</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55</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60</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65</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60</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65</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70</w:t>
            </w:r>
          </w:p>
        </w:tc>
      </w:tr>
      <w:tr w:rsidR="0091643D" w:rsidRPr="0091643D">
        <w:trPr>
          <w:trHeight w:val="20"/>
          <w:jc w:val="center"/>
        </w:trPr>
        <w:tc>
          <w:tcPr>
            <w:tcW w:w="4963" w:type="dxa"/>
            <w:vAlign w:val="center"/>
          </w:tcPr>
          <w:p w:rsidR="0091643D" w:rsidRPr="0091643D" w:rsidRDefault="0091643D">
            <w:pPr>
              <w:rPr>
                <w:rFonts w:ascii="Trebuchet MS" w:hAnsi="Trebuchet MS" w:cs="Arial"/>
                <w:sz w:val="20"/>
                <w:szCs w:val="20"/>
              </w:rPr>
            </w:pPr>
            <w:r w:rsidRPr="0091643D">
              <w:rPr>
                <w:rFonts w:ascii="Trebuchet MS" w:hAnsi="Trebuchet MS" w:cs="Arial"/>
                <w:sz w:val="20"/>
                <w:szCs w:val="20"/>
              </w:rPr>
              <w:t>Количество детей в возрасте 1—6 лет, охваченных дошкольным образов</w:t>
            </w:r>
            <w:r w:rsidRPr="0091643D">
              <w:rPr>
                <w:rFonts w:ascii="Trebuchet MS" w:hAnsi="Trebuchet MS" w:cs="Arial"/>
                <w:sz w:val="20"/>
                <w:szCs w:val="20"/>
              </w:rPr>
              <w:t>а</w:t>
            </w:r>
            <w:r w:rsidRPr="0091643D">
              <w:rPr>
                <w:rFonts w:ascii="Trebuchet MS" w:hAnsi="Trebuchet MS" w:cs="Arial"/>
                <w:sz w:val="20"/>
                <w:szCs w:val="20"/>
              </w:rPr>
              <w:t>нием, чел.</w:t>
            </w:r>
          </w:p>
        </w:tc>
        <w:tc>
          <w:tcPr>
            <w:tcW w:w="857" w:type="dxa"/>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304</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389</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484</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561</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452</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highlight w:val="cyan"/>
              </w:rPr>
            </w:pPr>
            <w:r w:rsidRPr="0091643D">
              <w:rPr>
                <w:rFonts w:ascii="Trebuchet MS" w:hAnsi="Trebuchet MS" w:cs="Arial"/>
                <w:sz w:val="20"/>
                <w:szCs w:val="20"/>
              </w:rPr>
              <w:t>582</w:t>
            </w:r>
          </w:p>
        </w:tc>
        <w:tc>
          <w:tcPr>
            <w:tcW w:w="0" w:type="auto"/>
            <w:tcMar>
              <w:left w:w="57" w:type="dxa"/>
              <w:right w:w="57" w:type="dxa"/>
            </w:tcMar>
            <w:vAlign w:val="center"/>
          </w:tcPr>
          <w:p w:rsidR="0091643D" w:rsidRPr="0091643D" w:rsidRDefault="0091643D" w:rsidP="0091643D">
            <w:pPr>
              <w:jc w:val="center"/>
              <w:rPr>
                <w:rFonts w:ascii="Trebuchet MS" w:hAnsi="Trebuchet MS" w:cs="Arial"/>
                <w:sz w:val="20"/>
                <w:szCs w:val="20"/>
                <w:highlight w:val="cyan"/>
              </w:rPr>
            </w:pPr>
            <w:r w:rsidRPr="0091643D">
              <w:rPr>
                <w:rFonts w:ascii="Trebuchet MS" w:hAnsi="Trebuchet MS" w:cs="Arial"/>
                <w:sz w:val="20"/>
                <w:szCs w:val="20"/>
              </w:rPr>
              <w:t>707</w:t>
            </w:r>
          </w:p>
        </w:tc>
      </w:tr>
    </w:tbl>
    <w:p w:rsidR="00AD3D69" w:rsidRPr="0091643D" w:rsidRDefault="00AD3D69" w:rsidP="00AD3D69">
      <w:pPr>
        <w:pStyle w:val="ad"/>
        <w:spacing w:before="60" w:after="0" w:line="288" w:lineRule="auto"/>
        <w:ind w:firstLine="567"/>
        <w:jc w:val="both"/>
        <w:rPr>
          <w:rFonts w:ascii="Trebuchet MS" w:hAnsi="Trebuchet MS"/>
        </w:rPr>
      </w:pPr>
      <w:r w:rsidRPr="0091643D">
        <w:rPr>
          <w:rFonts w:ascii="Trebuchet MS" w:hAnsi="Trebuchet MS"/>
        </w:rPr>
        <w:t>Ожидаемое по всем сценариям развития увелич</w:t>
      </w:r>
      <w:r w:rsidRPr="0091643D">
        <w:rPr>
          <w:rFonts w:ascii="Trebuchet MS" w:hAnsi="Trebuchet MS"/>
        </w:rPr>
        <w:t>е</w:t>
      </w:r>
      <w:r w:rsidRPr="0091643D">
        <w:rPr>
          <w:rFonts w:ascii="Trebuchet MS" w:hAnsi="Trebuchet MS"/>
        </w:rPr>
        <w:t xml:space="preserve">ние количества детей в возрасте 1—6 лет, охваченных дошкольным образованием, </w:t>
      </w:r>
      <w:r w:rsidR="0091643D" w:rsidRPr="0091643D">
        <w:rPr>
          <w:rFonts w:ascii="Trebuchet MS" w:hAnsi="Trebuchet MS"/>
        </w:rPr>
        <w:t>потребует строител</w:t>
      </w:r>
      <w:r w:rsidR="0091643D" w:rsidRPr="0091643D">
        <w:rPr>
          <w:rFonts w:ascii="Trebuchet MS" w:hAnsi="Trebuchet MS"/>
        </w:rPr>
        <w:t>ь</w:t>
      </w:r>
      <w:r w:rsidR="0091643D" w:rsidRPr="0091643D">
        <w:rPr>
          <w:rFonts w:ascii="Trebuchet MS" w:hAnsi="Trebuchet MS"/>
        </w:rPr>
        <w:t>ства к расчетному сроку новых ДОУ на 100-150 мест</w:t>
      </w:r>
      <w:r w:rsidRPr="0091643D">
        <w:rPr>
          <w:rFonts w:ascii="Trebuchet MS" w:hAnsi="Trebuchet MS"/>
        </w:rPr>
        <w:t>.</w:t>
      </w:r>
    </w:p>
    <w:p w:rsidR="00A62F94" w:rsidRPr="0091643D" w:rsidRDefault="00A62F94" w:rsidP="00DD5D0E">
      <w:pPr>
        <w:pStyle w:val="T4"/>
      </w:pPr>
      <w:r w:rsidRPr="0091643D">
        <w:t>Общеобразовательные школы</w:t>
      </w:r>
    </w:p>
    <w:p w:rsidR="00AD3D69" w:rsidRPr="0091643D" w:rsidRDefault="00AD3D69" w:rsidP="00AD3D69">
      <w:pPr>
        <w:pStyle w:val="ad"/>
        <w:spacing w:after="0" w:line="288" w:lineRule="auto"/>
        <w:ind w:firstLine="567"/>
        <w:jc w:val="both"/>
        <w:rPr>
          <w:rFonts w:ascii="Trebuchet MS" w:hAnsi="Trebuchet MS"/>
        </w:rPr>
      </w:pPr>
      <w:r w:rsidRPr="0091643D">
        <w:rPr>
          <w:rFonts w:ascii="Trebuchet MS" w:hAnsi="Trebuchet MS"/>
        </w:rPr>
        <w:t xml:space="preserve">Проблемы развития системы общего образования в </w:t>
      </w:r>
      <w:r w:rsidR="005A25D9" w:rsidRPr="0091643D">
        <w:rPr>
          <w:rFonts w:ascii="Trebuchet MS" w:hAnsi="Trebuchet MS"/>
        </w:rPr>
        <w:t>Воскресенск</w:t>
      </w:r>
      <w:r w:rsidRPr="0091643D">
        <w:rPr>
          <w:rFonts w:ascii="Trebuchet MS" w:hAnsi="Trebuchet MS"/>
        </w:rPr>
        <w:t>ом муниципальном районе в основном те же, которые характерны для Саратовской области и страны в целом: не соответствующая нормативам материально-техническая база, недостаточное финансирование, не высокая заработная плата учителей, резко сократившееся число учащихся, рост числа малокомплектных школ и т.д.</w:t>
      </w:r>
    </w:p>
    <w:p w:rsidR="00AD3D69" w:rsidRPr="0091643D" w:rsidRDefault="00AD3D69" w:rsidP="00AD3D69">
      <w:pPr>
        <w:pStyle w:val="ad"/>
        <w:spacing w:after="0" w:line="288" w:lineRule="auto"/>
        <w:ind w:firstLine="567"/>
        <w:jc w:val="both"/>
        <w:rPr>
          <w:rFonts w:ascii="Trebuchet MS" w:hAnsi="Trebuchet MS"/>
        </w:rPr>
      </w:pPr>
      <w:r w:rsidRPr="0091643D">
        <w:rPr>
          <w:rFonts w:ascii="Trebuchet MS" w:hAnsi="Trebuchet MS"/>
        </w:rPr>
        <w:t xml:space="preserve">Общее количество общеобразовательных учреждений в </w:t>
      </w:r>
      <w:r w:rsidR="005A25D9" w:rsidRPr="0091643D">
        <w:rPr>
          <w:rFonts w:ascii="Trebuchet MS" w:hAnsi="Trebuchet MS"/>
        </w:rPr>
        <w:t>Воскресенск</w:t>
      </w:r>
      <w:r w:rsidRPr="0091643D">
        <w:rPr>
          <w:rFonts w:ascii="Trebuchet MS" w:hAnsi="Trebuchet MS"/>
        </w:rPr>
        <w:t xml:space="preserve">ом муниципальном районе составило в </w:t>
      </w:r>
      <w:smartTag w:uri="urn:schemas-microsoft-com:office:smarttags" w:element="metricconverter">
        <w:smartTagPr>
          <w:attr w:name="ProductID" w:val="2010 г"/>
        </w:smartTagPr>
        <w:r w:rsidRPr="0091643D">
          <w:rPr>
            <w:rFonts w:ascii="Trebuchet MS" w:hAnsi="Trebuchet MS"/>
          </w:rPr>
          <w:t>2010 г</w:t>
        </w:r>
      </w:smartTag>
      <w:r w:rsidR="0091643D" w:rsidRPr="0091643D">
        <w:rPr>
          <w:rFonts w:ascii="Trebuchet MS" w:hAnsi="Trebuchet MS"/>
        </w:rPr>
        <w:t>. 17</w:t>
      </w:r>
      <w:r w:rsidRPr="0091643D">
        <w:rPr>
          <w:rFonts w:ascii="Trebuchet MS" w:hAnsi="Trebuchet MS"/>
        </w:rPr>
        <w:t> ед. (см. таблицу 3.1.3.9.).</w:t>
      </w:r>
    </w:p>
    <w:p w:rsidR="00A62F94" w:rsidRPr="0091643D" w:rsidRDefault="00A62F94" w:rsidP="00DD5D0E">
      <w:pPr>
        <w:pStyle w:val="Tabl"/>
      </w:pPr>
      <w:r w:rsidRPr="0091643D">
        <w:t>Таблица 3.1.3.</w:t>
      </w:r>
      <w:r w:rsidR="00AD3D69" w:rsidRPr="0091643D">
        <w:t>9</w:t>
      </w:r>
      <w:r w:rsidRPr="0091643D">
        <w:t>.</w:t>
      </w:r>
    </w:p>
    <w:p w:rsidR="00A62F94" w:rsidRPr="0091643D" w:rsidRDefault="00A62F94" w:rsidP="00603A84">
      <w:pPr>
        <w:pStyle w:val="Tabn"/>
      </w:pPr>
      <w:r w:rsidRPr="0091643D">
        <w:t xml:space="preserve">Дневные </w:t>
      </w:r>
      <w:r w:rsidR="00F82F90" w:rsidRPr="0091643D">
        <w:t xml:space="preserve">общеобразовательные </w:t>
      </w:r>
      <w:r w:rsidRPr="0091643D">
        <w:t xml:space="preserve">школы </w:t>
      </w:r>
      <w:r w:rsidR="005A25D9" w:rsidRPr="0091643D">
        <w:t>Воскресенск</w:t>
      </w:r>
      <w:r w:rsidR="000529B9" w:rsidRPr="0091643D">
        <w:t>ого</w:t>
      </w:r>
      <w:r w:rsidRPr="0091643D">
        <w:t xml:space="preserve"> муниципального района</w:t>
      </w:r>
    </w:p>
    <w:tbl>
      <w:tblPr>
        <w:tblW w:w="680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90"/>
        <w:gridCol w:w="2414"/>
      </w:tblGrid>
      <w:tr w:rsidR="00F82F90" w:rsidRPr="0091643D">
        <w:tblPrEx>
          <w:tblCellMar>
            <w:top w:w="0" w:type="dxa"/>
            <w:bottom w:w="0" w:type="dxa"/>
          </w:tblCellMar>
        </w:tblPrEx>
        <w:trPr>
          <w:cantSplit/>
          <w:trHeight w:val="65"/>
          <w:jc w:val="center"/>
        </w:trPr>
        <w:tc>
          <w:tcPr>
            <w:tcW w:w="4390" w:type="dxa"/>
            <w:vAlign w:val="center"/>
          </w:tcPr>
          <w:p w:rsidR="00F82F90" w:rsidRPr="0091643D" w:rsidRDefault="00F82F90">
            <w:pPr>
              <w:jc w:val="center"/>
              <w:rPr>
                <w:rFonts w:ascii="Trebuchet MS" w:hAnsi="Trebuchet MS"/>
                <w:sz w:val="20"/>
                <w:szCs w:val="20"/>
              </w:rPr>
            </w:pPr>
          </w:p>
        </w:tc>
        <w:tc>
          <w:tcPr>
            <w:tcW w:w="2414" w:type="dxa"/>
            <w:vAlign w:val="center"/>
          </w:tcPr>
          <w:p w:rsidR="00F82F90" w:rsidRPr="0091643D" w:rsidRDefault="0091643D" w:rsidP="00F82F90">
            <w:pPr>
              <w:jc w:val="center"/>
              <w:rPr>
                <w:rFonts w:ascii="Trebuchet MS" w:hAnsi="Trebuchet MS"/>
                <w:sz w:val="20"/>
                <w:szCs w:val="20"/>
              </w:rPr>
            </w:pPr>
            <w:r w:rsidRPr="0091643D">
              <w:rPr>
                <w:rFonts w:ascii="Trebuchet MS" w:hAnsi="Trebuchet MS"/>
                <w:sz w:val="20"/>
                <w:szCs w:val="20"/>
              </w:rPr>
              <w:t>2010</w:t>
            </w:r>
            <w:r>
              <w:rPr>
                <w:rFonts w:ascii="Trebuchet MS" w:hAnsi="Trebuchet MS"/>
                <w:sz w:val="20"/>
                <w:szCs w:val="20"/>
              </w:rPr>
              <w:t>/11</w:t>
            </w:r>
            <w:r w:rsidR="00F82F90" w:rsidRPr="0091643D">
              <w:rPr>
                <w:rFonts w:ascii="Trebuchet MS" w:hAnsi="Trebuchet MS"/>
                <w:sz w:val="20"/>
                <w:szCs w:val="20"/>
              </w:rPr>
              <w:t> г.</w:t>
            </w:r>
          </w:p>
        </w:tc>
      </w:tr>
      <w:tr w:rsidR="00F82F90" w:rsidRPr="0091643D">
        <w:tblPrEx>
          <w:tblCellMar>
            <w:top w:w="0" w:type="dxa"/>
            <w:bottom w:w="0" w:type="dxa"/>
          </w:tblCellMar>
        </w:tblPrEx>
        <w:trPr>
          <w:cantSplit/>
          <w:jc w:val="center"/>
        </w:trPr>
        <w:tc>
          <w:tcPr>
            <w:tcW w:w="4390" w:type="dxa"/>
            <w:vAlign w:val="center"/>
          </w:tcPr>
          <w:p w:rsidR="00F82F90" w:rsidRPr="0091643D" w:rsidRDefault="00F82F90" w:rsidP="00DA6DA3">
            <w:pPr>
              <w:rPr>
                <w:rFonts w:ascii="Trebuchet MS" w:hAnsi="Trebuchet MS"/>
                <w:sz w:val="20"/>
                <w:szCs w:val="20"/>
              </w:rPr>
            </w:pPr>
            <w:r w:rsidRPr="0091643D">
              <w:rPr>
                <w:rFonts w:ascii="Trebuchet MS" w:hAnsi="Trebuchet MS"/>
                <w:sz w:val="20"/>
                <w:szCs w:val="20"/>
              </w:rPr>
              <w:t>Начальная школа</w:t>
            </w:r>
          </w:p>
        </w:tc>
        <w:tc>
          <w:tcPr>
            <w:tcW w:w="2414" w:type="dxa"/>
            <w:vAlign w:val="center"/>
          </w:tcPr>
          <w:p w:rsidR="00F82F90" w:rsidRPr="0091643D" w:rsidRDefault="0091643D" w:rsidP="00DA6DA3">
            <w:pPr>
              <w:jc w:val="center"/>
              <w:rPr>
                <w:rFonts w:ascii="Trebuchet MS" w:hAnsi="Trebuchet MS"/>
                <w:sz w:val="20"/>
                <w:szCs w:val="20"/>
              </w:rPr>
            </w:pPr>
            <w:r w:rsidRPr="0091643D">
              <w:rPr>
                <w:rFonts w:ascii="Trebuchet MS" w:hAnsi="Trebuchet MS"/>
                <w:sz w:val="20"/>
                <w:szCs w:val="20"/>
              </w:rPr>
              <w:t>5</w:t>
            </w:r>
          </w:p>
        </w:tc>
      </w:tr>
      <w:tr w:rsidR="00F82F90" w:rsidRPr="0091643D">
        <w:tblPrEx>
          <w:tblCellMar>
            <w:top w:w="0" w:type="dxa"/>
            <w:bottom w:w="0" w:type="dxa"/>
          </w:tblCellMar>
        </w:tblPrEx>
        <w:trPr>
          <w:cantSplit/>
          <w:jc w:val="center"/>
        </w:trPr>
        <w:tc>
          <w:tcPr>
            <w:tcW w:w="4390" w:type="dxa"/>
            <w:vAlign w:val="center"/>
          </w:tcPr>
          <w:p w:rsidR="00F82F90" w:rsidRPr="0091643D" w:rsidRDefault="00F82F90" w:rsidP="00DA6DA3">
            <w:pPr>
              <w:rPr>
                <w:rFonts w:ascii="Trebuchet MS" w:hAnsi="Trebuchet MS"/>
                <w:sz w:val="20"/>
                <w:szCs w:val="20"/>
              </w:rPr>
            </w:pPr>
            <w:r w:rsidRPr="0091643D">
              <w:rPr>
                <w:rFonts w:ascii="Trebuchet MS" w:hAnsi="Trebuchet MS"/>
                <w:sz w:val="20"/>
                <w:szCs w:val="20"/>
              </w:rPr>
              <w:t>Основная школа</w:t>
            </w:r>
          </w:p>
        </w:tc>
        <w:tc>
          <w:tcPr>
            <w:tcW w:w="2414" w:type="dxa"/>
            <w:vAlign w:val="center"/>
          </w:tcPr>
          <w:p w:rsidR="00F82F90" w:rsidRPr="0091643D" w:rsidRDefault="0091643D" w:rsidP="00DA6DA3">
            <w:pPr>
              <w:jc w:val="center"/>
              <w:rPr>
                <w:rFonts w:ascii="Trebuchet MS" w:hAnsi="Trebuchet MS"/>
                <w:sz w:val="20"/>
                <w:szCs w:val="20"/>
              </w:rPr>
            </w:pPr>
            <w:r w:rsidRPr="0091643D">
              <w:rPr>
                <w:rFonts w:ascii="Trebuchet MS" w:hAnsi="Trebuchet MS"/>
                <w:sz w:val="20"/>
                <w:szCs w:val="20"/>
              </w:rPr>
              <w:t>7</w:t>
            </w:r>
          </w:p>
        </w:tc>
      </w:tr>
      <w:tr w:rsidR="00F82F90" w:rsidRPr="0091643D">
        <w:tblPrEx>
          <w:tblCellMar>
            <w:top w:w="0" w:type="dxa"/>
            <w:bottom w:w="0" w:type="dxa"/>
          </w:tblCellMar>
        </w:tblPrEx>
        <w:trPr>
          <w:cantSplit/>
          <w:jc w:val="center"/>
        </w:trPr>
        <w:tc>
          <w:tcPr>
            <w:tcW w:w="4390" w:type="dxa"/>
            <w:vAlign w:val="center"/>
          </w:tcPr>
          <w:p w:rsidR="00F82F90" w:rsidRPr="0091643D" w:rsidRDefault="00F82F90" w:rsidP="00DA6DA3">
            <w:pPr>
              <w:rPr>
                <w:rFonts w:ascii="Trebuchet MS" w:hAnsi="Trebuchet MS"/>
                <w:sz w:val="20"/>
                <w:szCs w:val="20"/>
              </w:rPr>
            </w:pPr>
            <w:r w:rsidRPr="0091643D">
              <w:rPr>
                <w:rFonts w:ascii="Trebuchet MS" w:hAnsi="Trebuchet MS"/>
                <w:sz w:val="20"/>
                <w:szCs w:val="20"/>
              </w:rPr>
              <w:t>Средняя школа</w:t>
            </w:r>
          </w:p>
        </w:tc>
        <w:tc>
          <w:tcPr>
            <w:tcW w:w="2414" w:type="dxa"/>
            <w:vAlign w:val="center"/>
          </w:tcPr>
          <w:p w:rsidR="00F82F90" w:rsidRPr="0091643D" w:rsidRDefault="0091643D" w:rsidP="00DA6DA3">
            <w:pPr>
              <w:jc w:val="center"/>
              <w:rPr>
                <w:rFonts w:ascii="Trebuchet MS" w:hAnsi="Trebuchet MS"/>
                <w:sz w:val="20"/>
                <w:szCs w:val="20"/>
              </w:rPr>
            </w:pPr>
            <w:r w:rsidRPr="0091643D">
              <w:rPr>
                <w:rFonts w:ascii="Trebuchet MS" w:hAnsi="Trebuchet MS"/>
                <w:sz w:val="20"/>
                <w:szCs w:val="20"/>
              </w:rPr>
              <w:t>5</w:t>
            </w:r>
          </w:p>
        </w:tc>
      </w:tr>
      <w:tr w:rsidR="00F82F90" w:rsidRPr="0091643D">
        <w:tblPrEx>
          <w:tblCellMar>
            <w:top w:w="0" w:type="dxa"/>
            <w:bottom w:w="0" w:type="dxa"/>
          </w:tblCellMar>
        </w:tblPrEx>
        <w:trPr>
          <w:cantSplit/>
          <w:jc w:val="center"/>
        </w:trPr>
        <w:tc>
          <w:tcPr>
            <w:tcW w:w="4390" w:type="dxa"/>
            <w:vAlign w:val="center"/>
          </w:tcPr>
          <w:p w:rsidR="00F82F90" w:rsidRPr="0091643D" w:rsidRDefault="00F82F90" w:rsidP="00F82F90">
            <w:pPr>
              <w:jc w:val="right"/>
              <w:rPr>
                <w:rFonts w:ascii="Trebuchet MS" w:hAnsi="Trebuchet MS"/>
                <w:sz w:val="20"/>
                <w:szCs w:val="20"/>
              </w:rPr>
            </w:pPr>
            <w:r w:rsidRPr="0091643D">
              <w:rPr>
                <w:rFonts w:ascii="Trebuchet MS" w:hAnsi="Trebuchet MS"/>
                <w:sz w:val="20"/>
                <w:szCs w:val="20"/>
              </w:rPr>
              <w:t>Всего:</w:t>
            </w:r>
          </w:p>
        </w:tc>
        <w:tc>
          <w:tcPr>
            <w:tcW w:w="2414" w:type="dxa"/>
            <w:vAlign w:val="center"/>
          </w:tcPr>
          <w:p w:rsidR="00F82F90" w:rsidRPr="0091643D" w:rsidRDefault="0091643D" w:rsidP="00DA6DA3">
            <w:pPr>
              <w:jc w:val="center"/>
              <w:rPr>
                <w:rFonts w:ascii="Trebuchet MS" w:hAnsi="Trebuchet MS"/>
                <w:sz w:val="20"/>
                <w:szCs w:val="20"/>
              </w:rPr>
            </w:pPr>
            <w:r w:rsidRPr="0091643D">
              <w:rPr>
                <w:rFonts w:ascii="Trebuchet MS" w:hAnsi="Trebuchet MS"/>
                <w:sz w:val="20"/>
                <w:szCs w:val="20"/>
              </w:rPr>
              <w:t>17</w:t>
            </w:r>
          </w:p>
        </w:tc>
      </w:tr>
    </w:tbl>
    <w:p w:rsidR="00F82F90" w:rsidRPr="0091643D" w:rsidRDefault="00F82F90" w:rsidP="00F82F90">
      <w:pPr>
        <w:pStyle w:val="ad"/>
        <w:spacing w:before="60" w:after="0" w:line="288" w:lineRule="auto"/>
        <w:ind w:firstLine="567"/>
        <w:jc w:val="both"/>
        <w:rPr>
          <w:rFonts w:ascii="Trebuchet MS" w:hAnsi="Trebuchet MS"/>
        </w:rPr>
      </w:pPr>
      <w:r w:rsidRPr="0091643D">
        <w:rPr>
          <w:rFonts w:ascii="Trebuchet MS" w:hAnsi="Trebuchet MS"/>
        </w:rPr>
        <w:t xml:space="preserve">В </w:t>
      </w:r>
      <w:r w:rsidR="005A25D9" w:rsidRPr="0091643D">
        <w:rPr>
          <w:rFonts w:ascii="Trebuchet MS" w:hAnsi="Trebuchet MS"/>
        </w:rPr>
        <w:t>Воскресенск</w:t>
      </w:r>
      <w:r w:rsidR="0091643D" w:rsidRPr="0091643D">
        <w:rPr>
          <w:rFonts w:ascii="Trebuchet MS" w:hAnsi="Trebuchet MS"/>
        </w:rPr>
        <w:t>ом муниципальном районе около 0,8</w:t>
      </w:r>
      <w:r w:rsidRPr="0091643D">
        <w:rPr>
          <w:rFonts w:ascii="Trebuchet MS" w:hAnsi="Trebuchet MS"/>
        </w:rPr>
        <w:t>% учащихся занимаются во вторую смену. Это не плохие данные, поскольку среднеобластной показатель удельного веса обучающихся во вторую смену составляет 10,1%. (см. таблицу 3.1.3.10. Том IV. Школы, наполняемость).</w:t>
      </w:r>
    </w:p>
    <w:p w:rsidR="00F82F90" w:rsidRPr="0091643D" w:rsidRDefault="00F82F90" w:rsidP="00412B58">
      <w:pPr>
        <w:pStyle w:val="Tabl"/>
        <w:keepNext w:val="0"/>
        <w:pageBreakBefore/>
        <w:widowControl w:val="0"/>
      </w:pPr>
      <w:r w:rsidRPr="0091643D">
        <w:t>Таблица 3.1.3.10.</w:t>
      </w:r>
    </w:p>
    <w:p w:rsidR="00F82F90" w:rsidRPr="0091643D" w:rsidRDefault="00F82F90" w:rsidP="00603A84">
      <w:pPr>
        <w:pStyle w:val="Tabn"/>
      </w:pPr>
      <w:r w:rsidRPr="0091643D">
        <w:t>Численность учащихся общеобразовательных школ,</w:t>
      </w:r>
      <w:r w:rsidRPr="0091643D">
        <w:br/>
        <w:t xml:space="preserve"> на начало учебного года</w:t>
      </w:r>
    </w:p>
    <w:tbl>
      <w:tblPr>
        <w:tblW w:w="680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80"/>
        <w:gridCol w:w="1224"/>
      </w:tblGrid>
      <w:tr w:rsidR="00F82F90" w:rsidRPr="0091643D">
        <w:tblPrEx>
          <w:tblCellMar>
            <w:top w:w="0" w:type="dxa"/>
            <w:bottom w:w="0" w:type="dxa"/>
          </w:tblCellMar>
        </w:tblPrEx>
        <w:trPr>
          <w:cantSplit/>
          <w:trHeight w:val="20"/>
          <w:jc w:val="center"/>
        </w:trPr>
        <w:tc>
          <w:tcPr>
            <w:tcW w:w="5580" w:type="dxa"/>
            <w:vAlign w:val="center"/>
          </w:tcPr>
          <w:p w:rsidR="00F82F90" w:rsidRPr="0091643D" w:rsidRDefault="00F82F90" w:rsidP="00DA6DA3">
            <w:pPr>
              <w:jc w:val="center"/>
              <w:rPr>
                <w:rFonts w:ascii="Trebuchet MS" w:hAnsi="Trebuchet MS"/>
                <w:sz w:val="20"/>
                <w:szCs w:val="20"/>
              </w:rPr>
            </w:pPr>
          </w:p>
        </w:tc>
        <w:tc>
          <w:tcPr>
            <w:tcW w:w="1224" w:type="dxa"/>
            <w:vAlign w:val="center"/>
          </w:tcPr>
          <w:p w:rsidR="00F82F90" w:rsidRPr="0091643D" w:rsidRDefault="00F82F90" w:rsidP="00DA6DA3">
            <w:pPr>
              <w:jc w:val="center"/>
              <w:rPr>
                <w:rFonts w:ascii="Trebuchet MS" w:hAnsi="Trebuchet MS"/>
                <w:sz w:val="20"/>
                <w:szCs w:val="20"/>
              </w:rPr>
            </w:pPr>
            <w:r w:rsidRPr="0091643D">
              <w:rPr>
                <w:rFonts w:ascii="Trebuchet MS" w:hAnsi="Trebuchet MS"/>
                <w:sz w:val="20"/>
                <w:szCs w:val="20"/>
              </w:rPr>
              <w:t>2010/11 г.</w:t>
            </w:r>
          </w:p>
        </w:tc>
      </w:tr>
      <w:tr w:rsidR="00F82F90" w:rsidRPr="0091643D">
        <w:tblPrEx>
          <w:tblCellMar>
            <w:top w:w="0" w:type="dxa"/>
            <w:bottom w:w="0" w:type="dxa"/>
          </w:tblCellMar>
        </w:tblPrEx>
        <w:trPr>
          <w:cantSplit/>
          <w:trHeight w:val="20"/>
          <w:jc w:val="center"/>
        </w:trPr>
        <w:tc>
          <w:tcPr>
            <w:tcW w:w="5580" w:type="dxa"/>
            <w:vAlign w:val="center"/>
          </w:tcPr>
          <w:p w:rsidR="00F82F90" w:rsidRPr="0091643D" w:rsidRDefault="00F82F90" w:rsidP="00DA6DA3">
            <w:pPr>
              <w:rPr>
                <w:rFonts w:ascii="Trebuchet MS" w:hAnsi="Trebuchet MS"/>
                <w:sz w:val="20"/>
                <w:szCs w:val="20"/>
              </w:rPr>
            </w:pPr>
            <w:r w:rsidRPr="0091643D">
              <w:rPr>
                <w:rFonts w:ascii="Trebuchet MS" w:hAnsi="Trebuchet MS"/>
                <w:sz w:val="20"/>
                <w:szCs w:val="20"/>
              </w:rPr>
              <w:t>Дневные общеобразовательные школы, чел. в т.ч.:</w:t>
            </w:r>
          </w:p>
        </w:tc>
        <w:tc>
          <w:tcPr>
            <w:tcW w:w="1224" w:type="dxa"/>
            <w:vAlign w:val="center"/>
          </w:tcPr>
          <w:p w:rsidR="00F82F90" w:rsidRPr="0091643D" w:rsidRDefault="0091643D" w:rsidP="00DA6DA3">
            <w:pPr>
              <w:jc w:val="center"/>
              <w:rPr>
                <w:rFonts w:ascii="Trebuchet MS" w:hAnsi="Trebuchet MS"/>
                <w:sz w:val="20"/>
                <w:szCs w:val="20"/>
              </w:rPr>
            </w:pPr>
            <w:r w:rsidRPr="0091643D">
              <w:rPr>
                <w:rFonts w:ascii="Trebuchet MS" w:hAnsi="Trebuchet MS"/>
                <w:sz w:val="20"/>
                <w:szCs w:val="20"/>
              </w:rPr>
              <w:t>1040</w:t>
            </w:r>
          </w:p>
        </w:tc>
      </w:tr>
      <w:tr w:rsidR="0091643D" w:rsidRPr="0091643D">
        <w:tblPrEx>
          <w:tblCellMar>
            <w:top w:w="0" w:type="dxa"/>
            <w:bottom w:w="0" w:type="dxa"/>
          </w:tblCellMar>
        </w:tblPrEx>
        <w:trPr>
          <w:cantSplit/>
          <w:trHeight w:val="20"/>
          <w:jc w:val="center"/>
        </w:trPr>
        <w:tc>
          <w:tcPr>
            <w:tcW w:w="5580" w:type="dxa"/>
            <w:vAlign w:val="center"/>
          </w:tcPr>
          <w:p w:rsidR="0091643D" w:rsidRPr="0091643D" w:rsidRDefault="0091643D" w:rsidP="00DA6DA3">
            <w:pPr>
              <w:rPr>
                <w:rFonts w:ascii="Trebuchet MS" w:hAnsi="Trebuchet MS"/>
                <w:sz w:val="20"/>
                <w:szCs w:val="20"/>
              </w:rPr>
            </w:pPr>
            <w:r w:rsidRPr="0091643D">
              <w:rPr>
                <w:rFonts w:ascii="Trebuchet MS" w:hAnsi="Trebuchet MS"/>
                <w:sz w:val="20"/>
                <w:szCs w:val="20"/>
              </w:rPr>
              <w:t>- начальная школа, чел.</w:t>
            </w:r>
          </w:p>
        </w:tc>
        <w:tc>
          <w:tcPr>
            <w:tcW w:w="1224" w:type="dxa"/>
            <w:vAlign w:val="center"/>
          </w:tcPr>
          <w:p w:rsidR="0091643D" w:rsidRPr="0091643D" w:rsidRDefault="0091643D" w:rsidP="00D90884">
            <w:pPr>
              <w:jc w:val="center"/>
              <w:rPr>
                <w:rFonts w:ascii="Trebuchet MS" w:hAnsi="Trebuchet MS"/>
                <w:sz w:val="20"/>
                <w:szCs w:val="20"/>
              </w:rPr>
            </w:pPr>
            <w:r w:rsidRPr="0091643D">
              <w:rPr>
                <w:rFonts w:ascii="Trebuchet MS" w:hAnsi="Trebuchet MS"/>
                <w:sz w:val="20"/>
                <w:szCs w:val="20"/>
              </w:rPr>
              <w:t>47</w:t>
            </w:r>
          </w:p>
        </w:tc>
      </w:tr>
      <w:tr w:rsidR="0091643D" w:rsidRPr="0091643D">
        <w:tblPrEx>
          <w:tblCellMar>
            <w:top w:w="0" w:type="dxa"/>
            <w:bottom w:w="0" w:type="dxa"/>
          </w:tblCellMar>
        </w:tblPrEx>
        <w:trPr>
          <w:cantSplit/>
          <w:trHeight w:val="20"/>
          <w:jc w:val="center"/>
        </w:trPr>
        <w:tc>
          <w:tcPr>
            <w:tcW w:w="5580" w:type="dxa"/>
            <w:vAlign w:val="center"/>
          </w:tcPr>
          <w:p w:rsidR="0091643D" w:rsidRPr="0091643D" w:rsidRDefault="0091643D" w:rsidP="00DA6DA3">
            <w:pPr>
              <w:rPr>
                <w:rFonts w:ascii="Trebuchet MS" w:hAnsi="Trebuchet MS"/>
                <w:sz w:val="20"/>
                <w:szCs w:val="20"/>
              </w:rPr>
            </w:pPr>
            <w:r w:rsidRPr="0091643D">
              <w:rPr>
                <w:rFonts w:ascii="Trebuchet MS" w:hAnsi="Trebuchet MS"/>
                <w:sz w:val="20"/>
                <w:szCs w:val="20"/>
              </w:rPr>
              <w:t>- основная школа, чел.</w:t>
            </w:r>
          </w:p>
        </w:tc>
        <w:tc>
          <w:tcPr>
            <w:tcW w:w="1224" w:type="dxa"/>
            <w:vAlign w:val="center"/>
          </w:tcPr>
          <w:p w:rsidR="0091643D" w:rsidRPr="0091643D" w:rsidRDefault="0091643D" w:rsidP="00D90884">
            <w:pPr>
              <w:jc w:val="center"/>
              <w:rPr>
                <w:rFonts w:ascii="Trebuchet MS" w:hAnsi="Trebuchet MS"/>
                <w:sz w:val="20"/>
                <w:szCs w:val="20"/>
              </w:rPr>
            </w:pPr>
            <w:r w:rsidRPr="0091643D">
              <w:rPr>
                <w:rFonts w:ascii="Trebuchet MS" w:hAnsi="Trebuchet MS"/>
                <w:sz w:val="20"/>
                <w:szCs w:val="20"/>
              </w:rPr>
              <w:t>219</w:t>
            </w:r>
          </w:p>
        </w:tc>
      </w:tr>
      <w:tr w:rsidR="0091643D" w:rsidRPr="0091643D">
        <w:tblPrEx>
          <w:tblCellMar>
            <w:top w:w="0" w:type="dxa"/>
            <w:bottom w:w="0" w:type="dxa"/>
          </w:tblCellMar>
        </w:tblPrEx>
        <w:trPr>
          <w:cantSplit/>
          <w:trHeight w:val="20"/>
          <w:jc w:val="center"/>
        </w:trPr>
        <w:tc>
          <w:tcPr>
            <w:tcW w:w="5580" w:type="dxa"/>
            <w:vAlign w:val="center"/>
          </w:tcPr>
          <w:p w:rsidR="0091643D" w:rsidRPr="0091643D" w:rsidRDefault="0091643D" w:rsidP="00DA6DA3">
            <w:pPr>
              <w:rPr>
                <w:rFonts w:ascii="Trebuchet MS" w:hAnsi="Trebuchet MS"/>
                <w:sz w:val="20"/>
                <w:szCs w:val="20"/>
              </w:rPr>
            </w:pPr>
            <w:r w:rsidRPr="0091643D">
              <w:rPr>
                <w:rFonts w:ascii="Trebuchet MS" w:hAnsi="Trebuchet MS"/>
                <w:sz w:val="20"/>
                <w:szCs w:val="20"/>
              </w:rPr>
              <w:t>- средняя школа, чел.</w:t>
            </w:r>
          </w:p>
        </w:tc>
        <w:tc>
          <w:tcPr>
            <w:tcW w:w="1224" w:type="dxa"/>
            <w:vAlign w:val="center"/>
          </w:tcPr>
          <w:p w:rsidR="0091643D" w:rsidRPr="0091643D" w:rsidRDefault="0091643D" w:rsidP="00D90884">
            <w:pPr>
              <w:jc w:val="center"/>
              <w:rPr>
                <w:rFonts w:ascii="Trebuchet MS" w:hAnsi="Trebuchet MS"/>
                <w:sz w:val="20"/>
                <w:szCs w:val="20"/>
              </w:rPr>
            </w:pPr>
            <w:r w:rsidRPr="0091643D">
              <w:rPr>
                <w:rFonts w:ascii="Trebuchet MS" w:hAnsi="Trebuchet MS"/>
                <w:sz w:val="20"/>
                <w:szCs w:val="20"/>
              </w:rPr>
              <w:t>774</w:t>
            </w:r>
          </w:p>
        </w:tc>
      </w:tr>
    </w:tbl>
    <w:p w:rsidR="00F82F90" w:rsidRPr="0091643D" w:rsidRDefault="00F82F90" w:rsidP="00F82F90">
      <w:pPr>
        <w:pStyle w:val="ad"/>
        <w:spacing w:before="60" w:after="0" w:line="288" w:lineRule="auto"/>
        <w:ind w:firstLine="567"/>
        <w:jc w:val="both"/>
        <w:rPr>
          <w:rFonts w:ascii="Trebuchet MS" w:hAnsi="Trebuchet MS"/>
        </w:rPr>
      </w:pPr>
      <w:r w:rsidRPr="0091643D">
        <w:rPr>
          <w:rFonts w:ascii="Trebuchet MS" w:hAnsi="Trebuchet MS"/>
        </w:rPr>
        <w:t>Размещение средних общеобразовательных школ на территории района достаточно равномерное. Практически во всех муниципальных образованиях и отдельных их школах наблюдалось резкое превышение количества мест в общеобразовательных учреждениях над численностью обучающегося в них контингента школьников (см. таблицу 3.1.3.11.).</w:t>
      </w:r>
    </w:p>
    <w:p w:rsidR="00F82F90" w:rsidRPr="0091643D" w:rsidRDefault="00F82F90" w:rsidP="00F82F90">
      <w:pPr>
        <w:pStyle w:val="Tabl"/>
      </w:pPr>
      <w:r w:rsidRPr="0091643D">
        <w:t>Таблица 3.1.3.11.</w:t>
      </w:r>
    </w:p>
    <w:p w:rsidR="00F82F90" w:rsidRPr="0091643D" w:rsidRDefault="00F82F90" w:rsidP="00603A84">
      <w:pPr>
        <w:pStyle w:val="Tabn"/>
      </w:pPr>
      <w:r w:rsidRPr="0091643D">
        <w:t xml:space="preserve">Динамика количества школ и численности учащихся в них в </w:t>
      </w:r>
      <w:r w:rsidR="005A25D9" w:rsidRPr="0091643D">
        <w:t>Воскресенск</w:t>
      </w:r>
      <w:r w:rsidRPr="0091643D">
        <w:t>ом районе, по учебным годам</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687"/>
        <w:gridCol w:w="1791"/>
        <w:gridCol w:w="1931"/>
        <w:gridCol w:w="1978"/>
        <w:gridCol w:w="1685"/>
      </w:tblGrid>
      <w:tr w:rsidR="00F82F90" w:rsidRPr="0091643D">
        <w:trPr>
          <w:cantSplit/>
          <w:trHeight w:val="65"/>
          <w:jc w:val="center"/>
        </w:trPr>
        <w:tc>
          <w:tcPr>
            <w:tcW w:w="1687" w:type="dxa"/>
            <w:tcMar>
              <w:left w:w="85" w:type="dxa"/>
              <w:right w:w="85" w:type="dxa"/>
            </w:tcMar>
          </w:tcPr>
          <w:p w:rsidR="00F82F90" w:rsidRPr="0091643D" w:rsidRDefault="00F82F90" w:rsidP="00F82F90">
            <w:pPr>
              <w:rPr>
                <w:rFonts w:ascii="Trebuchet MS" w:hAnsi="Trebuchet MS" w:cs="Arial"/>
                <w:sz w:val="20"/>
                <w:szCs w:val="20"/>
              </w:rPr>
            </w:pPr>
          </w:p>
        </w:tc>
        <w:tc>
          <w:tcPr>
            <w:tcW w:w="1791" w:type="dxa"/>
            <w:tcMar>
              <w:left w:w="85" w:type="dxa"/>
              <w:right w:w="85" w:type="dxa"/>
            </w:tcMar>
            <w:vAlign w:val="center"/>
          </w:tcPr>
          <w:p w:rsidR="00F82F90" w:rsidRPr="0091643D" w:rsidRDefault="00F82F90" w:rsidP="0091643D">
            <w:pPr>
              <w:jc w:val="center"/>
              <w:rPr>
                <w:rFonts w:ascii="Trebuchet MS" w:hAnsi="Trebuchet MS" w:cs="Arial"/>
                <w:sz w:val="20"/>
                <w:szCs w:val="20"/>
              </w:rPr>
            </w:pPr>
            <w:r w:rsidRPr="0091643D">
              <w:rPr>
                <w:rFonts w:ascii="Trebuchet MS" w:hAnsi="Trebuchet MS" w:cs="Arial"/>
                <w:sz w:val="20"/>
                <w:szCs w:val="20"/>
              </w:rPr>
              <w:t>1990/91 г.</w:t>
            </w:r>
          </w:p>
        </w:tc>
        <w:tc>
          <w:tcPr>
            <w:tcW w:w="1931" w:type="dxa"/>
            <w:tcMar>
              <w:left w:w="85" w:type="dxa"/>
              <w:right w:w="85" w:type="dxa"/>
            </w:tcMar>
            <w:vAlign w:val="center"/>
          </w:tcPr>
          <w:p w:rsidR="00F82F90" w:rsidRPr="0091643D" w:rsidRDefault="00F82F90" w:rsidP="0091643D">
            <w:pPr>
              <w:jc w:val="center"/>
              <w:rPr>
                <w:rFonts w:ascii="Trebuchet MS" w:hAnsi="Trebuchet MS" w:cs="Arial"/>
                <w:sz w:val="20"/>
                <w:szCs w:val="20"/>
              </w:rPr>
            </w:pPr>
            <w:r w:rsidRPr="0091643D">
              <w:rPr>
                <w:rFonts w:ascii="Trebuchet MS" w:hAnsi="Trebuchet MS" w:cs="Arial"/>
                <w:sz w:val="20"/>
                <w:szCs w:val="20"/>
              </w:rPr>
              <w:t>2007/08 г.</w:t>
            </w:r>
          </w:p>
        </w:tc>
        <w:tc>
          <w:tcPr>
            <w:tcW w:w="1978" w:type="dxa"/>
            <w:vAlign w:val="center"/>
          </w:tcPr>
          <w:p w:rsidR="00F82F90" w:rsidRPr="0091643D" w:rsidRDefault="00F82F90" w:rsidP="0091643D">
            <w:pPr>
              <w:jc w:val="center"/>
              <w:rPr>
                <w:rFonts w:ascii="Trebuchet MS" w:hAnsi="Trebuchet MS" w:cs="Arial"/>
                <w:sz w:val="20"/>
                <w:szCs w:val="20"/>
              </w:rPr>
            </w:pPr>
            <w:r w:rsidRPr="0091643D">
              <w:rPr>
                <w:rFonts w:ascii="Trebuchet MS" w:hAnsi="Trebuchet MS" w:cs="Arial"/>
                <w:sz w:val="20"/>
                <w:szCs w:val="20"/>
              </w:rPr>
              <w:t>2008/09 г.</w:t>
            </w:r>
          </w:p>
        </w:tc>
        <w:tc>
          <w:tcPr>
            <w:tcW w:w="1685" w:type="dxa"/>
            <w:vAlign w:val="center"/>
          </w:tcPr>
          <w:p w:rsidR="00F82F90" w:rsidRPr="0091643D" w:rsidRDefault="00F82F90" w:rsidP="0091643D">
            <w:pPr>
              <w:jc w:val="center"/>
              <w:rPr>
                <w:rFonts w:ascii="Trebuchet MS" w:hAnsi="Trebuchet MS" w:cs="Arial"/>
                <w:sz w:val="20"/>
                <w:szCs w:val="20"/>
              </w:rPr>
            </w:pPr>
            <w:r w:rsidRPr="0091643D">
              <w:rPr>
                <w:rFonts w:ascii="Trebuchet MS" w:hAnsi="Trebuchet MS" w:cs="Arial"/>
                <w:sz w:val="20"/>
                <w:szCs w:val="20"/>
              </w:rPr>
              <w:t>2009/10 г.</w:t>
            </w:r>
          </w:p>
        </w:tc>
      </w:tr>
      <w:tr w:rsidR="0091643D" w:rsidRPr="0091643D">
        <w:trPr>
          <w:cantSplit/>
          <w:jc w:val="center"/>
        </w:trPr>
        <w:tc>
          <w:tcPr>
            <w:tcW w:w="1687" w:type="dxa"/>
            <w:tcMar>
              <w:left w:w="85" w:type="dxa"/>
              <w:right w:w="85" w:type="dxa"/>
            </w:tcMar>
            <w:vAlign w:val="center"/>
          </w:tcPr>
          <w:p w:rsidR="0091643D" w:rsidRPr="0091643D" w:rsidRDefault="0091643D" w:rsidP="00F82F90">
            <w:pPr>
              <w:rPr>
                <w:rFonts w:ascii="Trebuchet MS" w:hAnsi="Trebuchet MS" w:cs="Arial"/>
                <w:sz w:val="20"/>
                <w:szCs w:val="20"/>
              </w:rPr>
            </w:pPr>
            <w:r w:rsidRPr="0091643D">
              <w:rPr>
                <w:rFonts w:ascii="Trebuchet MS" w:hAnsi="Trebuchet MS" w:cs="Arial"/>
                <w:sz w:val="20"/>
                <w:szCs w:val="20"/>
              </w:rPr>
              <w:t>Школы, ед.</w:t>
            </w:r>
          </w:p>
        </w:tc>
        <w:tc>
          <w:tcPr>
            <w:tcW w:w="1791" w:type="dxa"/>
            <w:tcMar>
              <w:left w:w="85" w:type="dxa"/>
              <w:right w:w="85"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20</w:t>
            </w:r>
          </w:p>
        </w:tc>
        <w:tc>
          <w:tcPr>
            <w:tcW w:w="1931" w:type="dxa"/>
            <w:tcMar>
              <w:left w:w="85" w:type="dxa"/>
              <w:right w:w="85"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17</w:t>
            </w:r>
          </w:p>
        </w:tc>
        <w:tc>
          <w:tcPr>
            <w:tcW w:w="1978" w:type="dxa"/>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17</w:t>
            </w:r>
          </w:p>
        </w:tc>
        <w:tc>
          <w:tcPr>
            <w:tcW w:w="1685" w:type="dxa"/>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17</w:t>
            </w:r>
          </w:p>
        </w:tc>
      </w:tr>
      <w:tr w:rsidR="0091643D" w:rsidRPr="0091643D">
        <w:trPr>
          <w:cantSplit/>
          <w:jc w:val="center"/>
        </w:trPr>
        <w:tc>
          <w:tcPr>
            <w:tcW w:w="1687" w:type="dxa"/>
            <w:tcMar>
              <w:left w:w="85" w:type="dxa"/>
              <w:right w:w="85" w:type="dxa"/>
            </w:tcMar>
            <w:vAlign w:val="center"/>
          </w:tcPr>
          <w:p w:rsidR="0091643D" w:rsidRPr="0091643D" w:rsidRDefault="0091643D" w:rsidP="00F82F90">
            <w:pPr>
              <w:rPr>
                <w:rFonts w:ascii="Trebuchet MS" w:hAnsi="Trebuchet MS" w:cs="Arial"/>
                <w:sz w:val="20"/>
                <w:szCs w:val="20"/>
              </w:rPr>
            </w:pPr>
            <w:r w:rsidRPr="0091643D">
              <w:rPr>
                <w:rFonts w:ascii="Trebuchet MS" w:hAnsi="Trebuchet MS" w:cs="Arial"/>
                <w:sz w:val="20"/>
                <w:szCs w:val="20"/>
              </w:rPr>
              <w:t>Учащиеся, чел.</w:t>
            </w:r>
          </w:p>
        </w:tc>
        <w:tc>
          <w:tcPr>
            <w:tcW w:w="1791" w:type="dxa"/>
            <w:tcMar>
              <w:left w:w="85" w:type="dxa"/>
              <w:right w:w="85"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1747</w:t>
            </w:r>
          </w:p>
        </w:tc>
        <w:tc>
          <w:tcPr>
            <w:tcW w:w="1931" w:type="dxa"/>
            <w:tcMar>
              <w:left w:w="85" w:type="dxa"/>
              <w:right w:w="85" w:type="dxa"/>
            </w:tcMar>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1208</w:t>
            </w:r>
          </w:p>
        </w:tc>
        <w:tc>
          <w:tcPr>
            <w:tcW w:w="1978" w:type="dxa"/>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1126</w:t>
            </w:r>
          </w:p>
        </w:tc>
        <w:tc>
          <w:tcPr>
            <w:tcW w:w="1685" w:type="dxa"/>
            <w:vAlign w:val="center"/>
          </w:tcPr>
          <w:p w:rsidR="0091643D" w:rsidRPr="0091643D" w:rsidRDefault="0091643D" w:rsidP="0091643D">
            <w:pPr>
              <w:jc w:val="center"/>
              <w:rPr>
                <w:rFonts w:ascii="Trebuchet MS" w:hAnsi="Trebuchet MS" w:cs="Arial"/>
                <w:sz w:val="20"/>
                <w:szCs w:val="20"/>
              </w:rPr>
            </w:pPr>
            <w:r w:rsidRPr="0091643D">
              <w:rPr>
                <w:rFonts w:ascii="Trebuchet MS" w:hAnsi="Trebuchet MS" w:cs="Arial"/>
                <w:sz w:val="20"/>
                <w:szCs w:val="20"/>
              </w:rPr>
              <w:t>1040</w:t>
            </w:r>
          </w:p>
        </w:tc>
      </w:tr>
    </w:tbl>
    <w:p w:rsidR="00F82F90" w:rsidRPr="0091643D" w:rsidRDefault="00F82F90" w:rsidP="00412B58">
      <w:pPr>
        <w:pStyle w:val="ad"/>
        <w:spacing w:before="60" w:after="0" w:line="288" w:lineRule="auto"/>
        <w:ind w:firstLine="567"/>
        <w:jc w:val="both"/>
        <w:rPr>
          <w:rFonts w:ascii="Trebuchet MS" w:hAnsi="Trebuchet MS"/>
        </w:rPr>
      </w:pPr>
      <w:r w:rsidRPr="0091643D">
        <w:rPr>
          <w:rFonts w:ascii="Trebuchet MS" w:hAnsi="Trebuchet MS"/>
        </w:rPr>
        <w:t>В ряде муниципальных образований района работают практически нежизнеспособные малокомплектные школы с несколькими десятками мест в каждой и единицами обучающихся детей и педагогов. Это серьезная социальная и экономическая проблема, требующая своего оптимального решения.</w:t>
      </w:r>
    </w:p>
    <w:p w:rsidR="00F82F90" w:rsidRPr="0091643D" w:rsidRDefault="00F82F90" w:rsidP="00412B58">
      <w:pPr>
        <w:pStyle w:val="ad"/>
        <w:spacing w:after="0" w:line="288" w:lineRule="auto"/>
        <w:ind w:firstLine="567"/>
        <w:jc w:val="both"/>
        <w:rPr>
          <w:rFonts w:ascii="Trebuchet MS" w:hAnsi="Trebuchet MS"/>
        </w:rPr>
      </w:pPr>
      <w:r w:rsidRPr="0091643D">
        <w:rPr>
          <w:rFonts w:ascii="Trebuchet MS" w:hAnsi="Trebuchet MS"/>
        </w:rPr>
        <w:t>Сеть внешкольных образовательных учреждений представлена</w:t>
      </w:r>
      <w:r w:rsidR="0091643D" w:rsidRPr="0091643D">
        <w:rPr>
          <w:rFonts w:ascii="Trebuchet MS" w:hAnsi="Trebuchet MS"/>
        </w:rPr>
        <w:t xml:space="preserve"> двумя детскими школами искусств</w:t>
      </w:r>
      <w:r w:rsidRPr="0091643D">
        <w:rPr>
          <w:rFonts w:ascii="Trebuchet MS" w:hAnsi="Trebuchet MS"/>
        </w:rPr>
        <w:t>.</w:t>
      </w:r>
    </w:p>
    <w:p w:rsidR="00F82F90" w:rsidRPr="0091643D" w:rsidRDefault="00F82F90" w:rsidP="00412B58">
      <w:pPr>
        <w:pStyle w:val="ad"/>
        <w:spacing w:after="0" w:line="288" w:lineRule="auto"/>
        <w:ind w:firstLine="567"/>
        <w:jc w:val="both"/>
        <w:rPr>
          <w:rFonts w:ascii="Trebuchet MS" w:hAnsi="Trebuchet MS"/>
        </w:rPr>
      </w:pPr>
      <w:r w:rsidRPr="0091643D">
        <w:rPr>
          <w:rFonts w:ascii="Trebuchet MS" w:hAnsi="Trebuchet MS"/>
        </w:rPr>
        <w:t>Таким образом, сеть общеобразовательных учреждений в районе сохранилась, хотя большинство школ в сельской местности недоукомплектованы. Причиной такого явления необходимо считать плохую демографическую ситуацию. Распределение проектной и фактической ёмкости школ представлено в таблице 3.1.3.12.</w:t>
      </w:r>
    </w:p>
    <w:p w:rsidR="009074A1" w:rsidRPr="0091643D" w:rsidRDefault="00A62F94" w:rsidP="002F6C0F">
      <w:pPr>
        <w:pStyle w:val="Tabl"/>
      </w:pPr>
      <w:r w:rsidRPr="0091643D">
        <w:t>Таблица 3.1.3.</w:t>
      </w:r>
      <w:r w:rsidR="00F82F90" w:rsidRPr="0091643D">
        <w:t>12</w:t>
      </w:r>
      <w:r w:rsidR="002F6C0F" w:rsidRPr="0091643D">
        <w:t>.</w:t>
      </w:r>
    </w:p>
    <w:p w:rsidR="009074A1" w:rsidRPr="0091643D" w:rsidRDefault="00DD5D0E" w:rsidP="00603A84">
      <w:pPr>
        <w:pStyle w:val="Tabn"/>
      </w:pPr>
      <w:r w:rsidRPr="0091643D">
        <w:t xml:space="preserve">Дневные </w:t>
      </w:r>
      <w:r w:rsidR="009074A1" w:rsidRPr="0091643D">
        <w:t>общеобразовательные школы</w:t>
      </w:r>
      <w:r w:rsidR="00AA62C4" w:rsidRPr="0091643D">
        <w:br/>
      </w:r>
      <w:r w:rsidR="005A25D9" w:rsidRPr="0091643D">
        <w:t>Воскресенск</w:t>
      </w:r>
      <w:r w:rsidR="000529B9" w:rsidRPr="0091643D">
        <w:t>ого</w:t>
      </w:r>
      <w:r w:rsidR="009074A1" w:rsidRPr="0091643D">
        <w:t xml:space="preserve">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961"/>
        <w:gridCol w:w="1852"/>
        <w:gridCol w:w="1134"/>
        <w:gridCol w:w="1134"/>
        <w:gridCol w:w="991"/>
      </w:tblGrid>
      <w:tr w:rsidR="00412B58" w:rsidRPr="00412B58">
        <w:tblPrEx>
          <w:tblCellMar>
            <w:top w:w="0" w:type="dxa"/>
            <w:bottom w:w="0" w:type="dxa"/>
          </w:tblCellMar>
        </w:tblPrEx>
        <w:trPr>
          <w:cantSplit/>
          <w:trHeight w:val="67"/>
          <w:jc w:val="center"/>
        </w:trPr>
        <w:tc>
          <w:tcPr>
            <w:tcW w:w="3961" w:type="dxa"/>
            <w:vMerge w:val="restart"/>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Наименование объекта и его местоположение</w:t>
            </w:r>
          </w:p>
        </w:tc>
        <w:tc>
          <w:tcPr>
            <w:tcW w:w="1852" w:type="dxa"/>
            <w:vMerge w:val="restart"/>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Год ввода в эксплуатацию</w:t>
            </w:r>
          </w:p>
        </w:tc>
        <w:tc>
          <w:tcPr>
            <w:tcW w:w="1134" w:type="dxa"/>
            <w:vMerge w:val="restart"/>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Износ здания (%)</w:t>
            </w:r>
          </w:p>
        </w:tc>
        <w:tc>
          <w:tcPr>
            <w:tcW w:w="2125" w:type="dxa"/>
            <w:gridSpan w:val="2"/>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Количество мест</w:t>
            </w:r>
          </w:p>
        </w:tc>
      </w:tr>
      <w:tr w:rsidR="00412B58" w:rsidRPr="00412B58">
        <w:tblPrEx>
          <w:tblCellMar>
            <w:top w:w="0" w:type="dxa"/>
            <w:bottom w:w="0" w:type="dxa"/>
          </w:tblCellMar>
        </w:tblPrEx>
        <w:trPr>
          <w:cantSplit/>
          <w:trHeight w:val="77"/>
          <w:jc w:val="center"/>
        </w:trPr>
        <w:tc>
          <w:tcPr>
            <w:tcW w:w="3961" w:type="dxa"/>
            <w:vMerge/>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p>
        </w:tc>
        <w:tc>
          <w:tcPr>
            <w:tcW w:w="1852" w:type="dxa"/>
            <w:vMerge/>
            <w:vAlign w:val="center"/>
          </w:tcPr>
          <w:p w:rsidR="00412B58" w:rsidRPr="00412B58" w:rsidRDefault="00412B58" w:rsidP="00412B58">
            <w:pPr>
              <w:shd w:val="clear" w:color="auto" w:fill="FFFFFF"/>
              <w:jc w:val="center"/>
              <w:rPr>
                <w:rFonts w:ascii="Trebuchet MS" w:hAnsi="Trebuchet MS"/>
                <w:bCs/>
                <w:sz w:val="20"/>
                <w:szCs w:val="20"/>
              </w:rPr>
            </w:pPr>
          </w:p>
        </w:tc>
        <w:tc>
          <w:tcPr>
            <w:tcW w:w="1134" w:type="dxa"/>
            <w:vMerge/>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p>
        </w:tc>
        <w:tc>
          <w:tcPr>
            <w:tcW w:w="1134" w:type="dxa"/>
            <w:tcMar>
              <w:left w:w="28" w:type="dxa"/>
              <w:right w:w="28"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по проекту</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по факту</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F82F90">
            <w:pPr>
              <w:shd w:val="clear" w:color="auto" w:fill="FFFFFF"/>
              <w:jc w:val="center"/>
              <w:rPr>
                <w:rFonts w:ascii="Trebuchet MS" w:hAnsi="Trebuchet MS"/>
                <w:bCs/>
                <w:sz w:val="20"/>
                <w:szCs w:val="20"/>
              </w:rPr>
            </w:pPr>
            <w:r w:rsidRPr="00412B58">
              <w:rPr>
                <w:rFonts w:ascii="Trebuchet MS" w:hAnsi="Trebuchet MS"/>
                <w:bCs/>
                <w:sz w:val="20"/>
                <w:szCs w:val="20"/>
              </w:rPr>
              <w:t>1</w:t>
            </w:r>
          </w:p>
        </w:tc>
        <w:tc>
          <w:tcPr>
            <w:tcW w:w="1852" w:type="dxa"/>
            <w:tcMar>
              <w:left w:w="57" w:type="dxa"/>
              <w:right w:w="57" w:type="dxa"/>
            </w:tcMar>
            <w:vAlign w:val="center"/>
          </w:tcPr>
          <w:p w:rsidR="00412B58" w:rsidRPr="00412B58" w:rsidRDefault="00412B58" w:rsidP="00D90884">
            <w:pPr>
              <w:shd w:val="clear" w:color="auto" w:fill="FFFFFF"/>
              <w:jc w:val="center"/>
              <w:rPr>
                <w:rFonts w:ascii="Trebuchet MS" w:hAnsi="Trebuchet MS"/>
                <w:bCs/>
                <w:sz w:val="20"/>
                <w:szCs w:val="20"/>
              </w:rPr>
            </w:pPr>
            <w:r w:rsidRPr="00412B58">
              <w:rPr>
                <w:rFonts w:ascii="Trebuchet MS" w:hAnsi="Trebuchet MS"/>
                <w:bCs/>
                <w:sz w:val="20"/>
                <w:szCs w:val="20"/>
              </w:rPr>
              <w:t>2</w:t>
            </w:r>
          </w:p>
        </w:tc>
        <w:tc>
          <w:tcPr>
            <w:tcW w:w="1134" w:type="dxa"/>
            <w:tcMar>
              <w:left w:w="57" w:type="dxa"/>
              <w:right w:w="57" w:type="dxa"/>
            </w:tcMar>
            <w:vAlign w:val="center"/>
          </w:tcPr>
          <w:p w:rsidR="00412B58" w:rsidRPr="00412B58" w:rsidRDefault="00412B58" w:rsidP="00D90884">
            <w:pPr>
              <w:shd w:val="clear" w:color="auto" w:fill="FFFFFF"/>
              <w:jc w:val="center"/>
              <w:rPr>
                <w:rFonts w:ascii="Trebuchet MS" w:hAnsi="Trebuchet MS"/>
                <w:bCs/>
                <w:sz w:val="20"/>
                <w:szCs w:val="20"/>
              </w:rPr>
            </w:pPr>
            <w:r w:rsidRPr="00412B58">
              <w:rPr>
                <w:rFonts w:ascii="Trebuchet MS" w:hAnsi="Trebuchet MS"/>
                <w:bCs/>
                <w:sz w:val="20"/>
                <w:szCs w:val="20"/>
              </w:rPr>
              <w:t>3</w:t>
            </w:r>
          </w:p>
        </w:tc>
        <w:tc>
          <w:tcPr>
            <w:tcW w:w="1134" w:type="dxa"/>
            <w:tcMar>
              <w:left w:w="57" w:type="dxa"/>
              <w:right w:w="57" w:type="dxa"/>
            </w:tcMar>
            <w:vAlign w:val="center"/>
          </w:tcPr>
          <w:p w:rsidR="00412B58" w:rsidRPr="00412B58" w:rsidRDefault="00412B58" w:rsidP="00D90884">
            <w:pPr>
              <w:shd w:val="clear" w:color="auto" w:fill="FFFFFF"/>
              <w:jc w:val="center"/>
              <w:rPr>
                <w:rFonts w:ascii="Trebuchet MS" w:hAnsi="Trebuchet MS"/>
                <w:bCs/>
                <w:sz w:val="20"/>
                <w:szCs w:val="20"/>
              </w:rPr>
            </w:pPr>
            <w:r w:rsidRPr="00412B58">
              <w:rPr>
                <w:rFonts w:ascii="Trebuchet MS" w:hAnsi="Trebuchet MS"/>
                <w:bCs/>
                <w:sz w:val="20"/>
                <w:szCs w:val="20"/>
              </w:rPr>
              <w:t>4</w:t>
            </w:r>
          </w:p>
        </w:tc>
        <w:tc>
          <w:tcPr>
            <w:tcW w:w="991" w:type="dxa"/>
            <w:tcMar>
              <w:left w:w="57" w:type="dxa"/>
              <w:right w:w="57" w:type="dxa"/>
            </w:tcMar>
            <w:vAlign w:val="center"/>
          </w:tcPr>
          <w:p w:rsidR="00412B58" w:rsidRPr="00412B58" w:rsidRDefault="00412B58" w:rsidP="00F82F90">
            <w:pPr>
              <w:shd w:val="clear" w:color="auto" w:fill="FFFFFF"/>
              <w:jc w:val="center"/>
              <w:rPr>
                <w:rFonts w:ascii="Trebuchet MS" w:hAnsi="Trebuchet MS"/>
                <w:bCs/>
                <w:sz w:val="20"/>
                <w:szCs w:val="20"/>
              </w:rPr>
            </w:pPr>
            <w:r w:rsidRPr="00412B58">
              <w:rPr>
                <w:rFonts w:ascii="Trebuchet MS" w:hAnsi="Trebuchet MS"/>
                <w:bCs/>
                <w:sz w:val="20"/>
                <w:szCs w:val="20"/>
              </w:rPr>
              <w:t>5</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НОШ</w:t>
            </w:r>
            <w:r w:rsidR="005367CE">
              <w:rPr>
                <w:rFonts w:ascii="Trebuchet MS" w:hAnsi="Trebuchet MS"/>
                <w:bCs/>
                <w:sz w:val="20"/>
                <w:szCs w:val="20"/>
              </w:rPr>
              <w:t xml:space="preserve"> с. </w:t>
            </w:r>
            <w:r w:rsidRPr="00412B58">
              <w:rPr>
                <w:rFonts w:ascii="Trebuchet MS" w:hAnsi="Trebuchet MS"/>
                <w:bCs/>
                <w:sz w:val="20"/>
                <w:szCs w:val="20"/>
              </w:rPr>
              <w:t>Булгаковка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1960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58</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12</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НОШ</w:t>
            </w:r>
            <w:r w:rsidR="005367CE">
              <w:rPr>
                <w:rFonts w:ascii="Trebuchet MS" w:hAnsi="Trebuchet MS"/>
                <w:bCs/>
                <w:sz w:val="20"/>
                <w:szCs w:val="20"/>
              </w:rPr>
              <w:t xml:space="preserve"> с. </w:t>
            </w:r>
            <w:r w:rsidRPr="00412B58">
              <w:rPr>
                <w:rFonts w:ascii="Trebuchet MS" w:hAnsi="Trebuchet MS"/>
                <w:bCs/>
                <w:sz w:val="20"/>
                <w:szCs w:val="20"/>
              </w:rPr>
              <w:t>Коммуна 3-я</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1980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15</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НОШ</w:t>
            </w:r>
            <w:r w:rsidR="005367CE">
              <w:rPr>
                <w:rFonts w:ascii="Trebuchet MS" w:hAnsi="Trebuchet MS"/>
                <w:bCs/>
                <w:sz w:val="20"/>
                <w:szCs w:val="20"/>
              </w:rPr>
              <w:t xml:space="preserve"> с. </w:t>
            </w:r>
            <w:r w:rsidRPr="00412B58">
              <w:rPr>
                <w:rFonts w:ascii="Trebuchet MS" w:hAnsi="Trebuchet MS"/>
                <w:bCs/>
                <w:sz w:val="20"/>
                <w:szCs w:val="20"/>
              </w:rPr>
              <w:t>Кошели</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1930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12</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НОШ</w:t>
            </w:r>
            <w:r w:rsidR="005367CE">
              <w:rPr>
                <w:rFonts w:ascii="Trebuchet MS" w:hAnsi="Trebuchet MS"/>
                <w:bCs/>
                <w:sz w:val="20"/>
                <w:szCs w:val="20"/>
              </w:rPr>
              <w:t xml:space="preserve"> с. </w:t>
            </w:r>
            <w:r w:rsidRPr="00412B58">
              <w:rPr>
                <w:rFonts w:ascii="Trebuchet MS" w:hAnsi="Trebuchet MS"/>
                <w:bCs/>
                <w:sz w:val="20"/>
                <w:szCs w:val="20"/>
              </w:rPr>
              <w:t>Кадомка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1900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80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20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3</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НОШ</w:t>
            </w:r>
            <w:r w:rsidR="005367CE">
              <w:rPr>
                <w:rFonts w:ascii="Trebuchet MS" w:hAnsi="Trebuchet MS"/>
                <w:bCs/>
                <w:sz w:val="20"/>
                <w:szCs w:val="20"/>
              </w:rPr>
              <w:t xml:space="preserve"> с. </w:t>
            </w:r>
            <w:r w:rsidRPr="00412B58">
              <w:rPr>
                <w:rFonts w:ascii="Trebuchet MS" w:hAnsi="Trebuchet MS"/>
                <w:bCs/>
                <w:sz w:val="20"/>
                <w:szCs w:val="20"/>
              </w:rPr>
              <w:t>Биктимировка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1982</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55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30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5</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ООШ</w:t>
            </w:r>
            <w:r w:rsidR="005367CE">
              <w:rPr>
                <w:rFonts w:ascii="Trebuchet MS" w:hAnsi="Trebuchet MS"/>
                <w:bCs/>
                <w:sz w:val="20"/>
                <w:szCs w:val="20"/>
              </w:rPr>
              <w:t xml:space="preserve"> с. </w:t>
            </w:r>
            <w:r w:rsidRPr="00412B58">
              <w:rPr>
                <w:rFonts w:ascii="Trebuchet MS" w:hAnsi="Trebuchet MS"/>
                <w:bCs/>
                <w:sz w:val="20"/>
                <w:szCs w:val="20"/>
              </w:rPr>
              <w:t>Березняки</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1905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80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18</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ООШ пос. Славянка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1991</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55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192</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39</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ООШ</w:t>
            </w:r>
            <w:r w:rsidR="005367CE">
              <w:rPr>
                <w:rFonts w:ascii="Trebuchet MS" w:hAnsi="Trebuchet MS"/>
                <w:bCs/>
                <w:sz w:val="20"/>
                <w:szCs w:val="20"/>
              </w:rPr>
              <w:t xml:space="preserve"> с. </w:t>
            </w:r>
            <w:r w:rsidRPr="00412B58">
              <w:rPr>
                <w:rFonts w:ascii="Trebuchet MS" w:hAnsi="Trebuchet MS"/>
                <w:bCs/>
                <w:sz w:val="20"/>
                <w:szCs w:val="20"/>
              </w:rPr>
              <w:t>Чардым</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1985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160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23</w:t>
            </w:r>
          </w:p>
        </w:tc>
      </w:tr>
    </w:tbl>
    <w:p w:rsidR="00412B58" w:rsidRPr="00412B58" w:rsidRDefault="00412B58" w:rsidP="00412B58">
      <w:pPr>
        <w:pStyle w:val="Tabl"/>
      </w:pPr>
      <w:r w:rsidRPr="00412B58">
        <w:t>окончание таблицы 3.1.3.</w:t>
      </w:r>
      <w:r>
        <w:t>12</w:t>
      </w:r>
      <w:r w:rsidRPr="00412B58">
        <w:t>.</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3961"/>
        <w:gridCol w:w="1852"/>
        <w:gridCol w:w="1134"/>
        <w:gridCol w:w="1134"/>
        <w:gridCol w:w="991"/>
      </w:tblGrid>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jc w:val="center"/>
              <w:rPr>
                <w:rFonts w:ascii="Trebuchet MS" w:hAnsi="Trebuchet MS"/>
                <w:bCs/>
                <w:sz w:val="20"/>
                <w:szCs w:val="20"/>
              </w:rPr>
            </w:pPr>
            <w:r w:rsidRPr="00412B58">
              <w:rPr>
                <w:rFonts w:ascii="Trebuchet MS" w:hAnsi="Trebuchet MS"/>
                <w:bCs/>
                <w:sz w:val="20"/>
                <w:szCs w:val="20"/>
              </w:rPr>
              <w:t>1</w:t>
            </w:r>
          </w:p>
        </w:tc>
        <w:tc>
          <w:tcPr>
            <w:tcW w:w="1852" w:type="dxa"/>
            <w:tcMar>
              <w:left w:w="57" w:type="dxa"/>
              <w:right w:w="57" w:type="dxa"/>
            </w:tcMar>
            <w:vAlign w:val="center"/>
          </w:tcPr>
          <w:p w:rsidR="00412B58" w:rsidRPr="00412B58" w:rsidRDefault="00412B58" w:rsidP="00D90884">
            <w:pPr>
              <w:shd w:val="clear" w:color="auto" w:fill="FFFFFF"/>
              <w:jc w:val="center"/>
              <w:rPr>
                <w:rFonts w:ascii="Trebuchet MS" w:hAnsi="Trebuchet MS"/>
                <w:bCs/>
                <w:sz w:val="20"/>
                <w:szCs w:val="20"/>
              </w:rPr>
            </w:pPr>
            <w:r w:rsidRPr="00412B58">
              <w:rPr>
                <w:rFonts w:ascii="Trebuchet MS" w:hAnsi="Trebuchet MS"/>
                <w:bCs/>
                <w:sz w:val="20"/>
                <w:szCs w:val="20"/>
              </w:rPr>
              <w:t>2</w:t>
            </w:r>
          </w:p>
        </w:tc>
        <w:tc>
          <w:tcPr>
            <w:tcW w:w="1134" w:type="dxa"/>
            <w:tcMar>
              <w:left w:w="57" w:type="dxa"/>
              <w:right w:w="57" w:type="dxa"/>
            </w:tcMar>
            <w:vAlign w:val="center"/>
          </w:tcPr>
          <w:p w:rsidR="00412B58" w:rsidRPr="00412B58" w:rsidRDefault="00412B58" w:rsidP="00D90884">
            <w:pPr>
              <w:shd w:val="clear" w:color="auto" w:fill="FFFFFF"/>
              <w:jc w:val="center"/>
              <w:rPr>
                <w:rFonts w:ascii="Trebuchet MS" w:hAnsi="Trebuchet MS"/>
                <w:bCs/>
                <w:sz w:val="20"/>
                <w:szCs w:val="20"/>
              </w:rPr>
            </w:pPr>
            <w:r w:rsidRPr="00412B58">
              <w:rPr>
                <w:rFonts w:ascii="Trebuchet MS" w:hAnsi="Trebuchet MS"/>
                <w:bCs/>
                <w:sz w:val="20"/>
                <w:szCs w:val="20"/>
              </w:rPr>
              <w:t>3</w:t>
            </w:r>
          </w:p>
        </w:tc>
        <w:tc>
          <w:tcPr>
            <w:tcW w:w="1134" w:type="dxa"/>
            <w:tcMar>
              <w:left w:w="57" w:type="dxa"/>
              <w:right w:w="57" w:type="dxa"/>
            </w:tcMar>
            <w:vAlign w:val="center"/>
          </w:tcPr>
          <w:p w:rsidR="00412B58" w:rsidRPr="00412B58" w:rsidRDefault="00412B58" w:rsidP="00D90884">
            <w:pPr>
              <w:shd w:val="clear" w:color="auto" w:fill="FFFFFF"/>
              <w:jc w:val="center"/>
              <w:rPr>
                <w:rFonts w:ascii="Trebuchet MS" w:hAnsi="Trebuchet MS"/>
                <w:bCs/>
                <w:sz w:val="20"/>
                <w:szCs w:val="20"/>
              </w:rPr>
            </w:pPr>
            <w:r w:rsidRPr="00412B58">
              <w:rPr>
                <w:rFonts w:ascii="Trebuchet MS" w:hAnsi="Trebuchet MS"/>
                <w:bCs/>
                <w:sz w:val="20"/>
                <w:szCs w:val="20"/>
              </w:rPr>
              <w:t>4</w:t>
            </w:r>
          </w:p>
        </w:tc>
        <w:tc>
          <w:tcPr>
            <w:tcW w:w="991" w:type="dxa"/>
            <w:tcMar>
              <w:left w:w="57" w:type="dxa"/>
              <w:right w:w="57" w:type="dxa"/>
            </w:tcMar>
            <w:vAlign w:val="center"/>
          </w:tcPr>
          <w:p w:rsidR="00412B58" w:rsidRPr="00412B58" w:rsidRDefault="00412B58" w:rsidP="00D90884">
            <w:pPr>
              <w:shd w:val="clear" w:color="auto" w:fill="FFFFFF"/>
              <w:jc w:val="center"/>
              <w:rPr>
                <w:rFonts w:ascii="Trebuchet MS" w:hAnsi="Trebuchet MS"/>
                <w:bCs/>
                <w:sz w:val="20"/>
                <w:szCs w:val="20"/>
              </w:rPr>
            </w:pPr>
            <w:r w:rsidRPr="00412B58">
              <w:rPr>
                <w:rFonts w:ascii="Trebuchet MS" w:hAnsi="Trebuchet MS"/>
                <w:bCs/>
                <w:sz w:val="20"/>
                <w:szCs w:val="20"/>
              </w:rPr>
              <w:t>5</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ООШ</w:t>
            </w:r>
            <w:r w:rsidR="005367CE">
              <w:rPr>
                <w:rFonts w:ascii="Trebuchet MS" w:hAnsi="Trebuchet MS"/>
                <w:bCs/>
                <w:sz w:val="20"/>
                <w:szCs w:val="20"/>
              </w:rPr>
              <w:t xml:space="preserve"> с. </w:t>
            </w:r>
            <w:r w:rsidRPr="00412B58">
              <w:rPr>
                <w:rFonts w:ascii="Trebuchet MS" w:hAnsi="Trebuchet MS"/>
                <w:bCs/>
                <w:sz w:val="20"/>
                <w:szCs w:val="20"/>
              </w:rPr>
              <w:t>Усовка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1998</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108</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28</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ООШ</w:t>
            </w:r>
            <w:r w:rsidR="005367CE">
              <w:rPr>
                <w:rFonts w:ascii="Trebuchet MS" w:hAnsi="Trebuchet MS"/>
                <w:bCs/>
                <w:sz w:val="20"/>
                <w:szCs w:val="20"/>
              </w:rPr>
              <w:t xml:space="preserve"> с. </w:t>
            </w:r>
            <w:r w:rsidRPr="00412B58">
              <w:rPr>
                <w:rFonts w:ascii="Trebuchet MS" w:hAnsi="Trebuchet MS"/>
                <w:bCs/>
                <w:sz w:val="20"/>
                <w:szCs w:val="20"/>
              </w:rPr>
              <w:t>Медянниково</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1986</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48</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40</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ООШ</w:t>
            </w:r>
            <w:r w:rsidR="005367CE">
              <w:rPr>
                <w:rFonts w:ascii="Trebuchet MS" w:hAnsi="Trebuchet MS"/>
                <w:bCs/>
                <w:sz w:val="20"/>
                <w:szCs w:val="20"/>
              </w:rPr>
              <w:t xml:space="preserve"> с. </w:t>
            </w:r>
            <w:r w:rsidRPr="00412B58">
              <w:rPr>
                <w:rFonts w:ascii="Trebuchet MS" w:hAnsi="Trebuchet MS"/>
                <w:bCs/>
                <w:sz w:val="20"/>
                <w:szCs w:val="20"/>
              </w:rPr>
              <w:t>Студеновка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1969</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48</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38</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ООШ</w:t>
            </w:r>
            <w:r w:rsidR="005367CE">
              <w:rPr>
                <w:rFonts w:ascii="Trebuchet MS" w:hAnsi="Trebuchet MS"/>
                <w:bCs/>
                <w:sz w:val="20"/>
                <w:szCs w:val="20"/>
              </w:rPr>
              <w:t xml:space="preserve"> с. </w:t>
            </w:r>
            <w:r w:rsidRPr="00412B58">
              <w:rPr>
                <w:rFonts w:ascii="Trebuchet MS" w:hAnsi="Trebuchet MS"/>
                <w:bCs/>
                <w:sz w:val="20"/>
                <w:szCs w:val="20"/>
              </w:rPr>
              <w:t>Андреевка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1975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60</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33</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СОШ</w:t>
            </w:r>
            <w:r w:rsidR="005367CE">
              <w:rPr>
                <w:rFonts w:ascii="Trebuchet MS" w:hAnsi="Trebuchet MS"/>
                <w:bCs/>
                <w:sz w:val="20"/>
                <w:szCs w:val="20"/>
              </w:rPr>
              <w:t xml:space="preserve"> с. </w:t>
            </w:r>
            <w:r w:rsidRPr="00412B58">
              <w:rPr>
                <w:rFonts w:ascii="Trebuchet MS" w:hAnsi="Trebuchet MS"/>
                <w:bCs/>
                <w:sz w:val="20"/>
                <w:szCs w:val="20"/>
              </w:rPr>
              <w:t>Воскресенское</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1995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32</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624</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298</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СОШ</w:t>
            </w:r>
            <w:r w:rsidR="005367CE">
              <w:rPr>
                <w:rFonts w:ascii="Trebuchet MS" w:hAnsi="Trebuchet MS"/>
                <w:bCs/>
                <w:sz w:val="20"/>
                <w:szCs w:val="20"/>
              </w:rPr>
              <w:t xml:space="preserve"> с. </w:t>
            </w:r>
            <w:r w:rsidRPr="00412B58">
              <w:rPr>
                <w:rFonts w:ascii="Trebuchet MS" w:hAnsi="Trebuchet MS"/>
                <w:bCs/>
                <w:sz w:val="20"/>
                <w:szCs w:val="20"/>
              </w:rPr>
              <w:t>Елшанка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1997</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30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704</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245</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СОШ</w:t>
            </w:r>
            <w:r w:rsidR="005367CE">
              <w:rPr>
                <w:rFonts w:ascii="Trebuchet MS" w:hAnsi="Trebuchet MS"/>
                <w:bCs/>
                <w:sz w:val="20"/>
                <w:szCs w:val="20"/>
              </w:rPr>
              <w:t xml:space="preserve"> с. </w:t>
            </w:r>
            <w:r w:rsidRPr="00412B58">
              <w:rPr>
                <w:rFonts w:ascii="Trebuchet MS" w:hAnsi="Trebuchet MS"/>
                <w:bCs/>
                <w:sz w:val="20"/>
                <w:szCs w:val="20"/>
              </w:rPr>
              <w:t>Синодское</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1976</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50</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192</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110</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СОШ</w:t>
            </w:r>
            <w:r w:rsidR="005367CE">
              <w:rPr>
                <w:rFonts w:ascii="Trebuchet MS" w:hAnsi="Trebuchet MS"/>
                <w:bCs/>
                <w:sz w:val="20"/>
                <w:szCs w:val="20"/>
              </w:rPr>
              <w:t xml:space="preserve"> с. </w:t>
            </w:r>
            <w:r w:rsidRPr="00412B58">
              <w:rPr>
                <w:rFonts w:ascii="Trebuchet MS" w:hAnsi="Trebuchet MS"/>
                <w:bCs/>
                <w:sz w:val="20"/>
                <w:szCs w:val="20"/>
              </w:rPr>
              <w:t>Букатовка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1984</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46</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192</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46</w:t>
            </w:r>
          </w:p>
        </w:tc>
      </w:tr>
      <w:tr w:rsidR="00412B58" w:rsidRPr="00412B58">
        <w:tblPrEx>
          <w:tblCellMar>
            <w:top w:w="0" w:type="dxa"/>
            <w:bottom w:w="0" w:type="dxa"/>
          </w:tblCellMar>
        </w:tblPrEx>
        <w:trPr>
          <w:cantSplit/>
          <w:jc w:val="center"/>
        </w:trPr>
        <w:tc>
          <w:tcPr>
            <w:tcW w:w="3961" w:type="dxa"/>
            <w:tcMar>
              <w:left w:w="57" w:type="dxa"/>
              <w:right w:w="57" w:type="dxa"/>
            </w:tcMar>
            <w:vAlign w:val="center"/>
          </w:tcPr>
          <w:p w:rsidR="00412B58" w:rsidRPr="00412B58" w:rsidRDefault="00412B58" w:rsidP="00D90884">
            <w:pPr>
              <w:shd w:val="clear" w:color="auto" w:fill="FFFFFF"/>
              <w:rPr>
                <w:rFonts w:ascii="Trebuchet MS" w:hAnsi="Trebuchet MS"/>
                <w:bCs/>
                <w:sz w:val="20"/>
                <w:szCs w:val="20"/>
              </w:rPr>
            </w:pPr>
            <w:r w:rsidRPr="00412B58">
              <w:rPr>
                <w:rFonts w:ascii="Trebuchet MS" w:hAnsi="Trebuchet MS"/>
                <w:bCs/>
                <w:sz w:val="20"/>
                <w:szCs w:val="20"/>
              </w:rPr>
              <w:t>СОШ</w:t>
            </w:r>
            <w:r w:rsidR="005367CE">
              <w:rPr>
                <w:rFonts w:ascii="Trebuchet MS" w:hAnsi="Trebuchet MS"/>
                <w:bCs/>
                <w:sz w:val="20"/>
                <w:szCs w:val="20"/>
              </w:rPr>
              <w:t xml:space="preserve"> с. </w:t>
            </w:r>
            <w:r w:rsidRPr="00412B58">
              <w:rPr>
                <w:rFonts w:ascii="Trebuchet MS" w:hAnsi="Trebuchet MS"/>
                <w:bCs/>
                <w:sz w:val="20"/>
                <w:szCs w:val="20"/>
              </w:rPr>
              <w:t>Новая Алексеевка</w:t>
            </w:r>
          </w:p>
        </w:tc>
        <w:tc>
          <w:tcPr>
            <w:tcW w:w="1852"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1977</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45</w:t>
            </w:r>
          </w:p>
        </w:tc>
        <w:tc>
          <w:tcPr>
            <w:tcW w:w="1134"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192</w:t>
            </w:r>
          </w:p>
        </w:tc>
        <w:tc>
          <w:tcPr>
            <w:tcW w:w="991" w:type="dxa"/>
            <w:tcMar>
              <w:left w:w="57" w:type="dxa"/>
              <w:right w:w="57" w:type="dxa"/>
            </w:tcMar>
            <w:vAlign w:val="center"/>
          </w:tcPr>
          <w:p w:rsidR="00412B58" w:rsidRPr="00412B58" w:rsidRDefault="00412B58" w:rsidP="00412B58">
            <w:pPr>
              <w:shd w:val="clear" w:color="auto" w:fill="FFFFFF"/>
              <w:jc w:val="center"/>
              <w:rPr>
                <w:rFonts w:ascii="Trebuchet MS" w:hAnsi="Trebuchet MS"/>
                <w:bCs/>
                <w:sz w:val="20"/>
                <w:szCs w:val="20"/>
              </w:rPr>
            </w:pPr>
            <w:r w:rsidRPr="00412B58">
              <w:rPr>
                <w:rFonts w:ascii="Trebuchet MS" w:hAnsi="Trebuchet MS"/>
                <w:bCs/>
                <w:sz w:val="20"/>
                <w:szCs w:val="20"/>
              </w:rPr>
              <w:t>75</w:t>
            </w:r>
          </w:p>
        </w:tc>
      </w:tr>
    </w:tbl>
    <w:p w:rsidR="00FC5C2F" w:rsidRPr="00412B58" w:rsidRDefault="00FC5C2F" w:rsidP="00412B58">
      <w:pPr>
        <w:pStyle w:val="ad"/>
        <w:spacing w:before="60" w:after="0" w:line="288" w:lineRule="auto"/>
        <w:ind w:firstLine="567"/>
        <w:jc w:val="both"/>
        <w:rPr>
          <w:rFonts w:ascii="Trebuchet MS" w:hAnsi="Trebuchet MS"/>
        </w:rPr>
      </w:pPr>
      <w:r w:rsidRPr="00412B58">
        <w:rPr>
          <w:rFonts w:ascii="Trebuchet MS" w:hAnsi="Trebuchet MS"/>
        </w:rPr>
        <w:t>Одна из особенностей школьного обслуживания — его обязательность для всех детей школьного возраста, где бы они ни проживали. Поэтому сеть школ должна быть повсеместной и доступной для учащихся; последнее условие обеспечивается либо близостью школ к месту жительства, либо подвозом учащихся к школам; в некоторых случаях — при большой разреженности и малых размерах населенных пунктов — с помощью создания интернатов при школах.</w:t>
      </w:r>
    </w:p>
    <w:p w:rsidR="00FC5C2F" w:rsidRPr="00412B58" w:rsidRDefault="00FC5C2F" w:rsidP="00FC5C2F">
      <w:pPr>
        <w:pStyle w:val="ad"/>
        <w:spacing w:after="0" w:line="288" w:lineRule="auto"/>
        <w:ind w:firstLine="567"/>
        <w:jc w:val="both"/>
        <w:rPr>
          <w:rFonts w:ascii="Trebuchet MS" w:hAnsi="Trebuchet MS"/>
        </w:rPr>
      </w:pPr>
      <w:r w:rsidRPr="00412B58">
        <w:rPr>
          <w:rFonts w:ascii="Trebuchet MS" w:hAnsi="Trebuchet MS"/>
          <w:i/>
        </w:rPr>
        <w:t>При разработке плана развития школьной сети</w:t>
      </w:r>
      <w:r w:rsidRPr="00412B58">
        <w:rPr>
          <w:rFonts w:ascii="Trebuchet MS" w:hAnsi="Trebuchet MS"/>
        </w:rPr>
        <w:t xml:space="preserve"> особое внимание необходимо обращать на улучшение их размещения, на объединение малокомплектных и средних школ, имеющих небольшое число учащихся, что будет способствовать сокращению расходов на их содержание, повышению качества обучения, улучшению воспитательной работы. По-видимому, данная тенденция в дальнейшем будет иметь место в </w:t>
      </w:r>
      <w:r w:rsidR="005A25D9" w:rsidRPr="00412B58">
        <w:rPr>
          <w:rFonts w:ascii="Trebuchet MS" w:hAnsi="Trebuchet MS"/>
        </w:rPr>
        <w:t>Воскресенск</w:t>
      </w:r>
      <w:r w:rsidRPr="00412B58">
        <w:rPr>
          <w:rFonts w:ascii="Trebuchet MS" w:hAnsi="Trebuchet MS"/>
        </w:rPr>
        <w:t>ом муниципальном районе.</w:t>
      </w:r>
    </w:p>
    <w:p w:rsidR="00FC5C2F" w:rsidRPr="00412B58" w:rsidRDefault="00FC5C2F" w:rsidP="00FC5C2F">
      <w:pPr>
        <w:pStyle w:val="ad"/>
        <w:spacing w:after="0" w:line="288" w:lineRule="auto"/>
        <w:ind w:firstLine="567"/>
        <w:jc w:val="both"/>
        <w:rPr>
          <w:rFonts w:ascii="Trebuchet MS" w:hAnsi="Trebuchet MS"/>
        </w:rPr>
      </w:pPr>
      <w:r w:rsidRPr="00412B58">
        <w:rPr>
          <w:rFonts w:ascii="Trebuchet MS" w:hAnsi="Trebuchet MS"/>
        </w:rPr>
        <w:t>Резкими контрастами по основным показателям развития и размещения общеобразовательных учреждений характеризуются отдельные муниципальные о</w:t>
      </w:r>
      <w:r w:rsidRPr="00412B58">
        <w:rPr>
          <w:rFonts w:ascii="Trebuchet MS" w:hAnsi="Trebuchet MS"/>
        </w:rPr>
        <w:t>б</w:t>
      </w:r>
      <w:r w:rsidRPr="00412B58">
        <w:rPr>
          <w:rFonts w:ascii="Trebuchet MS" w:hAnsi="Trebuchet MS"/>
        </w:rPr>
        <w:t>разования района, что определяется различиями в численности населения, уровнем социально-экономического развития, функциями поселений и другими факторами.</w:t>
      </w:r>
    </w:p>
    <w:p w:rsidR="00FC5C2F" w:rsidRPr="00412B58" w:rsidRDefault="00FC5C2F" w:rsidP="00FC5C2F">
      <w:pPr>
        <w:pStyle w:val="ad"/>
        <w:spacing w:after="0" w:line="288" w:lineRule="auto"/>
        <w:ind w:firstLine="567"/>
        <w:jc w:val="both"/>
        <w:rPr>
          <w:rFonts w:ascii="Trebuchet MS" w:hAnsi="Trebuchet MS"/>
        </w:rPr>
      </w:pPr>
      <w:r w:rsidRPr="00412B58">
        <w:rPr>
          <w:rFonts w:ascii="Trebuchet MS" w:hAnsi="Trebuchet MS"/>
        </w:rPr>
        <w:t>Практически во всех муниципальных образованиях и отдельных их школах наблюдается превышение количества ме</w:t>
      </w:r>
      <w:r w:rsidR="00412B58" w:rsidRPr="00412B58">
        <w:rPr>
          <w:rFonts w:ascii="Trebuchet MS" w:hAnsi="Trebuchet MS"/>
        </w:rPr>
        <w:t>с</w:t>
      </w:r>
      <w:r w:rsidRPr="00412B58">
        <w:rPr>
          <w:rFonts w:ascii="Trebuchet MS" w:hAnsi="Trebuchet MS"/>
        </w:rPr>
        <w:t>т в общеобразовательных учрежд</w:t>
      </w:r>
      <w:r w:rsidRPr="00412B58">
        <w:rPr>
          <w:rFonts w:ascii="Trebuchet MS" w:hAnsi="Trebuchet MS"/>
        </w:rPr>
        <w:t>е</w:t>
      </w:r>
      <w:r w:rsidRPr="00412B58">
        <w:rPr>
          <w:rFonts w:ascii="Trebuchet MS" w:hAnsi="Trebuchet MS"/>
        </w:rPr>
        <w:t>ниях над численностью обучающегося в них контингента школьников (см. таблицу 3.1.3.13.).</w:t>
      </w:r>
    </w:p>
    <w:p w:rsidR="00A62F94" w:rsidRPr="00412B58" w:rsidRDefault="00A62F94">
      <w:pPr>
        <w:pStyle w:val="Tabl"/>
      </w:pPr>
      <w:r w:rsidRPr="00412B58">
        <w:t>Таблиц</w:t>
      </w:r>
      <w:r w:rsidR="00644BFA" w:rsidRPr="00412B58">
        <w:t>а</w:t>
      </w:r>
      <w:r w:rsidRPr="00412B58">
        <w:t> 3.1.3.</w:t>
      </w:r>
      <w:r w:rsidR="00FC5C2F" w:rsidRPr="00412B58">
        <w:t>13</w:t>
      </w:r>
      <w:r w:rsidRPr="00412B58">
        <w:t>.</w:t>
      </w:r>
    </w:p>
    <w:p w:rsidR="00A62F94" w:rsidRPr="00412B58" w:rsidRDefault="00A62F94" w:rsidP="00603A84">
      <w:pPr>
        <w:pStyle w:val="Tabn"/>
      </w:pPr>
      <w:r w:rsidRPr="00412B58">
        <w:t xml:space="preserve">Основные показатели функционирования общеобразовательных учреждений в поселениях </w:t>
      </w:r>
      <w:r w:rsidR="005A25D9" w:rsidRPr="00412B58">
        <w:t>Воскресенск</w:t>
      </w:r>
      <w:r w:rsidR="000529B9" w:rsidRPr="00412B58">
        <w:t>ого</w:t>
      </w:r>
      <w:r w:rsidRPr="00412B58">
        <w:t xml:space="preserve"> муниципального района, </w:t>
      </w:r>
      <w:smartTag w:uri="urn:schemas-microsoft-com:office:smarttags" w:element="metricconverter">
        <w:smartTagPr>
          <w:attr w:name="ProductID" w:val="2010 г"/>
        </w:smartTagPr>
        <w:r w:rsidRPr="00412B58">
          <w:t>20</w:t>
        </w:r>
        <w:r w:rsidR="00FC5C2F" w:rsidRPr="00412B58">
          <w:t>1</w:t>
        </w:r>
        <w:r w:rsidRPr="00412B58">
          <w:t>0 г</w:t>
        </w:r>
      </w:smartTag>
      <w:r w:rsidRPr="00412B58">
        <w:t>.</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2411"/>
        <w:gridCol w:w="956"/>
        <w:gridCol w:w="1104"/>
        <w:gridCol w:w="955"/>
        <w:gridCol w:w="1262"/>
        <w:gridCol w:w="1263"/>
        <w:gridCol w:w="1121"/>
      </w:tblGrid>
      <w:tr w:rsidR="00A62F94" w:rsidRPr="007C1485">
        <w:trPr>
          <w:cantSplit/>
          <w:trHeight w:val="20"/>
          <w:jc w:val="center"/>
        </w:trPr>
        <w:tc>
          <w:tcPr>
            <w:tcW w:w="2411" w:type="dxa"/>
            <w:tcMar>
              <w:left w:w="28" w:type="dxa"/>
              <w:right w:w="28" w:type="dxa"/>
            </w:tcMar>
            <w:vAlign w:val="center"/>
          </w:tcPr>
          <w:p w:rsidR="00A62F94" w:rsidRPr="007C1485" w:rsidRDefault="00A62F94">
            <w:pPr>
              <w:jc w:val="center"/>
              <w:rPr>
                <w:rFonts w:ascii="Trebuchet MS" w:hAnsi="Trebuchet MS" w:cs="Arial"/>
                <w:sz w:val="20"/>
                <w:szCs w:val="20"/>
              </w:rPr>
            </w:pPr>
            <w:r w:rsidRPr="007C1485">
              <w:rPr>
                <w:rFonts w:ascii="Trebuchet MS" w:hAnsi="Trebuchet MS" w:cs="Arial"/>
                <w:sz w:val="20"/>
                <w:szCs w:val="20"/>
              </w:rPr>
              <w:t>Поселения</w:t>
            </w:r>
          </w:p>
        </w:tc>
        <w:tc>
          <w:tcPr>
            <w:tcW w:w="956" w:type="dxa"/>
            <w:tcMar>
              <w:left w:w="28" w:type="dxa"/>
              <w:right w:w="28" w:type="dxa"/>
            </w:tcMar>
            <w:vAlign w:val="center"/>
          </w:tcPr>
          <w:p w:rsidR="00A62F94" w:rsidRPr="007C1485" w:rsidRDefault="00A62F94">
            <w:pPr>
              <w:jc w:val="center"/>
              <w:rPr>
                <w:rFonts w:ascii="Trebuchet MS" w:hAnsi="Trebuchet MS" w:cs="Arial"/>
                <w:sz w:val="20"/>
                <w:szCs w:val="20"/>
              </w:rPr>
            </w:pPr>
            <w:r w:rsidRPr="007C1485">
              <w:rPr>
                <w:rFonts w:ascii="Trebuchet MS" w:hAnsi="Trebuchet MS" w:cs="Arial"/>
                <w:sz w:val="20"/>
                <w:szCs w:val="20"/>
              </w:rPr>
              <w:t>Кол-во у</w:t>
            </w:r>
            <w:r w:rsidRPr="007C1485">
              <w:rPr>
                <w:rFonts w:ascii="Trebuchet MS" w:hAnsi="Trebuchet MS" w:cs="Arial"/>
                <w:sz w:val="20"/>
                <w:szCs w:val="20"/>
              </w:rPr>
              <w:t>ч</w:t>
            </w:r>
            <w:r w:rsidRPr="007C1485">
              <w:rPr>
                <w:rFonts w:ascii="Trebuchet MS" w:hAnsi="Trebuchet MS" w:cs="Arial"/>
                <w:sz w:val="20"/>
                <w:szCs w:val="20"/>
              </w:rPr>
              <w:t>режде-ний</w:t>
            </w:r>
          </w:p>
        </w:tc>
        <w:tc>
          <w:tcPr>
            <w:tcW w:w="1104" w:type="dxa"/>
            <w:tcMar>
              <w:left w:w="28" w:type="dxa"/>
              <w:right w:w="28" w:type="dxa"/>
            </w:tcMar>
            <w:vAlign w:val="center"/>
          </w:tcPr>
          <w:p w:rsidR="00A62F94" w:rsidRPr="007C1485" w:rsidRDefault="00A62F94">
            <w:pPr>
              <w:jc w:val="center"/>
              <w:rPr>
                <w:rFonts w:ascii="Trebuchet MS" w:hAnsi="Trebuchet MS" w:cs="Arial"/>
                <w:sz w:val="20"/>
                <w:szCs w:val="20"/>
              </w:rPr>
            </w:pPr>
            <w:r w:rsidRPr="007C1485">
              <w:rPr>
                <w:rFonts w:ascii="Trebuchet MS" w:hAnsi="Trebuchet MS" w:cs="Arial"/>
                <w:sz w:val="20"/>
                <w:szCs w:val="20"/>
              </w:rPr>
              <w:t>Число мест в учреж-д</w:t>
            </w:r>
            <w:r w:rsidRPr="007C1485">
              <w:rPr>
                <w:rFonts w:ascii="Trebuchet MS" w:hAnsi="Trebuchet MS" w:cs="Arial"/>
                <w:sz w:val="20"/>
                <w:szCs w:val="20"/>
              </w:rPr>
              <w:t>е</w:t>
            </w:r>
            <w:r w:rsidRPr="007C1485">
              <w:rPr>
                <w:rFonts w:ascii="Trebuchet MS" w:hAnsi="Trebuchet MS" w:cs="Arial"/>
                <w:sz w:val="20"/>
                <w:szCs w:val="20"/>
              </w:rPr>
              <w:t>ниях</w:t>
            </w:r>
          </w:p>
        </w:tc>
        <w:tc>
          <w:tcPr>
            <w:tcW w:w="955" w:type="dxa"/>
            <w:tcMar>
              <w:left w:w="28" w:type="dxa"/>
              <w:right w:w="28" w:type="dxa"/>
            </w:tcMar>
            <w:vAlign w:val="center"/>
          </w:tcPr>
          <w:p w:rsidR="00A62F94" w:rsidRPr="007C1485" w:rsidRDefault="00A62F94">
            <w:pPr>
              <w:jc w:val="center"/>
              <w:rPr>
                <w:rFonts w:ascii="Trebuchet MS" w:hAnsi="Trebuchet MS" w:cs="Arial"/>
                <w:sz w:val="20"/>
                <w:szCs w:val="20"/>
              </w:rPr>
            </w:pPr>
            <w:r w:rsidRPr="007C1485">
              <w:rPr>
                <w:rFonts w:ascii="Trebuchet MS" w:hAnsi="Trebuchet MS" w:cs="Arial"/>
                <w:sz w:val="20"/>
                <w:szCs w:val="20"/>
              </w:rPr>
              <w:t>Числе</w:t>
            </w:r>
            <w:r w:rsidRPr="007C1485">
              <w:rPr>
                <w:rFonts w:ascii="Trebuchet MS" w:hAnsi="Trebuchet MS" w:cs="Arial"/>
                <w:sz w:val="20"/>
                <w:szCs w:val="20"/>
              </w:rPr>
              <w:t>н</w:t>
            </w:r>
            <w:r w:rsidRPr="007C1485">
              <w:rPr>
                <w:rFonts w:ascii="Trebuchet MS" w:hAnsi="Trebuchet MS" w:cs="Arial"/>
                <w:sz w:val="20"/>
                <w:szCs w:val="20"/>
              </w:rPr>
              <w:t>-ность учащихся</w:t>
            </w:r>
          </w:p>
        </w:tc>
        <w:tc>
          <w:tcPr>
            <w:tcW w:w="1262" w:type="dxa"/>
            <w:tcMar>
              <w:left w:w="28" w:type="dxa"/>
              <w:right w:w="28" w:type="dxa"/>
            </w:tcMar>
            <w:vAlign w:val="center"/>
          </w:tcPr>
          <w:p w:rsidR="00A62F94" w:rsidRPr="007C1485" w:rsidRDefault="00A62F94">
            <w:pPr>
              <w:jc w:val="center"/>
              <w:rPr>
                <w:rFonts w:ascii="Trebuchet MS" w:hAnsi="Trebuchet MS" w:cs="Arial"/>
                <w:sz w:val="20"/>
                <w:szCs w:val="20"/>
              </w:rPr>
            </w:pPr>
            <w:r w:rsidRPr="007C1485">
              <w:rPr>
                <w:rFonts w:ascii="Trebuchet MS" w:hAnsi="Trebuchet MS" w:cs="Arial"/>
                <w:sz w:val="20"/>
                <w:szCs w:val="20"/>
              </w:rPr>
              <w:t>Количес</w:t>
            </w:r>
            <w:r w:rsidRPr="007C1485">
              <w:rPr>
                <w:rFonts w:ascii="Trebuchet MS" w:hAnsi="Trebuchet MS" w:cs="Arial"/>
                <w:sz w:val="20"/>
                <w:szCs w:val="20"/>
              </w:rPr>
              <w:t>т</w:t>
            </w:r>
            <w:r w:rsidRPr="007C1485">
              <w:rPr>
                <w:rFonts w:ascii="Trebuchet MS" w:hAnsi="Trebuchet MS" w:cs="Arial"/>
                <w:sz w:val="20"/>
                <w:szCs w:val="20"/>
              </w:rPr>
              <w:t>во мест в одном уч-ре</w:t>
            </w:r>
            <w:r w:rsidRPr="007C1485">
              <w:rPr>
                <w:rFonts w:ascii="Trebuchet MS" w:hAnsi="Trebuchet MS" w:cs="Arial"/>
                <w:sz w:val="20"/>
                <w:szCs w:val="20"/>
              </w:rPr>
              <w:t>ж</w:t>
            </w:r>
            <w:r w:rsidRPr="007C1485">
              <w:rPr>
                <w:rFonts w:ascii="Trebuchet MS" w:hAnsi="Trebuchet MS" w:cs="Arial"/>
                <w:sz w:val="20"/>
                <w:szCs w:val="20"/>
              </w:rPr>
              <w:t>дении</w:t>
            </w:r>
          </w:p>
        </w:tc>
        <w:tc>
          <w:tcPr>
            <w:tcW w:w="1263" w:type="dxa"/>
            <w:tcMar>
              <w:left w:w="28" w:type="dxa"/>
              <w:right w:w="28" w:type="dxa"/>
            </w:tcMar>
            <w:vAlign w:val="center"/>
          </w:tcPr>
          <w:p w:rsidR="00A62F94" w:rsidRPr="007C1485" w:rsidRDefault="00A62F94">
            <w:pPr>
              <w:jc w:val="center"/>
              <w:rPr>
                <w:rFonts w:ascii="Trebuchet MS" w:hAnsi="Trebuchet MS" w:cs="Arial"/>
                <w:sz w:val="20"/>
                <w:szCs w:val="20"/>
              </w:rPr>
            </w:pPr>
            <w:r w:rsidRPr="007C1485">
              <w:rPr>
                <w:rFonts w:ascii="Trebuchet MS" w:hAnsi="Trebuchet MS" w:cs="Arial"/>
                <w:sz w:val="20"/>
                <w:szCs w:val="20"/>
              </w:rPr>
              <w:t>Количес</w:t>
            </w:r>
            <w:r w:rsidRPr="007C1485">
              <w:rPr>
                <w:rFonts w:ascii="Trebuchet MS" w:hAnsi="Trebuchet MS" w:cs="Arial"/>
                <w:sz w:val="20"/>
                <w:szCs w:val="20"/>
              </w:rPr>
              <w:t>т</w:t>
            </w:r>
            <w:r w:rsidRPr="007C1485">
              <w:rPr>
                <w:rFonts w:ascii="Trebuchet MS" w:hAnsi="Trebuchet MS" w:cs="Arial"/>
                <w:sz w:val="20"/>
                <w:szCs w:val="20"/>
              </w:rPr>
              <w:t>во д</w:t>
            </w:r>
            <w:r w:rsidRPr="007C1485">
              <w:rPr>
                <w:rFonts w:ascii="Trebuchet MS" w:hAnsi="Trebuchet MS" w:cs="Arial"/>
                <w:sz w:val="20"/>
                <w:szCs w:val="20"/>
              </w:rPr>
              <w:t>е</w:t>
            </w:r>
            <w:r w:rsidRPr="007C1485">
              <w:rPr>
                <w:rFonts w:ascii="Trebuchet MS" w:hAnsi="Trebuchet MS" w:cs="Arial"/>
                <w:sz w:val="20"/>
                <w:szCs w:val="20"/>
              </w:rPr>
              <w:t>тей на одно уч-режд</w:t>
            </w:r>
            <w:r w:rsidRPr="007C1485">
              <w:rPr>
                <w:rFonts w:ascii="Trebuchet MS" w:hAnsi="Trebuchet MS" w:cs="Arial"/>
                <w:sz w:val="20"/>
                <w:szCs w:val="20"/>
              </w:rPr>
              <w:t>е</w:t>
            </w:r>
            <w:r w:rsidRPr="007C1485">
              <w:rPr>
                <w:rFonts w:ascii="Trebuchet MS" w:hAnsi="Trebuchet MS" w:cs="Arial"/>
                <w:sz w:val="20"/>
                <w:szCs w:val="20"/>
              </w:rPr>
              <w:t>ние</w:t>
            </w:r>
          </w:p>
        </w:tc>
        <w:tc>
          <w:tcPr>
            <w:tcW w:w="1121" w:type="dxa"/>
            <w:tcMar>
              <w:left w:w="28" w:type="dxa"/>
              <w:right w:w="28" w:type="dxa"/>
            </w:tcMar>
            <w:vAlign w:val="center"/>
          </w:tcPr>
          <w:p w:rsidR="00A62F94" w:rsidRPr="007C1485" w:rsidRDefault="00A62F94">
            <w:pPr>
              <w:jc w:val="center"/>
              <w:rPr>
                <w:rFonts w:ascii="Trebuchet MS" w:hAnsi="Trebuchet MS" w:cs="Arial"/>
                <w:sz w:val="20"/>
                <w:szCs w:val="20"/>
              </w:rPr>
            </w:pPr>
            <w:r w:rsidRPr="007C1485">
              <w:rPr>
                <w:rFonts w:ascii="Trebuchet MS" w:hAnsi="Trebuchet MS" w:cs="Arial"/>
                <w:sz w:val="20"/>
                <w:szCs w:val="20"/>
              </w:rPr>
              <w:t>Запо</w:t>
            </w:r>
            <w:r w:rsidRPr="007C1485">
              <w:rPr>
                <w:rFonts w:ascii="Trebuchet MS" w:hAnsi="Trebuchet MS" w:cs="Arial"/>
                <w:sz w:val="20"/>
                <w:szCs w:val="20"/>
              </w:rPr>
              <w:t>л</w:t>
            </w:r>
            <w:r w:rsidRPr="007C1485">
              <w:rPr>
                <w:rFonts w:ascii="Trebuchet MS" w:hAnsi="Trebuchet MS" w:cs="Arial"/>
                <w:sz w:val="20"/>
                <w:szCs w:val="20"/>
              </w:rPr>
              <w:t>няе-мость мест, %</w:t>
            </w:r>
          </w:p>
        </w:tc>
      </w:tr>
      <w:tr w:rsidR="007C1485" w:rsidRPr="007C1485">
        <w:trPr>
          <w:cantSplit/>
          <w:trHeight w:val="20"/>
          <w:jc w:val="center"/>
        </w:trPr>
        <w:tc>
          <w:tcPr>
            <w:tcW w:w="2411" w:type="dxa"/>
            <w:tcMar>
              <w:left w:w="113" w:type="dxa"/>
              <w:right w:w="113" w:type="dxa"/>
            </w:tcMar>
            <w:vAlign w:val="center"/>
          </w:tcPr>
          <w:p w:rsidR="007C1485" w:rsidRPr="007C1485" w:rsidRDefault="007C1485" w:rsidP="00D90884">
            <w:pPr>
              <w:shd w:val="clear" w:color="auto" w:fill="FFFFFF"/>
              <w:rPr>
                <w:rFonts w:ascii="Trebuchet MS" w:hAnsi="Trebuchet MS" w:cs="Arial"/>
                <w:sz w:val="20"/>
                <w:szCs w:val="20"/>
              </w:rPr>
            </w:pPr>
            <w:r w:rsidRPr="007C1485">
              <w:rPr>
                <w:rFonts w:ascii="Trebuchet MS" w:hAnsi="Trebuchet MS" w:cs="Arial"/>
                <w:sz w:val="20"/>
                <w:szCs w:val="20"/>
              </w:rPr>
              <w:t>с. Воскресенское</w:t>
            </w:r>
          </w:p>
        </w:tc>
        <w:tc>
          <w:tcPr>
            <w:tcW w:w="956"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6</w:t>
            </w:r>
          </w:p>
        </w:tc>
        <w:tc>
          <w:tcPr>
            <w:tcW w:w="1104"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986</w:t>
            </w:r>
          </w:p>
        </w:tc>
        <w:tc>
          <w:tcPr>
            <w:tcW w:w="955" w:type="dxa"/>
            <w:tcMar>
              <w:left w:w="113" w:type="dxa"/>
              <w:right w:w="113" w:type="dxa"/>
            </w:tcMa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411</w:t>
            </w:r>
          </w:p>
        </w:tc>
        <w:tc>
          <w:tcPr>
            <w:tcW w:w="1262"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164</w:t>
            </w:r>
          </w:p>
        </w:tc>
        <w:tc>
          <w:tcPr>
            <w:tcW w:w="1263"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69</w:t>
            </w:r>
          </w:p>
        </w:tc>
        <w:tc>
          <w:tcPr>
            <w:tcW w:w="1121"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42</w:t>
            </w:r>
          </w:p>
        </w:tc>
      </w:tr>
      <w:tr w:rsidR="007C1485" w:rsidRPr="007C1485">
        <w:trPr>
          <w:cantSplit/>
          <w:trHeight w:val="20"/>
          <w:jc w:val="center"/>
        </w:trPr>
        <w:tc>
          <w:tcPr>
            <w:tcW w:w="2411" w:type="dxa"/>
            <w:tcMar>
              <w:left w:w="113" w:type="dxa"/>
              <w:right w:w="113" w:type="dxa"/>
            </w:tcMar>
            <w:vAlign w:val="center"/>
          </w:tcPr>
          <w:p w:rsidR="007C1485" w:rsidRPr="007C1485" w:rsidRDefault="007C1485" w:rsidP="00D90884">
            <w:pPr>
              <w:shd w:val="clear" w:color="auto" w:fill="FFFFFF"/>
              <w:rPr>
                <w:rFonts w:ascii="Trebuchet MS" w:hAnsi="Trebuchet MS" w:cs="Arial"/>
                <w:sz w:val="20"/>
                <w:szCs w:val="20"/>
              </w:rPr>
            </w:pPr>
            <w:r w:rsidRPr="007C1485">
              <w:rPr>
                <w:rFonts w:ascii="Trebuchet MS" w:hAnsi="Trebuchet MS" w:cs="Arial"/>
                <w:sz w:val="20"/>
                <w:szCs w:val="20"/>
              </w:rPr>
              <w:t>с. Елшанское</w:t>
            </w:r>
          </w:p>
        </w:tc>
        <w:tc>
          <w:tcPr>
            <w:tcW w:w="956"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6</w:t>
            </w:r>
          </w:p>
        </w:tc>
        <w:tc>
          <w:tcPr>
            <w:tcW w:w="1104"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1264</w:t>
            </w:r>
          </w:p>
        </w:tc>
        <w:tc>
          <w:tcPr>
            <w:tcW w:w="955" w:type="dxa"/>
            <w:tcMar>
              <w:left w:w="113" w:type="dxa"/>
              <w:right w:w="113" w:type="dxa"/>
            </w:tcMa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383</w:t>
            </w:r>
          </w:p>
        </w:tc>
        <w:tc>
          <w:tcPr>
            <w:tcW w:w="1262"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211</w:t>
            </w:r>
          </w:p>
        </w:tc>
        <w:tc>
          <w:tcPr>
            <w:tcW w:w="1263"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64</w:t>
            </w:r>
          </w:p>
        </w:tc>
        <w:tc>
          <w:tcPr>
            <w:tcW w:w="1121"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30</w:t>
            </w:r>
          </w:p>
        </w:tc>
      </w:tr>
      <w:tr w:rsidR="007C1485" w:rsidRPr="007C1485">
        <w:trPr>
          <w:cantSplit/>
          <w:trHeight w:val="20"/>
          <w:jc w:val="center"/>
        </w:trPr>
        <w:tc>
          <w:tcPr>
            <w:tcW w:w="2411" w:type="dxa"/>
            <w:tcMar>
              <w:left w:w="113" w:type="dxa"/>
              <w:right w:w="113" w:type="dxa"/>
            </w:tcMar>
            <w:vAlign w:val="center"/>
          </w:tcPr>
          <w:p w:rsidR="007C1485" w:rsidRPr="007C1485" w:rsidRDefault="007C1485" w:rsidP="00D90884">
            <w:pPr>
              <w:shd w:val="clear" w:color="auto" w:fill="FFFFFF"/>
              <w:rPr>
                <w:rFonts w:ascii="Trebuchet MS" w:hAnsi="Trebuchet MS" w:cs="Arial"/>
                <w:sz w:val="20"/>
                <w:szCs w:val="20"/>
              </w:rPr>
            </w:pPr>
            <w:r w:rsidRPr="007C1485">
              <w:rPr>
                <w:rFonts w:ascii="Trebuchet MS" w:hAnsi="Trebuchet MS" w:cs="Arial"/>
                <w:sz w:val="20"/>
                <w:szCs w:val="20"/>
              </w:rPr>
              <w:t>с. Синодское</w:t>
            </w:r>
          </w:p>
        </w:tc>
        <w:tc>
          <w:tcPr>
            <w:tcW w:w="956"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5</w:t>
            </w:r>
          </w:p>
        </w:tc>
        <w:tc>
          <w:tcPr>
            <w:tcW w:w="1104"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524</w:t>
            </w:r>
          </w:p>
        </w:tc>
        <w:tc>
          <w:tcPr>
            <w:tcW w:w="955" w:type="dxa"/>
            <w:tcMar>
              <w:left w:w="113" w:type="dxa"/>
              <w:right w:w="113" w:type="dxa"/>
            </w:tcMa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246</w:t>
            </w:r>
          </w:p>
        </w:tc>
        <w:tc>
          <w:tcPr>
            <w:tcW w:w="1262"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105</w:t>
            </w:r>
          </w:p>
        </w:tc>
        <w:tc>
          <w:tcPr>
            <w:tcW w:w="1263"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49</w:t>
            </w:r>
          </w:p>
        </w:tc>
        <w:tc>
          <w:tcPr>
            <w:tcW w:w="1121"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47</w:t>
            </w:r>
          </w:p>
        </w:tc>
      </w:tr>
      <w:tr w:rsidR="007C1485" w:rsidRPr="007C1485">
        <w:trPr>
          <w:cantSplit/>
          <w:trHeight w:val="20"/>
          <w:jc w:val="center"/>
        </w:trPr>
        <w:tc>
          <w:tcPr>
            <w:tcW w:w="2411" w:type="dxa"/>
            <w:tcMar>
              <w:left w:w="113" w:type="dxa"/>
              <w:right w:w="113" w:type="dxa"/>
            </w:tcMar>
            <w:vAlign w:val="center"/>
          </w:tcPr>
          <w:p w:rsidR="007C1485" w:rsidRPr="007C1485" w:rsidRDefault="007C1485" w:rsidP="0092651C">
            <w:pPr>
              <w:ind w:right="99"/>
              <w:jc w:val="right"/>
              <w:rPr>
                <w:rFonts w:ascii="Trebuchet MS" w:hAnsi="Trebuchet MS" w:cs="Arial"/>
                <w:sz w:val="20"/>
                <w:szCs w:val="20"/>
              </w:rPr>
            </w:pPr>
            <w:r w:rsidRPr="007C1485">
              <w:rPr>
                <w:rFonts w:ascii="Trebuchet MS" w:hAnsi="Trebuchet MS" w:cs="Arial"/>
                <w:sz w:val="20"/>
                <w:szCs w:val="20"/>
              </w:rPr>
              <w:t>Всего:</w:t>
            </w:r>
          </w:p>
        </w:tc>
        <w:tc>
          <w:tcPr>
            <w:tcW w:w="956"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17</w:t>
            </w:r>
          </w:p>
        </w:tc>
        <w:tc>
          <w:tcPr>
            <w:tcW w:w="1104"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2774</w:t>
            </w:r>
          </w:p>
        </w:tc>
        <w:tc>
          <w:tcPr>
            <w:tcW w:w="955" w:type="dxa"/>
            <w:tcMar>
              <w:left w:w="113" w:type="dxa"/>
              <w:right w:w="113" w:type="dxa"/>
            </w:tcMa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1040</w:t>
            </w:r>
          </w:p>
        </w:tc>
        <w:tc>
          <w:tcPr>
            <w:tcW w:w="1262"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163</w:t>
            </w:r>
          </w:p>
        </w:tc>
        <w:tc>
          <w:tcPr>
            <w:tcW w:w="1263"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61</w:t>
            </w:r>
          </w:p>
        </w:tc>
        <w:tc>
          <w:tcPr>
            <w:tcW w:w="1121" w:type="dxa"/>
            <w:tcMar>
              <w:left w:w="113" w:type="dxa"/>
              <w:right w:w="113" w:type="dxa"/>
            </w:tcMar>
            <w:vAlign w:val="center"/>
          </w:tcPr>
          <w:p w:rsidR="007C1485" w:rsidRPr="007C1485" w:rsidRDefault="007C1485" w:rsidP="00D90884">
            <w:pPr>
              <w:shd w:val="clear" w:color="auto" w:fill="FFFFFF"/>
              <w:jc w:val="center"/>
              <w:rPr>
                <w:rFonts w:ascii="Trebuchet MS" w:hAnsi="Trebuchet MS" w:cs="Arial"/>
                <w:sz w:val="20"/>
                <w:szCs w:val="20"/>
              </w:rPr>
            </w:pPr>
            <w:r w:rsidRPr="007C1485">
              <w:rPr>
                <w:rFonts w:ascii="Trebuchet MS" w:hAnsi="Trebuchet MS" w:cs="Arial"/>
                <w:sz w:val="20"/>
                <w:szCs w:val="20"/>
              </w:rPr>
              <w:t>37</w:t>
            </w:r>
          </w:p>
        </w:tc>
      </w:tr>
    </w:tbl>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 xml:space="preserve">В районном центре и в сельской местности обеспеченность школьными учреждениями и плановая их вместимость в целом достаточна и в настоящее время и на перспективу до </w:t>
      </w:r>
      <w:smartTag w:uri="urn:schemas-microsoft-com:office:smarttags" w:element="metricconverter">
        <w:smartTagPr>
          <w:attr w:name="ProductID" w:val="2025 г"/>
        </w:smartTagPr>
        <w:r w:rsidRPr="007C1485">
          <w:rPr>
            <w:rFonts w:ascii="Trebuchet MS" w:hAnsi="Trebuchet MS"/>
          </w:rPr>
          <w:t>2025 г</w:t>
        </w:r>
      </w:smartTag>
      <w:r w:rsidRPr="007C1485">
        <w:rPr>
          <w:rFonts w:ascii="Trebuchet MS" w:hAnsi="Trebuchet MS"/>
        </w:rPr>
        <w:t>. (без учета амортизации).</w:t>
      </w:r>
    </w:p>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Несмотря на сокращение контингента учащихся общеобразовательных школ за период с 1995 по 2010 гг., сеть учреждений общего образования была в основном сохранена.</w:t>
      </w:r>
    </w:p>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 xml:space="preserve">Серьезной проблемой развития образования в </w:t>
      </w:r>
      <w:r w:rsidR="005A25D9" w:rsidRPr="007C1485">
        <w:rPr>
          <w:rFonts w:ascii="Trebuchet MS" w:hAnsi="Trebuchet MS"/>
        </w:rPr>
        <w:t>Воскресенск</w:t>
      </w:r>
      <w:r w:rsidRPr="007C1485">
        <w:rPr>
          <w:rFonts w:ascii="Trebuchet MS" w:hAnsi="Trebuchet MS"/>
        </w:rPr>
        <w:t>ом районе является увеличение числа малокомплектных средних школ. В большинстве школ учится менее ста человек.</w:t>
      </w:r>
    </w:p>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В целях обеспечения развития качественного образования на селе приоритетным напра</w:t>
      </w:r>
      <w:r w:rsidRPr="007C1485">
        <w:rPr>
          <w:rFonts w:ascii="Trebuchet MS" w:hAnsi="Trebuchet MS"/>
        </w:rPr>
        <w:t>в</w:t>
      </w:r>
      <w:r w:rsidRPr="007C1485">
        <w:rPr>
          <w:rFonts w:ascii="Trebuchet MS" w:hAnsi="Trebuchet MS"/>
        </w:rPr>
        <w:t>лением является создание базовых школ, оснащенных современным учебным об</w:t>
      </w:r>
      <w:r w:rsidRPr="007C1485">
        <w:rPr>
          <w:rFonts w:ascii="Trebuchet MS" w:hAnsi="Trebuchet MS"/>
        </w:rPr>
        <w:t>о</w:t>
      </w:r>
      <w:r w:rsidRPr="007C1485">
        <w:rPr>
          <w:rFonts w:ascii="Trebuchet MS" w:hAnsi="Trebuchet MS"/>
        </w:rPr>
        <w:t>рудованием, компьютерами.</w:t>
      </w:r>
    </w:p>
    <w:p w:rsidR="00FC5C2F" w:rsidRPr="007C1485" w:rsidRDefault="00FC5C2F" w:rsidP="00FC5C2F">
      <w:pPr>
        <w:pStyle w:val="31"/>
        <w:suppressAutoHyphens/>
        <w:spacing w:after="0" w:line="288" w:lineRule="auto"/>
        <w:ind w:left="0" w:firstLine="567"/>
        <w:jc w:val="both"/>
        <w:rPr>
          <w:rFonts w:ascii="Trebuchet MS" w:hAnsi="Trebuchet MS"/>
          <w:bCs/>
          <w:snapToGrid w:val="0"/>
          <w:sz w:val="24"/>
          <w:szCs w:val="24"/>
        </w:rPr>
      </w:pPr>
      <w:r w:rsidRPr="007C1485">
        <w:rPr>
          <w:rFonts w:ascii="Trebuchet MS" w:hAnsi="Trebuchet MS"/>
          <w:bCs/>
          <w:snapToGrid w:val="0"/>
          <w:sz w:val="24"/>
          <w:szCs w:val="24"/>
        </w:rPr>
        <w:t>До 1990-х</w:t>
      </w:r>
      <w:r w:rsidR="001272ED">
        <w:rPr>
          <w:rFonts w:ascii="Trebuchet MS" w:hAnsi="Trebuchet MS"/>
          <w:bCs/>
          <w:snapToGrid w:val="0"/>
          <w:sz w:val="24"/>
          <w:szCs w:val="24"/>
        </w:rPr>
        <w:t xml:space="preserve"> гг. </w:t>
      </w:r>
      <w:r w:rsidRPr="007C1485">
        <w:rPr>
          <w:rFonts w:ascii="Trebuchet MS" w:hAnsi="Trebuchet MS"/>
          <w:bCs/>
          <w:snapToGrid w:val="0"/>
          <w:sz w:val="24"/>
          <w:szCs w:val="24"/>
        </w:rPr>
        <w:t xml:space="preserve">в </w:t>
      </w:r>
      <w:r w:rsidR="005A25D9" w:rsidRPr="007C1485">
        <w:rPr>
          <w:rFonts w:ascii="Trebuchet MS" w:hAnsi="Trebuchet MS"/>
          <w:bCs/>
          <w:snapToGrid w:val="0"/>
          <w:sz w:val="24"/>
          <w:szCs w:val="24"/>
        </w:rPr>
        <w:t>Воскресенск</w:t>
      </w:r>
      <w:r w:rsidRPr="007C1485">
        <w:rPr>
          <w:rFonts w:ascii="Trebuchet MS" w:hAnsi="Trebuchet MS"/>
          <w:bCs/>
          <w:snapToGrid w:val="0"/>
          <w:sz w:val="24"/>
          <w:szCs w:val="24"/>
        </w:rPr>
        <w:t xml:space="preserve">ом муниципальном районе существовала сеть учреждений длительного и кратковременного отдыха для детей, в том числе лагеря труда и отдыха для учащихся старших классов. В настоящее время в </w:t>
      </w:r>
      <w:r w:rsidR="005A25D9" w:rsidRPr="007C1485">
        <w:rPr>
          <w:rFonts w:ascii="Trebuchet MS" w:hAnsi="Trebuchet MS"/>
          <w:bCs/>
          <w:snapToGrid w:val="0"/>
          <w:sz w:val="24"/>
          <w:szCs w:val="24"/>
        </w:rPr>
        <w:t>Воскресенск</w:t>
      </w:r>
      <w:r w:rsidRPr="007C1485">
        <w:rPr>
          <w:rFonts w:ascii="Trebuchet MS" w:hAnsi="Trebuchet MS"/>
          <w:bCs/>
          <w:snapToGrid w:val="0"/>
          <w:sz w:val="24"/>
          <w:szCs w:val="24"/>
        </w:rPr>
        <w:t xml:space="preserve">ом районе учреждений такого типа нет. </w:t>
      </w:r>
    </w:p>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Развитие образования на расче</w:t>
      </w:r>
      <w:r w:rsidRPr="007C1485">
        <w:rPr>
          <w:rFonts w:ascii="Trebuchet MS" w:hAnsi="Trebuchet MS"/>
        </w:rPr>
        <w:t>т</w:t>
      </w:r>
      <w:r w:rsidRPr="007C1485">
        <w:rPr>
          <w:rFonts w:ascii="Trebuchet MS" w:hAnsi="Trebuchet MS"/>
        </w:rPr>
        <w:t xml:space="preserve">ную перспективу останется приоритетным для </w:t>
      </w:r>
      <w:r w:rsidR="005A25D9" w:rsidRPr="007C1485">
        <w:rPr>
          <w:rFonts w:ascii="Trebuchet MS" w:hAnsi="Trebuchet MS"/>
        </w:rPr>
        <w:t>Воскресенск</w:t>
      </w:r>
      <w:r w:rsidRPr="007C1485">
        <w:rPr>
          <w:rFonts w:ascii="Trebuchet MS" w:hAnsi="Trebuchet MS"/>
        </w:rPr>
        <w:t>ого муниципального района. К основным проблемам, с которыми столкнется район в указанный временной период, можно отнести:</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уменьшение численности учащихся при увеличении необходимых расходов;</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необходимость развития начального обр</w:t>
      </w:r>
      <w:r w:rsidRPr="007C1485">
        <w:rPr>
          <w:rFonts w:ascii="Trebuchet MS" w:hAnsi="Trebuchet MS"/>
        </w:rPr>
        <w:t>а</w:t>
      </w:r>
      <w:r w:rsidRPr="007C1485">
        <w:rPr>
          <w:rFonts w:ascii="Trebuchet MS" w:hAnsi="Trebuchet MS"/>
        </w:rPr>
        <w:t>зования;</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необходимость повышения уровня охвата населения всеми видами образовательн</w:t>
      </w:r>
      <w:r w:rsidRPr="007C1485">
        <w:rPr>
          <w:rFonts w:ascii="Trebuchet MS" w:hAnsi="Trebuchet MS"/>
        </w:rPr>
        <w:t>о</w:t>
      </w:r>
      <w:r w:rsidRPr="007C1485">
        <w:rPr>
          <w:rFonts w:ascii="Trebuchet MS" w:hAnsi="Trebuchet MS"/>
        </w:rPr>
        <w:t>го процесса;</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неудовлетворительное техническое состояние многих из зданий образовательных учреждений;</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проблема повышения к</w:t>
      </w:r>
      <w:r w:rsidRPr="007C1485">
        <w:rPr>
          <w:rFonts w:ascii="Trebuchet MS" w:hAnsi="Trebuchet MS"/>
        </w:rPr>
        <w:t>а</w:t>
      </w:r>
      <w:r w:rsidRPr="007C1485">
        <w:rPr>
          <w:rFonts w:ascii="Trebuchet MS" w:hAnsi="Trebuchet MS"/>
        </w:rPr>
        <w:t>чества образования всех его ступеней;</w:t>
      </w:r>
    </w:p>
    <w:p w:rsidR="00FC5C2F" w:rsidRPr="007C1485" w:rsidRDefault="00FC5C2F" w:rsidP="00FC5C2F">
      <w:pPr>
        <w:pStyle w:val="ad"/>
        <w:numPr>
          <w:ilvl w:val="0"/>
          <w:numId w:val="1"/>
        </w:numPr>
        <w:tabs>
          <w:tab w:val="clear" w:pos="2847"/>
          <w:tab w:val="num" w:pos="1134"/>
          <w:tab w:val="left" w:pos="4536"/>
        </w:tabs>
        <w:spacing w:after="60" w:line="288" w:lineRule="auto"/>
        <w:ind w:left="1134" w:hanging="567"/>
        <w:jc w:val="both"/>
        <w:rPr>
          <w:rFonts w:ascii="Trebuchet MS" w:hAnsi="Trebuchet MS"/>
        </w:rPr>
      </w:pPr>
      <w:r w:rsidRPr="007C1485">
        <w:rPr>
          <w:rFonts w:ascii="Trebuchet MS" w:hAnsi="Trebuchet MS"/>
        </w:rPr>
        <w:t>неудовлетворительное состояние материально-технической базы ряда образовательных учрежд</w:t>
      </w:r>
      <w:r w:rsidRPr="007C1485">
        <w:rPr>
          <w:rFonts w:ascii="Trebuchet MS" w:hAnsi="Trebuchet MS"/>
        </w:rPr>
        <w:t>е</w:t>
      </w:r>
      <w:r w:rsidRPr="007C1485">
        <w:rPr>
          <w:rFonts w:ascii="Trebuchet MS" w:hAnsi="Trebuchet MS"/>
        </w:rPr>
        <w:t>ний</w:t>
      </w:r>
      <w:r w:rsidR="007C1485" w:rsidRPr="007C1485">
        <w:rPr>
          <w:rFonts w:ascii="Trebuchet MS" w:hAnsi="Trebuchet MS"/>
        </w:rPr>
        <w:t>.</w:t>
      </w:r>
    </w:p>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Главной целью развития образования является повышение досту</w:t>
      </w:r>
      <w:r w:rsidRPr="007C1485">
        <w:rPr>
          <w:rFonts w:ascii="Trebuchet MS" w:hAnsi="Trebuchet MS"/>
        </w:rPr>
        <w:t>п</w:t>
      </w:r>
      <w:r w:rsidRPr="007C1485">
        <w:rPr>
          <w:rFonts w:ascii="Trebuchet MS" w:hAnsi="Trebuchet MS"/>
        </w:rPr>
        <w:t>ности качественного образования, формирование конкурентоспособного специалиста.</w:t>
      </w:r>
    </w:p>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Для достижения этой цели необходимо:</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повышение качества образования на основе обновления его структ</w:t>
      </w:r>
      <w:r w:rsidRPr="007C1485">
        <w:rPr>
          <w:rFonts w:ascii="Trebuchet MS" w:hAnsi="Trebuchet MS"/>
        </w:rPr>
        <w:t>у</w:t>
      </w:r>
      <w:r w:rsidRPr="007C1485">
        <w:rPr>
          <w:rFonts w:ascii="Trebuchet MS" w:hAnsi="Trebuchet MS"/>
        </w:rPr>
        <w:t>ры, содержания и технологий обучения, привлечения в образование высококвалифиц</w:t>
      </w:r>
      <w:r w:rsidRPr="007C1485">
        <w:rPr>
          <w:rFonts w:ascii="Trebuchet MS" w:hAnsi="Trebuchet MS"/>
        </w:rPr>
        <w:t>и</w:t>
      </w:r>
      <w:r w:rsidRPr="007C1485">
        <w:rPr>
          <w:rFonts w:ascii="Trebuchet MS" w:hAnsi="Trebuchet MS"/>
        </w:rPr>
        <w:t>рованных кадров;</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возрастание роли дополнительного образования;</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формирование государственного регионального заказа на подготовку и переподготовку кадров на основе прогнозирования спроса на рабочую силу на реги</w:t>
      </w:r>
      <w:r w:rsidRPr="007C1485">
        <w:rPr>
          <w:rFonts w:ascii="Trebuchet MS" w:hAnsi="Trebuchet MS"/>
        </w:rPr>
        <w:t>о</w:t>
      </w:r>
      <w:r w:rsidRPr="007C1485">
        <w:rPr>
          <w:rFonts w:ascii="Trebuchet MS" w:hAnsi="Trebuchet MS"/>
        </w:rPr>
        <w:t>нальном рынке труда в разрезе профессий (специальностей) и уровней образов</w:t>
      </w:r>
      <w:r w:rsidRPr="007C1485">
        <w:rPr>
          <w:rFonts w:ascii="Trebuchet MS" w:hAnsi="Trebuchet MS"/>
        </w:rPr>
        <w:t>а</w:t>
      </w:r>
      <w:r w:rsidRPr="007C1485">
        <w:rPr>
          <w:rFonts w:ascii="Trebuchet MS" w:hAnsi="Trebuchet MS"/>
        </w:rPr>
        <w:t>ния;</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обеспечение доступа педагогических работников и обучающихся к современным электронным образовательным р</w:t>
      </w:r>
      <w:r w:rsidRPr="007C1485">
        <w:rPr>
          <w:rFonts w:ascii="Trebuchet MS" w:hAnsi="Trebuchet MS"/>
        </w:rPr>
        <w:t>е</w:t>
      </w:r>
      <w:r w:rsidRPr="007C1485">
        <w:rPr>
          <w:rFonts w:ascii="Trebuchet MS" w:hAnsi="Trebuchet MS"/>
        </w:rPr>
        <w:t>сурсам и технологиям;</w:t>
      </w:r>
    </w:p>
    <w:p w:rsidR="007C1485" w:rsidRPr="007C1485" w:rsidRDefault="00FC5C2F" w:rsidP="007C1485">
      <w:pPr>
        <w:pStyle w:val="ad"/>
        <w:numPr>
          <w:ilvl w:val="0"/>
          <w:numId w:val="1"/>
        </w:numPr>
        <w:tabs>
          <w:tab w:val="clear" w:pos="2847"/>
          <w:tab w:val="num" w:pos="1134"/>
          <w:tab w:val="left" w:pos="4536"/>
        </w:tabs>
        <w:spacing w:after="60" w:line="288" w:lineRule="auto"/>
        <w:ind w:left="1134" w:hanging="567"/>
        <w:jc w:val="both"/>
        <w:rPr>
          <w:rFonts w:ascii="Trebuchet MS" w:hAnsi="Trebuchet MS"/>
        </w:rPr>
      </w:pPr>
      <w:r w:rsidRPr="007C1485">
        <w:rPr>
          <w:rFonts w:ascii="Trebuchet MS" w:hAnsi="Trebuchet MS"/>
        </w:rPr>
        <w:t>создание условий для эффективного обеспечения образовательных учрежд</w:t>
      </w:r>
      <w:r w:rsidRPr="007C1485">
        <w:rPr>
          <w:rFonts w:ascii="Trebuchet MS" w:hAnsi="Trebuchet MS"/>
        </w:rPr>
        <w:t>е</w:t>
      </w:r>
      <w:r w:rsidRPr="007C1485">
        <w:rPr>
          <w:rFonts w:ascii="Trebuchet MS" w:hAnsi="Trebuchet MS"/>
        </w:rPr>
        <w:t>ний фи</w:t>
      </w:r>
      <w:r w:rsidR="007C1485" w:rsidRPr="007C1485">
        <w:rPr>
          <w:rFonts w:ascii="Trebuchet MS" w:hAnsi="Trebuchet MS"/>
        </w:rPr>
        <w:t>нансовыми и кадровыми ресурсами</w:t>
      </w:r>
      <w:r w:rsidRPr="007C1485">
        <w:rPr>
          <w:rFonts w:ascii="Trebuchet MS" w:hAnsi="Trebuchet MS"/>
        </w:rPr>
        <w:t>.</w:t>
      </w:r>
    </w:p>
    <w:p w:rsidR="00FC5C2F" w:rsidRPr="007C1485" w:rsidRDefault="00FC5C2F" w:rsidP="007C1485">
      <w:pPr>
        <w:pStyle w:val="ad"/>
        <w:tabs>
          <w:tab w:val="num" w:pos="1134"/>
        </w:tabs>
        <w:spacing w:after="0" w:line="288" w:lineRule="auto"/>
        <w:ind w:firstLine="567"/>
        <w:jc w:val="both"/>
        <w:rPr>
          <w:rFonts w:ascii="Trebuchet MS" w:hAnsi="Trebuchet MS"/>
        </w:rPr>
      </w:pPr>
      <w:r w:rsidRPr="007C1485">
        <w:rPr>
          <w:rFonts w:ascii="Trebuchet MS" w:hAnsi="Trebuchet MS"/>
        </w:rPr>
        <w:t>С деятельностью учреждений образования находится сегодня решение наиболее значимых социально-экономических вопросов, затрагивающих интересы сельских жителей района. Такое положение способствует тому, что на сферу образования налагается основной груз социальных функций и ответственности перед обществом и государством.</w:t>
      </w:r>
    </w:p>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В сфере развития образования предусматривается решение следующих задач:</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оптимизация сети образовательных учреждений с учетом демографической ситуации и социального запроса;</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создание условий для получения основного общего образования всеми детьми муниципальных образований до 15 лет, повышение его качества;</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повышение практической направленности;</w:t>
      </w:r>
    </w:p>
    <w:p w:rsidR="00FC5C2F" w:rsidRPr="007C14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7C1485">
        <w:rPr>
          <w:rFonts w:ascii="Trebuchet MS" w:hAnsi="Trebuchet MS"/>
        </w:rPr>
        <w:t>компьютеризация, информатизация школ и управления образования;</w:t>
      </w:r>
    </w:p>
    <w:p w:rsidR="00FC5C2F" w:rsidRPr="007C1485" w:rsidRDefault="00FC5C2F" w:rsidP="00FC5C2F">
      <w:pPr>
        <w:pStyle w:val="ad"/>
        <w:numPr>
          <w:ilvl w:val="0"/>
          <w:numId w:val="1"/>
        </w:numPr>
        <w:tabs>
          <w:tab w:val="clear" w:pos="2847"/>
          <w:tab w:val="num" w:pos="1134"/>
          <w:tab w:val="left" w:pos="4536"/>
        </w:tabs>
        <w:spacing w:after="60" w:line="288" w:lineRule="auto"/>
        <w:ind w:left="1134" w:hanging="567"/>
        <w:jc w:val="both"/>
        <w:rPr>
          <w:rFonts w:ascii="Trebuchet MS" w:hAnsi="Trebuchet MS"/>
        </w:rPr>
      </w:pPr>
      <w:r w:rsidRPr="007C1485">
        <w:rPr>
          <w:rFonts w:ascii="Trebuchet MS" w:hAnsi="Trebuchet MS"/>
        </w:rPr>
        <w:t>обеспечение системы образования высококвалифицированными кадрами, социальная защита работников образования и обучающихся.</w:t>
      </w:r>
    </w:p>
    <w:p w:rsidR="00FC5C2F" w:rsidRPr="007C1485" w:rsidRDefault="00FC5C2F" w:rsidP="00FC5C2F">
      <w:pPr>
        <w:pStyle w:val="ad"/>
        <w:spacing w:after="0" w:line="288" w:lineRule="auto"/>
        <w:ind w:firstLine="567"/>
        <w:jc w:val="both"/>
        <w:rPr>
          <w:rFonts w:ascii="Trebuchet MS" w:hAnsi="Trebuchet MS"/>
        </w:rPr>
      </w:pPr>
      <w:r w:rsidRPr="007C1485">
        <w:rPr>
          <w:rFonts w:ascii="Trebuchet MS" w:hAnsi="Trebuchet MS"/>
        </w:rPr>
        <w:t>Серьезные трансформации на прогнозируемый период ожидают систему среднего образования. В значительной степени они будут определяться предстоящим резким уменьшением контингента лиц школьного возра</w:t>
      </w:r>
      <w:r w:rsidRPr="007C1485">
        <w:rPr>
          <w:rFonts w:ascii="Trebuchet MS" w:hAnsi="Trebuchet MS"/>
        </w:rPr>
        <w:t>с</w:t>
      </w:r>
      <w:r w:rsidRPr="007C1485">
        <w:rPr>
          <w:rFonts w:ascii="Trebuchet MS" w:hAnsi="Trebuchet MS"/>
        </w:rPr>
        <w:t>та, о чем наглядно свидетельствуют данные та</w:t>
      </w:r>
      <w:r w:rsidRPr="007C1485">
        <w:rPr>
          <w:rFonts w:ascii="Trebuchet MS" w:hAnsi="Trebuchet MS"/>
        </w:rPr>
        <w:t>б</w:t>
      </w:r>
      <w:r w:rsidRPr="007C1485">
        <w:rPr>
          <w:rFonts w:ascii="Trebuchet MS" w:hAnsi="Trebuchet MS"/>
        </w:rPr>
        <w:t>лицы 3</w:t>
      </w:r>
      <w:r w:rsidR="007C1485" w:rsidRPr="007C1485">
        <w:rPr>
          <w:rFonts w:ascii="Trebuchet MS" w:hAnsi="Trebuchet MS"/>
        </w:rPr>
        <w:t>.1.3.14</w:t>
      </w:r>
      <w:r w:rsidRPr="007C1485">
        <w:rPr>
          <w:rFonts w:ascii="Trebuchet MS" w:hAnsi="Trebuchet MS"/>
        </w:rPr>
        <w:t>.</w:t>
      </w:r>
    </w:p>
    <w:p w:rsidR="00192305" w:rsidRPr="007C1485" w:rsidRDefault="00192305" w:rsidP="00192305">
      <w:pPr>
        <w:pStyle w:val="Tabl"/>
      </w:pPr>
      <w:r w:rsidRPr="007C1485">
        <w:t>Таблица 3.1.3.</w:t>
      </w:r>
      <w:r w:rsidR="00370987" w:rsidRPr="007C1485">
        <w:t>1</w:t>
      </w:r>
      <w:r w:rsidR="00FC5C2F" w:rsidRPr="007C1485">
        <w:t>4</w:t>
      </w:r>
      <w:r w:rsidRPr="007C1485">
        <w:t>.</w:t>
      </w:r>
    </w:p>
    <w:p w:rsidR="00FC5C2F" w:rsidRPr="007C1485" w:rsidRDefault="00FC5C2F" w:rsidP="00603A84">
      <w:pPr>
        <w:pStyle w:val="Tabn"/>
      </w:pPr>
      <w:r w:rsidRPr="007C1485">
        <w:t>Прогнозная оценка количества лиц школьного возраста (7-16 лет)</w:t>
      </w:r>
      <w:r w:rsidRPr="007C1485">
        <w:br/>
        <w:t xml:space="preserve">в </w:t>
      </w:r>
      <w:r w:rsidR="005A25D9" w:rsidRPr="007C1485">
        <w:t>Воскресенск</w:t>
      </w:r>
      <w:r w:rsidRPr="007C1485">
        <w:t>о</w:t>
      </w:r>
      <w:r w:rsidR="007C1485" w:rsidRPr="007C1485">
        <w:t>м</w:t>
      </w:r>
      <w:r w:rsidRPr="007C1485">
        <w:t xml:space="preserve"> муниципально</w:t>
      </w:r>
      <w:r w:rsidR="007C1485" w:rsidRPr="007C1485">
        <w:t>м</w:t>
      </w:r>
      <w:r w:rsidRPr="007C1485">
        <w:t xml:space="preserve"> район</w:t>
      </w:r>
      <w:r w:rsidR="007C1485" w:rsidRPr="007C1485">
        <w:t>е</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681"/>
        <w:gridCol w:w="1407"/>
        <w:gridCol w:w="1390"/>
        <w:gridCol w:w="1409"/>
        <w:gridCol w:w="1390"/>
        <w:gridCol w:w="1405"/>
        <w:gridCol w:w="1390"/>
      </w:tblGrid>
      <w:tr w:rsidR="00FC5C2F" w:rsidRPr="007C1485">
        <w:trPr>
          <w:cantSplit/>
          <w:jc w:val="center"/>
        </w:trPr>
        <w:tc>
          <w:tcPr>
            <w:tcW w:w="0" w:type="auto"/>
            <w:vMerge w:val="restart"/>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Г</w:t>
            </w:r>
            <w:r w:rsidRPr="007C1485">
              <w:rPr>
                <w:rFonts w:ascii="Trebuchet MS" w:hAnsi="Trebuchet MS" w:cs="Arial"/>
                <w:sz w:val="20"/>
                <w:szCs w:val="20"/>
              </w:rPr>
              <w:t>о</w:t>
            </w:r>
            <w:r w:rsidRPr="007C1485">
              <w:rPr>
                <w:rFonts w:ascii="Trebuchet MS" w:hAnsi="Trebuchet MS" w:cs="Arial"/>
                <w:sz w:val="20"/>
                <w:szCs w:val="20"/>
              </w:rPr>
              <w:t>ды</w:t>
            </w:r>
          </w:p>
        </w:tc>
        <w:tc>
          <w:tcPr>
            <w:tcW w:w="2797" w:type="dxa"/>
            <w:gridSpan w:val="2"/>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Инерционный сц</w:t>
            </w:r>
            <w:r w:rsidRPr="007C1485">
              <w:rPr>
                <w:rFonts w:ascii="Trebuchet MS" w:hAnsi="Trebuchet MS" w:cs="Arial"/>
                <w:sz w:val="20"/>
                <w:szCs w:val="20"/>
              </w:rPr>
              <w:t>е</w:t>
            </w:r>
            <w:r w:rsidRPr="007C1485">
              <w:rPr>
                <w:rFonts w:ascii="Trebuchet MS" w:hAnsi="Trebuchet MS" w:cs="Arial"/>
                <w:sz w:val="20"/>
                <w:szCs w:val="20"/>
              </w:rPr>
              <w:t>нарий</w:t>
            </w:r>
          </w:p>
        </w:tc>
        <w:tc>
          <w:tcPr>
            <w:tcW w:w="2799" w:type="dxa"/>
            <w:gridSpan w:val="2"/>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Стабилизационный сцен</w:t>
            </w:r>
            <w:r w:rsidRPr="007C1485">
              <w:rPr>
                <w:rFonts w:ascii="Trebuchet MS" w:hAnsi="Trebuchet MS" w:cs="Arial"/>
                <w:sz w:val="20"/>
                <w:szCs w:val="20"/>
              </w:rPr>
              <w:t>а</w:t>
            </w:r>
            <w:r w:rsidRPr="007C1485">
              <w:rPr>
                <w:rFonts w:ascii="Trebuchet MS" w:hAnsi="Trebuchet MS" w:cs="Arial"/>
                <w:sz w:val="20"/>
                <w:szCs w:val="20"/>
              </w:rPr>
              <w:t>рий</w:t>
            </w:r>
          </w:p>
        </w:tc>
        <w:tc>
          <w:tcPr>
            <w:tcW w:w="2795" w:type="dxa"/>
            <w:gridSpan w:val="2"/>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Оптимистический сцен</w:t>
            </w:r>
            <w:r w:rsidRPr="007C1485">
              <w:rPr>
                <w:rFonts w:ascii="Trebuchet MS" w:hAnsi="Trebuchet MS" w:cs="Arial"/>
                <w:sz w:val="20"/>
                <w:szCs w:val="20"/>
              </w:rPr>
              <w:t>а</w:t>
            </w:r>
            <w:r w:rsidRPr="007C1485">
              <w:rPr>
                <w:rFonts w:ascii="Trebuchet MS" w:hAnsi="Trebuchet MS" w:cs="Arial"/>
                <w:sz w:val="20"/>
                <w:szCs w:val="20"/>
              </w:rPr>
              <w:t>рий</w:t>
            </w:r>
          </w:p>
        </w:tc>
      </w:tr>
      <w:tr w:rsidR="00FC5C2F" w:rsidRPr="007C1485">
        <w:trPr>
          <w:cantSplit/>
          <w:trHeight w:val="934"/>
          <w:jc w:val="center"/>
        </w:trPr>
        <w:tc>
          <w:tcPr>
            <w:tcW w:w="0" w:type="auto"/>
            <w:vMerge/>
            <w:vAlign w:val="center"/>
          </w:tcPr>
          <w:p w:rsidR="00FC5C2F" w:rsidRPr="007C1485" w:rsidRDefault="00FC5C2F" w:rsidP="00DA6DA3">
            <w:pPr>
              <w:jc w:val="center"/>
              <w:rPr>
                <w:rFonts w:ascii="Trebuchet MS" w:hAnsi="Trebuchet MS" w:cs="Arial"/>
                <w:sz w:val="20"/>
                <w:szCs w:val="20"/>
              </w:rPr>
            </w:pPr>
          </w:p>
        </w:tc>
        <w:tc>
          <w:tcPr>
            <w:tcW w:w="1407" w:type="dxa"/>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Кол-во лиц школьного во</w:t>
            </w:r>
            <w:r w:rsidRPr="007C1485">
              <w:rPr>
                <w:rFonts w:ascii="Trebuchet MS" w:hAnsi="Trebuchet MS" w:cs="Arial"/>
                <w:sz w:val="20"/>
                <w:szCs w:val="20"/>
              </w:rPr>
              <w:t>з</w:t>
            </w:r>
            <w:r w:rsidRPr="007C1485">
              <w:rPr>
                <w:rFonts w:ascii="Trebuchet MS" w:hAnsi="Trebuchet MS" w:cs="Arial"/>
                <w:sz w:val="20"/>
                <w:szCs w:val="20"/>
              </w:rPr>
              <w:t>раста, чел.</w:t>
            </w:r>
          </w:p>
        </w:tc>
        <w:tc>
          <w:tcPr>
            <w:tcW w:w="1390" w:type="dxa"/>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 от всего насел</w:t>
            </w:r>
            <w:r w:rsidRPr="007C1485">
              <w:rPr>
                <w:rFonts w:ascii="Trebuchet MS" w:hAnsi="Trebuchet MS" w:cs="Arial"/>
                <w:sz w:val="20"/>
                <w:szCs w:val="20"/>
              </w:rPr>
              <w:t>е</w:t>
            </w:r>
            <w:r w:rsidRPr="007C1485">
              <w:rPr>
                <w:rFonts w:ascii="Trebuchet MS" w:hAnsi="Trebuchet MS" w:cs="Arial"/>
                <w:sz w:val="20"/>
                <w:szCs w:val="20"/>
              </w:rPr>
              <w:t>ния</w:t>
            </w:r>
          </w:p>
        </w:tc>
        <w:tc>
          <w:tcPr>
            <w:tcW w:w="1409" w:type="dxa"/>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Кол-во лиц школьного во</w:t>
            </w:r>
            <w:r w:rsidRPr="007C1485">
              <w:rPr>
                <w:rFonts w:ascii="Trebuchet MS" w:hAnsi="Trebuchet MS" w:cs="Arial"/>
                <w:sz w:val="20"/>
                <w:szCs w:val="20"/>
              </w:rPr>
              <w:t>з</w:t>
            </w:r>
            <w:r w:rsidRPr="007C1485">
              <w:rPr>
                <w:rFonts w:ascii="Trebuchet MS" w:hAnsi="Trebuchet MS" w:cs="Arial"/>
                <w:sz w:val="20"/>
                <w:szCs w:val="20"/>
              </w:rPr>
              <w:t>раста, чел.</w:t>
            </w:r>
          </w:p>
        </w:tc>
        <w:tc>
          <w:tcPr>
            <w:tcW w:w="1390" w:type="dxa"/>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 от всего насел</w:t>
            </w:r>
            <w:r w:rsidRPr="007C1485">
              <w:rPr>
                <w:rFonts w:ascii="Trebuchet MS" w:hAnsi="Trebuchet MS" w:cs="Arial"/>
                <w:sz w:val="20"/>
                <w:szCs w:val="20"/>
              </w:rPr>
              <w:t>е</w:t>
            </w:r>
            <w:r w:rsidRPr="007C1485">
              <w:rPr>
                <w:rFonts w:ascii="Trebuchet MS" w:hAnsi="Trebuchet MS" w:cs="Arial"/>
                <w:sz w:val="20"/>
                <w:szCs w:val="20"/>
              </w:rPr>
              <w:t>ния</w:t>
            </w:r>
          </w:p>
        </w:tc>
        <w:tc>
          <w:tcPr>
            <w:tcW w:w="1405" w:type="dxa"/>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Кол-во лиц школьного во</w:t>
            </w:r>
            <w:r w:rsidRPr="007C1485">
              <w:rPr>
                <w:rFonts w:ascii="Trebuchet MS" w:hAnsi="Trebuchet MS" w:cs="Arial"/>
                <w:sz w:val="20"/>
                <w:szCs w:val="20"/>
              </w:rPr>
              <w:t>з</w:t>
            </w:r>
            <w:r w:rsidRPr="007C1485">
              <w:rPr>
                <w:rFonts w:ascii="Trebuchet MS" w:hAnsi="Trebuchet MS" w:cs="Arial"/>
                <w:sz w:val="20"/>
                <w:szCs w:val="20"/>
              </w:rPr>
              <w:t>раста, чел.</w:t>
            </w:r>
          </w:p>
        </w:tc>
        <w:tc>
          <w:tcPr>
            <w:tcW w:w="1390" w:type="dxa"/>
            <w:vAlign w:val="center"/>
          </w:tcPr>
          <w:p w:rsidR="00FC5C2F" w:rsidRPr="007C1485" w:rsidRDefault="00FC5C2F" w:rsidP="00DA6DA3">
            <w:pPr>
              <w:jc w:val="center"/>
              <w:rPr>
                <w:rFonts w:ascii="Trebuchet MS" w:hAnsi="Trebuchet MS" w:cs="Arial"/>
                <w:sz w:val="20"/>
                <w:szCs w:val="20"/>
              </w:rPr>
            </w:pPr>
            <w:r w:rsidRPr="007C1485">
              <w:rPr>
                <w:rFonts w:ascii="Trebuchet MS" w:hAnsi="Trebuchet MS" w:cs="Arial"/>
                <w:sz w:val="20"/>
                <w:szCs w:val="20"/>
              </w:rPr>
              <w:t>% от всего насел</w:t>
            </w:r>
            <w:r w:rsidRPr="007C1485">
              <w:rPr>
                <w:rFonts w:ascii="Trebuchet MS" w:hAnsi="Trebuchet MS" w:cs="Arial"/>
                <w:sz w:val="20"/>
                <w:szCs w:val="20"/>
              </w:rPr>
              <w:t>е</w:t>
            </w:r>
            <w:r w:rsidRPr="007C1485">
              <w:rPr>
                <w:rFonts w:ascii="Trebuchet MS" w:hAnsi="Trebuchet MS" w:cs="Arial"/>
                <w:sz w:val="20"/>
                <w:szCs w:val="20"/>
              </w:rPr>
              <w:t>ния</w:t>
            </w:r>
          </w:p>
        </w:tc>
      </w:tr>
      <w:tr w:rsidR="007C1485" w:rsidRPr="007C1485">
        <w:trPr>
          <w:cantSplit/>
          <w:jc w:val="center"/>
        </w:trPr>
        <w:tc>
          <w:tcPr>
            <w:tcW w:w="0" w:type="auto"/>
          </w:tcPr>
          <w:p w:rsidR="007C1485" w:rsidRPr="007C1485" w:rsidRDefault="007C1485" w:rsidP="00FC5C2F">
            <w:pPr>
              <w:jc w:val="center"/>
              <w:rPr>
                <w:rFonts w:ascii="Trebuchet MS" w:hAnsi="Trebuchet MS" w:cs="Arial"/>
                <w:sz w:val="20"/>
                <w:szCs w:val="20"/>
              </w:rPr>
            </w:pPr>
            <w:r w:rsidRPr="007C1485">
              <w:rPr>
                <w:rFonts w:ascii="Trebuchet MS" w:hAnsi="Trebuchet MS" w:cs="Arial"/>
                <w:sz w:val="20"/>
                <w:szCs w:val="20"/>
              </w:rPr>
              <w:t>2010</w:t>
            </w:r>
          </w:p>
        </w:tc>
        <w:tc>
          <w:tcPr>
            <w:tcW w:w="1407"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1408</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11,7</w:t>
            </w:r>
          </w:p>
        </w:tc>
        <w:tc>
          <w:tcPr>
            <w:tcW w:w="1409"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1408</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11,7</w:t>
            </w:r>
          </w:p>
        </w:tc>
        <w:tc>
          <w:tcPr>
            <w:tcW w:w="1405"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1408</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11,7</w:t>
            </w:r>
          </w:p>
        </w:tc>
      </w:tr>
      <w:tr w:rsidR="007C1485" w:rsidRPr="007C1485">
        <w:trPr>
          <w:cantSplit/>
          <w:jc w:val="center"/>
        </w:trPr>
        <w:tc>
          <w:tcPr>
            <w:tcW w:w="0" w:type="auto"/>
          </w:tcPr>
          <w:p w:rsidR="007C1485" w:rsidRPr="007C1485" w:rsidRDefault="007C1485" w:rsidP="00DA6DA3">
            <w:pPr>
              <w:jc w:val="center"/>
              <w:rPr>
                <w:rFonts w:ascii="Trebuchet MS" w:hAnsi="Trebuchet MS" w:cs="Arial"/>
                <w:sz w:val="20"/>
                <w:szCs w:val="20"/>
              </w:rPr>
            </w:pPr>
            <w:r w:rsidRPr="007C1485">
              <w:rPr>
                <w:rFonts w:ascii="Trebuchet MS" w:hAnsi="Trebuchet MS" w:cs="Arial"/>
                <w:sz w:val="20"/>
                <w:szCs w:val="20"/>
              </w:rPr>
              <w:t>2015</w:t>
            </w:r>
          </w:p>
        </w:tc>
        <w:tc>
          <w:tcPr>
            <w:tcW w:w="1407"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1415</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11,6</w:t>
            </w:r>
          </w:p>
        </w:tc>
        <w:tc>
          <w:tcPr>
            <w:tcW w:w="1409"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1453</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11,9</w:t>
            </w:r>
          </w:p>
        </w:tc>
        <w:tc>
          <w:tcPr>
            <w:tcW w:w="1405"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1472</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12,0</w:t>
            </w:r>
          </w:p>
        </w:tc>
      </w:tr>
      <w:tr w:rsidR="007C1485" w:rsidRPr="007C1485">
        <w:trPr>
          <w:cantSplit/>
          <w:jc w:val="center"/>
        </w:trPr>
        <w:tc>
          <w:tcPr>
            <w:tcW w:w="0" w:type="auto"/>
          </w:tcPr>
          <w:p w:rsidR="007C1485" w:rsidRPr="007C1485" w:rsidRDefault="007C1485" w:rsidP="00DA6DA3">
            <w:pPr>
              <w:jc w:val="center"/>
              <w:rPr>
                <w:rFonts w:ascii="Trebuchet MS" w:hAnsi="Trebuchet MS" w:cs="Arial"/>
                <w:sz w:val="20"/>
                <w:szCs w:val="20"/>
              </w:rPr>
            </w:pPr>
            <w:r w:rsidRPr="007C1485">
              <w:rPr>
                <w:rFonts w:ascii="Trebuchet MS" w:hAnsi="Trebuchet MS" w:cs="Arial"/>
                <w:sz w:val="20"/>
                <w:szCs w:val="20"/>
              </w:rPr>
              <w:t>2025</w:t>
            </w:r>
          </w:p>
        </w:tc>
        <w:tc>
          <w:tcPr>
            <w:tcW w:w="1407"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1568</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12,7</w:t>
            </w:r>
          </w:p>
        </w:tc>
        <w:tc>
          <w:tcPr>
            <w:tcW w:w="1409"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1733</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13,4</w:t>
            </w:r>
          </w:p>
        </w:tc>
        <w:tc>
          <w:tcPr>
            <w:tcW w:w="1405"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1831</w:t>
            </w:r>
          </w:p>
        </w:tc>
        <w:tc>
          <w:tcPr>
            <w:tcW w:w="1390" w:type="dxa"/>
            <w:vAlign w:val="center"/>
          </w:tcPr>
          <w:p w:rsidR="007C1485" w:rsidRPr="007C1485" w:rsidRDefault="007C1485" w:rsidP="00D90884">
            <w:pPr>
              <w:jc w:val="center"/>
              <w:rPr>
                <w:rFonts w:ascii="Trebuchet MS" w:hAnsi="Trebuchet MS" w:cs="Arial"/>
                <w:sz w:val="20"/>
                <w:szCs w:val="20"/>
              </w:rPr>
            </w:pPr>
            <w:r w:rsidRPr="007C1485">
              <w:rPr>
                <w:rFonts w:ascii="Trebuchet MS" w:hAnsi="Trebuchet MS" w:cs="Arial"/>
                <w:sz w:val="20"/>
                <w:szCs w:val="20"/>
              </w:rPr>
              <w:t>13,8</w:t>
            </w:r>
          </w:p>
        </w:tc>
      </w:tr>
    </w:tbl>
    <w:p w:rsidR="00FC5C2F" w:rsidRPr="004E3685" w:rsidRDefault="007C1485" w:rsidP="007C1485">
      <w:pPr>
        <w:pStyle w:val="ad"/>
        <w:spacing w:before="60" w:after="0" w:line="288" w:lineRule="auto"/>
        <w:ind w:firstLine="567"/>
        <w:jc w:val="both"/>
        <w:rPr>
          <w:rFonts w:ascii="Trebuchet MS" w:hAnsi="Trebuchet MS"/>
        </w:rPr>
      </w:pPr>
      <w:r w:rsidRPr="007C1485">
        <w:rPr>
          <w:rFonts w:ascii="Trebuchet MS" w:hAnsi="Trebuchet MS"/>
        </w:rPr>
        <w:t>П</w:t>
      </w:r>
      <w:r w:rsidR="00FC5C2F" w:rsidRPr="007C1485">
        <w:rPr>
          <w:rFonts w:ascii="Trebuchet MS" w:hAnsi="Trebuchet MS"/>
        </w:rPr>
        <w:t>ри установлении инерционного сценария разв</w:t>
      </w:r>
      <w:r w:rsidR="00FC5C2F" w:rsidRPr="007C1485">
        <w:rPr>
          <w:rFonts w:ascii="Trebuchet MS" w:hAnsi="Trebuchet MS"/>
        </w:rPr>
        <w:t>и</w:t>
      </w:r>
      <w:r w:rsidR="00FC5C2F" w:rsidRPr="007C1485">
        <w:rPr>
          <w:rFonts w:ascii="Trebuchet MS" w:hAnsi="Trebuchet MS"/>
        </w:rPr>
        <w:t xml:space="preserve">тия численность лиц школьного возраста в районе к </w:t>
      </w:r>
      <w:smartTag w:uri="urn:schemas-microsoft-com:office:smarttags" w:element="metricconverter">
        <w:smartTagPr>
          <w:attr w:name="ProductID" w:val="2025 г"/>
        </w:smartTagPr>
        <w:r w:rsidR="00FC5C2F" w:rsidRPr="007C1485">
          <w:rPr>
            <w:rFonts w:ascii="Trebuchet MS" w:hAnsi="Trebuchet MS"/>
          </w:rPr>
          <w:t>2025 г</w:t>
        </w:r>
      </w:smartTag>
      <w:r w:rsidRPr="007C1485">
        <w:rPr>
          <w:rFonts w:ascii="Trebuchet MS" w:hAnsi="Trebuchet MS"/>
        </w:rPr>
        <w:t>. увеличится на 160 чел</w:t>
      </w:r>
      <w:r w:rsidR="00FC5C2F" w:rsidRPr="007C1485">
        <w:rPr>
          <w:rFonts w:ascii="Trebuchet MS" w:hAnsi="Trebuchet MS"/>
        </w:rPr>
        <w:t xml:space="preserve">. </w:t>
      </w:r>
      <w:r w:rsidR="00B36F28">
        <w:rPr>
          <w:rFonts w:ascii="Trebuchet MS" w:hAnsi="Trebuchet MS"/>
        </w:rPr>
        <w:t>При стабилизационном</w:t>
      </w:r>
      <w:r w:rsidRPr="007C1485">
        <w:rPr>
          <w:rFonts w:ascii="Trebuchet MS" w:hAnsi="Trebuchet MS"/>
        </w:rPr>
        <w:t xml:space="preserve"> и</w:t>
      </w:r>
      <w:r w:rsidR="00B36F28">
        <w:rPr>
          <w:rFonts w:ascii="Trebuchet MS" w:hAnsi="Trebuchet MS"/>
        </w:rPr>
        <w:t>,</w:t>
      </w:r>
      <w:r w:rsidRPr="007C1485">
        <w:rPr>
          <w:rFonts w:ascii="Trebuchet MS" w:hAnsi="Trebuchet MS"/>
        </w:rPr>
        <w:t xml:space="preserve"> тем более, при оптим</w:t>
      </w:r>
      <w:r w:rsidRPr="007C1485">
        <w:rPr>
          <w:rFonts w:ascii="Trebuchet MS" w:hAnsi="Trebuchet MS"/>
        </w:rPr>
        <w:t>и</w:t>
      </w:r>
      <w:r w:rsidRPr="007C1485">
        <w:rPr>
          <w:rFonts w:ascii="Trebuchet MS" w:hAnsi="Trebuchet MS"/>
        </w:rPr>
        <w:t>стическом сценариях развития райо</w:t>
      </w:r>
      <w:r w:rsidRPr="004E3685">
        <w:rPr>
          <w:rFonts w:ascii="Trebuchet MS" w:hAnsi="Trebuchet MS"/>
        </w:rPr>
        <w:t xml:space="preserve">на контингент школьного возраста увеличится к </w:t>
      </w:r>
      <w:smartTag w:uri="urn:schemas-microsoft-com:office:smarttags" w:element="metricconverter">
        <w:smartTagPr>
          <w:attr w:name="ProductID" w:val="2015 г"/>
        </w:smartTagPr>
        <w:r w:rsidRPr="004E3685">
          <w:rPr>
            <w:rFonts w:ascii="Trebuchet MS" w:hAnsi="Trebuchet MS"/>
          </w:rPr>
          <w:t>2015 г</w:t>
        </w:r>
      </w:smartTag>
      <w:r w:rsidRPr="004E3685">
        <w:rPr>
          <w:rFonts w:ascii="Trebuchet MS" w:hAnsi="Trebuchet MS"/>
        </w:rPr>
        <w:t xml:space="preserve">. на 50-70 чел., а к </w:t>
      </w:r>
      <w:smartTag w:uri="urn:schemas-microsoft-com:office:smarttags" w:element="metricconverter">
        <w:smartTagPr>
          <w:attr w:name="ProductID" w:val="2025 г"/>
        </w:smartTagPr>
        <w:r w:rsidRPr="004E3685">
          <w:rPr>
            <w:rFonts w:ascii="Trebuchet MS" w:hAnsi="Trebuchet MS"/>
          </w:rPr>
          <w:t>2025 г</w:t>
        </w:r>
      </w:smartTag>
      <w:r w:rsidRPr="004E3685">
        <w:rPr>
          <w:rFonts w:ascii="Trebuchet MS" w:hAnsi="Trebuchet MS"/>
        </w:rPr>
        <w:t>.</w:t>
      </w:r>
      <w:r w:rsidR="00AD5922">
        <w:rPr>
          <w:rFonts w:ascii="Trebuchet MS" w:hAnsi="Trebuchet MS"/>
        </w:rPr>
        <w:t xml:space="preserve"> — </w:t>
      </w:r>
      <w:r w:rsidRPr="004E3685">
        <w:rPr>
          <w:rFonts w:ascii="Trebuchet MS" w:hAnsi="Trebuchet MS"/>
        </w:rPr>
        <w:t>на 300-400 чел</w:t>
      </w:r>
      <w:r w:rsidR="00FC5C2F" w:rsidRPr="004E3685">
        <w:rPr>
          <w:rFonts w:ascii="Trebuchet MS" w:hAnsi="Trebuchet MS"/>
        </w:rPr>
        <w:t>.</w:t>
      </w:r>
    </w:p>
    <w:p w:rsidR="00FC5C2F" w:rsidRPr="004E3685" w:rsidRDefault="00FC5C2F" w:rsidP="00FC5C2F">
      <w:pPr>
        <w:pStyle w:val="ad"/>
        <w:spacing w:after="0" w:line="288" w:lineRule="auto"/>
        <w:ind w:firstLine="567"/>
        <w:jc w:val="both"/>
        <w:rPr>
          <w:rFonts w:ascii="Trebuchet MS" w:hAnsi="Trebuchet MS"/>
        </w:rPr>
      </w:pPr>
      <w:r w:rsidRPr="004E3685">
        <w:rPr>
          <w:rFonts w:ascii="Trebuchet MS" w:hAnsi="Trebuchet MS"/>
        </w:rPr>
        <w:t>Вполне естественно, что сокр</w:t>
      </w:r>
      <w:r w:rsidRPr="004E3685">
        <w:rPr>
          <w:rFonts w:ascii="Trebuchet MS" w:hAnsi="Trebuchet MS"/>
        </w:rPr>
        <w:t>а</w:t>
      </w:r>
      <w:r w:rsidRPr="004E3685">
        <w:rPr>
          <w:rFonts w:ascii="Trebuchet MS" w:hAnsi="Trebuchet MS"/>
        </w:rPr>
        <w:t>щение контингента лиц школьного возраста будет сопровождаться и соответствующим уменьшением численности уч</w:t>
      </w:r>
      <w:r w:rsidRPr="004E3685">
        <w:rPr>
          <w:rFonts w:ascii="Trebuchet MS" w:hAnsi="Trebuchet MS"/>
        </w:rPr>
        <w:t>а</w:t>
      </w:r>
      <w:r w:rsidRPr="004E3685">
        <w:rPr>
          <w:rFonts w:ascii="Trebuchet MS" w:hAnsi="Trebuchet MS"/>
        </w:rPr>
        <w:t>щихся системы общеобразовательных учреждений. Так, при условии сохранени</w:t>
      </w:r>
      <w:r w:rsidR="007C1485" w:rsidRPr="004E3685">
        <w:rPr>
          <w:rFonts w:ascii="Trebuchet MS" w:hAnsi="Trebuchet MS"/>
        </w:rPr>
        <w:t>я современного уровня охвата (80</w:t>
      </w:r>
      <w:r w:rsidRPr="004E3685">
        <w:rPr>
          <w:rFonts w:ascii="Trebuchet MS" w:hAnsi="Trebuchet MS"/>
        </w:rPr>
        <w:t>%) контингента лиц школьного возраста, общеобр</w:t>
      </w:r>
      <w:r w:rsidRPr="004E3685">
        <w:rPr>
          <w:rFonts w:ascii="Trebuchet MS" w:hAnsi="Trebuchet MS"/>
        </w:rPr>
        <w:t>а</w:t>
      </w:r>
      <w:r w:rsidRPr="004E3685">
        <w:rPr>
          <w:rFonts w:ascii="Trebuchet MS" w:hAnsi="Trebuchet MS"/>
        </w:rPr>
        <w:t>зовательным процессом в системе государственных и муниципальных общеобразовательных у</w:t>
      </w:r>
      <w:r w:rsidRPr="004E3685">
        <w:rPr>
          <w:rFonts w:ascii="Trebuchet MS" w:hAnsi="Trebuchet MS"/>
        </w:rPr>
        <w:t>ч</w:t>
      </w:r>
      <w:r w:rsidRPr="004E3685">
        <w:rPr>
          <w:rFonts w:ascii="Trebuchet MS" w:hAnsi="Trebuchet MS"/>
        </w:rPr>
        <w:t>реждений количество учащихся в них по отдельным сценариям развития прогнозируется в сл</w:t>
      </w:r>
      <w:r w:rsidRPr="004E3685">
        <w:rPr>
          <w:rFonts w:ascii="Trebuchet MS" w:hAnsi="Trebuchet MS"/>
        </w:rPr>
        <w:t>е</w:t>
      </w:r>
      <w:r w:rsidRPr="004E3685">
        <w:rPr>
          <w:rFonts w:ascii="Trebuchet MS" w:hAnsi="Trebuchet MS"/>
        </w:rPr>
        <w:t>дую</w:t>
      </w:r>
      <w:r w:rsidR="007C1485" w:rsidRPr="004E3685">
        <w:rPr>
          <w:rFonts w:ascii="Trebuchet MS" w:hAnsi="Trebuchet MS"/>
        </w:rPr>
        <w:t>щем объеме (см. таблицу 3.1.3.15</w:t>
      </w:r>
      <w:r w:rsidRPr="004E3685">
        <w:rPr>
          <w:rFonts w:ascii="Trebuchet MS" w:hAnsi="Trebuchet MS"/>
        </w:rPr>
        <w:t>.).</w:t>
      </w:r>
    </w:p>
    <w:p w:rsidR="00A62F94" w:rsidRPr="004E3685" w:rsidRDefault="00A62F94">
      <w:pPr>
        <w:pStyle w:val="Tabl"/>
      </w:pPr>
      <w:r w:rsidRPr="004E3685">
        <w:t>Таблица 3.1.3.</w:t>
      </w:r>
      <w:r w:rsidR="001911A1" w:rsidRPr="004E3685">
        <w:t>1</w:t>
      </w:r>
      <w:r w:rsidR="007C1485" w:rsidRPr="004E3685">
        <w:t>5</w:t>
      </w:r>
      <w:r w:rsidRPr="004E3685">
        <w:t>.</w:t>
      </w:r>
    </w:p>
    <w:p w:rsidR="00A62F94" w:rsidRPr="004E3685" w:rsidRDefault="00A62F94" w:rsidP="00603A84">
      <w:pPr>
        <w:pStyle w:val="Tabn"/>
        <w:rPr>
          <w:sz w:val="20"/>
          <w:szCs w:val="20"/>
        </w:rPr>
      </w:pPr>
      <w:r w:rsidRPr="004E3685">
        <w:t>Динамика численности учащи</w:t>
      </w:r>
      <w:r w:rsidRPr="004E3685">
        <w:t>х</w:t>
      </w:r>
      <w:r w:rsidRPr="004E3685">
        <w:t xml:space="preserve">ся общеобразовательных учреждений </w:t>
      </w:r>
      <w:r w:rsidR="005A25D9" w:rsidRPr="004E3685">
        <w:t>Воскресенск</w:t>
      </w:r>
      <w:r w:rsidR="000529B9" w:rsidRPr="004E3685">
        <w:t>ого</w:t>
      </w:r>
      <w:r w:rsidRPr="004E3685">
        <w:t xml:space="preserve"> муниципального района (прогноз), чел</w:t>
      </w:r>
      <w:r w:rsidRPr="004E3685">
        <w:rPr>
          <w:sz w:val="20"/>
          <w:szCs w:val="20"/>
        </w:rPr>
        <w:t>.</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700"/>
        <w:gridCol w:w="2494"/>
        <w:gridCol w:w="2997"/>
        <w:gridCol w:w="2881"/>
      </w:tblGrid>
      <w:tr w:rsidR="00A62F94" w:rsidRPr="004E3685">
        <w:trPr>
          <w:cantSplit/>
          <w:jc w:val="center"/>
        </w:trPr>
        <w:tc>
          <w:tcPr>
            <w:tcW w:w="0" w:type="auto"/>
            <w:vAlign w:val="center"/>
          </w:tcPr>
          <w:p w:rsidR="00A62F94" w:rsidRPr="004E3685" w:rsidRDefault="00A62F94">
            <w:pPr>
              <w:jc w:val="center"/>
              <w:rPr>
                <w:rFonts w:ascii="Trebuchet MS" w:hAnsi="Trebuchet MS" w:cs="Arial"/>
                <w:sz w:val="20"/>
                <w:szCs w:val="20"/>
              </w:rPr>
            </w:pPr>
            <w:r w:rsidRPr="004E3685">
              <w:rPr>
                <w:rFonts w:ascii="Trebuchet MS" w:hAnsi="Trebuchet MS" w:cs="Arial"/>
                <w:sz w:val="20"/>
                <w:szCs w:val="20"/>
              </w:rPr>
              <w:t>Г</w:t>
            </w:r>
            <w:r w:rsidRPr="004E3685">
              <w:rPr>
                <w:rFonts w:ascii="Trebuchet MS" w:hAnsi="Trebuchet MS" w:cs="Arial"/>
                <w:sz w:val="20"/>
                <w:szCs w:val="20"/>
              </w:rPr>
              <w:t>о</w:t>
            </w:r>
            <w:r w:rsidRPr="004E3685">
              <w:rPr>
                <w:rFonts w:ascii="Trebuchet MS" w:hAnsi="Trebuchet MS" w:cs="Arial"/>
                <w:sz w:val="20"/>
                <w:szCs w:val="20"/>
              </w:rPr>
              <w:t>ды</w:t>
            </w:r>
          </w:p>
        </w:tc>
        <w:tc>
          <w:tcPr>
            <w:tcW w:w="0" w:type="auto"/>
            <w:vAlign w:val="center"/>
          </w:tcPr>
          <w:p w:rsidR="00A62F94" w:rsidRPr="004E3685" w:rsidRDefault="00A62F94">
            <w:pPr>
              <w:jc w:val="center"/>
              <w:rPr>
                <w:rFonts w:ascii="Trebuchet MS" w:hAnsi="Trebuchet MS" w:cs="Arial"/>
                <w:sz w:val="20"/>
                <w:szCs w:val="20"/>
              </w:rPr>
            </w:pPr>
            <w:r w:rsidRPr="004E3685">
              <w:rPr>
                <w:rFonts w:ascii="Trebuchet MS" w:hAnsi="Trebuchet MS" w:cs="Arial"/>
                <w:sz w:val="20"/>
                <w:szCs w:val="20"/>
              </w:rPr>
              <w:t>Инерционный сцен</w:t>
            </w:r>
            <w:r w:rsidRPr="004E3685">
              <w:rPr>
                <w:rFonts w:ascii="Trebuchet MS" w:hAnsi="Trebuchet MS" w:cs="Arial"/>
                <w:sz w:val="20"/>
                <w:szCs w:val="20"/>
              </w:rPr>
              <w:t>а</w:t>
            </w:r>
            <w:r w:rsidRPr="004E3685">
              <w:rPr>
                <w:rFonts w:ascii="Trebuchet MS" w:hAnsi="Trebuchet MS" w:cs="Arial"/>
                <w:sz w:val="20"/>
                <w:szCs w:val="20"/>
              </w:rPr>
              <w:t>рий</w:t>
            </w:r>
          </w:p>
        </w:tc>
        <w:tc>
          <w:tcPr>
            <w:tcW w:w="0" w:type="auto"/>
            <w:vAlign w:val="center"/>
          </w:tcPr>
          <w:p w:rsidR="00A62F94" w:rsidRPr="004E3685" w:rsidRDefault="00A62F94">
            <w:pPr>
              <w:jc w:val="center"/>
              <w:rPr>
                <w:rFonts w:ascii="Trebuchet MS" w:hAnsi="Trebuchet MS" w:cs="Arial"/>
                <w:sz w:val="20"/>
                <w:szCs w:val="20"/>
              </w:rPr>
            </w:pPr>
            <w:r w:rsidRPr="004E3685">
              <w:rPr>
                <w:rFonts w:ascii="Trebuchet MS" w:hAnsi="Trebuchet MS" w:cs="Arial"/>
                <w:sz w:val="20"/>
                <w:szCs w:val="20"/>
              </w:rPr>
              <w:t>Стабилизационный сц</w:t>
            </w:r>
            <w:r w:rsidRPr="004E3685">
              <w:rPr>
                <w:rFonts w:ascii="Trebuchet MS" w:hAnsi="Trebuchet MS" w:cs="Arial"/>
                <w:sz w:val="20"/>
                <w:szCs w:val="20"/>
              </w:rPr>
              <w:t>е</w:t>
            </w:r>
            <w:r w:rsidRPr="004E3685">
              <w:rPr>
                <w:rFonts w:ascii="Trebuchet MS" w:hAnsi="Trebuchet MS" w:cs="Arial"/>
                <w:sz w:val="20"/>
                <w:szCs w:val="20"/>
              </w:rPr>
              <w:t>нарий</w:t>
            </w:r>
          </w:p>
        </w:tc>
        <w:tc>
          <w:tcPr>
            <w:tcW w:w="0" w:type="auto"/>
            <w:vAlign w:val="center"/>
          </w:tcPr>
          <w:p w:rsidR="00A62F94" w:rsidRPr="004E3685" w:rsidRDefault="00A62F94">
            <w:pPr>
              <w:jc w:val="center"/>
              <w:rPr>
                <w:rFonts w:ascii="Trebuchet MS" w:hAnsi="Trebuchet MS" w:cs="Arial"/>
                <w:sz w:val="20"/>
                <w:szCs w:val="20"/>
              </w:rPr>
            </w:pPr>
            <w:r w:rsidRPr="004E3685">
              <w:rPr>
                <w:rFonts w:ascii="Trebuchet MS" w:hAnsi="Trebuchet MS" w:cs="Arial"/>
                <w:sz w:val="20"/>
                <w:szCs w:val="20"/>
              </w:rPr>
              <w:t>Оптимистический сц</w:t>
            </w:r>
            <w:r w:rsidRPr="004E3685">
              <w:rPr>
                <w:rFonts w:ascii="Trebuchet MS" w:hAnsi="Trebuchet MS" w:cs="Arial"/>
                <w:sz w:val="20"/>
                <w:szCs w:val="20"/>
              </w:rPr>
              <w:t>е</w:t>
            </w:r>
            <w:r w:rsidRPr="004E3685">
              <w:rPr>
                <w:rFonts w:ascii="Trebuchet MS" w:hAnsi="Trebuchet MS" w:cs="Arial"/>
                <w:sz w:val="20"/>
                <w:szCs w:val="20"/>
              </w:rPr>
              <w:t>нарий</w:t>
            </w:r>
          </w:p>
        </w:tc>
      </w:tr>
      <w:tr w:rsidR="007C1485" w:rsidRPr="004E3685">
        <w:trPr>
          <w:cantSplit/>
          <w:jc w:val="center"/>
        </w:trPr>
        <w:tc>
          <w:tcPr>
            <w:tcW w:w="0" w:type="auto"/>
            <w:vAlign w:val="center"/>
          </w:tcPr>
          <w:p w:rsidR="007C1485" w:rsidRPr="004E3685" w:rsidRDefault="007C1485" w:rsidP="00FC5C2F">
            <w:pPr>
              <w:jc w:val="center"/>
              <w:rPr>
                <w:rFonts w:ascii="Trebuchet MS" w:hAnsi="Trebuchet MS" w:cs="Arial"/>
                <w:sz w:val="20"/>
                <w:szCs w:val="20"/>
              </w:rPr>
            </w:pPr>
            <w:r w:rsidRPr="004E3685">
              <w:rPr>
                <w:rFonts w:ascii="Trebuchet MS" w:hAnsi="Trebuchet MS" w:cs="Arial"/>
                <w:sz w:val="20"/>
                <w:szCs w:val="20"/>
              </w:rPr>
              <w:t>2010</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1040</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1040</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1040</w:t>
            </w:r>
          </w:p>
        </w:tc>
      </w:tr>
      <w:tr w:rsidR="007C1485" w:rsidRPr="004E3685">
        <w:trPr>
          <w:cantSplit/>
          <w:jc w:val="center"/>
        </w:trPr>
        <w:tc>
          <w:tcPr>
            <w:tcW w:w="0" w:type="auto"/>
            <w:vAlign w:val="center"/>
          </w:tcPr>
          <w:p w:rsidR="007C1485" w:rsidRPr="004E3685" w:rsidRDefault="007C1485">
            <w:pPr>
              <w:jc w:val="center"/>
              <w:rPr>
                <w:rFonts w:ascii="Trebuchet MS" w:hAnsi="Trebuchet MS" w:cs="Arial"/>
                <w:sz w:val="20"/>
                <w:szCs w:val="20"/>
              </w:rPr>
            </w:pPr>
            <w:r w:rsidRPr="004E3685">
              <w:rPr>
                <w:rFonts w:ascii="Trebuchet MS" w:hAnsi="Trebuchet MS" w:cs="Arial"/>
                <w:sz w:val="20"/>
                <w:szCs w:val="20"/>
              </w:rPr>
              <w:t>2015</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1130</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1162</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1178</w:t>
            </w:r>
          </w:p>
        </w:tc>
      </w:tr>
      <w:tr w:rsidR="007C1485" w:rsidRPr="004E3685">
        <w:trPr>
          <w:cantSplit/>
          <w:jc w:val="center"/>
        </w:trPr>
        <w:tc>
          <w:tcPr>
            <w:tcW w:w="0" w:type="auto"/>
            <w:vAlign w:val="center"/>
          </w:tcPr>
          <w:p w:rsidR="007C1485" w:rsidRPr="004E3685" w:rsidRDefault="007C1485">
            <w:pPr>
              <w:jc w:val="center"/>
              <w:rPr>
                <w:rFonts w:ascii="Trebuchet MS" w:hAnsi="Trebuchet MS" w:cs="Arial"/>
                <w:sz w:val="20"/>
                <w:szCs w:val="20"/>
              </w:rPr>
            </w:pPr>
            <w:r w:rsidRPr="004E3685">
              <w:rPr>
                <w:rFonts w:ascii="Trebuchet MS" w:hAnsi="Trebuchet MS" w:cs="Arial"/>
                <w:sz w:val="20"/>
                <w:szCs w:val="20"/>
              </w:rPr>
              <w:t>2025</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1254</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1386</w:t>
            </w:r>
          </w:p>
        </w:tc>
        <w:tc>
          <w:tcPr>
            <w:tcW w:w="0" w:type="auto"/>
            <w:vAlign w:val="center"/>
          </w:tcPr>
          <w:p w:rsidR="007C1485" w:rsidRPr="004E3685" w:rsidRDefault="007C1485" w:rsidP="00D90884">
            <w:pPr>
              <w:jc w:val="center"/>
              <w:rPr>
                <w:rFonts w:ascii="Trebuchet MS" w:hAnsi="Trebuchet MS" w:cs="Arial"/>
                <w:sz w:val="20"/>
                <w:szCs w:val="20"/>
              </w:rPr>
            </w:pPr>
            <w:r w:rsidRPr="004E3685">
              <w:rPr>
                <w:rFonts w:ascii="Trebuchet MS" w:hAnsi="Trebuchet MS" w:cs="Arial"/>
                <w:sz w:val="20"/>
                <w:szCs w:val="20"/>
              </w:rPr>
              <w:t>1465</w:t>
            </w:r>
          </w:p>
        </w:tc>
      </w:tr>
    </w:tbl>
    <w:p w:rsidR="00FC5C2F" w:rsidRPr="004E3685" w:rsidRDefault="00FC5C2F" w:rsidP="00FC5C2F">
      <w:pPr>
        <w:pStyle w:val="ad"/>
        <w:spacing w:before="60" w:after="0" w:line="288" w:lineRule="auto"/>
        <w:ind w:firstLine="567"/>
        <w:jc w:val="both"/>
        <w:rPr>
          <w:rFonts w:ascii="Trebuchet MS" w:hAnsi="Trebuchet MS"/>
        </w:rPr>
      </w:pPr>
      <w:r w:rsidRPr="004E3685">
        <w:rPr>
          <w:rFonts w:ascii="Trebuchet MS" w:hAnsi="Trebuchet MS"/>
        </w:rPr>
        <w:t>Не менее серьезной проблемой, которая потребует своего решения в предстоящие годы, является резкое пр</w:t>
      </w:r>
      <w:r w:rsidRPr="004E3685">
        <w:rPr>
          <w:rFonts w:ascii="Trebuchet MS" w:hAnsi="Trebuchet MS"/>
        </w:rPr>
        <w:t>е</w:t>
      </w:r>
      <w:r w:rsidRPr="004E3685">
        <w:rPr>
          <w:rFonts w:ascii="Trebuchet MS" w:hAnsi="Trebuchet MS"/>
        </w:rPr>
        <w:t xml:space="preserve">вышение количества мест в общеобразовательных учреждениях над численностью обучающегося в них контингента школьников. </w:t>
      </w:r>
    </w:p>
    <w:p w:rsidR="00FC5C2F" w:rsidRPr="004E3685" w:rsidRDefault="00FC5C2F" w:rsidP="00FC5C2F">
      <w:pPr>
        <w:pStyle w:val="ad"/>
        <w:spacing w:after="0" w:line="288" w:lineRule="auto"/>
        <w:ind w:firstLine="567"/>
        <w:jc w:val="both"/>
        <w:rPr>
          <w:rFonts w:ascii="Trebuchet MS" w:hAnsi="Trebuchet MS"/>
        </w:rPr>
      </w:pPr>
      <w:r w:rsidRPr="004E3685">
        <w:rPr>
          <w:rFonts w:ascii="Trebuchet MS" w:hAnsi="Trebuchet MS"/>
          <w:i/>
        </w:rPr>
        <w:t>Оптимистический сценарий</w:t>
      </w:r>
      <w:r w:rsidRPr="004E3685">
        <w:rPr>
          <w:rFonts w:ascii="Trebuchet MS" w:hAnsi="Trebuchet MS"/>
        </w:rPr>
        <w:t xml:space="preserve"> развития позволит осуществить мероприятия по строительству новых школ, обеспечение их всеми видами благоустройства, привести в соответствие с нормативами учебные кабинеты, провести реорганиз</w:t>
      </w:r>
      <w:r w:rsidRPr="004E3685">
        <w:rPr>
          <w:rFonts w:ascii="Trebuchet MS" w:hAnsi="Trebuchet MS"/>
        </w:rPr>
        <w:t>а</w:t>
      </w:r>
      <w:r w:rsidRPr="004E3685">
        <w:rPr>
          <w:rFonts w:ascii="Trebuchet MS" w:hAnsi="Trebuchet MS"/>
        </w:rPr>
        <w:t>цию сельских малокомплектных школ с их слабой материальной базой. Будет решена проблема обеспечения подвоза учащихся из периферийных поселений в укрупне</w:t>
      </w:r>
      <w:r w:rsidRPr="004E3685">
        <w:rPr>
          <w:rFonts w:ascii="Trebuchet MS" w:hAnsi="Trebuchet MS"/>
        </w:rPr>
        <w:t>н</w:t>
      </w:r>
      <w:r w:rsidRPr="004E3685">
        <w:rPr>
          <w:rFonts w:ascii="Trebuchet MS" w:hAnsi="Trebuchet MS"/>
        </w:rPr>
        <w:t>ные школы с улучшенной материально-технической базой и квалифицированным п</w:t>
      </w:r>
      <w:r w:rsidRPr="004E3685">
        <w:rPr>
          <w:rFonts w:ascii="Trebuchet MS" w:hAnsi="Trebuchet MS"/>
        </w:rPr>
        <w:t>е</w:t>
      </w:r>
      <w:r w:rsidRPr="004E3685">
        <w:rPr>
          <w:rFonts w:ascii="Trebuchet MS" w:hAnsi="Trebuchet MS"/>
        </w:rPr>
        <w:t>дагогами.</w:t>
      </w:r>
    </w:p>
    <w:p w:rsidR="00FC5C2F" w:rsidRPr="004E3685" w:rsidRDefault="00FC5C2F" w:rsidP="00FC5C2F">
      <w:pPr>
        <w:pStyle w:val="ad"/>
        <w:spacing w:after="0" w:line="288" w:lineRule="auto"/>
        <w:ind w:firstLine="567"/>
        <w:jc w:val="both"/>
        <w:rPr>
          <w:rFonts w:ascii="Trebuchet MS" w:hAnsi="Trebuchet MS"/>
        </w:rPr>
      </w:pPr>
      <w:r w:rsidRPr="004E3685">
        <w:rPr>
          <w:rFonts w:ascii="Trebuchet MS" w:hAnsi="Trebuchet MS"/>
        </w:rPr>
        <w:t xml:space="preserve">В настоящем проекте, в соответствии с рассмотренными выше сценариями, разработаны два варианта развития сети учреждений образования. В основу всех вариантов положена сложившаяся в районе сеть учреждений образования. Проектные предложения по всем вариантам предполагают создание сети учреждений, обеспечивающей доступность образовательных услуг для населения всех населенных пунктов </w:t>
      </w:r>
      <w:r w:rsidR="005A25D9" w:rsidRPr="004E3685">
        <w:rPr>
          <w:rFonts w:ascii="Trebuchet MS" w:hAnsi="Trebuchet MS"/>
        </w:rPr>
        <w:t>Воскресенск</w:t>
      </w:r>
      <w:r w:rsidRPr="004E3685">
        <w:rPr>
          <w:rFonts w:ascii="Trebuchet MS" w:hAnsi="Trebuchet MS"/>
        </w:rPr>
        <w:t>ого муниципального района.</w:t>
      </w:r>
    </w:p>
    <w:p w:rsidR="00FC5C2F" w:rsidRPr="004E3685" w:rsidRDefault="00FC5C2F" w:rsidP="00FC5C2F">
      <w:pPr>
        <w:spacing w:line="288" w:lineRule="auto"/>
        <w:ind w:right="99" w:firstLine="567"/>
        <w:jc w:val="both"/>
        <w:rPr>
          <w:rFonts w:ascii="Trebuchet MS" w:hAnsi="Trebuchet MS"/>
        </w:rPr>
      </w:pPr>
      <w:r w:rsidRPr="004E3685">
        <w:rPr>
          <w:rFonts w:ascii="Trebuchet MS" w:hAnsi="Trebuchet MS"/>
        </w:rPr>
        <w:t>Первый вариант разработан применительно к существующему административно-территориальному делению района при стабилизационном сценарии развития и предполагает осуществление следующих меропри</w:t>
      </w:r>
      <w:r w:rsidRPr="004E3685">
        <w:rPr>
          <w:rFonts w:ascii="Trebuchet MS" w:hAnsi="Trebuchet MS"/>
        </w:rPr>
        <w:t>я</w:t>
      </w:r>
      <w:r w:rsidRPr="004E3685">
        <w:rPr>
          <w:rFonts w:ascii="Trebuchet MS" w:hAnsi="Trebuchet MS"/>
        </w:rPr>
        <w:t>тий:</w:t>
      </w:r>
    </w:p>
    <w:p w:rsidR="00FC5C2F" w:rsidRPr="004E36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4E3685">
        <w:rPr>
          <w:rFonts w:ascii="Trebuchet MS" w:hAnsi="Trebuchet MS"/>
        </w:rPr>
        <w:t>строительство ДОУ в</w:t>
      </w:r>
      <w:r w:rsidR="005367CE">
        <w:rPr>
          <w:rFonts w:ascii="Trebuchet MS" w:hAnsi="Trebuchet MS"/>
        </w:rPr>
        <w:t xml:space="preserve"> с. </w:t>
      </w:r>
      <w:r w:rsidR="00F55338" w:rsidRPr="004E3685">
        <w:rPr>
          <w:rFonts w:ascii="Trebuchet MS" w:hAnsi="Trebuchet MS"/>
        </w:rPr>
        <w:t>Воскресенское</w:t>
      </w:r>
      <w:r w:rsidR="004E3685" w:rsidRPr="004E3685">
        <w:rPr>
          <w:rFonts w:ascii="Trebuchet MS" w:hAnsi="Trebuchet MS"/>
        </w:rPr>
        <w:t xml:space="preserve"> (не менее чем на </w:t>
      </w:r>
      <w:r w:rsidRPr="004E3685">
        <w:rPr>
          <w:rFonts w:ascii="Trebuchet MS" w:hAnsi="Trebuchet MS"/>
        </w:rPr>
        <w:t>50 мест);</w:t>
      </w:r>
    </w:p>
    <w:p w:rsidR="00FC5C2F" w:rsidRPr="004E3685" w:rsidRDefault="00FC5C2F" w:rsidP="00FC5C2F">
      <w:pPr>
        <w:pStyle w:val="ad"/>
        <w:numPr>
          <w:ilvl w:val="0"/>
          <w:numId w:val="1"/>
        </w:numPr>
        <w:tabs>
          <w:tab w:val="clear" w:pos="2847"/>
          <w:tab w:val="num" w:pos="1134"/>
          <w:tab w:val="left" w:pos="4536"/>
        </w:tabs>
        <w:spacing w:after="60" w:line="288" w:lineRule="auto"/>
        <w:ind w:left="1134" w:hanging="567"/>
        <w:jc w:val="both"/>
        <w:rPr>
          <w:rFonts w:ascii="Trebuchet MS" w:hAnsi="Trebuchet MS"/>
        </w:rPr>
      </w:pPr>
      <w:r w:rsidRPr="004E3685">
        <w:rPr>
          <w:rFonts w:ascii="Trebuchet MS" w:hAnsi="Trebuchet MS"/>
        </w:rPr>
        <w:t>проведение капитального ремонта всех остальных существующих объектов.</w:t>
      </w:r>
    </w:p>
    <w:p w:rsidR="00FC5C2F" w:rsidRPr="004E3685" w:rsidRDefault="00FC5C2F" w:rsidP="00FC5C2F">
      <w:pPr>
        <w:spacing w:line="288" w:lineRule="auto"/>
        <w:ind w:right="99" w:firstLine="567"/>
        <w:jc w:val="both"/>
        <w:rPr>
          <w:rFonts w:ascii="Trebuchet MS" w:hAnsi="Trebuchet MS"/>
        </w:rPr>
      </w:pPr>
      <w:r w:rsidRPr="004E3685">
        <w:rPr>
          <w:rFonts w:ascii="Trebuchet MS" w:hAnsi="Trebuchet MS"/>
        </w:rPr>
        <w:t xml:space="preserve">Для достижения параметров оптимистического сценария развития системы образования </w:t>
      </w:r>
      <w:r w:rsidR="005A25D9" w:rsidRPr="004E3685">
        <w:rPr>
          <w:rFonts w:ascii="Trebuchet MS" w:hAnsi="Trebuchet MS"/>
        </w:rPr>
        <w:t>Воскресенск</w:t>
      </w:r>
      <w:r w:rsidRPr="004E3685">
        <w:rPr>
          <w:rFonts w:ascii="Trebuchet MS" w:hAnsi="Trebuchet MS"/>
        </w:rPr>
        <w:t>ого муниципального района применительно к планируемому административно-территориальному делению разработан второй вариант развития сети образовательных учреждений. Он предполагает осуществление следующих меропри</w:t>
      </w:r>
      <w:r w:rsidRPr="004E3685">
        <w:rPr>
          <w:rFonts w:ascii="Trebuchet MS" w:hAnsi="Trebuchet MS"/>
        </w:rPr>
        <w:t>я</w:t>
      </w:r>
      <w:r w:rsidRPr="004E3685">
        <w:rPr>
          <w:rFonts w:ascii="Trebuchet MS" w:hAnsi="Trebuchet MS"/>
        </w:rPr>
        <w:t>тий:</w:t>
      </w:r>
    </w:p>
    <w:p w:rsidR="00FC5C2F" w:rsidRPr="004E3685" w:rsidRDefault="00FC5C2F"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4E3685">
        <w:rPr>
          <w:rFonts w:ascii="Trebuchet MS" w:hAnsi="Trebuchet MS"/>
        </w:rPr>
        <w:t xml:space="preserve">строительство новых зданий ДОУ в </w:t>
      </w:r>
      <w:r w:rsidR="004E3685" w:rsidRPr="004E3685">
        <w:rPr>
          <w:rFonts w:ascii="Trebuchet MS" w:hAnsi="Trebuchet MS"/>
        </w:rPr>
        <w:t>с</w:t>
      </w:r>
      <w:r w:rsidR="00F55338" w:rsidRPr="004E3685">
        <w:rPr>
          <w:rFonts w:ascii="Trebuchet MS" w:hAnsi="Trebuchet MS"/>
        </w:rPr>
        <w:t>с. Воскресенское</w:t>
      </w:r>
      <w:r w:rsidR="004E3685" w:rsidRPr="004E3685">
        <w:rPr>
          <w:rFonts w:ascii="Trebuchet MS" w:hAnsi="Trebuchet MS"/>
        </w:rPr>
        <w:t xml:space="preserve"> и Елшанка (не менее чем на 15</w:t>
      </w:r>
      <w:r w:rsidRPr="004E3685">
        <w:rPr>
          <w:rFonts w:ascii="Trebuchet MS" w:hAnsi="Trebuchet MS"/>
        </w:rPr>
        <w:t>0 мест);</w:t>
      </w:r>
    </w:p>
    <w:p w:rsidR="004E3685" w:rsidRPr="004E3685" w:rsidRDefault="004E3685" w:rsidP="00FC5C2F">
      <w:pPr>
        <w:pStyle w:val="ad"/>
        <w:numPr>
          <w:ilvl w:val="0"/>
          <w:numId w:val="1"/>
        </w:numPr>
        <w:tabs>
          <w:tab w:val="clear" w:pos="2847"/>
          <w:tab w:val="num" w:pos="1134"/>
          <w:tab w:val="left" w:pos="4536"/>
        </w:tabs>
        <w:spacing w:after="0" w:line="288" w:lineRule="auto"/>
        <w:ind w:left="1134" w:hanging="567"/>
        <w:jc w:val="both"/>
        <w:rPr>
          <w:rFonts w:ascii="Trebuchet MS" w:hAnsi="Trebuchet MS"/>
        </w:rPr>
      </w:pPr>
      <w:r w:rsidRPr="004E3685">
        <w:rPr>
          <w:rFonts w:ascii="Trebuchet MS" w:hAnsi="Trebuchet MS"/>
        </w:rPr>
        <w:t>строительство ДОЛ в</w:t>
      </w:r>
      <w:r w:rsidR="005367CE">
        <w:rPr>
          <w:rFonts w:ascii="Trebuchet MS" w:hAnsi="Trebuchet MS"/>
        </w:rPr>
        <w:t xml:space="preserve"> с. </w:t>
      </w:r>
      <w:r w:rsidRPr="004E3685">
        <w:rPr>
          <w:rFonts w:ascii="Trebuchet MS" w:hAnsi="Trebuchet MS"/>
        </w:rPr>
        <w:t>Воскресенское и в Елшанском поселении;</w:t>
      </w:r>
    </w:p>
    <w:p w:rsidR="00FC5C2F" w:rsidRPr="004E3685" w:rsidRDefault="00FC5C2F" w:rsidP="00FC5C2F">
      <w:pPr>
        <w:pStyle w:val="ad"/>
        <w:numPr>
          <w:ilvl w:val="0"/>
          <w:numId w:val="1"/>
        </w:numPr>
        <w:tabs>
          <w:tab w:val="clear" w:pos="2847"/>
          <w:tab w:val="num" w:pos="1134"/>
          <w:tab w:val="left" w:pos="4536"/>
        </w:tabs>
        <w:spacing w:after="60" w:line="288" w:lineRule="auto"/>
        <w:ind w:left="1134" w:hanging="567"/>
        <w:jc w:val="both"/>
        <w:rPr>
          <w:rFonts w:ascii="Trebuchet MS" w:hAnsi="Trebuchet MS"/>
        </w:rPr>
      </w:pPr>
      <w:r w:rsidRPr="004E3685">
        <w:rPr>
          <w:rFonts w:ascii="Trebuchet MS" w:hAnsi="Trebuchet MS"/>
        </w:rPr>
        <w:t>проведение капитального ремонта всех остальных существующих объектов.</w:t>
      </w:r>
    </w:p>
    <w:p w:rsidR="00FC5C2F" w:rsidRPr="004E3685" w:rsidRDefault="00FC5C2F" w:rsidP="00FC5C2F">
      <w:pPr>
        <w:pStyle w:val="ad"/>
        <w:tabs>
          <w:tab w:val="left" w:pos="4536"/>
        </w:tabs>
        <w:spacing w:before="60" w:after="0" w:line="288" w:lineRule="auto"/>
        <w:ind w:firstLine="567"/>
        <w:jc w:val="both"/>
        <w:rPr>
          <w:rFonts w:ascii="Trebuchet MS" w:hAnsi="Trebuchet MS"/>
        </w:rPr>
      </w:pPr>
      <w:r w:rsidRPr="004E3685">
        <w:rPr>
          <w:rFonts w:ascii="Trebuchet MS" w:hAnsi="Trebuchet MS"/>
        </w:rPr>
        <w:t xml:space="preserve">По </w:t>
      </w:r>
      <w:r w:rsidRPr="004E3685">
        <w:rPr>
          <w:rFonts w:ascii="Trebuchet MS" w:hAnsi="Trebuchet MS"/>
          <w:i/>
        </w:rPr>
        <w:t>первому варианту</w:t>
      </w:r>
      <w:r w:rsidRPr="004E3685">
        <w:rPr>
          <w:rFonts w:ascii="Trebuchet MS" w:hAnsi="Trebuchet MS"/>
        </w:rPr>
        <w:t xml:space="preserve"> сеть учреждений формируется по экономическому принципу разумной достаточности. Достоинства этого варианта заключаются в относительной экономичности его осуществления, а также тем, что он дает возможность оптимизировать организационно-хозяйственные и финансовые функции управления образовательным комплексом </w:t>
      </w:r>
      <w:r w:rsidR="005A25D9" w:rsidRPr="004E3685">
        <w:rPr>
          <w:rFonts w:ascii="Trebuchet MS" w:hAnsi="Trebuchet MS"/>
        </w:rPr>
        <w:t>Воскресенск</w:t>
      </w:r>
      <w:r w:rsidRPr="004E3685">
        <w:rPr>
          <w:rFonts w:ascii="Trebuchet MS" w:hAnsi="Trebuchet MS"/>
        </w:rPr>
        <w:t>ого муниципального района. Главным недостатком этого варианта является, хотя и неявное, игнорирование потребительских нужд населения («человека забыли»).</w:t>
      </w:r>
    </w:p>
    <w:p w:rsidR="00FC5C2F" w:rsidRPr="00D90884" w:rsidRDefault="00FC5C2F" w:rsidP="00FC5C2F">
      <w:pPr>
        <w:pStyle w:val="ad"/>
        <w:spacing w:before="60" w:after="0" w:line="288" w:lineRule="auto"/>
        <w:ind w:firstLine="567"/>
        <w:jc w:val="both"/>
      </w:pPr>
      <w:r w:rsidRPr="004E3685">
        <w:rPr>
          <w:rFonts w:ascii="Trebuchet MS" w:hAnsi="Trebuchet MS"/>
          <w:i/>
        </w:rPr>
        <w:t>Второй вариант</w:t>
      </w:r>
      <w:r w:rsidRPr="004E3685">
        <w:rPr>
          <w:rFonts w:ascii="Trebuchet MS" w:hAnsi="Trebuchet MS"/>
        </w:rPr>
        <w:t xml:space="preserve"> как раз и отличается от предыдущего тем, что он ставит во главу угла потребительские нужды человека, проживающего в конкретном населенном пункте. И, хотя этот вариант несколько затратнее предыдущего, </w:t>
      </w:r>
      <w:r w:rsidRPr="00D90884">
        <w:rPr>
          <w:rFonts w:ascii="Trebuchet MS" w:hAnsi="Trebuchet MS"/>
        </w:rPr>
        <w:t>именно он рекомендуется нами к реализации</w:t>
      </w:r>
      <w:r w:rsidRPr="00D90884">
        <w:t>.</w:t>
      </w:r>
    </w:p>
    <w:p w:rsidR="00A62F94" w:rsidRPr="00D90884" w:rsidRDefault="00A62F94">
      <w:pPr>
        <w:pStyle w:val="T3"/>
      </w:pPr>
      <w:r w:rsidRPr="00D90884">
        <w:t>3.1.4.</w:t>
      </w:r>
      <w:r w:rsidR="00370987" w:rsidRPr="00D90884">
        <w:t xml:space="preserve"> </w:t>
      </w:r>
      <w:r w:rsidRPr="00D90884">
        <w:t>Здравоохранение и проектные предложения по территориальному развитию системы здравоохранения</w:t>
      </w:r>
    </w:p>
    <w:p w:rsidR="004454A6" w:rsidRPr="00D90884" w:rsidRDefault="004454A6" w:rsidP="004454A6">
      <w:pPr>
        <w:pStyle w:val="ad"/>
        <w:spacing w:after="0" w:line="282" w:lineRule="auto"/>
        <w:ind w:firstLine="567"/>
        <w:jc w:val="both"/>
        <w:rPr>
          <w:rFonts w:ascii="Trebuchet MS" w:hAnsi="Trebuchet MS"/>
        </w:rPr>
      </w:pPr>
      <w:r w:rsidRPr="00D90884">
        <w:rPr>
          <w:rFonts w:ascii="Trebuchet MS" w:hAnsi="Trebuchet MS"/>
        </w:rPr>
        <w:t>Лечебно–профилактические учреждения по видам оказываемой помощи делятся на стационарные (районные и участковые больницы) и амбулаторно-поликлинические (фельдшерско-акушерские пункты, амбулатории, поликлиники при больницах, медсанчасти и т.д.).</w:t>
      </w:r>
    </w:p>
    <w:p w:rsidR="004454A6" w:rsidRPr="00D90884" w:rsidRDefault="004454A6" w:rsidP="004454A6">
      <w:pPr>
        <w:pStyle w:val="ad"/>
        <w:spacing w:after="0" w:line="282" w:lineRule="auto"/>
        <w:ind w:firstLine="567"/>
        <w:jc w:val="both"/>
        <w:rPr>
          <w:rFonts w:ascii="Trebuchet MS" w:hAnsi="Trebuchet MS"/>
        </w:rPr>
      </w:pPr>
      <w:r w:rsidRPr="00D90884">
        <w:rPr>
          <w:rFonts w:ascii="Trebuchet MS" w:hAnsi="Trebuchet MS"/>
        </w:rPr>
        <w:t xml:space="preserve">В </w:t>
      </w:r>
      <w:r w:rsidR="005A25D9" w:rsidRPr="00D90884">
        <w:rPr>
          <w:rFonts w:ascii="Trebuchet MS" w:hAnsi="Trebuchet MS"/>
        </w:rPr>
        <w:t>Воскресенск</w:t>
      </w:r>
      <w:r w:rsidRPr="00D90884">
        <w:rPr>
          <w:rFonts w:ascii="Trebuchet MS" w:hAnsi="Trebuchet MS"/>
        </w:rPr>
        <w:t xml:space="preserve">ом муниципальном районе функционируют: центральная районная больница, поликлиника, </w:t>
      </w:r>
      <w:r w:rsidR="00D90884" w:rsidRPr="00D90884">
        <w:rPr>
          <w:rFonts w:ascii="Trebuchet MS" w:hAnsi="Trebuchet MS"/>
        </w:rPr>
        <w:t>участковая больница, кабинет врача общей практики, 19 ФАП, отделение скорой медицинской помощи</w:t>
      </w:r>
      <w:r w:rsidRPr="00D90884">
        <w:rPr>
          <w:rFonts w:ascii="Trebuchet MS" w:hAnsi="Trebuchet MS"/>
        </w:rPr>
        <w:t xml:space="preserve">. В </w:t>
      </w:r>
      <w:r w:rsidR="00D90884" w:rsidRPr="00D90884">
        <w:rPr>
          <w:rFonts w:ascii="Trebuchet MS" w:hAnsi="Trebuchet MS"/>
        </w:rPr>
        <w:t>6</w:t>
      </w:r>
      <w:r w:rsidRPr="00D90884">
        <w:rPr>
          <w:rFonts w:ascii="Trebuchet MS" w:hAnsi="Trebuchet MS"/>
        </w:rPr>
        <w:t xml:space="preserve"> населенных пунктах отсутствуют какие-либо объекты здравоохранения. Основным медицинским учреждением сельского района являются Центральная Районная Больница, которая осуществляет квалифицированное стационарное и амбулаторное лечение населения райцентра и обеспечивает обслуживание населения (см. таблицу 3.1.4.1.).</w:t>
      </w:r>
    </w:p>
    <w:p w:rsidR="00EC7FBD" w:rsidRPr="00D90884" w:rsidRDefault="00EC7FBD" w:rsidP="00EC7FBD">
      <w:pPr>
        <w:pStyle w:val="Tabl"/>
      </w:pPr>
      <w:r w:rsidRPr="00D90884">
        <w:t>Таблица 3.1.4.1.</w:t>
      </w:r>
    </w:p>
    <w:p w:rsidR="00EC7FBD" w:rsidRPr="00D90884" w:rsidRDefault="005A25D9" w:rsidP="00603A84">
      <w:pPr>
        <w:pStyle w:val="Tabn"/>
      </w:pPr>
      <w:r w:rsidRPr="00D90884">
        <w:t>Воскресенск</w:t>
      </w:r>
      <w:r w:rsidR="00EC7FBD" w:rsidRPr="00D90884">
        <w:t>ая центральная районная больница</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04"/>
        <w:gridCol w:w="1243"/>
        <w:gridCol w:w="1750"/>
        <w:gridCol w:w="2975"/>
      </w:tblGrid>
      <w:tr w:rsidR="00EC7FBD" w:rsidRPr="00D90884">
        <w:tblPrEx>
          <w:tblCellMar>
            <w:top w:w="0" w:type="dxa"/>
            <w:bottom w:w="0" w:type="dxa"/>
          </w:tblCellMar>
        </w:tblPrEx>
        <w:trPr>
          <w:cantSplit/>
          <w:jc w:val="center"/>
        </w:trPr>
        <w:tc>
          <w:tcPr>
            <w:tcW w:w="3104" w:type="dxa"/>
            <w:vAlign w:val="center"/>
          </w:tcPr>
          <w:p w:rsidR="00EC7FBD" w:rsidRPr="00D90884" w:rsidRDefault="00EC7FBD" w:rsidP="00EC7FBD">
            <w:pPr>
              <w:jc w:val="center"/>
              <w:rPr>
                <w:rFonts w:ascii="Trebuchet MS" w:hAnsi="Trebuchet MS"/>
                <w:sz w:val="20"/>
                <w:szCs w:val="20"/>
              </w:rPr>
            </w:pPr>
            <w:r w:rsidRPr="00D90884">
              <w:rPr>
                <w:rFonts w:ascii="Trebuchet MS" w:hAnsi="Trebuchet MS"/>
                <w:sz w:val="20"/>
                <w:szCs w:val="20"/>
              </w:rPr>
              <w:t>Специализация</w:t>
            </w:r>
          </w:p>
        </w:tc>
        <w:tc>
          <w:tcPr>
            <w:tcW w:w="1243" w:type="dxa"/>
            <w:vAlign w:val="center"/>
          </w:tcPr>
          <w:p w:rsidR="00EC7FBD" w:rsidRPr="00D90884" w:rsidRDefault="00EC7FBD" w:rsidP="00EC7FBD">
            <w:pPr>
              <w:jc w:val="center"/>
              <w:rPr>
                <w:rFonts w:ascii="Trebuchet MS" w:hAnsi="Trebuchet MS"/>
                <w:sz w:val="20"/>
                <w:szCs w:val="20"/>
              </w:rPr>
            </w:pPr>
            <w:r w:rsidRPr="00D90884">
              <w:rPr>
                <w:rFonts w:ascii="Trebuchet MS" w:hAnsi="Trebuchet MS"/>
                <w:sz w:val="20"/>
                <w:szCs w:val="20"/>
              </w:rPr>
              <w:t>Число больничных коек, ед.</w:t>
            </w:r>
          </w:p>
        </w:tc>
        <w:tc>
          <w:tcPr>
            <w:tcW w:w="1750" w:type="dxa"/>
            <w:vAlign w:val="center"/>
          </w:tcPr>
          <w:p w:rsidR="00EC7FBD" w:rsidRPr="00D90884" w:rsidRDefault="004454A6" w:rsidP="00EC7FBD">
            <w:pPr>
              <w:jc w:val="center"/>
              <w:rPr>
                <w:rFonts w:ascii="Trebuchet MS" w:hAnsi="Trebuchet MS"/>
                <w:sz w:val="20"/>
                <w:szCs w:val="20"/>
              </w:rPr>
            </w:pPr>
            <w:r w:rsidRPr="00D90884">
              <w:rPr>
                <w:rFonts w:ascii="Trebuchet MS" w:hAnsi="Trebuchet MS"/>
                <w:sz w:val="20"/>
                <w:szCs w:val="20"/>
              </w:rPr>
              <w:t>Износ здания, помещений (%)</w:t>
            </w:r>
          </w:p>
        </w:tc>
        <w:tc>
          <w:tcPr>
            <w:tcW w:w="2975" w:type="dxa"/>
            <w:vAlign w:val="center"/>
          </w:tcPr>
          <w:p w:rsidR="00EC7FBD" w:rsidRPr="00D90884" w:rsidRDefault="00EC7FBD" w:rsidP="00EC7FBD">
            <w:pPr>
              <w:jc w:val="center"/>
              <w:rPr>
                <w:rFonts w:ascii="Trebuchet MS" w:hAnsi="Trebuchet MS"/>
                <w:sz w:val="20"/>
                <w:szCs w:val="20"/>
              </w:rPr>
            </w:pPr>
            <w:r w:rsidRPr="00D90884">
              <w:rPr>
                <w:rFonts w:ascii="Trebuchet MS" w:hAnsi="Trebuchet MS"/>
                <w:sz w:val="20"/>
                <w:szCs w:val="20"/>
              </w:rPr>
              <w:t>Основные проблемы</w:t>
            </w:r>
          </w:p>
        </w:tc>
      </w:tr>
      <w:tr w:rsidR="00D90884" w:rsidRPr="00D90884">
        <w:tblPrEx>
          <w:tblCellMar>
            <w:top w:w="0" w:type="dxa"/>
            <w:bottom w:w="0" w:type="dxa"/>
          </w:tblCellMar>
        </w:tblPrEx>
        <w:trPr>
          <w:cantSplit/>
          <w:trHeight w:val="50"/>
          <w:jc w:val="center"/>
        </w:trPr>
        <w:tc>
          <w:tcPr>
            <w:tcW w:w="3104" w:type="dxa"/>
            <w:vAlign w:val="center"/>
          </w:tcPr>
          <w:p w:rsidR="00D90884" w:rsidRPr="00D90884" w:rsidRDefault="00D90884" w:rsidP="00D90884">
            <w:pPr>
              <w:pStyle w:val="ad"/>
              <w:spacing w:after="0" w:line="233" w:lineRule="auto"/>
              <w:ind w:firstLine="0"/>
              <w:rPr>
                <w:rFonts w:ascii="Trebuchet MS" w:hAnsi="Trebuchet MS"/>
                <w:sz w:val="20"/>
                <w:szCs w:val="20"/>
              </w:rPr>
            </w:pPr>
            <w:r w:rsidRPr="00D90884">
              <w:rPr>
                <w:rFonts w:ascii="Trebuchet MS" w:hAnsi="Trebuchet MS"/>
                <w:sz w:val="20"/>
                <w:szCs w:val="20"/>
              </w:rPr>
              <w:t>Терапевтическое отделение</w:t>
            </w:r>
          </w:p>
        </w:tc>
        <w:tc>
          <w:tcPr>
            <w:tcW w:w="1243" w:type="dxa"/>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30</w:t>
            </w:r>
          </w:p>
        </w:tc>
        <w:tc>
          <w:tcPr>
            <w:tcW w:w="1750" w:type="dxa"/>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26</w:t>
            </w:r>
          </w:p>
        </w:tc>
        <w:tc>
          <w:tcPr>
            <w:tcW w:w="2975" w:type="dxa"/>
            <w:shd w:val="clear" w:color="auto" w:fill="auto"/>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Текущий ремонт, приобретение оборудования</w:t>
            </w:r>
          </w:p>
        </w:tc>
      </w:tr>
      <w:tr w:rsidR="00D90884" w:rsidRPr="00D90884">
        <w:tblPrEx>
          <w:tblCellMar>
            <w:top w:w="0" w:type="dxa"/>
            <w:bottom w:w="0" w:type="dxa"/>
          </w:tblCellMar>
        </w:tblPrEx>
        <w:trPr>
          <w:cantSplit/>
          <w:jc w:val="center"/>
        </w:trPr>
        <w:tc>
          <w:tcPr>
            <w:tcW w:w="3104" w:type="dxa"/>
            <w:vAlign w:val="center"/>
          </w:tcPr>
          <w:p w:rsidR="00D90884" w:rsidRPr="00D90884" w:rsidRDefault="00D90884" w:rsidP="00D90884">
            <w:pPr>
              <w:pStyle w:val="ad"/>
              <w:spacing w:after="0" w:line="233" w:lineRule="auto"/>
              <w:ind w:firstLine="0"/>
              <w:rPr>
                <w:rFonts w:ascii="Trebuchet MS" w:hAnsi="Trebuchet MS"/>
                <w:sz w:val="20"/>
                <w:szCs w:val="20"/>
              </w:rPr>
            </w:pPr>
            <w:r w:rsidRPr="00D90884">
              <w:rPr>
                <w:rFonts w:ascii="Trebuchet MS" w:hAnsi="Trebuchet MS"/>
                <w:sz w:val="20"/>
                <w:szCs w:val="20"/>
              </w:rPr>
              <w:t xml:space="preserve">Хирургическое отделение </w:t>
            </w:r>
          </w:p>
        </w:tc>
        <w:tc>
          <w:tcPr>
            <w:tcW w:w="1243" w:type="dxa"/>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41</w:t>
            </w:r>
          </w:p>
        </w:tc>
        <w:tc>
          <w:tcPr>
            <w:tcW w:w="1750" w:type="dxa"/>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53</w:t>
            </w:r>
          </w:p>
        </w:tc>
        <w:tc>
          <w:tcPr>
            <w:tcW w:w="2975" w:type="dxa"/>
            <w:shd w:val="clear" w:color="auto" w:fill="auto"/>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Текущий ремонт, приобретение оборудования</w:t>
            </w:r>
          </w:p>
        </w:tc>
      </w:tr>
      <w:tr w:rsidR="00D90884" w:rsidRPr="00D90884">
        <w:tblPrEx>
          <w:tblCellMar>
            <w:top w:w="0" w:type="dxa"/>
            <w:bottom w:w="0" w:type="dxa"/>
          </w:tblCellMar>
        </w:tblPrEx>
        <w:trPr>
          <w:cantSplit/>
          <w:jc w:val="center"/>
        </w:trPr>
        <w:tc>
          <w:tcPr>
            <w:tcW w:w="3104" w:type="dxa"/>
            <w:vAlign w:val="center"/>
          </w:tcPr>
          <w:p w:rsidR="00D90884" w:rsidRPr="00D90884" w:rsidRDefault="00D90884" w:rsidP="00D90884">
            <w:pPr>
              <w:pStyle w:val="ad"/>
              <w:spacing w:after="0" w:line="233" w:lineRule="auto"/>
              <w:ind w:firstLine="0"/>
              <w:rPr>
                <w:rFonts w:ascii="Trebuchet MS" w:hAnsi="Trebuchet MS"/>
                <w:sz w:val="20"/>
                <w:szCs w:val="20"/>
              </w:rPr>
            </w:pPr>
            <w:r w:rsidRPr="00D90884">
              <w:rPr>
                <w:rFonts w:ascii="Trebuchet MS" w:hAnsi="Trebuchet MS"/>
                <w:sz w:val="20"/>
                <w:szCs w:val="20"/>
              </w:rPr>
              <w:t>Родильное отделение</w:t>
            </w:r>
          </w:p>
        </w:tc>
        <w:tc>
          <w:tcPr>
            <w:tcW w:w="1243" w:type="dxa"/>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w:t>
            </w:r>
          </w:p>
        </w:tc>
        <w:tc>
          <w:tcPr>
            <w:tcW w:w="1750" w:type="dxa"/>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100</w:t>
            </w:r>
          </w:p>
        </w:tc>
        <w:tc>
          <w:tcPr>
            <w:tcW w:w="2975" w:type="dxa"/>
            <w:vAlign w:val="center"/>
          </w:tcPr>
          <w:p w:rsidR="00D90884" w:rsidRPr="00D90884" w:rsidRDefault="00D90884" w:rsidP="00D90884">
            <w:pPr>
              <w:pStyle w:val="21"/>
              <w:spacing w:after="0" w:line="233" w:lineRule="auto"/>
              <w:jc w:val="center"/>
              <w:rPr>
                <w:rFonts w:ascii="Trebuchet MS" w:hAnsi="Trebuchet MS"/>
                <w:sz w:val="20"/>
                <w:szCs w:val="20"/>
              </w:rPr>
            </w:pPr>
            <w:r w:rsidRPr="00D90884">
              <w:rPr>
                <w:rFonts w:ascii="Trebuchet MS" w:hAnsi="Trebuchet MS"/>
                <w:sz w:val="20"/>
                <w:szCs w:val="20"/>
              </w:rPr>
              <w:t>Капитальный ремонт, приобретение оборудования</w:t>
            </w:r>
          </w:p>
        </w:tc>
      </w:tr>
    </w:tbl>
    <w:p w:rsidR="004454A6" w:rsidRPr="00D90884" w:rsidRDefault="004454A6" w:rsidP="004454A6">
      <w:pPr>
        <w:pStyle w:val="ad"/>
        <w:spacing w:before="60" w:after="0" w:line="288" w:lineRule="auto"/>
        <w:ind w:firstLine="567"/>
        <w:jc w:val="both"/>
        <w:rPr>
          <w:rFonts w:ascii="Trebuchet MS" w:hAnsi="Trebuchet MS"/>
        </w:rPr>
      </w:pPr>
      <w:r w:rsidRPr="00D90884">
        <w:rPr>
          <w:rFonts w:ascii="Trebuchet MS" w:hAnsi="Trebuchet MS"/>
        </w:rPr>
        <w:t xml:space="preserve">Важно отметить и то, что обеспеченность врачами в </w:t>
      </w:r>
      <w:r w:rsidR="005A25D9" w:rsidRPr="00D90884">
        <w:rPr>
          <w:rFonts w:ascii="Trebuchet MS" w:hAnsi="Trebuchet MS"/>
        </w:rPr>
        <w:t>Воскресенск</w:t>
      </w:r>
      <w:r w:rsidRPr="00D90884">
        <w:rPr>
          <w:rFonts w:ascii="Trebuchet MS" w:hAnsi="Trebuchet MS"/>
        </w:rPr>
        <w:t>ом муницип</w:t>
      </w:r>
      <w:r w:rsidR="00D90884" w:rsidRPr="00D90884">
        <w:rPr>
          <w:rFonts w:ascii="Trebuchet MS" w:hAnsi="Trebuchet MS"/>
        </w:rPr>
        <w:t>альном районе в 2</w:t>
      </w:r>
      <w:r w:rsidRPr="00D90884">
        <w:rPr>
          <w:rFonts w:ascii="Trebuchet MS" w:hAnsi="Trebuchet MS"/>
        </w:rPr>
        <w:t xml:space="preserve"> раза меньше принятого в стране соответствующего социального норматива (41 врач на 10 000 жителей). Обеспеченность с</w:t>
      </w:r>
      <w:r w:rsidR="00D90884" w:rsidRPr="00D90884">
        <w:rPr>
          <w:rFonts w:ascii="Trebuchet MS" w:hAnsi="Trebuchet MS"/>
        </w:rPr>
        <w:t>редним медицинским персоналом (8</w:t>
      </w:r>
      <w:r w:rsidRPr="00D90884">
        <w:rPr>
          <w:rFonts w:ascii="Trebuchet MS" w:hAnsi="Trebuchet MS"/>
        </w:rPr>
        <w:t>3) в районе также значительно меньше нормативного показателя (114,3).</w:t>
      </w:r>
    </w:p>
    <w:p w:rsidR="004454A6" w:rsidRPr="00D90884" w:rsidRDefault="004454A6" w:rsidP="004454A6">
      <w:pPr>
        <w:pStyle w:val="ad"/>
        <w:spacing w:after="0" w:line="288" w:lineRule="auto"/>
        <w:ind w:firstLine="567"/>
        <w:jc w:val="both"/>
        <w:rPr>
          <w:rFonts w:ascii="Trebuchet MS" w:hAnsi="Trebuchet MS"/>
        </w:rPr>
      </w:pPr>
      <w:r w:rsidRPr="00D90884">
        <w:rPr>
          <w:rFonts w:ascii="Trebuchet MS" w:hAnsi="Trebuchet MS"/>
        </w:rPr>
        <w:t>Дифференциацией по основным показателям развития и размещения медицинских учреждений характеризуются отдельные муниципальные образования района, что определяется различиями в численности населения, уровнем социально-экономического развития, функциями поселений и другими факторами.</w:t>
      </w:r>
    </w:p>
    <w:p w:rsidR="004454A6" w:rsidRPr="00D90884" w:rsidRDefault="004454A6" w:rsidP="004454A6">
      <w:pPr>
        <w:pStyle w:val="ad"/>
        <w:spacing w:after="0" w:line="288" w:lineRule="auto"/>
        <w:ind w:firstLine="567"/>
        <w:jc w:val="both"/>
        <w:rPr>
          <w:rFonts w:ascii="Trebuchet MS" w:hAnsi="Trebuchet MS"/>
        </w:rPr>
      </w:pPr>
      <w:r w:rsidRPr="00D90884">
        <w:rPr>
          <w:rFonts w:ascii="Trebuchet MS" w:hAnsi="Trebuchet MS"/>
        </w:rPr>
        <w:t>Мощность амбулаторно</w:t>
      </w:r>
      <w:r w:rsidR="00D90884" w:rsidRPr="00D90884">
        <w:rPr>
          <w:rFonts w:ascii="Trebuchet MS" w:hAnsi="Trebuchet MS"/>
        </w:rPr>
        <w:t>-поликлинических учреждений (213</w:t>
      </w:r>
      <w:r w:rsidRPr="00D90884">
        <w:rPr>
          <w:rFonts w:ascii="Trebuchet MS" w:hAnsi="Trebuchet MS"/>
        </w:rPr>
        <w:t xml:space="preserve"> посещений в смену на 10 000 населения в </w:t>
      </w:r>
      <w:smartTag w:uri="urn:schemas-microsoft-com:office:smarttags" w:element="metricconverter">
        <w:smartTagPr>
          <w:attr w:name="ProductID" w:val="2008 г"/>
        </w:smartTagPr>
        <w:r w:rsidRPr="00D90884">
          <w:rPr>
            <w:rFonts w:ascii="Trebuchet MS" w:hAnsi="Trebuchet MS"/>
          </w:rPr>
          <w:t>2008 г</w:t>
        </w:r>
      </w:smartTag>
      <w:r w:rsidRPr="00D90884">
        <w:rPr>
          <w:rFonts w:ascii="Trebuchet MS" w:hAnsi="Trebuchet MS"/>
        </w:rPr>
        <w:t xml:space="preserve">.) меньше, чем по области в целом (242,9 посещений), и в большинстве ее районов (см. Том IV. Учреждения здравоохранения, типы учреждений). Медицинские учреждения, расположенные в сельской местности, имеют </w:t>
      </w:r>
      <w:r w:rsidR="00D90884" w:rsidRPr="00D90884">
        <w:rPr>
          <w:rFonts w:ascii="Trebuchet MS" w:hAnsi="Trebuchet MS"/>
        </w:rPr>
        <w:t>10-7</w:t>
      </w:r>
      <w:r w:rsidRPr="00D90884">
        <w:rPr>
          <w:rFonts w:ascii="Trebuchet MS" w:hAnsi="Trebuchet MS"/>
        </w:rPr>
        <w:t>0%-ный износ зданий и помещений (см. Том IV. Учреждения здравоохранения, износ зданий и помещений).</w:t>
      </w:r>
    </w:p>
    <w:p w:rsidR="004454A6" w:rsidRPr="006A0409" w:rsidRDefault="004454A6" w:rsidP="004454A6">
      <w:pPr>
        <w:pStyle w:val="ad"/>
        <w:spacing w:after="0" w:line="288" w:lineRule="auto"/>
        <w:ind w:firstLine="567"/>
        <w:jc w:val="both"/>
        <w:rPr>
          <w:rFonts w:ascii="Trebuchet MS" w:hAnsi="Trebuchet MS"/>
        </w:rPr>
      </w:pPr>
      <w:r w:rsidRPr="00D90884">
        <w:rPr>
          <w:rFonts w:ascii="Trebuchet MS" w:hAnsi="Trebuchet MS"/>
        </w:rPr>
        <w:t xml:space="preserve">Сводные данные по объектам здравоохранения в разрезе поселений </w:t>
      </w:r>
      <w:r w:rsidRPr="006A0409">
        <w:rPr>
          <w:rFonts w:ascii="Trebuchet MS" w:hAnsi="Trebuchet MS"/>
        </w:rPr>
        <w:t>представлены в таблице 3.1.4.2.</w:t>
      </w:r>
    </w:p>
    <w:p w:rsidR="006A0409" w:rsidRPr="006A0409" w:rsidRDefault="006A0409" w:rsidP="006A0409">
      <w:pPr>
        <w:pStyle w:val="ad"/>
        <w:spacing w:after="0" w:line="288" w:lineRule="auto"/>
        <w:ind w:firstLine="567"/>
        <w:jc w:val="both"/>
        <w:rPr>
          <w:rFonts w:ascii="Trebuchet MS" w:hAnsi="Trebuchet MS"/>
        </w:rPr>
      </w:pPr>
      <w:r w:rsidRPr="006A0409">
        <w:rPr>
          <w:rFonts w:ascii="Trebuchet MS" w:hAnsi="Trebuchet MS"/>
        </w:rPr>
        <w:t>Основной целью в области реформирования здравоохранения Саратовской области является улучшение состояния здоровья населения на основе обеспечения доступности медицинской помощи путем создания правовых, экономических и о</w:t>
      </w:r>
      <w:r w:rsidRPr="006A0409">
        <w:rPr>
          <w:rFonts w:ascii="Trebuchet MS" w:hAnsi="Trebuchet MS"/>
        </w:rPr>
        <w:t>р</w:t>
      </w:r>
      <w:r w:rsidRPr="006A0409">
        <w:rPr>
          <w:rFonts w:ascii="Trebuchet MS" w:hAnsi="Trebuchet MS"/>
        </w:rPr>
        <w:t>ганизационных условий предоставления медицинских услуг, виды, качество и объемы которых соответствуют уровню заболеваемости и п</w:t>
      </w:r>
      <w:r w:rsidRPr="006A0409">
        <w:rPr>
          <w:rFonts w:ascii="Trebuchet MS" w:hAnsi="Trebuchet MS"/>
        </w:rPr>
        <w:t>о</w:t>
      </w:r>
      <w:r w:rsidRPr="006A0409">
        <w:rPr>
          <w:rFonts w:ascii="Trebuchet MS" w:hAnsi="Trebuchet MS"/>
        </w:rPr>
        <w:t>требностям населения, современному уровню развития медицинской науки, а также имеющимся ресурсам.</w:t>
      </w:r>
    </w:p>
    <w:p w:rsidR="004454A6" w:rsidRPr="00D90884" w:rsidRDefault="004454A6" w:rsidP="006A0409">
      <w:pPr>
        <w:pStyle w:val="Tabl"/>
        <w:keepNext w:val="0"/>
        <w:pageBreakBefore/>
        <w:widowControl w:val="0"/>
      </w:pPr>
      <w:r w:rsidRPr="00D90884">
        <w:t>Таблица 3.1.4.2.</w:t>
      </w:r>
    </w:p>
    <w:p w:rsidR="004454A6" w:rsidRPr="00D90884" w:rsidRDefault="004454A6" w:rsidP="00603A84">
      <w:pPr>
        <w:pStyle w:val="Tabn"/>
      </w:pPr>
      <w:r w:rsidRPr="00D90884">
        <w:t>Амбулаторно-поликлинические учреждения</w:t>
      </w:r>
      <w:r w:rsidRPr="00D90884">
        <w:br/>
      </w:r>
      <w:r w:rsidR="005A25D9" w:rsidRPr="00D90884">
        <w:t>Воскресенск</w:t>
      </w:r>
      <w:r w:rsidRPr="00D90884">
        <w:t>ого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507"/>
        <w:gridCol w:w="3825"/>
        <w:gridCol w:w="957"/>
        <w:gridCol w:w="866"/>
        <w:gridCol w:w="2917"/>
      </w:tblGrid>
      <w:tr w:rsidR="004454A6" w:rsidRPr="006A0409">
        <w:trPr>
          <w:cantSplit/>
          <w:trHeight w:val="1852"/>
          <w:jc w:val="center"/>
        </w:trPr>
        <w:tc>
          <w:tcPr>
            <w:tcW w:w="507" w:type="dxa"/>
            <w:shd w:val="clear" w:color="auto" w:fill="auto"/>
            <w:tcMar>
              <w:left w:w="57" w:type="dxa"/>
              <w:right w:w="57" w:type="dxa"/>
            </w:tcMar>
            <w:vAlign w:val="center"/>
          </w:tcPr>
          <w:p w:rsidR="004454A6" w:rsidRPr="006A0409" w:rsidRDefault="004454A6" w:rsidP="00DA6DA3">
            <w:pPr>
              <w:pStyle w:val="ad"/>
              <w:spacing w:after="0"/>
              <w:ind w:firstLine="0"/>
              <w:jc w:val="center"/>
              <w:rPr>
                <w:rFonts w:ascii="Trebuchet MS" w:hAnsi="Trebuchet MS"/>
              </w:rPr>
            </w:pPr>
            <w:r w:rsidRPr="006A0409">
              <w:rPr>
                <w:rFonts w:ascii="Trebuchet MS" w:hAnsi="Trebuchet MS"/>
                <w:sz w:val="20"/>
                <w:szCs w:val="20"/>
              </w:rPr>
              <w:t>№ п/п</w:t>
            </w:r>
          </w:p>
        </w:tc>
        <w:tc>
          <w:tcPr>
            <w:tcW w:w="3825" w:type="dxa"/>
            <w:shd w:val="clear" w:color="auto" w:fill="auto"/>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Тип объекта (по умолчанию</w:t>
            </w:r>
            <w:r w:rsidR="001272ED">
              <w:rPr>
                <w:rFonts w:ascii="Trebuchet MS" w:hAnsi="Trebuchet MS"/>
                <w:sz w:val="20"/>
                <w:szCs w:val="20"/>
              </w:rPr>
              <w:t xml:space="preserve"> — </w:t>
            </w:r>
            <w:r w:rsidRPr="006A0409">
              <w:rPr>
                <w:rFonts w:ascii="Trebuchet MS" w:hAnsi="Trebuchet MS"/>
                <w:sz w:val="20"/>
                <w:szCs w:val="20"/>
              </w:rPr>
              <w:t xml:space="preserve">ФАП) и его местоположение </w:t>
            </w:r>
          </w:p>
        </w:tc>
        <w:tc>
          <w:tcPr>
            <w:tcW w:w="957" w:type="dxa"/>
            <w:shd w:val="clear" w:color="auto" w:fill="auto"/>
            <w:textDirection w:val="btLr"/>
            <w:vAlign w:val="center"/>
          </w:tcPr>
          <w:p w:rsidR="004454A6" w:rsidRPr="006A0409" w:rsidRDefault="004454A6" w:rsidP="00DA6DA3">
            <w:pPr>
              <w:pStyle w:val="ad"/>
              <w:spacing w:after="0"/>
              <w:ind w:left="113" w:right="113" w:firstLine="0"/>
              <w:jc w:val="center"/>
              <w:rPr>
                <w:rFonts w:ascii="Trebuchet MS" w:hAnsi="Trebuchet MS"/>
                <w:sz w:val="20"/>
                <w:szCs w:val="20"/>
              </w:rPr>
            </w:pPr>
            <w:r w:rsidRPr="006A0409">
              <w:rPr>
                <w:rFonts w:ascii="Trebuchet MS" w:hAnsi="Trebuchet MS"/>
                <w:sz w:val="20"/>
                <w:szCs w:val="20"/>
              </w:rPr>
              <w:t>Дата постройки</w:t>
            </w:r>
          </w:p>
        </w:tc>
        <w:tc>
          <w:tcPr>
            <w:tcW w:w="866" w:type="dxa"/>
            <w:shd w:val="clear" w:color="auto" w:fill="auto"/>
            <w:textDirection w:val="btLr"/>
            <w:vAlign w:val="center"/>
          </w:tcPr>
          <w:p w:rsidR="004454A6" w:rsidRPr="006A0409" w:rsidRDefault="004454A6" w:rsidP="00DA6DA3">
            <w:pPr>
              <w:pStyle w:val="ad"/>
              <w:spacing w:after="0"/>
              <w:ind w:left="113" w:right="113" w:firstLine="0"/>
              <w:jc w:val="center"/>
              <w:rPr>
                <w:rFonts w:ascii="Trebuchet MS" w:hAnsi="Trebuchet MS"/>
                <w:sz w:val="20"/>
                <w:szCs w:val="20"/>
              </w:rPr>
            </w:pPr>
            <w:r w:rsidRPr="006A0409">
              <w:rPr>
                <w:rFonts w:ascii="Trebuchet MS" w:hAnsi="Trebuchet MS"/>
                <w:sz w:val="20"/>
                <w:szCs w:val="20"/>
              </w:rPr>
              <w:t>Износ объекта, %</w:t>
            </w:r>
          </w:p>
        </w:tc>
        <w:tc>
          <w:tcPr>
            <w:tcW w:w="2917" w:type="dxa"/>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Предложения</w:t>
            </w:r>
          </w:p>
        </w:tc>
      </w:tr>
      <w:tr w:rsidR="004454A6" w:rsidRPr="006A0409">
        <w:trPr>
          <w:cantSplit/>
          <w:trHeight w:val="20"/>
          <w:jc w:val="center"/>
        </w:trPr>
        <w:tc>
          <w:tcPr>
            <w:tcW w:w="507" w:type="dxa"/>
            <w:shd w:val="clear" w:color="auto" w:fill="auto"/>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1</w:t>
            </w:r>
          </w:p>
        </w:tc>
        <w:tc>
          <w:tcPr>
            <w:tcW w:w="3825" w:type="dxa"/>
            <w:shd w:val="clear" w:color="auto" w:fill="auto"/>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2</w:t>
            </w:r>
          </w:p>
        </w:tc>
        <w:tc>
          <w:tcPr>
            <w:tcW w:w="957" w:type="dxa"/>
            <w:shd w:val="clear" w:color="auto" w:fill="auto"/>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3</w:t>
            </w:r>
          </w:p>
        </w:tc>
        <w:tc>
          <w:tcPr>
            <w:tcW w:w="866" w:type="dxa"/>
            <w:shd w:val="clear" w:color="auto" w:fill="auto"/>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4</w:t>
            </w:r>
          </w:p>
        </w:tc>
        <w:tc>
          <w:tcPr>
            <w:tcW w:w="2917" w:type="dxa"/>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6</w:t>
            </w:r>
          </w:p>
        </w:tc>
      </w:tr>
      <w:tr w:rsidR="004454A6" w:rsidRPr="006A0409">
        <w:trPr>
          <w:cantSplit/>
          <w:trHeight w:val="20"/>
          <w:jc w:val="center"/>
        </w:trPr>
        <w:tc>
          <w:tcPr>
            <w:tcW w:w="507" w:type="dxa"/>
            <w:shd w:val="clear" w:color="auto" w:fill="auto"/>
            <w:tcMar>
              <w:left w:w="28" w:type="dxa"/>
              <w:right w:w="28" w:type="dxa"/>
            </w:tcMar>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1</w:t>
            </w:r>
          </w:p>
        </w:tc>
        <w:tc>
          <w:tcPr>
            <w:tcW w:w="3825" w:type="dxa"/>
            <w:shd w:val="clear" w:color="auto" w:fill="auto"/>
            <w:tcMar>
              <w:left w:w="85" w:type="dxa"/>
              <w:right w:w="28" w:type="dxa"/>
            </w:tcMar>
          </w:tcPr>
          <w:p w:rsidR="00D90884" w:rsidRPr="006A0409" w:rsidRDefault="00D90884" w:rsidP="00DA6DA3">
            <w:pPr>
              <w:pStyle w:val="ad"/>
              <w:spacing w:after="0"/>
              <w:ind w:firstLine="0"/>
              <w:rPr>
                <w:rFonts w:ascii="Trebuchet MS" w:hAnsi="Trebuchet MS"/>
                <w:sz w:val="20"/>
                <w:szCs w:val="20"/>
              </w:rPr>
            </w:pPr>
            <w:r w:rsidRPr="006A0409">
              <w:rPr>
                <w:rFonts w:ascii="Trebuchet MS" w:hAnsi="Trebuchet MS"/>
                <w:i/>
                <w:sz w:val="20"/>
                <w:szCs w:val="20"/>
              </w:rPr>
              <w:t>Воскресенское МО</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Березняки</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Биктимировка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Кадомка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Нечаевка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Новая Алексеевка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Булгаковка</w:t>
            </w:r>
          </w:p>
          <w:p w:rsidR="004454A6"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Михайловка</w:t>
            </w:r>
          </w:p>
        </w:tc>
        <w:tc>
          <w:tcPr>
            <w:tcW w:w="957" w:type="dxa"/>
            <w:shd w:val="clear" w:color="auto" w:fill="auto"/>
            <w:tcMar>
              <w:left w:w="28" w:type="dxa"/>
              <w:right w:w="28" w:type="dxa"/>
            </w:tcMar>
          </w:tcPr>
          <w:p w:rsidR="004454A6" w:rsidRPr="006A0409" w:rsidRDefault="004454A6" w:rsidP="00DA6DA3">
            <w:pPr>
              <w:pStyle w:val="ad"/>
              <w:spacing w:after="0"/>
              <w:ind w:firstLine="0"/>
              <w:jc w:val="center"/>
              <w:rPr>
                <w:rFonts w:ascii="Trebuchet MS" w:hAnsi="Trebuchet MS"/>
                <w:sz w:val="20"/>
                <w:szCs w:val="20"/>
              </w:rPr>
            </w:pP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1987</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1980</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1965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p w:rsidR="004454A6" w:rsidRPr="006A0409" w:rsidRDefault="006A0409" w:rsidP="00DA6DA3">
            <w:pPr>
              <w:pStyle w:val="ad"/>
              <w:spacing w:after="0"/>
              <w:ind w:firstLine="0"/>
              <w:jc w:val="center"/>
              <w:rPr>
                <w:rFonts w:ascii="Trebuchet MS" w:hAnsi="Trebuchet MS"/>
                <w:sz w:val="20"/>
                <w:szCs w:val="20"/>
              </w:rPr>
            </w:pPr>
            <w:r w:rsidRPr="006A0409">
              <w:rPr>
                <w:rFonts w:ascii="Trebuchet MS" w:hAnsi="Trebuchet MS"/>
                <w:sz w:val="20"/>
                <w:szCs w:val="20"/>
              </w:rPr>
              <w:t>-</w:t>
            </w:r>
          </w:p>
        </w:tc>
        <w:tc>
          <w:tcPr>
            <w:tcW w:w="866" w:type="dxa"/>
            <w:shd w:val="clear" w:color="auto" w:fill="auto"/>
            <w:tcMar>
              <w:left w:w="28" w:type="dxa"/>
              <w:right w:w="28" w:type="dxa"/>
            </w:tcMar>
          </w:tcPr>
          <w:p w:rsidR="004454A6" w:rsidRPr="006A0409" w:rsidRDefault="004454A6" w:rsidP="00DA6DA3">
            <w:pPr>
              <w:pStyle w:val="ad"/>
              <w:spacing w:after="0"/>
              <w:ind w:firstLine="0"/>
              <w:jc w:val="center"/>
              <w:rPr>
                <w:rFonts w:ascii="Trebuchet MS" w:hAnsi="Trebuchet MS"/>
                <w:sz w:val="20"/>
                <w:szCs w:val="20"/>
              </w:rPr>
            </w:pP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23</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24</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40</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26</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31</w:t>
            </w:r>
          </w:p>
          <w:p w:rsidR="004454A6"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70</w:t>
            </w:r>
          </w:p>
        </w:tc>
        <w:tc>
          <w:tcPr>
            <w:tcW w:w="2917" w:type="dxa"/>
            <w:tcMar>
              <w:left w:w="28" w:type="dxa"/>
              <w:right w:w="28" w:type="dxa"/>
            </w:tcMar>
          </w:tcPr>
          <w:p w:rsidR="004454A6" w:rsidRPr="006A0409" w:rsidRDefault="004454A6" w:rsidP="00DA6DA3">
            <w:pPr>
              <w:pStyle w:val="ad"/>
              <w:spacing w:after="0"/>
              <w:ind w:firstLine="0"/>
              <w:rPr>
                <w:rFonts w:ascii="Trebuchet MS" w:hAnsi="Trebuchet MS"/>
                <w:sz w:val="20"/>
                <w:szCs w:val="20"/>
              </w:rPr>
            </w:pP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 xml:space="preserve">Капитальный ремонт </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 xml:space="preserve">Ремонт </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 xml:space="preserve">- </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 xml:space="preserve">Капитальный ремонт </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Ремонт</w:t>
            </w:r>
          </w:p>
          <w:p w:rsidR="004454A6"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Новое строительство</w:t>
            </w:r>
          </w:p>
        </w:tc>
      </w:tr>
      <w:tr w:rsidR="004454A6" w:rsidRPr="006A0409">
        <w:trPr>
          <w:cantSplit/>
          <w:trHeight w:val="20"/>
          <w:jc w:val="center"/>
        </w:trPr>
        <w:tc>
          <w:tcPr>
            <w:tcW w:w="507" w:type="dxa"/>
            <w:shd w:val="clear" w:color="auto" w:fill="auto"/>
            <w:tcMar>
              <w:left w:w="28" w:type="dxa"/>
              <w:right w:w="28" w:type="dxa"/>
            </w:tcMar>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2</w:t>
            </w:r>
          </w:p>
        </w:tc>
        <w:tc>
          <w:tcPr>
            <w:tcW w:w="3825" w:type="dxa"/>
            <w:shd w:val="clear" w:color="auto" w:fill="auto"/>
            <w:tcMar>
              <w:left w:w="85" w:type="dxa"/>
              <w:right w:w="28" w:type="dxa"/>
            </w:tcMar>
          </w:tcPr>
          <w:p w:rsidR="004454A6" w:rsidRPr="006A0409" w:rsidRDefault="00D90884" w:rsidP="00DA6DA3">
            <w:pPr>
              <w:pStyle w:val="ad"/>
              <w:spacing w:after="0"/>
              <w:ind w:firstLine="0"/>
              <w:rPr>
                <w:rFonts w:ascii="Trebuchet MS" w:hAnsi="Trebuchet MS"/>
                <w:i/>
                <w:sz w:val="20"/>
                <w:szCs w:val="20"/>
              </w:rPr>
            </w:pPr>
            <w:r w:rsidRPr="006A0409">
              <w:rPr>
                <w:rFonts w:ascii="Trebuchet MS" w:hAnsi="Trebuchet MS"/>
                <w:i/>
                <w:sz w:val="20"/>
                <w:szCs w:val="20"/>
              </w:rPr>
              <w:t>Елшанское МО</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Елшанка (УБ)</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Андреевка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пос. Славянка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Чардым</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Усовка</w:t>
            </w:r>
          </w:p>
          <w:p w:rsidR="004454A6"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Коммуна 3-я</w:t>
            </w:r>
          </w:p>
        </w:tc>
        <w:tc>
          <w:tcPr>
            <w:tcW w:w="957" w:type="dxa"/>
            <w:shd w:val="clear" w:color="auto" w:fill="auto"/>
            <w:tcMar>
              <w:left w:w="28" w:type="dxa"/>
              <w:right w:w="28" w:type="dxa"/>
            </w:tcMar>
          </w:tcPr>
          <w:p w:rsidR="004454A6" w:rsidRPr="006A0409" w:rsidRDefault="004454A6" w:rsidP="00DA6DA3">
            <w:pPr>
              <w:pStyle w:val="ad"/>
              <w:spacing w:after="0"/>
              <w:ind w:firstLine="0"/>
              <w:jc w:val="center"/>
              <w:rPr>
                <w:rFonts w:ascii="Trebuchet MS" w:hAnsi="Trebuchet MS"/>
                <w:sz w:val="20"/>
                <w:szCs w:val="20"/>
              </w:rPr>
            </w:pP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1903</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1995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1995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1995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1985</w:t>
            </w:r>
          </w:p>
          <w:p w:rsidR="004454A6"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tc>
        <w:tc>
          <w:tcPr>
            <w:tcW w:w="866" w:type="dxa"/>
            <w:shd w:val="clear" w:color="auto" w:fill="auto"/>
            <w:tcMar>
              <w:left w:w="28" w:type="dxa"/>
              <w:right w:w="28" w:type="dxa"/>
            </w:tcMar>
          </w:tcPr>
          <w:p w:rsidR="004454A6" w:rsidRPr="006A0409" w:rsidRDefault="004454A6" w:rsidP="00DA6DA3">
            <w:pPr>
              <w:pStyle w:val="ad"/>
              <w:spacing w:after="0"/>
              <w:ind w:firstLine="0"/>
              <w:jc w:val="center"/>
              <w:rPr>
                <w:rFonts w:ascii="Trebuchet MS" w:hAnsi="Trebuchet MS"/>
                <w:sz w:val="20"/>
                <w:szCs w:val="20"/>
              </w:rPr>
            </w:pP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36</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20</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20</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20</w:t>
            </w:r>
          </w:p>
          <w:p w:rsidR="004454A6"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10</w:t>
            </w:r>
          </w:p>
        </w:tc>
        <w:tc>
          <w:tcPr>
            <w:tcW w:w="2917" w:type="dxa"/>
            <w:tcMar>
              <w:left w:w="28" w:type="dxa"/>
              <w:right w:w="28" w:type="dxa"/>
            </w:tcMar>
          </w:tcPr>
          <w:p w:rsidR="004454A6" w:rsidRPr="006A0409" w:rsidRDefault="004454A6" w:rsidP="00DA6DA3">
            <w:pPr>
              <w:pStyle w:val="ad"/>
              <w:spacing w:after="0"/>
              <w:ind w:firstLine="0"/>
              <w:rPr>
                <w:rFonts w:ascii="Trebuchet MS" w:hAnsi="Trebuchet MS"/>
                <w:sz w:val="20"/>
                <w:szCs w:val="20"/>
              </w:rPr>
            </w:pP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Капитальный ремонт</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 xml:space="preserve">Капитальный ремонт </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 xml:space="preserve">Ремонт </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w:t>
            </w:r>
          </w:p>
          <w:p w:rsidR="004454A6"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Новое строительство</w:t>
            </w:r>
          </w:p>
        </w:tc>
      </w:tr>
      <w:tr w:rsidR="004454A6" w:rsidRPr="006A0409">
        <w:trPr>
          <w:cantSplit/>
          <w:trHeight w:val="20"/>
          <w:jc w:val="center"/>
        </w:trPr>
        <w:tc>
          <w:tcPr>
            <w:tcW w:w="507" w:type="dxa"/>
            <w:shd w:val="clear" w:color="auto" w:fill="auto"/>
            <w:tcMar>
              <w:left w:w="28" w:type="dxa"/>
              <w:right w:w="28" w:type="dxa"/>
            </w:tcMar>
            <w:vAlign w:val="center"/>
          </w:tcPr>
          <w:p w:rsidR="004454A6" w:rsidRPr="006A0409" w:rsidRDefault="004454A6" w:rsidP="00DA6DA3">
            <w:pPr>
              <w:pStyle w:val="ad"/>
              <w:spacing w:after="0"/>
              <w:ind w:firstLine="0"/>
              <w:jc w:val="center"/>
              <w:rPr>
                <w:rFonts w:ascii="Trebuchet MS" w:hAnsi="Trebuchet MS"/>
                <w:sz w:val="20"/>
                <w:szCs w:val="20"/>
              </w:rPr>
            </w:pPr>
            <w:r w:rsidRPr="006A0409">
              <w:rPr>
                <w:rFonts w:ascii="Trebuchet MS" w:hAnsi="Trebuchet MS"/>
                <w:sz w:val="20"/>
                <w:szCs w:val="20"/>
              </w:rPr>
              <w:t>3</w:t>
            </w:r>
          </w:p>
        </w:tc>
        <w:tc>
          <w:tcPr>
            <w:tcW w:w="3825" w:type="dxa"/>
            <w:shd w:val="clear" w:color="auto" w:fill="auto"/>
            <w:tcMar>
              <w:left w:w="85" w:type="dxa"/>
              <w:right w:w="28" w:type="dxa"/>
            </w:tcMar>
          </w:tcPr>
          <w:p w:rsidR="004454A6" w:rsidRPr="006A0409" w:rsidRDefault="00D90884" w:rsidP="00DA6DA3">
            <w:pPr>
              <w:pStyle w:val="ad"/>
              <w:spacing w:after="0"/>
              <w:ind w:firstLine="0"/>
              <w:rPr>
                <w:rFonts w:ascii="Trebuchet MS" w:hAnsi="Trebuchet MS"/>
                <w:i/>
                <w:sz w:val="20"/>
                <w:szCs w:val="20"/>
              </w:rPr>
            </w:pPr>
            <w:r w:rsidRPr="006A0409">
              <w:rPr>
                <w:rFonts w:ascii="Trebuchet MS" w:hAnsi="Trebuchet MS"/>
                <w:i/>
                <w:sz w:val="20"/>
                <w:szCs w:val="20"/>
              </w:rPr>
              <w:t>Синодское МО</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Синодское (ООВП)</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Букатовка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Ершовка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Кошели</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Полдомасово</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Студеновка</w:t>
            </w:r>
          </w:p>
          <w:p w:rsidR="00D90884"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Медяниково</w:t>
            </w:r>
          </w:p>
          <w:p w:rsidR="004454A6" w:rsidRPr="006A0409" w:rsidRDefault="00D90884" w:rsidP="00D90884">
            <w:pPr>
              <w:pStyle w:val="ad"/>
              <w:spacing w:after="0"/>
              <w:ind w:firstLine="0"/>
              <w:rPr>
                <w:rFonts w:ascii="Trebuchet MS" w:hAnsi="Trebuchet MS"/>
                <w:sz w:val="20"/>
                <w:szCs w:val="20"/>
              </w:rPr>
            </w:pPr>
            <w:r w:rsidRPr="006A0409">
              <w:rPr>
                <w:rFonts w:ascii="Trebuchet MS" w:hAnsi="Trebuchet MS"/>
                <w:sz w:val="20"/>
                <w:szCs w:val="20"/>
              </w:rPr>
              <w:t>с. Подгорное</w:t>
            </w:r>
          </w:p>
        </w:tc>
        <w:tc>
          <w:tcPr>
            <w:tcW w:w="957" w:type="dxa"/>
            <w:shd w:val="clear" w:color="auto" w:fill="auto"/>
            <w:tcMar>
              <w:left w:w="28" w:type="dxa"/>
              <w:right w:w="28" w:type="dxa"/>
            </w:tcMar>
            <w:vAlign w:val="center"/>
          </w:tcPr>
          <w:p w:rsidR="004454A6" w:rsidRPr="006A0409" w:rsidRDefault="004454A6" w:rsidP="006A0409">
            <w:pPr>
              <w:pStyle w:val="ad"/>
              <w:spacing w:after="0"/>
              <w:ind w:firstLine="0"/>
              <w:jc w:val="center"/>
              <w:rPr>
                <w:rFonts w:ascii="Trebuchet MS" w:hAnsi="Trebuchet MS"/>
                <w:sz w:val="20"/>
                <w:szCs w:val="20"/>
              </w:rPr>
            </w:pP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1975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1984</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1975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1965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p w:rsidR="004454A6"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tc>
        <w:tc>
          <w:tcPr>
            <w:tcW w:w="866" w:type="dxa"/>
            <w:shd w:val="clear" w:color="auto" w:fill="auto"/>
            <w:tcMar>
              <w:left w:w="28" w:type="dxa"/>
              <w:right w:w="28" w:type="dxa"/>
            </w:tcMar>
          </w:tcPr>
          <w:p w:rsidR="004454A6" w:rsidRPr="006A0409" w:rsidRDefault="004454A6" w:rsidP="00DA6DA3">
            <w:pPr>
              <w:pStyle w:val="ad"/>
              <w:spacing w:after="0"/>
              <w:ind w:firstLine="0"/>
              <w:jc w:val="center"/>
              <w:rPr>
                <w:rFonts w:ascii="Trebuchet MS" w:hAnsi="Trebuchet MS"/>
                <w:sz w:val="20"/>
                <w:szCs w:val="20"/>
              </w:rPr>
            </w:pP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26</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26</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45</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34</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40</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27</w:t>
            </w:r>
          </w:p>
          <w:p w:rsidR="004454A6" w:rsidRPr="006A0409" w:rsidRDefault="006A0409" w:rsidP="006A0409">
            <w:pPr>
              <w:pStyle w:val="ad"/>
              <w:spacing w:after="0"/>
              <w:ind w:firstLine="0"/>
              <w:jc w:val="center"/>
              <w:rPr>
                <w:rFonts w:ascii="Trebuchet MS" w:hAnsi="Trebuchet MS"/>
                <w:sz w:val="20"/>
                <w:szCs w:val="20"/>
              </w:rPr>
            </w:pPr>
            <w:r w:rsidRPr="006A0409">
              <w:rPr>
                <w:rFonts w:ascii="Trebuchet MS" w:hAnsi="Trebuchet MS"/>
                <w:sz w:val="20"/>
                <w:szCs w:val="20"/>
              </w:rPr>
              <w:t>34</w:t>
            </w:r>
          </w:p>
        </w:tc>
        <w:tc>
          <w:tcPr>
            <w:tcW w:w="2917" w:type="dxa"/>
            <w:tcMar>
              <w:left w:w="28" w:type="dxa"/>
              <w:right w:w="28" w:type="dxa"/>
            </w:tcMar>
          </w:tcPr>
          <w:p w:rsidR="004454A6" w:rsidRPr="006A0409" w:rsidRDefault="004454A6" w:rsidP="00DA6DA3">
            <w:pPr>
              <w:pStyle w:val="ad"/>
              <w:spacing w:after="0"/>
              <w:ind w:firstLine="0"/>
              <w:rPr>
                <w:rFonts w:ascii="Trebuchet MS" w:hAnsi="Trebuchet MS"/>
                <w:sz w:val="20"/>
                <w:szCs w:val="20"/>
              </w:rPr>
            </w:pP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Капитальный ремонт</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Капитальный ремонт</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Капитальный ремонт</w:t>
            </w:r>
          </w:p>
          <w:p w:rsidR="006A0409"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w:t>
            </w:r>
          </w:p>
          <w:p w:rsidR="004454A6" w:rsidRPr="006A0409" w:rsidRDefault="006A0409" w:rsidP="006A0409">
            <w:pPr>
              <w:pStyle w:val="ad"/>
              <w:spacing w:after="0"/>
              <w:ind w:firstLine="0"/>
              <w:rPr>
                <w:rFonts w:ascii="Trebuchet MS" w:hAnsi="Trebuchet MS"/>
                <w:sz w:val="20"/>
                <w:szCs w:val="20"/>
              </w:rPr>
            </w:pPr>
            <w:r w:rsidRPr="006A0409">
              <w:rPr>
                <w:rFonts w:ascii="Trebuchet MS" w:hAnsi="Trebuchet MS"/>
                <w:sz w:val="20"/>
                <w:szCs w:val="20"/>
              </w:rPr>
              <w:t>-</w:t>
            </w:r>
          </w:p>
        </w:tc>
      </w:tr>
    </w:tbl>
    <w:p w:rsidR="004454A6" w:rsidRPr="006A0409" w:rsidRDefault="004454A6" w:rsidP="006A0409">
      <w:pPr>
        <w:pStyle w:val="ad"/>
        <w:spacing w:before="60" w:after="0" w:line="288" w:lineRule="auto"/>
        <w:ind w:firstLine="567"/>
        <w:jc w:val="both"/>
        <w:rPr>
          <w:rFonts w:ascii="Trebuchet MS" w:hAnsi="Trebuchet MS"/>
        </w:rPr>
      </w:pPr>
      <w:r w:rsidRPr="006A0409">
        <w:rPr>
          <w:rFonts w:ascii="Trebuchet MS" w:hAnsi="Trebuchet MS"/>
        </w:rPr>
        <w:t>Основной целью в области реформирования здравоохранения Саратовской области является улучшение состояния здоровья населения на основе обеспечения доступности медицинской помощи путем создания правовых, экономических и о</w:t>
      </w:r>
      <w:r w:rsidRPr="006A0409">
        <w:rPr>
          <w:rFonts w:ascii="Trebuchet MS" w:hAnsi="Trebuchet MS"/>
        </w:rPr>
        <w:t>р</w:t>
      </w:r>
      <w:r w:rsidRPr="006A0409">
        <w:rPr>
          <w:rFonts w:ascii="Trebuchet MS" w:hAnsi="Trebuchet MS"/>
        </w:rPr>
        <w:t>ганизационных условий предоставления медицинских услуг, виды, качество и объемы которых соответствуют уровню заболеваемости и п</w:t>
      </w:r>
      <w:r w:rsidRPr="006A0409">
        <w:rPr>
          <w:rFonts w:ascii="Trebuchet MS" w:hAnsi="Trebuchet MS"/>
        </w:rPr>
        <w:t>о</w:t>
      </w:r>
      <w:r w:rsidRPr="006A0409">
        <w:rPr>
          <w:rFonts w:ascii="Trebuchet MS" w:hAnsi="Trebuchet MS"/>
        </w:rPr>
        <w:t>требностям населения, современному уровню развития медицинской науки, а также имеющимся ресурсам.</w:t>
      </w:r>
    </w:p>
    <w:p w:rsidR="004454A6" w:rsidRPr="006A0409" w:rsidRDefault="004454A6" w:rsidP="006A0409">
      <w:pPr>
        <w:pStyle w:val="ad"/>
        <w:spacing w:after="0" w:line="288" w:lineRule="auto"/>
        <w:ind w:firstLine="567"/>
        <w:jc w:val="both"/>
        <w:rPr>
          <w:rFonts w:ascii="Trebuchet MS" w:hAnsi="Trebuchet MS"/>
        </w:rPr>
      </w:pPr>
      <w:r w:rsidRPr="006A0409">
        <w:rPr>
          <w:rFonts w:ascii="Trebuchet MS" w:hAnsi="Trebuchet MS"/>
        </w:rPr>
        <w:t xml:space="preserve">Имеющиеся в </w:t>
      </w:r>
      <w:r w:rsidR="005A25D9" w:rsidRPr="006A0409">
        <w:rPr>
          <w:rFonts w:ascii="Trebuchet MS" w:hAnsi="Trebuchet MS"/>
        </w:rPr>
        <w:t>Воскресенск</w:t>
      </w:r>
      <w:r w:rsidRPr="006A0409">
        <w:rPr>
          <w:rFonts w:ascii="Trebuchet MS" w:hAnsi="Trebuchet MS"/>
        </w:rPr>
        <w:t>ом муниципальном районе амбулаторно-поликлинические учреждения пока не в состоянии обеспечить переход на пр</w:t>
      </w:r>
      <w:r w:rsidRPr="006A0409">
        <w:rPr>
          <w:rFonts w:ascii="Trebuchet MS" w:hAnsi="Trebuchet MS"/>
        </w:rPr>
        <w:t>о</w:t>
      </w:r>
      <w:r w:rsidRPr="006A0409">
        <w:rPr>
          <w:rFonts w:ascii="Trebuchet MS" w:hAnsi="Trebuchet MS"/>
        </w:rPr>
        <w:t>филактическую работу в соответствии с рекомендациями Концепции развития здравоохранения.</w:t>
      </w:r>
    </w:p>
    <w:p w:rsidR="004454A6" w:rsidRPr="006A0409" w:rsidRDefault="004454A6" w:rsidP="004454A6">
      <w:pPr>
        <w:pStyle w:val="ad"/>
        <w:spacing w:after="0" w:line="288" w:lineRule="auto"/>
        <w:ind w:firstLine="567"/>
        <w:jc w:val="both"/>
        <w:rPr>
          <w:rFonts w:ascii="Trebuchet MS" w:hAnsi="Trebuchet MS"/>
        </w:rPr>
      </w:pPr>
      <w:r w:rsidRPr="006A0409">
        <w:rPr>
          <w:rFonts w:ascii="Trebuchet MS" w:hAnsi="Trebuchet MS"/>
        </w:rPr>
        <w:t>Система оказания лечебно-профилактической помощи населению области предлагается в виде функционального единства сети учреждений на основе единых нормативных потребностей городского и сельского населения с дифференциацией их по различным уровням обслуживания, на каждом из которых располагаются соответствующие типы лечебно-профилактических учреждений.</w:t>
      </w:r>
    </w:p>
    <w:p w:rsidR="004454A6" w:rsidRPr="006A0409" w:rsidRDefault="004454A6" w:rsidP="004454A6">
      <w:pPr>
        <w:pStyle w:val="ad"/>
        <w:spacing w:after="0" w:line="288" w:lineRule="auto"/>
        <w:ind w:firstLine="567"/>
        <w:jc w:val="both"/>
        <w:rPr>
          <w:rFonts w:ascii="Trebuchet MS" w:hAnsi="Trebuchet MS"/>
        </w:rPr>
      </w:pPr>
      <w:r w:rsidRPr="006A0409">
        <w:rPr>
          <w:rFonts w:ascii="Trebuchet MS" w:hAnsi="Trebuchet MS"/>
        </w:rPr>
        <w:t xml:space="preserve">Предлагаемая Гипрогором модель построения системы организации стационарной и амбулаторной медицинской помощи населению Саратовской области предусматривает четыре уровня обслуживания: областной, межрайонный, районный и местный. Для </w:t>
      </w:r>
      <w:r w:rsidR="005A25D9" w:rsidRPr="006A0409">
        <w:rPr>
          <w:rFonts w:ascii="Trebuchet MS" w:hAnsi="Trebuchet MS"/>
        </w:rPr>
        <w:t>Воскресенск</w:t>
      </w:r>
      <w:r w:rsidRPr="006A0409">
        <w:rPr>
          <w:rFonts w:ascii="Trebuchet MS" w:hAnsi="Trebuchet MS"/>
        </w:rPr>
        <w:t xml:space="preserve">ого муниципального района актуальны </w:t>
      </w:r>
      <w:r w:rsidR="006A0409" w:rsidRPr="006A0409">
        <w:rPr>
          <w:rFonts w:ascii="Trebuchet MS" w:hAnsi="Trebuchet MS"/>
        </w:rPr>
        <w:t>два</w:t>
      </w:r>
      <w:r w:rsidRPr="006A0409">
        <w:rPr>
          <w:rFonts w:ascii="Trebuchet MS" w:hAnsi="Trebuchet MS"/>
        </w:rPr>
        <w:t xml:space="preserve"> последних уровня.</w:t>
      </w:r>
    </w:p>
    <w:p w:rsidR="004454A6" w:rsidRPr="006A0409" w:rsidRDefault="006A0409" w:rsidP="004454A6">
      <w:pPr>
        <w:pStyle w:val="ad"/>
        <w:spacing w:after="0" w:line="288" w:lineRule="auto"/>
        <w:ind w:firstLine="567"/>
        <w:jc w:val="both"/>
        <w:rPr>
          <w:rFonts w:ascii="Trebuchet MS" w:hAnsi="Trebuchet MS"/>
        </w:rPr>
      </w:pPr>
      <w:r w:rsidRPr="006A0409">
        <w:rPr>
          <w:rFonts w:ascii="Trebuchet MS" w:hAnsi="Trebuchet MS"/>
          <w:i/>
        </w:rPr>
        <w:t>Р</w:t>
      </w:r>
      <w:r w:rsidR="004454A6" w:rsidRPr="006A0409">
        <w:rPr>
          <w:rFonts w:ascii="Trebuchet MS" w:hAnsi="Trebuchet MS"/>
          <w:i/>
        </w:rPr>
        <w:t xml:space="preserve">айонный уровень — </w:t>
      </w:r>
      <w:r w:rsidR="004454A6" w:rsidRPr="006A0409">
        <w:rPr>
          <w:rFonts w:ascii="Trebuchet MS" w:hAnsi="Trebuchet MS"/>
        </w:rPr>
        <w:t>на этом уровне обеспечивается квалифицированная медицинская помощь жителям района в местных многопрофильных больницах, инфекционных больницах или отделениях (при районных многопрофильных больницах), в родильных домах (отделениях районных многопрофильных больниц), в центральных поликлиниках при многопрофильных больницах, женских консультациях. Этот уровень обслуживания может предоставить только</w:t>
      </w:r>
      <w:r w:rsidR="005367CE">
        <w:rPr>
          <w:rFonts w:ascii="Trebuchet MS" w:hAnsi="Trebuchet MS"/>
        </w:rPr>
        <w:t xml:space="preserve"> с. </w:t>
      </w:r>
      <w:r w:rsidR="00F55338" w:rsidRPr="006A0409">
        <w:rPr>
          <w:rFonts w:ascii="Trebuchet MS" w:hAnsi="Trebuchet MS"/>
        </w:rPr>
        <w:t>Воскресенское</w:t>
      </w:r>
      <w:r w:rsidR="004454A6" w:rsidRPr="006A0409">
        <w:rPr>
          <w:rFonts w:ascii="Trebuchet MS" w:hAnsi="Trebuchet MS"/>
        </w:rPr>
        <w:t>.</w:t>
      </w:r>
    </w:p>
    <w:p w:rsidR="004454A6" w:rsidRPr="006A0409" w:rsidRDefault="004454A6" w:rsidP="004454A6">
      <w:pPr>
        <w:pStyle w:val="ad"/>
        <w:spacing w:after="0" w:line="288" w:lineRule="auto"/>
        <w:ind w:firstLine="567"/>
        <w:jc w:val="both"/>
        <w:rPr>
          <w:rFonts w:ascii="Trebuchet MS" w:hAnsi="Trebuchet MS"/>
        </w:rPr>
      </w:pPr>
      <w:r w:rsidRPr="006A0409">
        <w:rPr>
          <w:rFonts w:ascii="Trebuchet MS" w:hAnsi="Trebuchet MS"/>
          <w:i/>
        </w:rPr>
        <w:t xml:space="preserve">Местный уровень — </w:t>
      </w:r>
      <w:r w:rsidRPr="006A0409">
        <w:rPr>
          <w:rFonts w:ascii="Trebuchet MS" w:hAnsi="Trebuchet MS"/>
        </w:rPr>
        <w:t xml:space="preserve">на этом уровне врачебная амбулаторно-поликлиническая помощь </w:t>
      </w:r>
      <w:r w:rsidR="006A0409" w:rsidRPr="006A0409">
        <w:rPr>
          <w:rFonts w:ascii="Trebuchet MS" w:hAnsi="Trebuchet MS"/>
        </w:rPr>
        <w:t xml:space="preserve">оказывается </w:t>
      </w:r>
      <w:r w:rsidRPr="006A0409">
        <w:rPr>
          <w:rFonts w:ascii="Trebuchet MS" w:hAnsi="Trebuchet MS"/>
        </w:rPr>
        <w:t>сельскому населению в участковых больницах с минимальным набором специальностей по терапии и педиатрии, амбулаториях, фельдшерско-акушерских пунктах.</w:t>
      </w:r>
    </w:p>
    <w:p w:rsidR="004454A6" w:rsidRPr="006A0409" w:rsidRDefault="004454A6" w:rsidP="004454A6">
      <w:pPr>
        <w:pStyle w:val="ad"/>
        <w:spacing w:after="0" w:line="288" w:lineRule="auto"/>
        <w:ind w:firstLine="567"/>
        <w:jc w:val="both"/>
        <w:rPr>
          <w:rFonts w:ascii="Trebuchet MS" w:hAnsi="Trebuchet MS"/>
        </w:rPr>
      </w:pPr>
      <w:r w:rsidRPr="006A0409">
        <w:rPr>
          <w:rFonts w:ascii="Trebuchet MS" w:hAnsi="Trebuchet MS"/>
        </w:rPr>
        <w:t>По основным показателям, в частности по кол</w:t>
      </w:r>
      <w:r w:rsidRPr="006A0409">
        <w:rPr>
          <w:rFonts w:ascii="Trebuchet MS" w:hAnsi="Trebuchet MS"/>
        </w:rPr>
        <w:t>и</w:t>
      </w:r>
      <w:r w:rsidRPr="006A0409">
        <w:rPr>
          <w:rFonts w:ascii="Trebuchet MS" w:hAnsi="Trebuchet MS"/>
        </w:rPr>
        <w:t xml:space="preserve">честву врачей и среднего медицинского персонала, обеспеченности койко-местами в расчете на 10 000 жителей, </w:t>
      </w:r>
      <w:r w:rsidR="005A25D9" w:rsidRPr="006A0409">
        <w:rPr>
          <w:rFonts w:ascii="Trebuchet MS" w:hAnsi="Trebuchet MS"/>
        </w:rPr>
        <w:t>Воскресенск</w:t>
      </w:r>
      <w:r w:rsidRPr="006A0409">
        <w:rPr>
          <w:rFonts w:ascii="Trebuchet MS" w:hAnsi="Trebuchet MS"/>
        </w:rPr>
        <w:t>ий муниципальный район не достиг соответствующих нормати</w:t>
      </w:r>
      <w:r w:rsidRPr="006A0409">
        <w:rPr>
          <w:rFonts w:ascii="Trebuchet MS" w:hAnsi="Trebuchet MS"/>
        </w:rPr>
        <w:t>в</w:t>
      </w:r>
      <w:r w:rsidRPr="006A0409">
        <w:rPr>
          <w:rFonts w:ascii="Trebuchet MS" w:hAnsi="Trebuchet MS"/>
        </w:rPr>
        <w:t xml:space="preserve">ов. </w:t>
      </w:r>
    </w:p>
    <w:p w:rsidR="004454A6" w:rsidRPr="006A0409" w:rsidRDefault="004454A6" w:rsidP="004454A6">
      <w:pPr>
        <w:pStyle w:val="ad"/>
        <w:spacing w:after="0" w:line="288" w:lineRule="auto"/>
        <w:ind w:firstLine="567"/>
        <w:jc w:val="both"/>
        <w:rPr>
          <w:rFonts w:ascii="Trebuchet MS" w:hAnsi="Trebuchet MS"/>
        </w:rPr>
      </w:pPr>
      <w:r w:rsidRPr="006A0409">
        <w:rPr>
          <w:rFonts w:ascii="Trebuchet MS" w:hAnsi="Trebuchet MS"/>
        </w:rPr>
        <w:t>Перед здравоохранением района стоит ряд серьезных проблем, решение которых возможно лишь при оптимист</w:t>
      </w:r>
      <w:r w:rsidRPr="006A0409">
        <w:rPr>
          <w:rFonts w:ascii="Trebuchet MS" w:hAnsi="Trebuchet MS"/>
        </w:rPr>
        <w:t>и</w:t>
      </w:r>
      <w:r w:rsidRPr="006A0409">
        <w:rPr>
          <w:rFonts w:ascii="Trebuchet MS" w:hAnsi="Trebuchet MS"/>
        </w:rPr>
        <w:t>ческом варианте развития:</w:t>
      </w:r>
    </w:p>
    <w:p w:rsidR="004454A6" w:rsidRPr="006A0409" w:rsidRDefault="004454A6" w:rsidP="004454A6">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6A0409">
        <w:rPr>
          <w:rFonts w:ascii="Trebuchet MS" w:hAnsi="Trebuchet MS"/>
        </w:rPr>
        <w:t>высокий уровень смертности, особенно лиц в трудоспособном во</w:t>
      </w:r>
      <w:r w:rsidRPr="006A0409">
        <w:rPr>
          <w:rFonts w:ascii="Trebuchet MS" w:hAnsi="Trebuchet MS"/>
        </w:rPr>
        <w:t>з</w:t>
      </w:r>
      <w:r w:rsidRPr="006A0409">
        <w:rPr>
          <w:rFonts w:ascii="Trebuchet MS" w:hAnsi="Trebuchet MS"/>
        </w:rPr>
        <w:t>расте;</w:t>
      </w:r>
    </w:p>
    <w:p w:rsidR="004454A6" w:rsidRPr="006A0409" w:rsidRDefault="004454A6" w:rsidP="004454A6">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6A0409">
        <w:rPr>
          <w:rFonts w:ascii="Trebuchet MS" w:hAnsi="Trebuchet MS"/>
        </w:rPr>
        <w:t>недостаточная обеспеченность средним медици</w:t>
      </w:r>
      <w:r w:rsidRPr="006A0409">
        <w:rPr>
          <w:rFonts w:ascii="Trebuchet MS" w:hAnsi="Trebuchet MS"/>
        </w:rPr>
        <w:t>н</w:t>
      </w:r>
      <w:r w:rsidRPr="006A0409">
        <w:rPr>
          <w:rFonts w:ascii="Trebuchet MS" w:hAnsi="Trebuchet MS"/>
        </w:rPr>
        <w:t>ским персоналом и койко-местами, особенно в сел</w:t>
      </w:r>
      <w:r w:rsidRPr="006A0409">
        <w:rPr>
          <w:rFonts w:ascii="Trebuchet MS" w:hAnsi="Trebuchet MS"/>
        </w:rPr>
        <w:t>ь</w:t>
      </w:r>
      <w:r w:rsidRPr="006A0409">
        <w:rPr>
          <w:rFonts w:ascii="Trebuchet MS" w:hAnsi="Trebuchet MS"/>
        </w:rPr>
        <w:t>ской местности;</w:t>
      </w:r>
    </w:p>
    <w:p w:rsidR="004454A6" w:rsidRPr="006A0409" w:rsidRDefault="004454A6" w:rsidP="004454A6">
      <w:pPr>
        <w:pStyle w:val="ad"/>
        <w:numPr>
          <w:ilvl w:val="0"/>
          <w:numId w:val="1"/>
        </w:numPr>
        <w:tabs>
          <w:tab w:val="clear" w:pos="2847"/>
          <w:tab w:val="num" w:pos="1134"/>
          <w:tab w:val="left" w:pos="5103"/>
        </w:tabs>
        <w:spacing w:after="60" w:line="288" w:lineRule="auto"/>
        <w:ind w:left="1134" w:hanging="567"/>
        <w:jc w:val="both"/>
        <w:rPr>
          <w:rFonts w:ascii="Trebuchet MS" w:hAnsi="Trebuchet MS"/>
        </w:rPr>
      </w:pPr>
      <w:r w:rsidRPr="006A0409">
        <w:rPr>
          <w:rFonts w:ascii="Trebuchet MS" w:hAnsi="Trebuchet MS"/>
        </w:rPr>
        <w:t>дефицит финансовых и м</w:t>
      </w:r>
      <w:r w:rsidRPr="006A0409">
        <w:rPr>
          <w:rFonts w:ascii="Trebuchet MS" w:hAnsi="Trebuchet MS"/>
        </w:rPr>
        <w:t>а</w:t>
      </w:r>
      <w:r w:rsidRPr="006A0409">
        <w:rPr>
          <w:rFonts w:ascii="Trebuchet MS" w:hAnsi="Trebuchet MS"/>
        </w:rPr>
        <w:t>териально-технических средств.</w:t>
      </w:r>
    </w:p>
    <w:p w:rsidR="004454A6" w:rsidRPr="006A0409" w:rsidRDefault="004454A6" w:rsidP="004454A6">
      <w:pPr>
        <w:pStyle w:val="ad"/>
        <w:spacing w:after="0" w:line="288" w:lineRule="auto"/>
        <w:ind w:firstLine="567"/>
        <w:jc w:val="both"/>
        <w:rPr>
          <w:rFonts w:ascii="Trebuchet MS" w:hAnsi="Trebuchet MS"/>
        </w:rPr>
      </w:pPr>
      <w:r w:rsidRPr="006A0409">
        <w:rPr>
          <w:rFonts w:ascii="Trebuchet MS" w:hAnsi="Trebuchet MS"/>
        </w:rPr>
        <w:t>Исходя из нормативных показ</w:t>
      </w:r>
      <w:r w:rsidRPr="006A0409">
        <w:rPr>
          <w:rFonts w:ascii="Trebuchet MS" w:hAnsi="Trebuchet MS"/>
        </w:rPr>
        <w:t>а</w:t>
      </w:r>
      <w:r w:rsidRPr="006A0409">
        <w:rPr>
          <w:rFonts w:ascii="Trebuchet MS" w:hAnsi="Trebuchet MS"/>
        </w:rPr>
        <w:t>телей, принятых в системе здравоохранения в настоящее время и прогнозной численности населения района на расчетные периоды</w:t>
      </w:r>
      <w:r w:rsidR="006A0409" w:rsidRPr="006A0409">
        <w:rPr>
          <w:rFonts w:ascii="Trebuchet MS" w:hAnsi="Trebuchet MS"/>
        </w:rPr>
        <w:t>,</w:t>
      </w:r>
      <w:r w:rsidRPr="006A0409">
        <w:rPr>
          <w:rFonts w:ascii="Trebuchet MS" w:hAnsi="Trebuchet MS"/>
        </w:rPr>
        <w:t xml:space="preserve"> Схемой определены нормативные потребности в медицинском перс</w:t>
      </w:r>
      <w:r w:rsidRPr="006A0409">
        <w:rPr>
          <w:rFonts w:ascii="Trebuchet MS" w:hAnsi="Trebuchet MS"/>
        </w:rPr>
        <w:t>о</w:t>
      </w:r>
      <w:r w:rsidRPr="006A0409">
        <w:rPr>
          <w:rFonts w:ascii="Trebuchet MS" w:hAnsi="Trebuchet MS"/>
        </w:rPr>
        <w:t>нале, койко-местах и амбулаторно-поликлинических учреждениях по трем сценариям развития. В основу расчетов положены социальные нормативы системы здравоохранения, принятые в Российской Фед</w:t>
      </w:r>
      <w:r w:rsidRPr="006A0409">
        <w:rPr>
          <w:rFonts w:ascii="Trebuchet MS" w:hAnsi="Trebuchet MS"/>
        </w:rPr>
        <w:t>е</w:t>
      </w:r>
      <w:r w:rsidRPr="006A0409">
        <w:rPr>
          <w:rFonts w:ascii="Trebuchet MS" w:hAnsi="Trebuchet MS"/>
        </w:rPr>
        <w:t>рации:</w:t>
      </w:r>
    </w:p>
    <w:p w:rsidR="004454A6" w:rsidRPr="006A0409" w:rsidRDefault="004454A6" w:rsidP="004454A6">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6A0409">
        <w:rPr>
          <w:rFonts w:ascii="Trebuchet MS" w:hAnsi="Trebuchet MS"/>
        </w:rPr>
        <w:t>численность врачей на 10 000 жителей — 41;</w:t>
      </w:r>
    </w:p>
    <w:p w:rsidR="004454A6" w:rsidRPr="006A0409" w:rsidRDefault="004454A6" w:rsidP="004454A6">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6A0409">
        <w:rPr>
          <w:rFonts w:ascii="Trebuchet MS" w:hAnsi="Trebuchet MS"/>
        </w:rPr>
        <w:t>численность среднего медицинского пе</w:t>
      </w:r>
      <w:r w:rsidRPr="006A0409">
        <w:rPr>
          <w:rFonts w:ascii="Trebuchet MS" w:hAnsi="Trebuchet MS"/>
        </w:rPr>
        <w:t>р</w:t>
      </w:r>
      <w:r w:rsidRPr="006A0409">
        <w:rPr>
          <w:rFonts w:ascii="Trebuchet MS" w:hAnsi="Trebuchet MS"/>
        </w:rPr>
        <w:t>сонала на 10 000 жителей — 114,3;</w:t>
      </w:r>
    </w:p>
    <w:p w:rsidR="004454A6" w:rsidRPr="006A0409" w:rsidRDefault="004454A6" w:rsidP="004454A6">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6A0409">
        <w:rPr>
          <w:rFonts w:ascii="Trebuchet MS" w:hAnsi="Trebuchet MS"/>
        </w:rPr>
        <w:t>количество койко-мест на 10 000 жителей — 134,7;</w:t>
      </w:r>
    </w:p>
    <w:p w:rsidR="004454A6" w:rsidRPr="006A0409" w:rsidRDefault="004454A6" w:rsidP="004454A6">
      <w:pPr>
        <w:pStyle w:val="ad"/>
        <w:numPr>
          <w:ilvl w:val="0"/>
          <w:numId w:val="1"/>
        </w:numPr>
        <w:tabs>
          <w:tab w:val="clear" w:pos="2847"/>
          <w:tab w:val="num" w:pos="1134"/>
          <w:tab w:val="left" w:pos="5103"/>
        </w:tabs>
        <w:spacing w:after="60" w:line="288" w:lineRule="auto"/>
        <w:ind w:left="1134" w:hanging="567"/>
        <w:jc w:val="both"/>
        <w:rPr>
          <w:rFonts w:ascii="Trebuchet MS" w:hAnsi="Trebuchet MS"/>
        </w:rPr>
      </w:pPr>
      <w:r w:rsidRPr="006A0409">
        <w:rPr>
          <w:rFonts w:ascii="Trebuchet MS" w:hAnsi="Trebuchet MS"/>
        </w:rPr>
        <w:t>мощность амбулаторно-поликлинических учреждений (посещений на 10 000 жит</w:t>
      </w:r>
      <w:r w:rsidRPr="006A0409">
        <w:rPr>
          <w:rFonts w:ascii="Trebuchet MS" w:hAnsi="Trebuchet MS"/>
        </w:rPr>
        <w:t>е</w:t>
      </w:r>
      <w:r w:rsidRPr="006A0409">
        <w:rPr>
          <w:rFonts w:ascii="Trebuchet MS" w:hAnsi="Trebuchet MS"/>
        </w:rPr>
        <w:t>лей/смена) — 162,7.</w:t>
      </w:r>
    </w:p>
    <w:p w:rsidR="004454A6" w:rsidRPr="006A0409" w:rsidRDefault="004454A6" w:rsidP="004454A6">
      <w:pPr>
        <w:pStyle w:val="ad"/>
        <w:spacing w:after="0" w:line="288" w:lineRule="auto"/>
        <w:ind w:firstLine="567"/>
        <w:jc w:val="both"/>
        <w:rPr>
          <w:rFonts w:ascii="Trebuchet MS" w:hAnsi="Trebuchet MS"/>
        </w:rPr>
      </w:pPr>
      <w:r w:rsidRPr="006A0409">
        <w:rPr>
          <w:rFonts w:ascii="Trebuchet MS" w:hAnsi="Trebuchet MS"/>
        </w:rPr>
        <w:t>Следует иметь в виду при этом, что приведенные нормативные показатели в средне- или тем более дальнесрочной перспективе, по мере снижения или увеличения реальной обращаемости населения в объекты здравоохранения, м</w:t>
      </w:r>
      <w:r w:rsidRPr="006A0409">
        <w:rPr>
          <w:rFonts w:ascii="Trebuchet MS" w:hAnsi="Trebuchet MS"/>
        </w:rPr>
        <w:t>о</w:t>
      </w:r>
      <w:r w:rsidRPr="006A0409">
        <w:rPr>
          <w:rFonts w:ascii="Trebuchet MS" w:hAnsi="Trebuchet MS"/>
        </w:rPr>
        <w:t>гут быть изменены (см. таблицу 3.1.4.3.).</w:t>
      </w:r>
    </w:p>
    <w:p w:rsidR="00A62F94" w:rsidRPr="006A0409" w:rsidRDefault="00A62F94">
      <w:pPr>
        <w:pStyle w:val="Tabl"/>
      </w:pPr>
      <w:r w:rsidRPr="006A0409">
        <w:t>Таблица 3.1.4.</w:t>
      </w:r>
      <w:r w:rsidR="004454A6" w:rsidRPr="006A0409">
        <w:t>3</w:t>
      </w:r>
      <w:r w:rsidRPr="006A0409">
        <w:t>.</w:t>
      </w:r>
    </w:p>
    <w:p w:rsidR="00A62F94" w:rsidRPr="005A25D9" w:rsidRDefault="00A62F94" w:rsidP="00603A84">
      <w:pPr>
        <w:pStyle w:val="Tabn"/>
      </w:pPr>
      <w:r w:rsidRPr="005A25D9">
        <w:t xml:space="preserve">Прогноз перспективной потребности в медицинском персонале и </w:t>
      </w:r>
      <w:r w:rsidR="009545EC" w:rsidRPr="005A25D9">
        <w:br/>
      </w:r>
      <w:r w:rsidRPr="005A25D9">
        <w:t>объектах здравоохр</w:t>
      </w:r>
      <w:r w:rsidRPr="005A25D9">
        <w:t>а</w:t>
      </w:r>
      <w:r w:rsidRPr="005A25D9">
        <w:t xml:space="preserve">нения </w:t>
      </w:r>
      <w:r w:rsidR="005A25D9" w:rsidRPr="005A25D9">
        <w:t>Воскресенск</w:t>
      </w:r>
      <w:r w:rsidR="000529B9" w:rsidRPr="005A25D9">
        <w:t>ого</w:t>
      </w:r>
      <w:r w:rsidRPr="005A25D9">
        <w:t xml:space="preserve"> муниципального района</w:t>
      </w:r>
      <w:r w:rsidR="009545EC" w:rsidRPr="005A25D9">
        <w:t>,</w:t>
      </w:r>
      <w:r w:rsidR="009545EC" w:rsidRPr="005A25D9">
        <w:br/>
        <w:t xml:space="preserve"> на общее количество жителей</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3533"/>
        <w:gridCol w:w="1437"/>
        <w:gridCol w:w="1891"/>
        <w:gridCol w:w="980"/>
        <w:gridCol w:w="1231"/>
      </w:tblGrid>
      <w:tr w:rsidR="00A62F94" w:rsidRPr="006A0409">
        <w:trPr>
          <w:cantSplit/>
          <w:trHeight w:val="20"/>
          <w:jc w:val="center"/>
        </w:trPr>
        <w:tc>
          <w:tcPr>
            <w:tcW w:w="3533" w:type="dxa"/>
            <w:vMerge w:val="restart"/>
            <w:vAlign w:val="center"/>
          </w:tcPr>
          <w:p w:rsidR="00A62F94" w:rsidRPr="006A0409" w:rsidRDefault="00A62F94">
            <w:pPr>
              <w:widowControl w:val="0"/>
              <w:autoSpaceDE w:val="0"/>
              <w:autoSpaceDN w:val="0"/>
              <w:adjustRightInd w:val="0"/>
              <w:jc w:val="center"/>
              <w:rPr>
                <w:rFonts w:ascii="Trebuchet MS" w:hAnsi="Trebuchet MS" w:cs="Arial"/>
                <w:bCs/>
                <w:sz w:val="20"/>
                <w:szCs w:val="20"/>
              </w:rPr>
            </w:pPr>
          </w:p>
        </w:tc>
        <w:tc>
          <w:tcPr>
            <w:tcW w:w="3328" w:type="dxa"/>
            <w:gridSpan w:val="2"/>
            <w:vAlign w:val="center"/>
          </w:tcPr>
          <w:p w:rsidR="00A62F94" w:rsidRPr="006A0409" w:rsidRDefault="009545EC" w:rsidP="003B4755">
            <w:pPr>
              <w:widowControl w:val="0"/>
              <w:autoSpaceDE w:val="0"/>
              <w:autoSpaceDN w:val="0"/>
              <w:adjustRightInd w:val="0"/>
              <w:jc w:val="center"/>
              <w:rPr>
                <w:rFonts w:ascii="Trebuchet MS" w:hAnsi="Trebuchet MS" w:cs="Arial"/>
                <w:bCs/>
                <w:sz w:val="20"/>
                <w:szCs w:val="20"/>
              </w:rPr>
            </w:pPr>
            <w:smartTag w:uri="urn:schemas-microsoft-com:office:smarttags" w:element="metricconverter">
              <w:smartTagPr>
                <w:attr w:name="ProductID" w:val="2008 г"/>
              </w:smartTagPr>
              <w:r w:rsidRPr="006A0409">
                <w:rPr>
                  <w:rFonts w:ascii="Trebuchet MS" w:hAnsi="Trebuchet MS" w:cs="Arial"/>
                  <w:bCs/>
                  <w:sz w:val="20"/>
                  <w:szCs w:val="20"/>
                </w:rPr>
                <w:t>200</w:t>
              </w:r>
              <w:r w:rsidR="003B4755" w:rsidRPr="006A0409">
                <w:rPr>
                  <w:rFonts w:ascii="Trebuchet MS" w:hAnsi="Trebuchet MS" w:cs="Arial"/>
                  <w:bCs/>
                  <w:sz w:val="20"/>
                  <w:szCs w:val="20"/>
                </w:rPr>
                <w:t>8 </w:t>
              </w:r>
              <w:r w:rsidR="00A62F94" w:rsidRPr="006A0409">
                <w:rPr>
                  <w:rFonts w:ascii="Trebuchet MS" w:hAnsi="Trebuchet MS" w:cs="Arial"/>
                  <w:bCs/>
                  <w:sz w:val="20"/>
                  <w:szCs w:val="20"/>
                </w:rPr>
                <w:t>г</w:t>
              </w:r>
            </w:smartTag>
            <w:r w:rsidR="00A62F94" w:rsidRPr="006A0409">
              <w:rPr>
                <w:rFonts w:ascii="Trebuchet MS" w:hAnsi="Trebuchet MS" w:cs="Arial"/>
                <w:bCs/>
                <w:sz w:val="20"/>
                <w:szCs w:val="20"/>
              </w:rPr>
              <w:t>.</w:t>
            </w:r>
          </w:p>
        </w:tc>
        <w:tc>
          <w:tcPr>
            <w:tcW w:w="2211" w:type="dxa"/>
            <w:gridSpan w:val="2"/>
            <w:vAlign w:val="center"/>
          </w:tcPr>
          <w:p w:rsidR="00A62F94" w:rsidRPr="006A0409" w:rsidRDefault="00A62F94">
            <w:pPr>
              <w:widowControl w:val="0"/>
              <w:autoSpaceDE w:val="0"/>
              <w:autoSpaceDN w:val="0"/>
              <w:adjustRightInd w:val="0"/>
              <w:jc w:val="center"/>
              <w:rPr>
                <w:rFonts w:ascii="Trebuchet MS" w:hAnsi="Trebuchet MS" w:cs="Arial"/>
                <w:bCs/>
                <w:sz w:val="20"/>
                <w:szCs w:val="20"/>
              </w:rPr>
            </w:pPr>
            <w:r w:rsidRPr="006A0409">
              <w:rPr>
                <w:rFonts w:ascii="Trebuchet MS" w:hAnsi="Trebuchet MS" w:cs="Arial"/>
                <w:bCs/>
                <w:sz w:val="20"/>
                <w:szCs w:val="20"/>
              </w:rPr>
              <w:t>Прогнозная потре</w:t>
            </w:r>
            <w:r w:rsidRPr="006A0409">
              <w:rPr>
                <w:rFonts w:ascii="Trebuchet MS" w:hAnsi="Trebuchet MS" w:cs="Arial"/>
                <w:bCs/>
                <w:sz w:val="20"/>
                <w:szCs w:val="20"/>
              </w:rPr>
              <w:t>б</w:t>
            </w:r>
            <w:r w:rsidRPr="006A0409">
              <w:rPr>
                <w:rFonts w:ascii="Trebuchet MS" w:hAnsi="Trebuchet MS" w:cs="Arial"/>
                <w:bCs/>
                <w:sz w:val="20"/>
                <w:szCs w:val="20"/>
              </w:rPr>
              <w:t>ность</w:t>
            </w:r>
          </w:p>
        </w:tc>
      </w:tr>
      <w:tr w:rsidR="00A62F94" w:rsidRPr="006A0409">
        <w:trPr>
          <w:cantSplit/>
          <w:trHeight w:val="20"/>
          <w:jc w:val="center"/>
        </w:trPr>
        <w:tc>
          <w:tcPr>
            <w:tcW w:w="3533" w:type="dxa"/>
            <w:vMerge/>
            <w:vAlign w:val="center"/>
          </w:tcPr>
          <w:p w:rsidR="00A62F94" w:rsidRPr="006A0409" w:rsidRDefault="00A62F94">
            <w:pPr>
              <w:widowControl w:val="0"/>
              <w:autoSpaceDE w:val="0"/>
              <w:autoSpaceDN w:val="0"/>
              <w:adjustRightInd w:val="0"/>
              <w:jc w:val="center"/>
              <w:rPr>
                <w:rFonts w:ascii="Trebuchet MS" w:hAnsi="Trebuchet MS" w:cs="Arial"/>
                <w:bCs/>
                <w:sz w:val="20"/>
                <w:szCs w:val="20"/>
              </w:rPr>
            </w:pPr>
          </w:p>
        </w:tc>
        <w:tc>
          <w:tcPr>
            <w:tcW w:w="1437" w:type="dxa"/>
            <w:vAlign w:val="center"/>
          </w:tcPr>
          <w:p w:rsidR="00A62F94" w:rsidRPr="006A0409" w:rsidRDefault="00A62F94">
            <w:pPr>
              <w:widowControl w:val="0"/>
              <w:autoSpaceDE w:val="0"/>
              <w:autoSpaceDN w:val="0"/>
              <w:adjustRightInd w:val="0"/>
              <w:jc w:val="center"/>
              <w:rPr>
                <w:rFonts w:ascii="Trebuchet MS" w:hAnsi="Trebuchet MS" w:cs="Arial"/>
                <w:bCs/>
                <w:sz w:val="20"/>
                <w:szCs w:val="20"/>
              </w:rPr>
            </w:pPr>
            <w:r w:rsidRPr="006A0409">
              <w:rPr>
                <w:rFonts w:ascii="Trebuchet MS" w:hAnsi="Trebuchet MS" w:cs="Arial"/>
                <w:bCs/>
                <w:sz w:val="20"/>
                <w:szCs w:val="20"/>
              </w:rPr>
              <w:t>Фактическое нал</w:t>
            </w:r>
            <w:r w:rsidRPr="006A0409">
              <w:rPr>
                <w:rFonts w:ascii="Trebuchet MS" w:hAnsi="Trebuchet MS" w:cs="Arial"/>
                <w:bCs/>
                <w:sz w:val="20"/>
                <w:szCs w:val="20"/>
              </w:rPr>
              <w:t>и</w:t>
            </w:r>
            <w:r w:rsidRPr="006A0409">
              <w:rPr>
                <w:rFonts w:ascii="Trebuchet MS" w:hAnsi="Trebuchet MS" w:cs="Arial"/>
                <w:bCs/>
                <w:sz w:val="20"/>
                <w:szCs w:val="20"/>
              </w:rPr>
              <w:t>чие</w:t>
            </w:r>
          </w:p>
        </w:tc>
        <w:tc>
          <w:tcPr>
            <w:tcW w:w="1891" w:type="dxa"/>
            <w:vAlign w:val="center"/>
          </w:tcPr>
          <w:p w:rsidR="00A62F94" w:rsidRPr="006A0409" w:rsidRDefault="00A62F94">
            <w:pPr>
              <w:widowControl w:val="0"/>
              <w:autoSpaceDE w:val="0"/>
              <w:autoSpaceDN w:val="0"/>
              <w:adjustRightInd w:val="0"/>
              <w:jc w:val="center"/>
              <w:rPr>
                <w:rFonts w:ascii="Trebuchet MS" w:hAnsi="Trebuchet MS" w:cs="Arial"/>
                <w:bCs/>
                <w:sz w:val="20"/>
                <w:szCs w:val="20"/>
              </w:rPr>
            </w:pPr>
            <w:r w:rsidRPr="006A0409">
              <w:rPr>
                <w:rFonts w:ascii="Trebuchet MS" w:hAnsi="Trebuchet MS" w:cs="Arial"/>
                <w:bCs/>
                <w:sz w:val="20"/>
                <w:szCs w:val="20"/>
              </w:rPr>
              <w:t>Нормативная потре</w:t>
            </w:r>
            <w:r w:rsidRPr="006A0409">
              <w:rPr>
                <w:rFonts w:ascii="Trebuchet MS" w:hAnsi="Trebuchet MS" w:cs="Arial"/>
                <w:bCs/>
                <w:sz w:val="20"/>
                <w:szCs w:val="20"/>
              </w:rPr>
              <w:t>б</w:t>
            </w:r>
            <w:r w:rsidRPr="006A0409">
              <w:rPr>
                <w:rFonts w:ascii="Trebuchet MS" w:hAnsi="Trebuchet MS" w:cs="Arial"/>
                <w:bCs/>
                <w:sz w:val="20"/>
                <w:szCs w:val="20"/>
              </w:rPr>
              <w:t>ность</w:t>
            </w:r>
          </w:p>
        </w:tc>
        <w:tc>
          <w:tcPr>
            <w:tcW w:w="980" w:type="dxa"/>
            <w:vAlign w:val="center"/>
          </w:tcPr>
          <w:p w:rsidR="00A62F94" w:rsidRPr="006A0409" w:rsidRDefault="00A62F94">
            <w:pPr>
              <w:widowControl w:val="0"/>
              <w:autoSpaceDE w:val="0"/>
              <w:autoSpaceDN w:val="0"/>
              <w:adjustRightInd w:val="0"/>
              <w:jc w:val="center"/>
              <w:rPr>
                <w:rFonts w:ascii="Trebuchet MS" w:hAnsi="Trebuchet MS" w:cs="Arial"/>
                <w:bCs/>
                <w:sz w:val="20"/>
                <w:szCs w:val="20"/>
              </w:rPr>
            </w:pPr>
            <w:smartTag w:uri="urn:schemas-microsoft-com:office:smarttags" w:element="metricconverter">
              <w:smartTagPr>
                <w:attr w:name="ProductID" w:val="2015 г"/>
              </w:smartTagPr>
              <w:r w:rsidRPr="006A0409">
                <w:rPr>
                  <w:rFonts w:ascii="Trebuchet MS" w:hAnsi="Trebuchet MS" w:cs="Arial"/>
                  <w:bCs/>
                  <w:sz w:val="20"/>
                  <w:szCs w:val="20"/>
                </w:rPr>
                <w:t>2015 г</w:t>
              </w:r>
            </w:smartTag>
            <w:r w:rsidRPr="006A0409">
              <w:rPr>
                <w:rFonts w:ascii="Trebuchet MS" w:hAnsi="Trebuchet MS" w:cs="Arial"/>
                <w:bCs/>
                <w:sz w:val="20"/>
                <w:szCs w:val="20"/>
              </w:rPr>
              <w:t>.</w:t>
            </w:r>
          </w:p>
        </w:tc>
        <w:tc>
          <w:tcPr>
            <w:tcW w:w="1231" w:type="dxa"/>
            <w:vAlign w:val="center"/>
          </w:tcPr>
          <w:p w:rsidR="00A62F94" w:rsidRPr="006A0409" w:rsidRDefault="00A62F94">
            <w:pPr>
              <w:widowControl w:val="0"/>
              <w:autoSpaceDE w:val="0"/>
              <w:autoSpaceDN w:val="0"/>
              <w:adjustRightInd w:val="0"/>
              <w:jc w:val="center"/>
              <w:rPr>
                <w:rFonts w:ascii="Trebuchet MS" w:hAnsi="Trebuchet MS" w:cs="Arial"/>
                <w:bCs/>
                <w:sz w:val="20"/>
                <w:szCs w:val="20"/>
              </w:rPr>
            </w:pPr>
            <w:smartTag w:uri="urn:schemas-microsoft-com:office:smarttags" w:element="metricconverter">
              <w:smartTagPr>
                <w:attr w:name="ProductID" w:val="2025 г"/>
              </w:smartTagPr>
              <w:r w:rsidRPr="006A0409">
                <w:rPr>
                  <w:rFonts w:ascii="Trebuchet MS" w:hAnsi="Trebuchet MS" w:cs="Arial"/>
                  <w:bCs/>
                  <w:sz w:val="20"/>
                  <w:szCs w:val="20"/>
                </w:rPr>
                <w:t>2025 г</w:t>
              </w:r>
            </w:smartTag>
            <w:r w:rsidRPr="006A0409">
              <w:rPr>
                <w:rFonts w:ascii="Trebuchet MS" w:hAnsi="Trebuchet MS" w:cs="Arial"/>
                <w:bCs/>
                <w:sz w:val="20"/>
                <w:szCs w:val="20"/>
              </w:rPr>
              <w:t>.</w:t>
            </w:r>
          </w:p>
        </w:tc>
      </w:tr>
      <w:tr w:rsidR="00A62F94" w:rsidRPr="006A0409">
        <w:trPr>
          <w:cantSplit/>
          <w:trHeight w:val="20"/>
          <w:jc w:val="center"/>
        </w:trPr>
        <w:tc>
          <w:tcPr>
            <w:tcW w:w="9072" w:type="dxa"/>
            <w:gridSpan w:val="5"/>
          </w:tcPr>
          <w:p w:rsidR="00A62F94" w:rsidRPr="006A0409" w:rsidRDefault="00A62F94">
            <w:pPr>
              <w:widowControl w:val="0"/>
              <w:autoSpaceDE w:val="0"/>
              <w:autoSpaceDN w:val="0"/>
              <w:adjustRightInd w:val="0"/>
              <w:jc w:val="center"/>
              <w:rPr>
                <w:rFonts w:ascii="Trebuchet MS" w:hAnsi="Trebuchet MS" w:cs="Arial"/>
                <w:bCs/>
                <w:sz w:val="20"/>
                <w:szCs w:val="20"/>
              </w:rPr>
            </w:pPr>
            <w:r w:rsidRPr="006A0409">
              <w:rPr>
                <w:rFonts w:ascii="Trebuchet MS" w:hAnsi="Trebuchet MS" w:cs="Arial"/>
                <w:bCs/>
                <w:sz w:val="20"/>
                <w:szCs w:val="20"/>
              </w:rPr>
              <w:t>Инерционный сценарий</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Врачи</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24</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49</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50</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51</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Средний ме</w:t>
            </w:r>
            <w:r w:rsidRPr="006A0409">
              <w:rPr>
                <w:rFonts w:ascii="Trebuchet MS" w:hAnsi="Trebuchet MS" w:cs="Arial"/>
                <w:bCs/>
                <w:sz w:val="20"/>
                <w:szCs w:val="20"/>
              </w:rPr>
              <w:t>д</w:t>
            </w:r>
            <w:r w:rsidRPr="006A0409">
              <w:rPr>
                <w:rFonts w:ascii="Trebuchet MS" w:hAnsi="Trebuchet MS" w:cs="Arial"/>
                <w:bCs/>
                <w:sz w:val="20"/>
                <w:szCs w:val="20"/>
              </w:rPr>
              <w:t>персонал</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99</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137</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139</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142</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Койко-места</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59</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162</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164</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167</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Мощность амбулаторно-поликлинических учреждений (посещений в см</w:t>
            </w:r>
            <w:r w:rsidRPr="006A0409">
              <w:rPr>
                <w:rFonts w:ascii="Trebuchet MS" w:hAnsi="Trebuchet MS" w:cs="Arial"/>
                <w:bCs/>
                <w:sz w:val="20"/>
                <w:szCs w:val="20"/>
              </w:rPr>
              <w:t>е</w:t>
            </w:r>
            <w:r w:rsidRPr="006A0409">
              <w:rPr>
                <w:rFonts w:ascii="Trebuchet MS" w:hAnsi="Trebuchet MS" w:cs="Arial"/>
                <w:bCs/>
                <w:sz w:val="20"/>
                <w:szCs w:val="20"/>
              </w:rPr>
              <w:t>ну)</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255</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195</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198</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202</w:t>
            </w:r>
          </w:p>
        </w:tc>
      </w:tr>
      <w:tr w:rsidR="004454A6" w:rsidRPr="006A0409">
        <w:trPr>
          <w:cantSplit/>
          <w:trHeight w:val="20"/>
          <w:jc w:val="center"/>
        </w:trPr>
        <w:tc>
          <w:tcPr>
            <w:tcW w:w="9072" w:type="dxa"/>
            <w:gridSpan w:val="5"/>
          </w:tcPr>
          <w:p w:rsidR="004454A6" w:rsidRPr="006A0409" w:rsidRDefault="004454A6">
            <w:pPr>
              <w:widowControl w:val="0"/>
              <w:autoSpaceDE w:val="0"/>
              <w:autoSpaceDN w:val="0"/>
              <w:adjustRightInd w:val="0"/>
              <w:jc w:val="center"/>
              <w:rPr>
                <w:rFonts w:ascii="Trebuchet MS" w:hAnsi="Trebuchet MS" w:cs="Arial"/>
                <w:bCs/>
                <w:sz w:val="20"/>
                <w:szCs w:val="20"/>
              </w:rPr>
            </w:pPr>
            <w:r w:rsidRPr="006A0409">
              <w:rPr>
                <w:rFonts w:ascii="Trebuchet MS" w:hAnsi="Trebuchet MS" w:cs="Arial"/>
                <w:bCs/>
                <w:sz w:val="20"/>
                <w:szCs w:val="20"/>
              </w:rPr>
              <w:t>Стабилизационный сценарий</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Врачи</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24</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49</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50</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53</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Средний ме</w:t>
            </w:r>
            <w:r w:rsidRPr="006A0409">
              <w:rPr>
                <w:rFonts w:ascii="Trebuchet MS" w:hAnsi="Trebuchet MS" w:cs="Arial"/>
                <w:bCs/>
                <w:sz w:val="20"/>
                <w:szCs w:val="20"/>
              </w:rPr>
              <w:t>д</w:t>
            </w:r>
            <w:r w:rsidRPr="006A0409">
              <w:rPr>
                <w:rFonts w:ascii="Trebuchet MS" w:hAnsi="Trebuchet MS" w:cs="Arial"/>
                <w:bCs/>
                <w:sz w:val="20"/>
                <w:szCs w:val="20"/>
              </w:rPr>
              <w:t>персонал</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99</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137</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139</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147</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Койко-места</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59</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162</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164</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174</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Мощность амбулаторно-поликлинических учреждений (посещений в см</w:t>
            </w:r>
            <w:r w:rsidRPr="006A0409">
              <w:rPr>
                <w:rFonts w:ascii="Trebuchet MS" w:hAnsi="Trebuchet MS" w:cs="Arial"/>
                <w:bCs/>
                <w:sz w:val="20"/>
                <w:szCs w:val="20"/>
              </w:rPr>
              <w:t>е</w:t>
            </w:r>
            <w:r w:rsidRPr="006A0409">
              <w:rPr>
                <w:rFonts w:ascii="Trebuchet MS" w:hAnsi="Trebuchet MS" w:cs="Arial"/>
                <w:bCs/>
                <w:sz w:val="20"/>
                <w:szCs w:val="20"/>
              </w:rPr>
              <w:t>ну)</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255</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272</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198</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210</w:t>
            </w:r>
          </w:p>
        </w:tc>
      </w:tr>
      <w:tr w:rsidR="004454A6" w:rsidRPr="006A0409">
        <w:trPr>
          <w:cantSplit/>
          <w:trHeight w:val="20"/>
          <w:jc w:val="center"/>
        </w:trPr>
        <w:tc>
          <w:tcPr>
            <w:tcW w:w="9072" w:type="dxa"/>
            <w:gridSpan w:val="5"/>
          </w:tcPr>
          <w:p w:rsidR="004454A6" w:rsidRPr="006A0409" w:rsidRDefault="004454A6">
            <w:pPr>
              <w:widowControl w:val="0"/>
              <w:autoSpaceDE w:val="0"/>
              <w:autoSpaceDN w:val="0"/>
              <w:adjustRightInd w:val="0"/>
              <w:jc w:val="center"/>
              <w:rPr>
                <w:rFonts w:ascii="Trebuchet MS" w:hAnsi="Trebuchet MS" w:cs="Arial"/>
                <w:bCs/>
                <w:sz w:val="20"/>
                <w:szCs w:val="20"/>
              </w:rPr>
            </w:pPr>
            <w:r w:rsidRPr="006A0409">
              <w:rPr>
                <w:rFonts w:ascii="Trebuchet MS" w:hAnsi="Trebuchet MS" w:cs="Arial"/>
                <w:bCs/>
                <w:sz w:val="20"/>
                <w:szCs w:val="20"/>
              </w:rPr>
              <w:t>Оптимистический сценарий</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Врачи</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24</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49</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50</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55</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Средний ме</w:t>
            </w:r>
            <w:r w:rsidRPr="006A0409">
              <w:rPr>
                <w:rFonts w:ascii="Trebuchet MS" w:hAnsi="Trebuchet MS" w:cs="Arial"/>
                <w:bCs/>
                <w:sz w:val="20"/>
                <w:szCs w:val="20"/>
              </w:rPr>
              <w:t>д</w:t>
            </w:r>
            <w:r w:rsidRPr="006A0409">
              <w:rPr>
                <w:rFonts w:ascii="Trebuchet MS" w:hAnsi="Trebuchet MS" w:cs="Arial"/>
                <w:bCs/>
                <w:sz w:val="20"/>
                <w:szCs w:val="20"/>
              </w:rPr>
              <w:t>персонал</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99</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137</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141</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152</w:t>
            </w:r>
          </w:p>
        </w:tc>
      </w:tr>
      <w:tr w:rsidR="006A0409" w:rsidRPr="006A0409">
        <w:trPr>
          <w:cantSplit/>
          <w:trHeight w:val="20"/>
          <w:jc w:val="center"/>
        </w:trPr>
        <w:tc>
          <w:tcPr>
            <w:tcW w:w="3533" w:type="dxa"/>
            <w:vAlign w:val="center"/>
          </w:tcPr>
          <w:p w:rsidR="006A0409" w:rsidRPr="006A0409" w:rsidRDefault="006A0409">
            <w:pPr>
              <w:widowControl w:val="0"/>
              <w:autoSpaceDE w:val="0"/>
              <w:autoSpaceDN w:val="0"/>
              <w:adjustRightInd w:val="0"/>
              <w:rPr>
                <w:rFonts w:ascii="Trebuchet MS" w:hAnsi="Trebuchet MS" w:cs="Arial"/>
                <w:bCs/>
                <w:sz w:val="20"/>
                <w:szCs w:val="20"/>
              </w:rPr>
            </w:pPr>
            <w:r w:rsidRPr="006A0409">
              <w:rPr>
                <w:rFonts w:ascii="Trebuchet MS" w:hAnsi="Trebuchet MS" w:cs="Arial"/>
                <w:bCs/>
                <w:sz w:val="20"/>
                <w:szCs w:val="20"/>
              </w:rPr>
              <w:t>Койко-места</w:t>
            </w:r>
          </w:p>
        </w:tc>
        <w:tc>
          <w:tcPr>
            <w:tcW w:w="1437"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59</w:t>
            </w:r>
          </w:p>
        </w:tc>
        <w:tc>
          <w:tcPr>
            <w:tcW w:w="189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162</w:t>
            </w:r>
          </w:p>
        </w:tc>
        <w:tc>
          <w:tcPr>
            <w:tcW w:w="980"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166</w:t>
            </w:r>
          </w:p>
        </w:tc>
        <w:tc>
          <w:tcPr>
            <w:tcW w:w="1231" w:type="dxa"/>
            <w:vAlign w:val="center"/>
          </w:tcPr>
          <w:p w:rsidR="006A0409" w:rsidRPr="006A0409" w:rsidRDefault="006A0409" w:rsidP="00C70CCE">
            <w:pPr>
              <w:jc w:val="center"/>
              <w:rPr>
                <w:rFonts w:ascii="Trebuchet MS" w:hAnsi="Trebuchet MS" w:cs="Arial"/>
                <w:bCs/>
                <w:sz w:val="20"/>
                <w:szCs w:val="20"/>
              </w:rPr>
            </w:pPr>
            <w:r w:rsidRPr="006A0409">
              <w:rPr>
                <w:rFonts w:ascii="Trebuchet MS" w:hAnsi="Trebuchet MS" w:cs="Arial"/>
                <w:bCs/>
                <w:sz w:val="20"/>
                <w:szCs w:val="20"/>
              </w:rPr>
              <w:t>179</w:t>
            </w:r>
          </w:p>
        </w:tc>
      </w:tr>
      <w:tr w:rsidR="006A0409" w:rsidRPr="00FF4964">
        <w:trPr>
          <w:cantSplit/>
          <w:trHeight w:val="20"/>
          <w:jc w:val="center"/>
        </w:trPr>
        <w:tc>
          <w:tcPr>
            <w:tcW w:w="3533" w:type="dxa"/>
            <w:vAlign w:val="center"/>
          </w:tcPr>
          <w:p w:rsidR="006A0409" w:rsidRPr="00FF4964" w:rsidRDefault="006A0409">
            <w:pPr>
              <w:widowControl w:val="0"/>
              <w:autoSpaceDE w:val="0"/>
              <w:autoSpaceDN w:val="0"/>
              <w:adjustRightInd w:val="0"/>
              <w:rPr>
                <w:rFonts w:ascii="Trebuchet MS" w:hAnsi="Trebuchet MS" w:cs="Arial"/>
                <w:bCs/>
                <w:sz w:val="20"/>
                <w:szCs w:val="20"/>
              </w:rPr>
            </w:pPr>
            <w:r w:rsidRPr="00FF4964">
              <w:rPr>
                <w:rFonts w:ascii="Trebuchet MS" w:hAnsi="Trebuchet MS" w:cs="Arial"/>
                <w:bCs/>
                <w:sz w:val="20"/>
                <w:szCs w:val="20"/>
              </w:rPr>
              <w:t>Мощность амбулаторно-поликлинических учреждений (посещений в см</w:t>
            </w:r>
            <w:r w:rsidRPr="00FF4964">
              <w:rPr>
                <w:rFonts w:ascii="Trebuchet MS" w:hAnsi="Trebuchet MS" w:cs="Arial"/>
                <w:bCs/>
                <w:sz w:val="20"/>
                <w:szCs w:val="20"/>
              </w:rPr>
              <w:t>е</w:t>
            </w:r>
            <w:r w:rsidRPr="00FF4964">
              <w:rPr>
                <w:rFonts w:ascii="Trebuchet MS" w:hAnsi="Trebuchet MS" w:cs="Arial"/>
                <w:bCs/>
                <w:sz w:val="20"/>
                <w:szCs w:val="20"/>
              </w:rPr>
              <w:t>ну)</w:t>
            </w:r>
          </w:p>
        </w:tc>
        <w:tc>
          <w:tcPr>
            <w:tcW w:w="1437" w:type="dxa"/>
            <w:vAlign w:val="center"/>
          </w:tcPr>
          <w:p w:rsidR="006A0409" w:rsidRPr="00FF4964" w:rsidRDefault="006A0409" w:rsidP="00C70CCE">
            <w:pPr>
              <w:jc w:val="center"/>
              <w:rPr>
                <w:rFonts w:ascii="Trebuchet MS" w:hAnsi="Trebuchet MS" w:cs="Arial"/>
                <w:bCs/>
                <w:sz w:val="20"/>
                <w:szCs w:val="20"/>
              </w:rPr>
            </w:pPr>
            <w:r w:rsidRPr="00FF4964">
              <w:rPr>
                <w:rFonts w:ascii="Trebuchet MS" w:hAnsi="Trebuchet MS" w:cs="Arial"/>
                <w:bCs/>
                <w:sz w:val="20"/>
                <w:szCs w:val="20"/>
              </w:rPr>
              <w:t>255</w:t>
            </w:r>
          </w:p>
        </w:tc>
        <w:tc>
          <w:tcPr>
            <w:tcW w:w="1891" w:type="dxa"/>
            <w:vAlign w:val="center"/>
          </w:tcPr>
          <w:p w:rsidR="006A0409" w:rsidRPr="00FF4964" w:rsidRDefault="006A0409" w:rsidP="00C70CCE">
            <w:pPr>
              <w:jc w:val="center"/>
              <w:rPr>
                <w:rFonts w:ascii="Trebuchet MS" w:hAnsi="Trebuchet MS" w:cs="Arial"/>
                <w:bCs/>
                <w:sz w:val="20"/>
                <w:szCs w:val="20"/>
              </w:rPr>
            </w:pPr>
            <w:r w:rsidRPr="00FF4964">
              <w:rPr>
                <w:rFonts w:ascii="Trebuchet MS" w:hAnsi="Trebuchet MS" w:cs="Arial"/>
                <w:bCs/>
                <w:sz w:val="20"/>
                <w:szCs w:val="20"/>
              </w:rPr>
              <w:t>195</w:t>
            </w:r>
          </w:p>
        </w:tc>
        <w:tc>
          <w:tcPr>
            <w:tcW w:w="980" w:type="dxa"/>
            <w:vAlign w:val="center"/>
          </w:tcPr>
          <w:p w:rsidR="006A0409" w:rsidRPr="00FF4964" w:rsidRDefault="006A0409" w:rsidP="00C70CCE">
            <w:pPr>
              <w:jc w:val="center"/>
              <w:rPr>
                <w:rFonts w:ascii="Trebuchet MS" w:hAnsi="Trebuchet MS" w:cs="Arial"/>
                <w:bCs/>
                <w:sz w:val="20"/>
                <w:szCs w:val="20"/>
              </w:rPr>
            </w:pPr>
            <w:r w:rsidRPr="00FF4964">
              <w:rPr>
                <w:rFonts w:ascii="Trebuchet MS" w:hAnsi="Trebuchet MS" w:cs="Arial"/>
                <w:bCs/>
                <w:sz w:val="20"/>
                <w:szCs w:val="20"/>
              </w:rPr>
              <w:t>200</w:t>
            </w:r>
          </w:p>
        </w:tc>
        <w:tc>
          <w:tcPr>
            <w:tcW w:w="1231" w:type="dxa"/>
            <w:vAlign w:val="center"/>
          </w:tcPr>
          <w:p w:rsidR="006A0409" w:rsidRPr="00FF4964" w:rsidRDefault="006A0409" w:rsidP="00C70CCE">
            <w:pPr>
              <w:jc w:val="center"/>
              <w:rPr>
                <w:rFonts w:ascii="Trebuchet MS" w:hAnsi="Trebuchet MS" w:cs="Arial"/>
                <w:bCs/>
                <w:sz w:val="20"/>
                <w:szCs w:val="20"/>
              </w:rPr>
            </w:pPr>
            <w:r w:rsidRPr="00FF4964">
              <w:rPr>
                <w:rFonts w:ascii="Trebuchet MS" w:hAnsi="Trebuchet MS" w:cs="Arial"/>
                <w:bCs/>
                <w:sz w:val="20"/>
                <w:szCs w:val="20"/>
              </w:rPr>
              <w:t>216</w:t>
            </w:r>
          </w:p>
        </w:tc>
      </w:tr>
    </w:tbl>
    <w:p w:rsidR="004454A6" w:rsidRPr="00FF4964" w:rsidRDefault="004454A6" w:rsidP="00603A84">
      <w:pPr>
        <w:pStyle w:val="ad"/>
        <w:tabs>
          <w:tab w:val="num" w:pos="1134"/>
        </w:tabs>
        <w:spacing w:before="60" w:after="0" w:line="288" w:lineRule="auto"/>
        <w:ind w:firstLine="567"/>
        <w:jc w:val="both"/>
        <w:rPr>
          <w:rFonts w:ascii="Trebuchet MS" w:hAnsi="Trebuchet MS"/>
        </w:rPr>
      </w:pPr>
      <w:r w:rsidRPr="00FF4964">
        <w:rPr>
          <w:rFonts w:ascii="Trebuchet MS" w:hAnsi="Trebuchet MS"/>
        </w:rPr>
        <w:t xml:space="preserve">Система здравоохранения </w:t>
      </w:r>
      <w:r w:rsidR="005A25D9" w:rsidRPr="00FF4964">
        <w:rPr>
          <w:rFonts w:ascii="Trebuchet MS" w:hAnsi="Trebuchet MS"/>
        </w:rPr>
        <w:t>Воскресенск</w:t>
      </w:r>
      <w:r w:rsidRPr="00FF4964">
        <w:rPr>
          <w:rFonts w:ascii="Trebuchet MS" w:hAnsi="Trebuchet MS"/>
        </w:rPr>
        <w:t>ого муниципального района на расчетную перспективу нуждается в серьезном реформировании и совершенствов</w:t>
      </w:r>
      <w:r w:rsidRPr="00FF4964">
        <w:rPr>
          <w:rFonts w:ascii="Trebuchet MS" w:hAnsi="Trebuchet MS"/>
        </w:rPr>
        <w:t>а</w:t>
      </w:r>
      <w:r w:rsidRPr="00FF4964">
        <w:rPr>
          <w:rFonts w:ascii="Trebuchet MS" w:hAnsi="Trebuchet MS"/>
        </w:rPr>
        <w:t>нии. В качестве первоочередных задач её дальнейшего развития следует рассматривать:</w:t>
      </w:r>
    </w:p>
    <w:p w:rsidR="004454A6" w:rsidRPr="00FF4964" w:rsidRDefault="004454A6" w:rsidP="004454A6">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FF4964">
        <w:rPr>
          <w:rFonts w:ascii="Trebuchet MS" w:hAnsi="Trebuchet MS"/>
        </w:rPr>
        <w:t>комплекс мероприятий по снижению уровня смертности и заболева</w:t>
      </w:r>
      <w:r w:rsidRPr="00FF4964">
        <w:rPr>
          <w:rFonts w:ascii="Trebuchet MS" w:hAnsi="Trebuchet MS"/>
        </w:rPr>
        <w:t>е</w:t>
      </w:r>
      <w:r w:rsidRPr="00FF4964">
        <w:rPr>
          <w:rFonts w:ascii="Trebuchet MS" w:hAnsi="Trebuchet MS"/>
        </w:rPr>
        <w:t>мости населения:</w:t>
      </w:r>
    </w:p>
    <w:p w:rsidR="004454A6" w:rsidRPr="00FF4964" w:rsidRDefault="004454A6" w:rsidP="00DA6DA3">
      <w:pPr>
        <w:pStyle w:val="ad"/>
        <w:numPr>
          <w:ilvl w:val="1"/>
          <w:numId w:val="20"/>
        </w:numPr>
        <w:tabs>
          <w:tab w:val="clear" w:pos="2007"/>
          <w:tab w:val="num" w:pos="1701"/>
          <w:tab w:val="left" w:pos="5103"/>
        </w:tabs>
        <w:spacing w:after="0" w:line="288" w:lineRule="auto"/>
        <w:ind w:left="1701" w:hanging="567"/>
        <w:jc w:val="both"/>
        <w:rPr>
          <w:rFonts w:ascii="Trebuchet MS" w:hAnsi="Trebuchet MS"/>
        </w:rPr>
      </w:pPr>
      <w:r w:rsidRPr="00FF4964">
        <w:rPr>
          <w:rFonts w:ascii="Trebuchet MS" w:hAnsi="Trebuchet MS"/>
        </w:rPr>
        <w:t>совершенствование системы вакцинопрофилактики, достижение охвата детей иммун</w:t>
      </w:r>
      <w:r w:rsidRPr="00FF4964">
        <w:rPr>
          <w:rFonts w:ascii="Trebuchet MS" w:hAnsi="Trebuchet MS"/>
        </w:rPr>
        <w:t>и</w:t>
      </w:r>
      <w:r w:rsidRPr="00FF4964">
        <w:rPr>
          <w:rFonts w:ascii="Trebuchet MS" w:hAnsi="Trebuchet MS"/>
        </w:rPr>
        <w:t>зацией в рамках Национального календаря прививок б</w:t>
      </w:r>
      <w:r w:rsidRPr="00FF4964">
        <w:rPr>
          <w:rFonts w:ascii="Trebuchet MS" w:hAnsi="Trebuchet MS"/>
        </w:rPr>
        <w:t>о</w:t>
      </w:r>
      <w:r w:rsidRPr="00FF4964">
        <w:rPr>
          <w:rFonts w:ascii="Trebuchet MS" w:hAnsi="Trebuchet MS"/>
        </w:rPr>
        <w:t>лее 95%;</w:t>
      </w:r>
    </w:p>
    <w:p w:rsidR="004454A6" w:rsidRPr="00FF4964" w:rsidRDefault="004454A6" w:rsidP="00DA6DA3">
      <w:pPr>
        <w:pStyle w:val="ad"/>
        <w:numPr>
          <w:ilvl w:val="1"/>
          <w:numId w:val="20"/>
        </w:numPr>
        <w:tabs>
          <w:tab w:val="clear" w:pos="2007"/>
          <w:tab w:val="num" w:pos="1701"/>
          <w:tab w:val="left" w:pos="5103"/>
        </w:tabs>
        <w:spacing w:after="0" w:line="288" w:lineRule="auto"/>
        <w:ind w:left="1701" w:hanging="567"/>
        <w:jc w:val="both"/>
        <w:rPr>
          <w:rFonts w:ascii="Trebuchet MS" w:hAnsi="Trebuchet MS"/>
        </w:rPr>
      </w:pPr>
      <w:r w:rsidRPr="00FF4964">
        <w:rPr>
          <w:rFonts w:ascii="Trebuchet MS" w:hAnsi="Trebuchet MS"/>
        </w:rPr>
        <w:t>обеспечение лечебно-профилактических учреждений района достаточным количеством иммунобиолог</w:t>
      </w:r>
      <w:r w:rsidRPr="00FF4964">
        <w:rPr>
          <w:rFonts w:ascii="Trebuchet MS" w:hAnsi="Trebuchet MS"/>
        </w:rPr>
        <w:t>и</w:t>
      </w:r>
      <w:r w:rsidRPr="00FF4964">
        <w:rPr>
          <w:rFonts w:ascii="Trebuchet MS" w:hAnsi="Trebuchet MS"/>
        </w:rPr>
        <w:t>ческих препаратов;</w:t>
      </w:r>
    </w:p>
    <w:p w:rsidR="004454A6" w:rsidRPr="00FF4964" w:rsidRDefault="004454A6" w:rsidP="00DA6DA3">
      <w:pPr>
        <w:pStyle w:val="ad"/>
        <w:numPr>
          <w:ilvl w:val="1"/>
          <w:numId w:val="20"/>
        </w:numPr>
        <w:tabs>
          <w:tab w:val="clear" w:pos="2007"/>
          <w:tab w:val="num" w:pos="1701"/>
          <w:tab w:val="left" w:pos="5103"/>
        </w:tabs>
        <w:spacing w:after="0" w:line="288" w:lineRule="auto"/>
        <w:ind w:left="1701" w:hanging="567"/>
        <w:jc w:val="both"/>
        <w:rPr>
          <w:rFonts w:ascii="Trebuchet MS" w:hAnsi="Trebuchet MS"/>
        </w:rPr>
      </w:pPr>
      <w:r w:rsidRPr="00FF4964">
        <w:rPr>
          <w:rFonts w:ascii="Trebuchet MS" w:hAnsi="Trebuchet MS"/>
        </w:rPr>
        <w:t>повышение качества медицинского обслуживания и выявления болезней на ранних ст</w:t>
      </w:r>
      <w:r w:rsidRPr="00FF4964">
        <w:rPr>
          <w:rFonts w:ascii="Trebuchet MS" w:hAnsi="Trebuchet MS"/>
        </w:rPr>
        <w:t>а</w:t>
      </w:r>
      <w:r w:rsidRPr="00FF4964">
        <w:rPr>
          <w:rFonts w:ascii="Trebuchet MS" w:hAnsi="Trebuchet MS"/>
        </w:rPr>
        <w:t>диях;</w:t>
      </w:r>
    </w:p>
    <w:p w:rsidR="004454A6" w:rsidRPr="00FF4964" w:rsidRDefault="004454A6" w:rsidP="00DA6DA3">
      <w:pPr>
        <w:pStyle w:val="ad"/>
        <w:numPr>
          <w:ilvl w:val="1"/>
          <w:numId w:val="20"/>
        </w:numPr>
        <w:tabs>
          <w:tab w:val="clear" w:pos="2007"/>
          <w:tab w:val="num" w:pos="1701"/>
          <w:tab w:val="left" w:pos="5103"/>
        </w:tabs>
        <w:spacing w:after="0" w:line="288" w:lineRule="auto"/>
        <w:ind w:left="1701" w:hanging="567"/>
        <w:jc w:val="both"/>
        <w:rPr>
          <w:rFonts w:ascii="Trebuchet MS" w:hAnsi="Trebuchet MS"/>
        </w:rPr>
      </w:pPr>
      <w:r w:rsidRPr="00FF4964">
        <w:rPr>
          <w:rFonts w:ascii="Trebuchet MS" w:hAnsi="Trebuchet MS"/>
        </w:rPr>
        <w:t>обеспечение санитарно-эпидемиологического благополучия и профилактики с</w:t>
      </w:r>
      <w:r w:rsidRPr="00FF4964">
        <w:rPr>
          <w:rFonts w:ascii="Trebuchet MS" w:hAnsi="Trebuchet MS"/>
        </w:rPr>
        <w:t>о</w:t>
      </w:r>
      <w:r w:rsidRPr="00FF4964">
        <w:rPr>
          <w:rFonts w:ascii="Trebuchet MS" w:hAnsi="Trebuchet MS"/>
        </w:rPr>
        <w:t>циально-значимых болезней.</w:t>
      </w:r>
    </w:p>
    <w:p w:rsidR="004454A6" w:rsidRPr="00FF4964" w:rsidRDefault="004454A6" w:rsidP="004454A6">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FF4964">
        <w:rPr>
          <w:rFonts w:ascii="Trebuchet MS" w:hAnsi="Trebuchet MS"/>
        </w:rPr>
        <w:t>обновление и улучшение материально-технической базы, приведение обеспеченности кадрами и койко-местами в соответствие с принятыми в стране нормативами:</w:t>
      </w:r>
    </w:p>
    <w:p w:rsidR="004454A6" w:rsidRPr="00FF4964" w:rsidRDefault="004454A6" w:rsidP="00DA6DA3">
      <w:pPr>
        <w:pStyle w:val="ad"/>
        <w:numPr>
          <w:ilvl w:val="1"/>
          <w:numId w:val="20"/>
        </w:numPr>
        <w:tabs>
          <w:tab w:val="clear" w:pos="2007"/>
          <w:tab w:val="num" w:pos="1701"/>
          <w:tab w:val="left" w:pos="5103"/>
        </w:tabs>
        <w:spacing w:after="0" w:line="288" w:lineRule="auto"/>
        <w:ind w:left="1701" w:hanging="567"/>
        <w:jc w:val="both"/>
        <w:rPr>
          <w:rFonts w:ascii="Trebuchet MS" w:hAnsi="Trebuchet MS"/>
        </w:rPr>
      </w:pPr>
      <w:r w:rsidRPr="00FF4964">
        <w:rPr>
          <w:rFonts w:ascii="Trebuchet MS" w:hAnsi="Trebuchet MS"/>
        </w:rPr>
        <w:t>оснащение лечебно-профилактических учреждений современным медицинским об</w:t>
      </w:r>
      <w:r w:rsidRPr="00FF4964">
        <w:rPr>
          <w:rFonts w:ascii="Trebuchet MS" w:hAnsi="Trebuchet MS"/>
        </w:rPr>
        <w:t>о</w:t>
      </w:r>
      <w:r w:rsidRPr="00FF4964">
        <w:rPr>
          <w:rFonts w:ascii="Trebuchet MS" w:hAnsi="Trebuchet MS"/>
        </w:rPr>
        <w:t>рудованием;</w:t>
      </w:r>
    </w:p>
    <w:p w:rsidR="004454A6" w:rsidRPr="00FF4964" w:rsidRDefault="004454A6" w:rsidP="00DA6DA3">
      <w:pPr>
        <w:pStyle w:val="ad"/>
        <w:numPr>
          <w:ilvl w:val="1"/>
          <w:numId w:val="20"/>
        </w:numPr>
        <w:tabs>
          <w:tab w:val="clear" w:pos="2007"/>
          <w:tab w:val="num" w:pos="1701"/>
          <w:tab w:val="left" w:pos="5103"/>
        </w:tabs>
        <w:spacing w:after="0" w:line="288" w:lineRule="auto"/>
        <w:ind w:left="1701" w:hanging="567"/>
        <w:jc w:val="both"/>
        <w:rPr>
          <w:rFonts w:ascii="Trebuchet MS" w:hAnsi="Trebuchet MS"/>
        </w:rPr>
      </w:pPr>
      <w:r w:rsidRPr="00FF4964">
        <w:rPr>
          <w:rFonts w:ascii="Trebuchet MS" w:hAnsi="Trebuchet MS"/>
        </w:rPr>
        <w:t>ремонт и реконструкция зданий и сооружений системы здравоохранения, а также строительство новых объе</w:t>
      </w:r>
      <w:r w:rsidRPr="00FF4964">
        <w:rPr>
          <w:rFonts w:ascii="Trebuchet MS" w:hAnsi="Trebuchet MS"/>
        </w:rPr>
        <w:t>к</w:t>
      </w:r>
      <w:r w:rsidRPr="00FF4964">
        <w:rPr>
          <w:rFonts w:ascii="Trebuchet MS" w:hAnsi="Trebuchet MS"/>
        </w:rPr>
        <w:t>тов;</w:t>
      </w:r>
    </w:p>
    <w:p w:rsidR="004454A6" w:rsidRPr="00FF4964" w:rsidRDefault="004454A6" w:rsidP="00DA6DA3">
      <w:pPr>
        <w:pStyle w:val="ad"/>
        <w:numPr>
          <w:ilvl w:val="1"/>
          <w:numId w:val="20"/>
        </w:numPr>
        <w:tabs>
          <w:tab w:val="clear" w:pos="2007"/>
          <w:tab w:val="num" w:pos="1701"/>
          <w:tab w:val="left" w:pos="5103"/>
        </w:tabs>
        <w:spacing w:after="0" w:line="288" w:lineRule="auto"/>
        <w:ind w:left="1701" w:hanging="567"/>
        <w:jc w:val="both"/>
        <w:rPr>
          <w:rFonts w:ascii="Trebuchet MS" w:hAnsi="Trebuchet MS"/>
        </w:rPr>
      </w:pPr>
      <w:r w:rsidRPr="00FF4964">
        <w:rPr>
          <w:rFonts w:ascii="Trebuchet MS" w:hAnsi="Trebuchet MS"/>
        </w:rPr>
        <w:t>достижение принятых в РФ нормативов обе</w:t>
      </w:r>
      <w:r w:rsidRPr="00FF4964">
        <w:rPr>
          <w:rFonts w:ascii="Trebuchet MS" w:hAnsi="Trebuchet MS"/>
        </w:rPr>
        <w:t>с</w:t>
      </w:r>
      <w:r w:rsidRPr="00FF4964">
        <w:rPr>
          <w:rFonts w:ascii="Trebuchet MS" w:hAnsi="Trebuchet MS"/>
        </w:rPr>
        <w:t>печенности врачами и средним мед</w:t>
      </w:r>
      <w:r w:rsidRPr="00FF4964">
        <w:rPr>
          <w:rFonts w:ascii="Trebuchet MS" w:hAnsi="Trebuchet MS"/>
        </w:rPr>
        <w:t>и</w:t>
      </w:r>
      <w:r w:rsidRPr="00FF4964">
        <w:rPr>
          <w:rFonts w:ascii="Trebuchet MS" w:hAnsi="Trebuchet MS"/>
        </w:rPr>
        <w:t>цинским персоналом;</w:t>
      </w:r>
    </w:p>
    <w:p w:rsidR="004454A6" w:rsidRPr="00FF4964" w:rsidRDefault="004454A6" w:rsidP="00DA6DA3">
      <w:pPr>
        <w:pStyle w:val="ad"/>
        <w:numPr>
          <w:ilvl w:val="1"/>
          <w:numId w:val="20"/>
        </w:numPr>
        <w:tabs>
          <w:tab w:val="clear" w:pos="2007"/>
          <w:tab w:val="num" w:pos="1701"/>
          <w:tab w:val="left" w:pos="5103"/>
        </w:tabs>
        <w:spacing w:after="0" w:line="288" w:lineRule="auto"/>
        <w:ind w:left="1701" w:hanging="567"/>
        <w:jc w:val="both"/>
        <w:rPr>
          <w:rFonts w:ascii="Trebuchet MS" w:hAnsi="Trebuchet MS"/>
        </w:rPr>
      </w:pPr>
      <w:r w:rsidRPr="00FF4964">
        <w:rPr>
          <w:rFonts w:ascii="Trebuchet MS" w:hAnsi="Trebuchet MS"/>
        </w:rPr>
        <w:t>целевая подготовка медицинских кадров для сельских поселений ра</w:t>
      </w:r>
      <w:r w:rsidRPr="00FF4964">
        <w:rPr>
          <w:rFonts w:ascii="Trebuchet MS" w:hAnsi="Trebuchet MS"/>
        </w:rPr>
        <w:t>й</w:t>
      </w:r>
      <w:r w:rsidRPr="00FF4964">
        <w:rPr>
          <w:rFonts w:ascii="Trebuchet MS" w:hAnsi="Trebuchet MS"/>
        </w:rPr>
        <w:t>она.</w:t>
      </w:r>
    </w:p>
    <w:p w:rsidR="004454A6" w:rsidRPr="00FF4964" w:rsidRDefault="004454A6" w:rsidP="004454A6">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FF4964">
        <w:rPr>
          <w:rFonts w:ascii="Trebuchet MS" w:hAnsi="Trebuchet MS"/>
        </w:rPr>
        <w:t>комплекс мер по охране здоровья матери и ребенка;</w:t>
      </w:r>
    </w:p>
    <w:p w:rsidR="004454A6" w:rsidRPr="00FF4964" w:rsidRDefault="004454A6" w:rsidP="004454A6">
      <w:pPr>
        <w:pStyle w:val="ad"/>
        <w:numPr>
          <w:ilvl w:val="0"/>
          <w:numId w:val="1"/>
        </w:numPr>
        <w:tabs>
          <w:tab w:val="clear" w:pos="2847"/>
          <w:tab w:val="num" w:pos="1134"/>
          <w:tab w:val="left" w:pos="5103"/>
        </w:tabs>
        <w:spacing w:after="60" w:line="288" w:lineRule="auto"/>
        <w:ind w:left="1134" w:hanging="567"/>
        <w:jc w:val="both"/>
        <w:rPr>
          <w:rFonts w:ascii="Trebuchet MS" w:hAnsi="Trebuchet MS"/>
        </w:rPr>
      </w:pPr>
      <w:r w:rsidRPr="00FF4964">
        <w:rPr>
          <w:rFonts w:ascii="Trebuchet MS" w:hAnsi="Trebuchet MS"/>
        </w:rPr>
        <w:t>совершенствование управленческой структуры системы здравоохран</w:t>
      </w:r>
      <w:r w:rsidRPr="00FF4964">
        <w:rPr>
          <w:rFonts w:ascii="Trebuchet MS" w:hAnsi="Trebuchet MS"/>
        </w:rPr>
        <w:t>е</w:t>
      </w:r>
      <w:r w:rsidRPr="00FF4964">
        <w:rPr>
          <w:rFonts w:ascii="Trebuchet MS" w:hAnsi="Trebuchet MS"/>
        </w:rPr>
        <w:t>ния.</w:t>
      </w:r>
    </w:p>
    <w:p w:rsidR="004454A6" w:rsidRPr="00FF4964" w:rsidRDefault="004454A6" w:rsidP="004454A6">
      <w:pPr>
        <w:pStyle w:val="ad"/>
        <w:tabs>
          <w:tab w:val="num" w:pos="1134"/>
        </w:tabs>
        <w:spacing w:after="0" w:line="288" w:lineRule="auto"/>
        <w:ind w:firstLine="567"/>
        <w:jc w:val="both"/>
        <w:rPr>
          <w:rFonts w:ascii="Trebuchet MS" w:hAnsi="Trebuchet MS"/>
        </w:rPr>
      </w:pPr>
      <w:r w:rsidRPr="00FF4964">
        <w:rPr>
          <w:rFonts w:ascii="Trebuchet MS" w:hAnsi="Trebuchet MS"/>
        </w:rPr>
        <w:t xml:space="preserve">В настоящем проекте разработаны два варианта развития сети учреждений здравоохранения. В основу всех вариантов положена сложившаяся в районе сеть учреждений здравоохранения. Проектные предложения по всем вариантам предполагают создание сети учреждений, обеспечивающей доступность медицинских услуг для населения всех населенных пунктов </w:t>
      </w:r>
      <w:r w:rsidR="005A25D9" w:rsidRPr="00FF4964">
        <w:rPr>
          <w:rFonts w:ascii="Trebuchet MS" w:hAnsi="Trebuchet MS"/>
        </w:rPr>
        <w:t>Воскресенск</w:t>
      </w:r>
      <w:r w:rsidRPr="00FF4964">
        <w:rPr>
          <w:rFonts w:ascii="Trebuchet MS" w:hAnsi="Trebuchet MS"/>
        </w:rPr>
        <w:t>ого муниципального района.</w:t>
      </w:r>
    </w:p>
    <w:p w:rsidR="004454A6" w:rsidRPr="00FF4964" w:rsidRDefault="004454A6" w:rsidP="004454A6">
      <w:pPr>
        <w:pStyle w:val="ad"/>
        <w:tabs>
          <w:tab w:val="num" w:pos="1134"/>
        </w:tabs>
        <w:spacing w:after="0" w:line="288" w:lineRule="auto"/>
        <w:ind w:firstLine="567"/>
        <w:jc w:val="both"/>
        <w:rPr>
          <w:rFonts w:ascii="Trebuchet MS" w:hAnsi="Trebuchet MS"/>
        </w:rPr>
      </w:pPr>
      <w:r w:rsidRPr="00FF4964">
        <w:rPr>
          <w:rFonts w:ascii="Trebuchet MS" w:hAnsi="Trebuchet MS"/>
        </w:rPr>
        <w:t>Первый вариант разработан применительно к существующему административно-территориальному делению района при стабилизационном сценарии развития и предполагает осуществление следующих меропри</w:t>
      </w:r>
      <w:r w:rsidRPr="00FF4964">
        <w:rPr>
          <w:rFonts w:ascii="Trebuchet MS" w:hAnsi="Trebuchet MS"/>
        </w:rPr>
        <w:t>я</w:t>
      </w:r>
      <w:r w:rsidRPr="00FF4964">
        <w:rPr>
          <w:rFonts w:ascii="Trebuchet MS" w:hAnsi="Trebuchet MS"/>
        </w:rPr>
        <w:t>тий:</w:t>
      </w:r>
    </w:p>
    <w:p w:rsidR="004454A6" w:rsidRPr="00FF4964" w:rsidRDefault="004454A6" w:rsidP="004454A6">
      <w:pPr>
        <w:pStyle w:val="ad"/>
        <w:numPr>
          <w:ilvl w:val="0"/>
          <w:numId w:val="1"/>
        </w:numPr>
        <w:tabs>
          <w:tab w:val="clear" w:pos="2847"/>
          <w:tab w:val="num" w:pos="1134"/>
          <w:tab w:val="left" w:pos="5103"/>
        </w:tabs>
        <w:spacing w:after="60" w:line="288" w:lineRule="auto"/>
        <w:ind w:left="1134" w:hanging="567"/>
        <w:jc w:val="both"/>
        <w:rPr>
          <w:rFonts w:ascii="Trebuchet MS" w:hAnsi="Trebuchet MS"/>
        </w:rPr>
      </w:pPr>
      <w:r w:rsidRPr="00FF4964">
        <w:rPr>
          <w:rFonts w:ascii="Trebuchet MS" w:hAnsi="Trebuchet MS"/>
        </w:rPr>
        <w:t>проведение капитального ремонта существующих объектов здравоохранения во всех населенных пунктах района, комплектацию их оборудованием и персоналом в соответствии с нормативами.</w:t>
      </w:r>
    </w:p>
    <w:p w:rsidR="004454A6" w:rsidRPr="00FF4964" w:rsidRDefault="004454A6" w:rsidP="00FF4964">
      <w:pPr>
        <w:pStyle w:val="ad"/>
        <w:tabs>
          <w:tab w:val="num" w:pos="1134"/>
        </w:tabs>
        <w:spacing w:after="0" w:line="288" w:lineRule="auto"/>
        <w:ind w:firstLine="567"/>
        <w:jc w:val="both"/>
        <w:rPr>
          <w:rFonts w:ascii="Trebuchet MS" w:hAnsi="Trebuchet MS"/>
        </w:rPr>
      </w:pPr>
      <w:r w:rsidRPr="00FF4964">
        <w:rPr>
          <w:rFonts w:ascii="Trebuchet MS" w:hAnsi="Trebuchet MS"/>
        </w:rPr>
        <w:t xml:space="preserve">Для достижения параметров оптимистического сценария развития системы образования </w:t>
      </w:r>
      <w:r w:rsidR="005A25D9" w:rsidRPr="00FF4964">
        <w:rPr>
          <w:rFonts w:ascii="Trebuchet MS" w:hAnsi="Trebuchet MS"/>
        </w:rPr>
        <w:t>Воскресенск</w:t>
      </w:r>
      <w:r w:rsidRPr="00FF4964">
        <w:rPr>
          <w:rFonts w:ascii="Trebuchet MS" w:hAnsi="Trebuchet MS"/>
        </w:rPr>
        <w:t>ого муниципального района применительно к планируемому административно-территориальному делению разработан второй вариант развития сети образовательных учреждений. Он предполагает осуществление следующих меропри</w:t>
      </w:r>
      <w:r w:rsidRPr="00FF4964">
        <w:rPr>
          <w:rFonts w:ascii="Trebuchet MS" w:hAnsi="Trebuchet MS"/>
        </w:rPr>
        <w:t>я</w:t>
      </w:r>
      <w:r w:rsidRPr="00FF4964">
        <w:rPr>
          <w:rFonts w:ascii="Trebuchet MS" w:hAnsi="Trebuchet MS"/>
        </w:rPr>
        <w:t>тий:</w:t>
      </w:r>
    </w:p>
    <w:p w:rsidR="00FF4964" w:rsidRPr="00FF4964" w:rsidRDefault="004454A6" w:rsidP="00FF4964">
      <w:pPr>
        <w:pStyle w:val="ad"/>
        <w:numPr>
          <w:ilvl w:val="0"/>
          <w:numId w:val="1"/>
        </w:numPr>
        <w:tabs>
          <w:tab w:val="clear" w:pos="2847"/>
          <w:tab w:val="num" w:pos="1134"/>
          <w:tab w:val="left" w:pos="5103"/>
        </w:tabs>
        <w:spacing w:before="60" w:after="0" w:line="288" w:lineRule="auto"/>
        <w:ind w:left="1134" w:hanging="567"/>
        <w:jc w:val="both"/>
        <w:rPr>
          <w:rFonts w:ascii="Trebuchet MS" w:hAnsi="Trebuchet MS"/>
        </w:rPr>
      </w:pPr>
      <w:r w:rsidRPr="00FF4964">
        <w:rPr>
          <w:rFonts w:ascii="Trebuchet MS" w:hAnsi="Trebuchet MS"/>
        </w:rPr>
        <w:t>реконструкция ЦРБ в</w:t>
      </w:r>
      <w:r w:rsidR="005367CE">
        <w:rPr>
          <w:rFonts w:ascii="Trebuchet MS" w:hAnsi="Trebuchet MS"/>
        </w:rPr>
        <w:t xml:space="preserve"> с. </w:t>
      </w:r>
      <w:r w:rsidR="00F55338" w:rsidRPr="00FF4964">
        <w:rPr>
          <w:rFonts w:ascii="Trebuchet MS" w:hAnsi="Trebuchet MS"/>
        </w:rPr>
        <w:t>Воскресенское</w:t>
      </w:r>
      <w:r w:rsidRPr="00FF4964">
        <w:rPr>
          <w:rFonts w:ascii="Trebuchet MS" w:hAnsi="Trebuchet MS"/>
        </w:rPr>
        <w:t>;</w:t>
      </w:r>
      <w:r w:rsidR="00FF4964" w:rsidRPr="00FF4964">
        <w:rPr>
          <w:rFonts w:ascii="Trebuchet MS" w:hAnsi="Trebuchet MS"/>
        </w:rPr>
        <w:t xml:space="preserve"> </w:t>
      </w:r>
    </w:p>
    <w:p w:rsidR="004454A6" w:rsidRPr="00FF4964" w:rsidRDefault="004454A6" w:rsidP="00FF4964">
      <w:pPr>
        <w:pStyle w:val="ad"/>
        <w:numPr>
          <w:ilvl w:val="0"/>
          <w:numId w:val="1"/>
        </w:numPr>
        <w:tabs>
          <w:tab w:val="clear" w:pos="2847"/>
          <w:tab w:val="num" w:pos="1134"/>
          <w:tab w:val="left" w:pos="5103"/>
        </w:tabs>
        <w:spacing w:after="0" w:line="288" w:lineRule="auto"/>
        <w:ind w:left="1134" w:hanging="567"/>
        <w:jc w:val="both"/>
        <w:rPr>
          <w:rFonts w:ascii="Trebuchet MS" w:hAnsi="Trebuchet MS"/>
        </w:rPr>
      </w:pPr>
      <w:r w:rsidRPr="00FF4964">
        <w:rPr>
          <w:rFonts w:ascii="Trebuchet MS" w:hAnsi="Trebuchet MS"/>
        </w:rPr>
        <w:t>проведение капитального ремонта существующих объектов здравоохранения во всех остальных населенных пунктах района, комплектацию их оборудованием и персоналом в соответствии с нормативами.</w:t>
      </w:r>
    </w:p>
    <w:p w:rsidR="004454A6" w:rsidRPr="00FF4964" w:rsidRDefault="004454A6" w:rsidP="004454A6">
      <w:pPr>
        <w:pStyle w:val="ad"/>
        <w:tabs>
          <w:tab w:val="left" w:pos="4536"/>
        </w:tabs>
        <w:spacing w:before="120" w:after="0" w:line="288" w:lineRule="auto"/>
        <w:ind w:firstLine="539"/>
        <w:jc w:val="both"/>
        <w:rPr>
          <w:rFonts w:ascii="Trebuchet MS" w:hAnsi="Trebuchet MS"/>
        </w:rPr>
      </w:pPr>
      <w:r w:rsidRPr="00FF4964">
        <w:rPr>
          <w:rFonts w:ascii="Trebuchet MS" w:hAnsi="Trebuchet MS"/>
        </w:rPr>
        <w:t xml:space="preserve">По </w:t>
      </w:r>
      <w:r w:rsidRPr="00FF4964">
        <w:rPr>
          <w:rFonts w:ascii="Trebuchet MS" w:hAnsi="Trebuchet MS"/>
          <w:i/>
        </w:rPr>
        <w:t>первому варианту</w:t>
      </w:r>
      <w:r w:rsidRPr="00FF4964">
        <w:rPr>
          <w:rFonts w:ascii="Trebuchet MS" w:hAnsi="Trebuchet MS"/>
        </w:rPr>
        <w:t xml:space="preserve"> сеть учреждений формируется по экономическому принципу разумной достаточности. Достоинства этого варианта заключаются в относительной экономичности его осуществления, а также тем, что он дает возможность приблизить показатели обеспеченности населения </w:t>
      </w:r>
      <w:r w:rsidR="005A25D9" w:rsidRPr="00FF4964">
        <w:rPr>
          <w:rFonts w:ascii="Trebuchet MS" w:hAnsi="Trebuchet MS"/>
        </w:rPr>
        <w:t>Воскресенск</w:t>
      </w:r>
      <w:r w:rsidRPr="00FF4964">
        <w:rPr>
          <w:rFonts w:ascii="Trebuchet MS" w:hAnsi="Trebuchet MS"/>
        </w:rPr>
        <w:t>ого муниципального района медицинским обслуживанием к нормативам. Главным недостатком этого варианта является наличие территориальных диспропорций в сети объектов здравоохранения, а значит в уровне и качестве обслуживания.</w:t>
      </w:r>
    </w:p>
    <w:p w:rsidR="004454A6" w:rsidRPr="00FF4964" w:rsidRDefault="004454A6" w:rsidP="004454A6">
      <w:pPr>
        <w:pStyle w:val="ad"/>
        <w:tabs>
          <w:tab w:val="num" w:pos="1134"/>
        </w:tabs>
        <w:spacing w:before="60" w:after="0" w:line="288" w:lineRule="auto"/>
        <w:ind w:firstLine="567"/>
        <w:jc w:val="both"/>
        <w:rPr>
          <w:rFonts w:ascii="Trebuchet MS" w:hAnsi="Trebuchet MS"/>
        </w:rPr>
      </w:pPr>
      <w:r w:rsidRPr="00FF4964">
        <w:rPr>
          <w:rFonts w:ascii="Trebuchet MS" w:hAnsi="Trebuchet MS"/>
          <w:i/>
        </w:rPr>
        <w:t>Второй вариант</w:t>
      </w:r>
      <w:r w:rsidRPr="00FF4964">
        <w:rPr>
          <w:rFonts w:ascii="Trebuchet MS" w:hAnsi="Trebuchet MS"/>
        </w:rPr>
        <w:t xml:space="preserve"> как раз и отличается от предыдущего тем, что он ставит во главу угла потребительские нужды человека, проживающего в конкретном населенном пункте, ликвидацию территориальных диспропорций медицинского обслуживания. И хотя этот вариант несколько затратнее предыдущего, именно он рекомендуется нами к реализации.</w:t>
      </w:r>
    </w:p>
    <w:p w:rsidR="00A62F94" w:rsidRPr="00FF4964" w:rsidRDefault="00A62F94">
      <w:pPr>
        <w:pStyle w:val="T3"/>
      </w:pPr>
      <w:r w:rsidRPr="00FF4964">
        <w:t>3.1.5.</w:t>
      </w:r>
      <w:r w:rsidR="00EF3489" w:rsidRPr="00FF4964">
        <w:t xml:space="preserve"> </w:t>
      </w:r>
      <w:r w:rsidRPr="00FF4964">
        <w:t>Культура. Проектные предложения по территориальному развитию</w:t>
      </w:r>
    </w:p>
    <w:p w:rsidR="001E4F05" w:rsidRPr="00FF4964" w:rsidRDefault="001E4F05" w:rsidP="001E4F05">
      <w:pPr>
        <w:pStyle w:val="ad"/>
        <w:spacing w:after="0" w:line="288" w:lineRule="auto"/>
        <w:ind w:firstLine="567"/>
        <w:jc w:val="both"/>
        <w:rPr>
          <w:rFonts w:ascii="Trebuchet MS" w:hAnsi="Trebuchet MS"/>
        </w:rPr>
      </w:pPr>
      <w:r w:rsidRPr="00FF4964">
        <w:rPr>
          <w:rFonts w:ascii="Trebuchet MS" w:hAnsi="Trebuchet MS"/>
        </w:rPr>
        <w:t>Культура является неотъемлемой и важной составной частью социальной ситуации любой территории.</w:t>
      </w:r>
    </w:p>
    <w:p w:rsidR="001E4F05" w:rsidRPr="00FF4964" w:rsidRDefault="001E4F05" w:rsidP="001E4F05">
      <w:pPr>
        <w:pStyle w:val="ad"/>
        <w:spacing w:after="0" w:line="288" w:lineRule="auto"/>
        <w:ind w:firstLine="567"/>
        <w:jc w:val="both"/>
        <w:rPr>
          <w:rFonts w:ascii="Trebuchet MS" w:hAnsi="Trebuchet MS"/>
        </w:rPr>
      </w:pPr>
      <w:r w:rsidRPr="00FF4964">
        <w:rPr>
          <w:rFonts w:ascii="Trebuchet MS" w:hAnsi="Trebuchet MS"/>
        </w:rPr>
        <w:t>Вся деятельность отдела культуры и кино осуществляется в соответствии с планом мероприятий Министерства культуры Саратовской области, областного центра Народного творчества и местным планом работы отдела культуры и кино и направлено на улучшение работы учреждений культуры и кино, развитии самодеятельного народного творчества и народных ремесел, сохранения традиций и народных обрядов.</w:t>
      </w:r>
    </w:p>
    <w:p w:rsidR="001E4F05" w:rsidRPr="00FF4964" w:rsidRDefault="001E4F05" w:rsidP="001E4F05">
      <w:pPr>
        <w:pStyle w:val="ad"/>
        <w:spacing w:after="0" w:line="288" w:lineRule="auto"/>
        <w:ind w:firstLine="567"/>
        <w:jc w:val="both"/>
        <w:rPr>
          <w:rFonts w:ascii="Trebuchet MS" w:hAnsi="Trebuchet MS"/>
        </w:rPr>
      </w:pPr>
      <w:r w:rsidRPr="00FF4964">
        <w:rPr>
          <w:rFonts w:ascii="Trebuchet MS" w:hAnsi="Trebuchet MS"/>
        </w:rPr>
        <w:t xml:space="preserve">Всего в </w:t>
      </w:r>
      <w:r w:rsidR="005A25D9" w:rsidRPr="00FF4964">
        <w:rPr>
          <w:rFonts w:ascii="Trebuchet MS" w:hAnsi="Trebuchet MS"/>
        </w:rPr>
        <w:t>Воскресенск</w:t>
      </w:r>
      <w:r w:rsidRPr="00FF4964">
        <w:rPr>
          <w:rFonts w:ascii="Trebuchet MS" w:hAnsi="Trebuchet MS"/>
        </w:rPr>
        <w:t>ом муниц</w:t>
      </w:r>
      <w:r w:rsidR="00FF4964" w:rsidRPr="00FF4964">
        <w:rPr>
          <w:rFonts w:ascii="Trebuchet MS" w:hAnsi="Trebuchet MS"/>
        </w:rPr>
        <w:t>ипальном районе функционирует 23</w:t>
      </w:r>
      <w:r w:rsidRPr="00FF4964">
        <w:rPr>
          <w:rFonts w:ascii="Trebuchet MS" w:hAnsi="Trebuchet MS"/>
        </w:rPr>
        <w:t xml:space="preserve"> учреждени</w:t>
      </w:r>
      <w:r w:rsidR="00FF4964" w:rsidRPr="00FF4964">
        <w:rPr>
          <w:rFonts w:ascii="Trebuchet MS" w:hAnsi="Trebuchet MS"/>
        </w:rPr>
        <w:t>я</w:t>
      </w:r>
      <w:r w:rsidRPr="00FF4964">
        <w:rPr>
          <w:rFonts w:ascii="Trebuchet MS" w:hAnsi="Trebuchet MS"/>
        </w:rPr>
        <w:t xml:space="preserve"> культурно-досугового типа (см. Том </w:t>
      </w:r>
      <w:r w:rsidRPr="00FF4964">
        <w:rPr>
          <w:rFonts w:ascii="Trebuchet MS" w:hAnsi="Trebuchet MS"/>
          <w:lang w:val="en-US"/>
        </w:rPr>
        <w:t>IV</w:t>
      </w:r>
      <w:r w:rsidRPr="00FF4964">
        <w:rPr>
          <w:rFonts w:ascii="Trebuchet MS" w:hAnsi="Trebuchet MS"/>
        </w:rPr>
        <w:t>. Учреждения культуры, число мест).</w:t>
      </w:r>
    </w:p>
    <w:p w:rsidR="001E4F05" w:rsidRPr="00FF4964" w:rsidRDefault="001E4F05" w:rsidP="001E4F05">
      <w:pPr>
        <w:pStyle w:val="ad"/>
        <w:spacing w:after="0" w:line="288" w:lineRule="auto"/>
        <w:ind w:firstLine="567"/>
        <w:jc w:val="both"/>
        <w:rPr>
          <w:rFonts w:ascii="Trebuchet MS" w:hAnsi="Trebuchet MS"/>
        </w:rPr>
      </w:pPr>
      <w:r w:rsidRPr="00FF4964">
        <w:rPr>
          <w:rFonts w:ascii="Trebuchet MS" w:hAnsi="Trebuchet MS"/>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досугового типа, как в </w:t>
      </w:r>
      <w:r w:rsidR="005A25D9" w:rsidRPr="00FF4964">
        <w:rPr>
          <w:rFonts w:ascii="Trebuchet MS" w:hAnsi="Trebuchet MS"/>
        </w:rPr>
        <w:t>Воскресенск</w:t>
      </w:r>
      <w:r w:rsidRPr="00FF4964">
        <w:rPr>
          <w:rFonts w:ascii="Trebuchet MS" w:hAnsi="Trebuchet MS"/>
        </w:rPr>
        <w:t>ом муниципальном районе, так и в области в целом.</w:t>
      </w:r>
    </w:p>
    <w:p w:rsidR="001E4F05" w:rsidRPr="00FF4964" w:rsidRDefault="001E4F05" w:rsidP="001E4F05">
      <w:pPr>
        <w:pStyle w:val="ad"/>
        <w:spacing w:after="0" w:line="288" w:lineRule="auto"/>
        <w:ind w:firstLine="567"/>
        <w:jc w:val="both"/>
        <w:rPr>
          <w:rFonts w:ascii="Trebuchet MS" w:hAnsi="Trebuchet MS"/>
        </w:rPr>
      </w:pPr>
      <w:r w:rsidRPr="00FF4964">
        <w:rPr>
          <w:rFonts w:ascii="Trebuchet MS" w:hAnsi="Trebuchet MS"/>
        </w:rPr>
        <w:t>Из-за слабой материально-технической базы учреждений отрасли, сдерживающим фактором развития культуры района является разрыв между культурными потребностями общества и возможностями их удовлетворения.</w:t>
      </w:r>
    </w:p>
    <w:p w:rsidR="001E4F05" w:rsidRPr="00FF4964" w:rsidRDefault="001E4F05" w:rsidP="001E4F05">
      <w:pPr>
        <w:pStyle w:val="ad"/>
        <w:spacing w:after="0" w:line="288" w:lineRule="auto"/>
        <w:ind w:firstLine="567"/>
        <w:jc w:val="both"/>
        <w:rPr>
          <w:rFonts w:ascii="Trebuchet MS" w:hAnsi="Trebuchet MS"/>
        </w:rPr>
      </w:pPr>
      <w:r w:rsidRPr="00FF4964">
        <w:rPr>
          <w:rFonts w:ascii="Trebuchet MS" w:hAnsi="Trebuchet MS"/>
        </w:rPr>
        <w:t xml:space="preserve">Износ зданий досуговых </w:t>
      </w:r>
      <w:r w:rsidR="00FF4964" w:rsidRPr="00FF4964">
        <w:rPr>
          <w:rFonts w:ascii="Trebuchet MS" w:hAnsi="Trebuchet MS"/>
        </w:rPr>
        <w:t>учреждений в районе составляет 15-6</w:t>
      </w:r>
      <w:r w:rsidRPr="00FF4964">
        <w:rPr>
          <w:rFonts w:ascii="Trebuchet MS" w:hAnsi="Trebuchet MS"/>
        </w:rPr>
        <w:t>0% (см. Том </w:t>
      </w:r>
      <w:r w:rsidRPr="00FF4964">
        <w:rPr>
          <w:rFonts w:ascii="Trebuchet MS" w:hAnsi="Trebuchet MS"/>
          <w:lang w:val="en-US"/>
        </w:rPr>
        <w:t>IV</w:t>
      </w:r>
      <w:r w:rsidRPr="00FF4964">
        <w:rPr>
          <w:rFonts w:ascii="Trebuchet MS" w:hAnsi="Trebuchet MS"/>
        </w:rPr>
        <w:t>. Учреждения культуры, износ зданий и помещений).</w:t>
      </w:r>
    </w:p>
    <w:p w:rsidR="001E4F05" w:rsidRPr="00FF4964" w:rsidRDefault="001E4F05" w:rsidP="001E4F05">
      <w:pPr>
        <w:pStyle w:val="ad"/>
        <w:spacing w:after="0" w:line="288" w:lineRule="auto"/>
        <w:ind w:firstLine="567"/>
        <w:jc w:val="both"/>
        <w:rPr>
          <w:rFonts w:ascii="Trebuchet MS" w:hAnsi="Trebuchet MS"/>
        </w:rPr>
      </w:pPr>
      <w:r w:rsidRPr="00FF4964">
        <w:rPr>
          <w:rFonts w:ascii="Trebuchet MS" w:hAnsi="Trebuchet MS"/>
        </w:rPr>
        <w:t xml:space="preserve">Сельские учреждения культуры расположены, в основном, в зданиях постройки </w:t>
      </w:r>
      <w:r w:rsidR="00B36F28">
        <w:rPr>
          <w:rFonts w:ascii="Trebuchet MS" w:hAnsi="Trebuchet MS"/>
        </w:rPr>
        <w:t>1960—1980 </w:t>
      </w:r>
      <w:r w:rsidR="00FF4964" w:rsidRPr="00FF4964">
        <w:rPr>
          <w:rFonts w:ascii="Trebuchet MS" w:hAnsi="Trebuchet MS"/>
        </w:rPr>
        <w:t>гг</w:t>
      </w:r>
      <w:r w:rsidRPr="00FF4964">
        <w:rPr>
          <w:rFonts w:ascii="Trebuchet MS" w:hAnsi="Trebuchet MS"/>
        </w:rPr>
        <w:t>. По виду постройки сельские учреждения культуры размещены как в приспособленных зданиях, так и в специально построенных.</w:t>
      </w:r>
    </w:p>
    <w:p w:rsidR="001E4F05" w:rsidRPr="00FF4964" w:rsidRDefault="001E4F05" w:rsidP="001E4F05">
      <w:pPr>
        <w:pStyle w:val="ad"/>
        <w:spacing w:after="0" w:line="288" w:lineRule="auto"/>
        <w:ind w:firstLine="567"/>
        <w:jc w:val="both"/>
        <w:rPr>
          <w:rFonts w:ascii="Trebuchet MS" w:hAnsi="Trebuchet MS"/>
        </w:rPr>
      </w:pPr>
      <w:r w:rsidRPr="00FF4964">
        <w:rPr>
          <w:rFonts w:ascii="Trebuchet MS" w:hAnsi="Trebuchet MS"/>
        </w:rPr>
        <w:t>Перечень объектов культурно-бытового обслуживания в разрезе поселений представлен в таблице 3.1.5.1.</w:t>
      </w:r>
    </w:p>
    <w:p w:rsidR="000E1C94" w:rsidRPr="00FF4964" w:rsidRDefault="000E1C94" w:rsidP="000E1C94">
      <w:pPr>
        <w:pStyle w:val="Tabl"/>
      </w:pPr>
      <w:r w:rsidRPr="00FF4964">
        <w:t>Таблица 3.1.5.1.</w:t>
      </w:r>
    </w:p>
    <w:p w:rsidR="001E4F05" w:rsidRPr="00FF4964" w:rsidRDefault="001E4F05" w:rsidP="00603A84">
      <w:pPr>
        <w:pStyle w:val="Tabn"/>
      </w:pPr>
      <w:r w:rsidRPr="00FF4964">
        <w:t xml:space="preserve">Дома культуры, библиотечное обслуживание, в границах </w:t>
      </w:r>
      <w:r w:rsidRPr="00FF4964">
        <w:br/>
      </w:r>
      <w:r w:rsidR="005A25D9" w:rsidRPr="00FF4964">
        <w:t>Воскресенск</w:t>
      </w:r>
      <w:r w:rsidRPr="00FF4964">
        <w:t>ого муниципального района</w:t>
      </w:r>
    </w:p>
    <w:tbl>
      <w:tblPr>
        <w:tblW w:w="907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568"/>
        <w:gridCol w:w="3686"/>
        <w:gridCol w:w="992"/>
        <w:gridCol w:w="709"/>
        <w:gridCol w:w="567"/>
        <w:gridCol w:w="2550"/>
      </w:tblGrid>
      <w:tr w:rsidR="001E4F05" w:rsidRPr="00FA588C">
        <w:trPr>
          <w:cantSplit/>
          <w:trHeight w:val="2209"/>
          <w:jc w:val="center"/>
        </w:trPr>
        <w:tc>
          <w:tcPr>
            <w:tcW w:w="568" w:type="dxa"/>
            <w:shd w:val="clear" w:color="auto" w:fill="auto"/>
            <w:tcMar>
              <w:left w:w="57" w:type="dxa"/>
              <w:right w:w="57" w:type="dxa"/>
            </w:tcMar>
            <w:vAlign w:val="center"/>
          </w:tcPr>
          <w:p w:rsidR="001E4F05" w:rsidRPr="00FA588C" w:rsidRDefault="001E4F05" w:rsidP="00DA6DA3">
            <w:pPr>
              <w:pStyle w:val="ad"/>
              <w:spacing w:after="0" w:line="288" w:lineRule="auto"/>
              <w:ind w:firstLine="0"/>
              <w:jc w:val="center"/>
              <w:rPr>
                <w:rFonts w:ascii="Trebuchet MS" w:hAnsi="Trebuchet MS"/>
              </w:rPr>
            </w:pPr>
            <w:r w:rsidRPr="00FA588C">
              <w:rPr>
                <w:rFonts w:ascii="Trebuchet MS" w:hAnsi="Trebuchet MS"/>
                <w:sz w:val="20"/>
                <w:szCs w:val="20"/>
              </w:rPr>
              <w:t>№ п/п</w:t>
            </w:r>
          </w:p>
        </w:tc>
        <w:tc>
          <w:tcPr>
            <w:tcW w:w="3686" w:type="dxa"/>
            <w:shd w:val="clear" w:color="auto" w:fill="auto"/>
            <w:vAlign w:val="center"/>
          </w:tcPr>
          <w:p w:rsidR="001E4F05" w:rsidRPr="00FA588C" w:rsidRDefault="001E4F05" w:rsidP="00DA6DA3">
            <w:pPr>
              <w:pStyle w:val="ad"/>
              <w:spacing w:after="0" w:line="288" w:lineRule="auto"/>
              <w:ind w:firstLine="0"/>
              <w:jc w:val="center"/>
              <w:rPr>
                <w:rFonts w:ascii="Trebuchet MS" w:hAnsi="Trebuchet MS"/>
                <w:sz w:val="20"/>
                <w:szCs w:val="20"/>
              </w:rPr>
            </w:pPr>
            <w:r w:rsidRPr="00FA588C">
              <w:rPr>
                <w:rFonts w:ascii="Trebuchet MS" w:hAnsi="Trebuchet MS"/>
                <w:sz w:val="20"/>
                <w:szCs w:val="20"/>
              </w:rPr>
              <w:t>Местоположение и тип объекта</w:t>
            </w:r>
          </w:p>
        </w:tc>
        <w:tc>
          <w:tcPr>
            <w:tcW w:w="992" w:type="dxa"/>
            <w:shd w:val="clear" w:color="auto" w:fill="auto"/>
            <w:textDirection w:val="btLr"/>
            <w:vAlign w:val="center"/>
          </w:tcPr>
          <w:p w:rsidR="001E4F05" w:rsidRPr="00FA588C" w:rsidRDefault="001E4F05" w:rsidP="00DA6DA3">
            <w:pPr>
              <w:pStyle w:val="ad"/>
              <w:spacing w:after="0" w:line="288" w:lineRule="auto"/>
              <w:ind w:left="113" w:right="113" w:firstLine="0"/>
              <w:jc w:val="center"/>
              <w:rPr>
                <w:rFonts w:ascii="Trebuchet MS" w:hAnsi="Trebuchet MS"/>
                <w:sz w:val="20"/>
                <w:szCs w:val="20"/>
              </w:rPr>
            </w:pPr>
            <w:r w:rsidRPr="00FA588C">
              <w:rPr>
                <w:rFonts w:ascii="Trebuchet MS" w:hAnsi="Trebuchet MS"/>
                <w:sz w:val="20"/>
                <w:szCs w:val="20"/>
              </w:rPr>
              <w:t>Дата постройки</w:t>
            </w:r>
          </w:p>
        </w:tc>
        <w:tc>
          <w:tcPr>
            <w:tcW w:w="709" w:type="dxa"/>
            <w:shd w:val="clear" w:color="auto" w:fill="auto"/>
            <w:textDirection w:val="btLr"/>
            <w:vAlign w:val="center"/>
          </w:tcPr>
          <w:p w:rsidR="001E4F05" w:rsidRPr="00FA588C" w:rsidRDefault="001E4F05" w:rsidP="00DA6DA3">
            <w:pPr>
              <w:pStyle w:val="ad"/>
              <w:spacing w:after="0" w:line="288" w:lineRule="auto"/>
              <w:ind w:left="113" w:right="113" w:firstLine="0"/>
              <w:jc w:val="center"/>
              <w:rPr>
                <w:rFonts w:ascii="Trebuchet MS" w:hAnsi="Trebuchet MS"/>
                <w:sz w:val="20"/>
                <w:szCs w:val="20"/>
              </w:rPr>
            </w:pPr>
            <w:r w:rsidRPr="00FA588C">
              <w:rPr>
                <w:rFonts w:ascii="Trebuchet MS" w:hAnsi="Trebuchet MS"/>
                <w:sz w:val="20"/>
                <w:szCs w:val="20"/>
              </w:rPr>
              <w:t>Износ объекта, %</w:t>
            </w:r>
          </w:p>
        </w:tc>
        <w:tc>
          <w:tcPr>
            <w:tcW w:w="567" w:type="dxa"/>
            <w:shd w:val="clear" w:color="auto" w:fill="auto"/>
            <w:textDirection w:val="btLr"/>
            <w:vAlign w:val="center"/>
          </w:tcPr>
          <w:p w:rsidR="001E4F05" w:rsidRPr="00FA588C" w:rsidRDefault="001E4F05" w:rsidP="00DA6DA3">
            <w:pPr>
              <w:pStyle w:val="ad"/>
              <w:spacing w:after="0" w:line="288" w:lineRule="auto"/>
              <w:ind w:left="113" w:right="113" w:firstLine="0"/>
              <w:jc w:val="center"/>
              <w:rPr>
                <w:rFonts w:ascii="Trebuchet MS" w:hAnsi="Trebuchet MS"/>
                <w:sz w:val="20"/>
                <w:szCs w:val="20"/>
              </w:rPr>
            </w:pPr>
            <w:r w:rsidRPr="00FA588C">
              <w:rPr>
                <w:rFonts w:ascii="Trebuchet MS" w:hAnsi="Trebuchet MS"/>
                <w:sz w:val="20"/>
                <w:szCs w:val="20"/>
              </w:rPr>
              <w:t>Число мест</w:t>
            </w:r>
          </w:p>
        </w:tc>
        <w:tc>
          <w:tcPr>
            <w:tcW w:w="2550" w:type="dxa"/>
            <w:vAlign w:val="center"/>
          </w:tcPr>
          <w:p w:rsidR="001E4F05" w:rsidRPr="00FA588C" w:rsidRDefault="001E4F05" w:rsidP="00DA6DA3">
            <w:pPr>
              <w:pStyle w:val="ad"/>
              <w:spacing w:after="0" w:line="288" w:lineRule="auto"/>
              <w:ind w:firstLine="0"/>
              <w:jc w:val="center"/>
              <w:rPr>
                <w:rFonts w:ascii="Trebuchet MS" w:hAnsi="Trebuchet MS"/>
                <w:sz w:val="20"/>
                <w:szCs w:val="20"/>
              </w:rPr>
            </w:pPr>
            <w:r w:rsidRPr="00FA588C">
              <w:rPr>
                <w:rFonts w:ascii="Trebuchet MS" w:hAnsi="Trebuchet MS"/>
                <w:sz w:val="20"/>
                <w:szCs w:val="20"/>
              </w:rPr>
              <w:t>Предложения</w:t>
            </w:r>
          </w:p>
        </w:tc>
      </w:tr>
      <w:tr w:rsidR="001E4F05" w:rsidRPr="00FA588C">
        <w:trPr>
          <w:cantSplit/>
          <w:trHeight w:val="70"/>
          <w:jc w:val="center"/>
        </w:trPr>
        <w:tc>
          <w:tcPr>
            <w:tcW w:w="568" w:type="dxa"/>
            <w:shd w:val="clear" w:color="auto" w:fill="auto"/>
            <w:vAlign w:val="center"/>
          </w:tcPr>
          <w:p w:rsidR="001E4F05" w:rsidRPr="00FA588C" w:rsidRDefault="001E4F05" w:rsidP="001E4F05">
            <w:pPr>
              <w:pStyle w:val="ad"/>
              <w:spacing w:after="0"/>
              <w:ind w:firstLine="0"/>
              <w:jc w:val="center"/>
              <w:rPr>
                <w:rFonts w:ascii="Trebuchet MS" w:hAnsi="Trebuchet MS"/>
                <w:sz w:val="20"/>
                <w:szCs w:val="20"/>
              </w:rPr>
            </w:pPr>
            <w:r w:rsidRPr="00FA588C">
              <w:rPr>
                <w:rFonts w:ascii="Trebuchet MS" w:hAnsi="Trebuchet MS"/>
                <w:sz w:val="20"/>
                <w:szCs w:val="20"/>
              </w:rPr>
              <w:t>1</w:t>
            </w:r>
          </w:p>
        </w:tc>
        <w:tc>
          <w:tcPr>
            <w:tcW w:w="3686" w:type="dxa"/>
            <w:shd w:val="clear" w:color="auto" w:fill="auto"/>
            <w:vAlign w:val="center"/>
          </w:tcPr>
          <w:p w:rsidR="001E4F05" w:rsidRPr="00FA588C" w:rsidRDefault="001E4F05" w:rsidP="001E4F05">
            <w:pPr>
              <w:pStyle w:val="ad"/>
              <w:spacing w:after="0"/>
              <w:ind w:firstLine="0"/>
              <w:jc w:val="center"/>
              <w:rPr>
                <w:rFonts w:ascii="Trebuchet MS" w:hAnsi="Trebuchet MS"/>
                <w:sz w:val="20"/>
                <w:szCs w:val="20"/>
              </w:rPr>
            </w:pPr>
            <w:r w:rsidRPr="00FA588C">
              <w:rPr>
                <w:rFonts w:ascii="Trebuchet MS" w:hAnsi="Trebuchet MS"/>
                <w:sz w:val="20"/>
                <w:szCs w:val="20"/>
              </w:rPr>
              <w:t>2</w:t>
            </w:r>
          </w:p>
        </w:tc>
        <w:tc>
          <w:tcPr>
            <w:tcW w:w="992" w:type="dxa"/>
            <w:shd w:val="clear" w:color="auto" w:fill="auto"/>
            <w:vAlign w:val="center"/>
          </w:tcPr>
          <w:p w:rsidR="001E4F05" w:rsidRPr="00FA588C" w:rsidRDefault="001E4F05" w:rsidP="001E4F05">
            <w:pPr>
              <w:pStyle w:val="ad"/>
              <w:spacing w:after="0"/>
              <w:ind w:firstLine="0"/>
              <w:jc w:val="center"/>
              <w:rPr>
                <w:rFonts w:ascii="Trebuchet MS" w:hAnsi="Trebuchet MS"/>
                <w:sz w:val="20"/>
                <w:szCs w:val="20"/>
              </w:rPr>
            </w:pPr>
            <w:r w:rsidRPr="00FA588C">
              <w:rPr>
                <w:rFonts w:ascii="Trebuchet MS" w:hAnsi="Trebuchet MS"/>
                <w:sz w:val="20"/>
                <w:szCs w:val="20"/>
              </w:rPr>
              <w:t>3</w:t>
            </w:r>
          </w:p>
        </w:tc>
        <w:tc>
          <w:tcPr>
            <w:tcW w:w="709" w:type="dxa"/>
            <w:shd w:val="clear" w:color="auto" w:fill="auto"/>
            <w:vAlign w:val="center"/>
          </w:tcPr>
          <w:p w:rsidR="001E4F05" w:rsidRPr="00FA588C" w:rsidRDefault="001E4F05" w:rsidP="001E4F05">
            <w:pPr>
              <w:pStyle w:val="ad"/>
              <w:spacing w:after="0"/>
              <w:ind w:firstLine="0"/>
              <w:jc w:val="center"/>
              <w:rPr>
                <w:rFonts w:ascii="Trebuchet MS" w:hAnsi="Trebuchet MS"/>
                <w:sz w:val="20"/>
                <w:szCs w:val="20"/>
              </w:rPr>
            </w:pPr>
            <w:r w:rsidRPr="00FA588C">
              <w:rPr>
                <w:rFonts w:ascii="Trebuchet MS" w:hAnsi="Trebuchet MS"/>
                <w:sz w:val="20"/>
                <w:szCs w:val="20"/>
              </w:rPr>
              <w:t>4</w:t>
            </w:r>
          </w:p>
        </w:tc>
        <w:tc>
          <w:tcPr>
            <w:tcW w:w="567" w:type="dxa"/>
            <w:shd w:val="clear" w:color="auto" w:fill="auto"/>
            <w:vAlign w:val="center"/>
          </w:tcPr>
          <w:p w:rsidR="001E4F05" w:rsidRPr="00FA588C" w:rsidRDefault="001E4F05" w:rsidP="001E4F05">
            <w:pPr>
              <w:pStyle w:val="ad"/>
              <w:spacing w:after="0"/>
              <w:ind w:firstLine="0"/>
              <w:jc w:val="center"/>
              <w:rPr>
                <w:rFonts w:ascii="Trebuchet MS" w:hAnsi="Trebuchet MS"/>
                <w:sz w:val="20"/>
                <w:szCs w:val="20"/>
              </w:rPr>
            </w:pPr>
            <w:r w:rsidRPr="00FA588C">
              <w:rPr>
                <w:rFonts w:ascii="Trebuchet MS" w:hAnsi="Trebuchet MS"/>
                <w:sz w:val="20"/>
                <w:szCs w:val="20"/>
              </w:rPr>
              <w:t>5</w:t>
            </w:r>
          </w:p>
        </w:tc>
        <w:tc>
          <w:tcPr>
            <w:tcW w:w="2550" w:type="dxa"/>
          </w:tcPr>
          <w:p w:rsidR="001E4F05" w:rsidRPr="00FA588C" w:rsidRDefault="001E4F05" w:rsidP="001E4F05">
            <w:pPr>
              <w:pStyle w:val="ad"/>
              <w:spacing w:after="0"/>
              <w:ind w:firstLine="0"/>
              <w:jc w:val="center"/>
              <w:rPr>
                <w:rFonts w:ascii="Trebuchet MS" w:hAnsi="Trebuchet MS"/>
                <w:sz w:val="20"/>
                <w:szCs w:val="20"/>
              </w:rPr>
            </w:pPr>
            <w:r w:rsidRPr="00FA588C">
              <w:rPr>
                <w:rFonts w:ascii="Trebuchet MS" w:hAnsi="Trebuchet MS"/>
                <w:sz w:val="20"/>
                <w:szCs w:val="20"/>
              </w:rPr>
              <w:t>6</w:t>
            </w:r>
          </w:p>
        </w:tc>
      </w:tr>
      <w:tr w:rsidR="001E4F05" w:rsidRPr="00FA588C">
        <w:trPr>
          <w:cantSplit/>
          <w:trHeight w:val="20"/>
          <w:jc w:val="center"/>
        </w:trPr>
        <w:tc>
          <w:tcPr>
            <w:tcW w:w="568" w:type="dxa"/>
            <w:shd w:val="clear" w:color="auto" w:fill="auto"/>
            <w:tcMar>
              <w:left w:w="28" w:type="dxa"/>
              <w:right w:w="28" w:type="dxa"/>
            </w:tcMar>
            <w:vAlign w:val="center"/>
          </w:tcPr>
          <w:p w:rsidR="001E4F05" w:rsidRPr="00FA588C" w:rsidRDefault="001E4F05" w:rsidP="00FA588C">
            <w:pPr>
              <w:pStyle w:val="ad"/>
              <w:spacing w:after="0"/>
              <w:ind w:firstLine="0"/>
              <w:jc w:val="center"/>
              <w:rPr>
                <w:rFonts w:ascii="Trebuchet MS" w:hAnsi="Trebuchet MS"/>
                <w:i/>
                <w:sz w:val="20"/>
                <w:szCs w:val="20"/>
              </w:rPr>
            </w:pPr>
            <w:r w:rsidRPr="00FA588C">
              <w:rPr>
                <w:rFonts w:ascii="Trebuchet MS" w:hAnsi="Trebuchet MS"/>
                <w:sz w:val="20"/>
                <w:szCs w:val="20"/>
              </w:rPr>
              <w:t>1</w:t>
            </w:r>
          </w:p>
        </w:tc>
        <w:tc>
          <w:tcPr>
            <w:tcW w:w="3686" w:type="dxa"/>
            <w:shd w:val="clear" w:color="auto" w:fill="auto"/>
            <w:tcMar>
              <w:left w:w="85" w:type="dxa"/>
              <w:right w:w="28" w:type="dxa"/>
            </w:tcMar>
          </w:tcPr>
          <w:p w:rsidR="00FA588C" w:rsidRPr="00FA588C" w:rsidRDefault="00FA588C" w:rsidP="00FA588C">
            <w:pPr>
              <w:pStyle w:val="ad"/>
              <w:spacing w:after="0"/>
              <w:ind w:firstLine="0"/>
              <w:rPr>
                <w:rFonts w:ascii="Trebuchet MS" w:hAnsi="Trebuchet MS"/>
                <w:i/>
                <w:sz w:val="20"/>
                <w:szCs w:val="20"/>
              </w:rPr>
            </w:pPr>
            <w:r w:rsidRPr="00FA588C">
              <w:rPr>
                <w:rFonts w:ascii="Trebuchet MS" w:hAnsi="Trebuchet MS"/>
                <w:i/>
                <w:sz w:val="20"/>
                <w:szCs w:val="20"/>
              </w:rPr>
              <w:t xml:space="preserve">Воскресенское МО </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РДК</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Центральная библ.</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Центральная детская библ.</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Березняковский СК; с/б-ф.</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Биктимировский СК</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Булгаковский СДК; с/б-ф.</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Кадомский СК; с/б-ф.</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Нечаевский СК; с/б-ф.</w:t>
            </w:r>
          </w:p>
          <w:p w:rsidR="001E4F05" w:rsidRPr="00FA588C" w:rsidRDefault="00FA588C" w:rsidP="00FA588C">
            <w:pPr>
              <w:pStyle w:val="ad"/>
              <w:spacing w:after="0"/>
              <w:ind w:firstLine="0"/>
              <w:rPr>
                <w:rFonts w:ascii="Trebuchet MS" w:hAnsi="Trebuchet MS"/>
                <w:i/>
                <w:sz w:val="20"/>
                <w:szCs w:val="20"/>
              </w:rPr>
            </w:pPr>
            <w:r w:rsidRPr="00FA588C">
              <w:rPr>
                <w:rFonts w:ascii="Trebuchet MS" w:hAnsi="Trebuchet MS"/>
                <w:sz w:val="20"/>
                <w:szCs w:val="20"/>
              </w:rPr>
              <w:t>Ново-Алексеевский СДК; с/б-ф.</w:t>
            </w:r>
          </w:p>
        </w:tc>
        <w:tc>
          <w:tcPr>
            <w:tcW w:w="992" w:type="dxa"/>
            <w:shd w:val="clear" w:color="auto" w:fill="auto"/>
            <w:tcMar>
              <w:left w:w="28" w:type="dxa"/>
              <w:right w:w="28" w:type="dxa"/>
            </w:tcMar>
          </w:tcPr>
          <w:p w:rsidR="001E4F05" w:rsidRPr="00FA588C" w:rsidRDefault="001E4F05" w:rsidP="001E4F05">
            <w:pPr>
              <w:pStyle w:val="ad"/>
              <w:spacing w:after="0"/>
              <w:ind w:firstLine="0"/>
              <w:jc w:val="center"/>
              <w:rPr>
                <w:rFonts w:ascii="Trebuchet MS" w:hAnsi="Trebuchet MS"/>
                <w:sz w:val="20"/>
                <w:szCs w:val="20"/>
              </w:rPr>
            </w:pP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1994</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1900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1984</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1961</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1906</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w:t>
            </w:r>
          </w:p>
          <w:p w:rsidR="001E4F05"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1972</w:t>
            </w:r>
          </w:p>
        </w:tc>
        <w:tc>
          <w:tcPr>
            <w:tcW w:w="709" w:type="dxa"/>
            <w:shd w:val="clear" w:color="auto" w:fill="auto"/>
            <w:tcMar>
              <w:left w:w="28" w:type="dxa"/>
              <w:right w:w="28" w:type="dxa"/>
            </w:tcMar>
          </w:tcPr>
          <w:p w:rsidR="001E4F05" w:rsidRPr="00FA588C" w:rsidRDefault="001E4F05" w:rsidP="001E4F05">
            <w:pPr>
              <w:pStyle w:val="ad"/>
              <w:spacing w:after="0"/>
              <w:ind w:firstLine="0"/>
              <w:jc w:val="center"/>
              <w:rPr>
                <w:rFonts w:ascii="Trebuchet MS" w:hAnsi="Trebuchet MS"/>
                <w:sz w:val="20"/>
                <w:szCs w:val="20"/>
              </w:rPr>
            </w:pP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40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50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20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5</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50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50</w:t>
            </w:r>
          </w:p>
          <w:p w:rsidR="001E4F05"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40</w:t>
            </w:r>
          </w:p>
        </w:tc>
        <w:tc>
          <w:tcPr>
            <w:tcW w:w="567" w:type="dxa"/>
            <w:shd w:val="clear" w:color="auto" w:fill="auto"/>
            <w:tcMar>
              <w:left w:w="28" w:type="dxa"/>
              <w:right w:w="28" w:type="dxa"/>
            </w:tcMar>
          </w:tcPr>
          <w:p w:rsidR="001E4F05" w:rsidRPr="00FA588C" w:rsidRDefault="001E4F05" w:rsidP="001E4F05">
            <w:pPr>
              <w:pStyle w:val="ad"/>
              <w:spacing w:after="0"/>
              <w:ind w:firstLine="0"/>
              <w:jc w:val="center"/>
              <w:rPr>
                <w:rFonts w:ascii="Trebuchet MS" w:hAnsi="Trebuchet MS"/>
                <w:sz w:val="20"/>
                <w:szCs w:val="20"/>
              </w:rPr>
            </w:pP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400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100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70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250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60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50</w:t>
            </w:r>
          </w:p>
          <w:p w:rsidR="001E4F05"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300</w:t>
            </w:r>
          </w:p>
        </w:tc>
        <w:tc>
          <w:tcPr>
            <w:tcW w:w="2550" w:type="dxa"/>
            <w:tcMar>
              <w:left w:w="28" w:type="dxa"/>
              <w:right w:w="28" w:type="dxa"/>
            </w:tcMar>
          </w:tcPr>
          <w:p w:rsidR="001E4F05" w:rsidRPr="00FA588C" w:rsidRDefault="001E4F05" w:rsidP="001E4F05">
            <w:pPr>
              <w:pStyle w:val="ad"/>
              <w:spacing w:after="0"/>
              <w:ind w:firstLine="0"/>
              <w:rPr>
                <w:rFonts w:ascii="Trebuchet MS" w:hAnsi="Trebuchet MS"/>
                <w:sz w:val="20"/>
                <w:szCs w:val="20"/>
              </w:rPr>
            </w:pP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Капитальный ремонт</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Ремонт</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Ремонт</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Капитальный ремонт</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Ремонт</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Капитальный ремонт</w:t>
            </w:r>
          </w:p>
          <w:p w:rsidR="001E4F05"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Капитальный ремонт</w:t>
            </w:r>
          </w:p>
        </w:tc>
      </w:tr>
      <w:tr w:rsidR="001E4F05" w:rsidRPr="00FA588C">
        <w:trPr>
          <w:cantSplit/>
          <w:trHeight w:val="20"/>
          <w:jc w:val="center"/>
        </w:trPr>
        <w:tc>
          <w:tcPr>
            <w:tcW w:w="568" w:type="dxa"/>
            <w:shd w:val="clear" w:color="auto" w:fill="auto"/>
            <w:tcMar>
              <w:left w:w="28" w:type="dxa"/>
              <w:right w:w="28" w:type="dxa"/>
            </w:tcMar>
            <w:vAlign w:val="center"/>
          </w:tcPr>
          <w:p w:rsidR="001E4F05" w:rsidRPr="00FA588C" w:rsidRDefault="001E4F05" w:rsidP="001E4F05">
            <w:pPr>
              <w:pStyle w:val="ad"/>
              <w:spacing w:after="0"/>
              <w:ind w:firstLine="0"/>
              <w:jc w:val="center"/>
              <w:rPr>
                <w:rFonts w:ascii="Trebuchet MS" w:hAnsi="Trebuchet MS"/>
                <w:sz w:val="20"/>
                <w:szCs w:val="20"/>
              </w:rPr>
            </w:pPr>
            <w:r w:rsidRPr="00FA588C">
              <w:rPr>
                <w:rFonts w:ascii="Trebuchet MS" w:hAnsi="Trebuchet MS"/>
                <w:sz w:val="20"/>
                <w:szCs w:val="20"/>
              </w:rPr>
              <w:t>2</w:t>
            </w:r>
          </w:p>
        </w:tc>
        <w:tc>
          <w:tcPr>
            <w:tcW w:w="3686" w:type="dxa"/>
            <w:shd w:val="clear" w:color="auto" w:fill="auto"/>
            <w:tcMar>
              <w:left w:w="85" w:type="dxa"/>
              <w:right w:w="28" w:type="dxa"/>
            </w:tcMar>
          </w:tcPr>
          <w:p w:rsidR="00FA588C" w:rsidRPr="00FA588C" w:rsidRDefault="00FA588C" w:rsidP="00FA588C">
            <w:pPr>
              <w:pStyle w:val="ad"/>
              <w:spacing w:after="0"/>
              <w:ind w:firstLine="0"/>
              <w:rPr>
                <w:rFonts w:ascii="Trebuchet MS" w:hAnsi="Trebuchet MS"/>
                <w:i/>
                <w:sz w:val="20"/>
                <w:szCs w:val="20"/>
              </w:rPr>
            </w:pPr>
            <w:r w:rsidRPr="00FA588C">
              <w:rPr>
                <w:rFonts w:ascii="Trebuchet MS" w:hAnsi="Trebuchet MS"/>
                <w:i/>
                <w:sz w:val="20"/>
                <w:szCs w:val="20"/>
              </w:rPr>
              <w:t>Елшанское МО</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 xml:space="preserve">Елшанский СДК+ с/б-ф. </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Андреевский СДК; с/б-ф.</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Коммунский СК</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Славянский СДК</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Усовский СДК; с/б-ф.</w:t>
            </w:r>
          </w:p>
          <w:p w:rsidR="001E4F05"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Чардымский СДК; с/б-ф.</w:t>
            </w:r>
          </w:p>
        </w:tc>
        <w:tc>
          <w:tcPr>
            <w:tcW w:w="992" w:type="dxa"/>
            <w:shd w:val="clear" w:color="auto" w:fill="auto"/>
            <w:tcMar>
              <w:left w:w="28" w:type="dxa"/>
              <w:right w:w="28" w:type="dxa"/>
            </w:tcMar>
          </w:tcPr>
          <w:p w:rsidR="001E4F05" w:rsidRPr="00FA588C" w:rsidRDefault="001E4F05" w:rsidP="001E4F05">
            <w:pPr>
              <w:pStyle w:val="ad"/>
              <w:spacing w:after="0"/>
              <w:ind w:firstLine="0"/>
              <w:jc w:val="center"/>
              <w:rPr>
                <w:rFonts w:ascii="Trebuchet MS" w:hAnsi="Trebuchet MS"/>
                <w:sz w:val="20"/>
                <w:szCs w:val="20"/>
              </w:rPr>
            </w:pP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1909</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1973</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1970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1966</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1978</w:t>
            </w:r>
          </w:p>
          <w:p w:rsidR="001E4F05"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1964</w:t>
            </w:r>
          </w:p>
        </w:tc>
        <w:tc>
          <w:tcPr>
            <w:tcW w:w="709" w:type="dxa"/>
            <w:shd w:val="clear" w:color="auto" w:fill="auto"/>
            <w:tcMar>
              <w:left w:w="28" w:type="dxa"/>
              <w:right w:w="28" w:type="dxa"/>
            </w:tcMar>
          </w:tcPr>
          <w:p w:rsidR="001E4F05" w:rsidRPr="00FA588C" w:rsidRDefault="001E4F05" w:rsidP="001E4F05">
            <w:pPr>
              <w:pStyle w:val="ad"/>
              <w:spacing w:after="0"/>
              <w:ind w:firstLine="0"/>
              <w:jc w:val="center"/>
              <w:rPr>
                <w:rFonts w:ascii="Trebuchet MS" w:hAnsi="Trebuchet MS"/>
                <w:sz w:val="20"/>
                <w:szCs w:val="20"/>
              </w:rPr>
            </w:pP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50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40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5</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40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20</w:t>
            </w:r>
          </w:p>
          <w:p w:rsidR="001E4F05"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40</w:t>
            </w:r>
          </w:p>
        </w:tc>
        <w:tc>
          <w:tcPr>
            <w:tcW w:w="567" w:type="dxa"/>
            <w:shd w:val="clear" w:color="auto" w:fill="auto"/>
            <w:tcMar>
              <w:left w:w="28" w:type="dxa"/>
              <w:right w:w="28" w:type="dxa"/>
            </w:tcMar>
          </w:tcPr>
          <w:p w:rsidR="001E4F05" w:rsidRPr="00FA588C" w:rsidRDefault="001E4F05" w:rsidP="001E4F05">
            <w:pPr>
              <w:pStyle w:val="ad"/>
              <w:spacing w:after="0"/>
              <w:ind w:firstLine="0"/>
              <w:jc w:val="center"/>
              <w:rPr>
                <w:rFonts w:ascii="Trebuchet MS" w:hAnsi="Trebuchet MS"/>
                <w:sz w:val="20"/>
                <w:szCs w:val="20"/>
              </w:rPr>
            </w:pP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60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200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150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150</w:t>
            </w:r>
          </w:p>
          <w:p w:rsidR="00FA588C"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100</w:t>
            </w:r>
          </w:p>
          <w:p w:rsidR="001E4F05" w:rsidRPr="00FA588C" w:rsidRDefault="00FA588C" w:rsidP="00FA588C">
            <w:pPr>
              <w:pStyle w:val="ad"/>
              <w:spacing w:after="0"/>
              <w:ind w:firstLine="0"/>
              <w:jc w:val="center"/>
              <w:rPr>
                <w:rFonts w:ascii="Trebuchet MS" w:hAnsi="Trebuchet MS"/>
                <w:sz w:val="20"/>
                <w:szCs w:val="20"/>
              </w:rPr>
            </w:pPr>
            <w:r w:rsidRPr="00FA588C">
              <w:rPr>
                <w:rFonts w:ascii="Trebuchet MS" w:hAnsi="Trebuchet MS"/>
                <w:sz w:val="20"/>
                <w:szCs w:val="20"/>
              </w:rPr>
              <w:t>150</w:t>
            </w:r>
          </w:p>
        </w:tc>
        <w:tc>
          <w:tcPr>
            <w:tcW w:w="2550" w:type="dxa"/>
            <w:tcMar>
              <w:left w:w="28" w:type="dxa"/>
              <w:right w:w="28" w:type="dxa"/>
            </w:tcMar>
          </w:tcPr>
          <w:p w:rsidR="001E4F05" w:rsidRPr="00FA588C" w:rsidRDefault="001E4F05" w:rsidP="001E4F05">
            <w:pPr>
              <w:pStyle w:val="ad"/>
              <w:spacing w:after="0"/>
              <w:ind w:firstLine="0"/>
              <w:rPr>
                <w:rFonts w:ascii="Trebuchet MS" w:hAnsi="Trebuchet MS"/>
                <w:sz w:val="20"/>
                <w:szCs w:val="20"/>
              </w:rPr>
            </w:pP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Новое строительство</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Капитальный ремонт</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Капитальный ремонт</w:t>
            </w:r>
          </w:p>
          <w:p w:rsidR="00FA588C"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w:t>
            </w:r>
          </w:p>
          <w:p w:rsidR="001E4F05" w:rsidRPr="00FA588C" w:rsidRDefault="00FA588C" w:rsidP="00FA588C">
            <w:pPr>
              <w:pStyle w:val="ad"/>
              <w:spacing w:after="0"/>
              <w:ind w:firstLine="0"/>
              <w:rPr>
                <w:rFonts w:ascii="Trebuchet MS" w:hAnsi="Trebuchet MS"/>
                <w:sz w:val="20"/>
                <w:szCs w:val="20"/>
              </w:rPr>
            </w:pPr>
            <w:r w:rsidRPr="00FA588C">
              <w:rPr>
                <w:rFonts w:ascii="Trebuchet MS" w:hAnsi="Trebuchet MS"/>
                <w:sz w:val="20"/>
                <w:szCs w:val="20"/>
              </w:rPr>
              <w:t>Капитальный ремонт</w:t>
            </w:r>
          </w:p>
        </w:tc>
      </w:tr>
      <w:tr w:rsidR="001E4F05" w:rsidRPr="002D3527">
        <w:trPr>
          <w:cantSplit/>
          <w:trHeight w:val="20"/>
          <w:jc w:val="center"/>
        </w:trPr>
        <w:tc>
          <w:tcPr>
            <w:tcW w:w="568" w:type="dxa"/>
            <w:shd w:val="clear" w:color="auto" w:fill="auto"/>
            <w:tcMar>
              <w:left w:w="28" w:type="dxa"/>
              <w:right w:w="28" w:type="dxa"/>
            </w:tcMar>
            <w:vAlign w:val="center"/>
          </w:tcPr>
          <w:p w:rsidR="001E4F05" w:rsidRPr="002D3527" w:rsidRDefault="001E4F05" w:rsidP="001E4F05">
            <w:pPr>
              <w:pStyle w:val="ad"/>
              <w:spacing w:after="0"/>
              <w:ind w:firstLine="0"/>
              <w:jc w:val="center"/>
              <w:rPr>
                <w:rFonts w:ascii="Trebuchet MS" w:hAnsi="Trebuchet MS"/>
                <w:sz w:val="20"/>
                <w:szCs w:val="20"/>
              </w:rPr>
            </w:pPr>
            <w:r w:rsidRPr="002D3527">
              <w:rPr>
                <w:rFonts w:ascii="Trebuchet MS" w:hAnsi="Trebuchet MS"/>
                <w:sz w:val="20"/>
                <w:szCs w:val="20"/>
              </w:rPr>
              <w:t>3</w:t>
            </w:r>
          </w:p>
        </w:tc>
        <w:tc>
          <w:tcPr>
            <w:tcW w:w="3686" w:type="dxa"/>
            <w:shd w:val="clear" w:color="auto" w:fill="auto"/>
            <w:tcMar>
              <w:left w:w="85" w:type="dxa"/>
              <w:right w:w="28" w:type="dxa"/>
            </w:tcMar>
          </w:tcPr>
          <w:p w:rsidR="001E4F05" w:rsidRPr="002D3527" w:rsidRDefault="00FA588C" w:rsidP="001E4F05">
            <w:pPr>
              <w:pStyle w:val="ad"/>
              <w:spacing w:after="0"/>
              <w:ind w:firstLine="0"/>
              <w:rPr>
                <w:rFonts w:ascii="Trebuchet MS" w:hAnsi="Trebuchet MS"/>
                <w:i/>
                <w:sz w:val="20"/>
                <w:szCs w:val="20"/>
              </w:rPr>
            </w:pPr>
            <w:r w:rsidRPr="002D3527">
              <w:rPr>
                <w:rFonts w:ascii="Trebuchet MS" w:hAnsi="Trebuchet MS"/>
                <w:i/>
                <w:sz w:val="20"/>
                <w:szCs w:val="20"/>
              </w:rPr>
              <w:t xml:space="preserve">Синодское </w:t>
            </w:r>
            <w:r w:rsidR="001E4F05" w:rsidRPr="002D3527">
              <w:rPr>
                <w:rFonts w:ascii="Trebuchet MS" w:hAnsi="Trebuchet MS"/>
                <w:i/>
                <w:sz w:val="20"/>
                <w:szCs w:val="20"/>
              </w:rPr>
              <w:t>МО</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 xml:space="preserve">Синодский СДК; с/б-ф. </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Букатовский СДК; с/б-ф.</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Комаровский СК; с/б-ф.</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Кошелевский СК; с/б-ф.</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Медяниковский СДК; с/б-ф.</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Подгорновский СК</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Полдомасовский СК</w:t>
            </w:r>
          </w:p>
          <w:p w:rsidR="001E4F05"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Студеновский СК; с/б-ф.</w:t>
            </w:r>
          </w:p>
        </w:tc>
        <w:tc>
          <w:tcPr>
            <w:tcW w:w="992" w:type="dxa"/>
            <w:shd w:val="clear" w:color="auto" w:fill="auto"/>
            <w:tcMar>
              <w:left w:w="28" w:type="dxa"/>
              <w:right w:w="28" w:type="dxa"/>
            </w:tcMar>
          </w:tcPr>
          <w:p w:rsidR="001E4F05" w:rsidRPr="002D3527" w:rsidRDefault="001E4F05" w:rsidP="001E4F05">
            <w:pPr>
              <w:pStyle w:val="ad"/>
              <w:spacing w:after="0"/>
              <w:ind w:firstLine="0"/>
              <w:jc w:val="center"/>
              <w:rPr>
                <w:rFonts w:ascii="Trebuchet MS" w:hAnsi="Trebuchet MS"/>
                <w:sz w:val="20"/>
                <w:szCs w:val="20"/>
              </w:rPr>
            </w:pP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1967</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1947</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1900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1973</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1968</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1985</w:t>
            </w:r>
          </w:p>
          <w:p w:rsidR="001E4F05"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w:t>
            </w:r>
          </w:p>
        </w:tc>
        <w:tc>
          <w:tcPr>
            <w:tcW w:w="709" w:type="dxa"/>
            <w:shd w:val="clear" w:color="auto" w:fill="auto"/>
            <w:tcMar>
              <w:left w:w="28" w:type="dxa"/>
              <w:right w:w="28" w:type="dxa"/>
            </w:tcMar>
          </w:tcPr>
          <w:p w:rsidR="00FA588C" w:rsidRPr="002D3527" w:rsidRDefault="00FA588C" w:rsidP="00FA588C">
            <w:pPr>
              <w:pStyle w:val="ad"/>
              <w:spacing w:after="0"/>
              <w:ind w:firstLine="0"/>
              <w:jc w:val="center"/>
              <w:rPr>
                <w:rFonts w:ascii="Trebuchet MS" w:hAnsi="Trebuchet MS"/>
                <w:sz w:val="20"/>
                <w:szCs w:val="20"/>
              </w:rPr>
            </w:pP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15</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60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60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50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70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50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50</w:t>
            </w:r>
          </w:p>
          <w:p w:rsidR="001E4F05"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40</w:t>
            </w:r>
          </w:p>
        </w:tc>
        <w:tc>
          <w:tcPr>
            <w:tcW w:w="567" w:type="dxa"/>
            <w:shd w:val="clear" w:color="auto" w:fill="auto"/>
            <w:tcMar>
              <w:left w:w="28" w:type="dxa"/>
              <w:right w:w="28" w:type="dxa"/>
            </w:tcMar>
          </w:tcPr>
          <w:p w:rsidR="00FA588C" w:rsidRPr="002D3527" w:rsidRDefault="00FA588C" w:rsidP="00FA588C">
            <w:pPr>
              <w:pStyle w:val="ad"/>
              <w:spacing w:after="0"/>
              <w:ind w:firstLine="0"/>
              <w:jc w:val="center"/>
              <w:rPr>
                <w:rFonts w:ascii="Trebuchet MS" w:hAnsi="Trebuchet MS"/>
                <w:sz w:val="20"/>
                <w:szCs w:val="20"/>
              </w:rPr>
            </w:pP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200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150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100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50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200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150</w:t>
            </w:r>
          </w:p>
          <w:p w:rsidR="00FA588C"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60</w:t>
            </w:r>
          </w:p>
          <w:p w:rsidR="001E4F05" w:rsidRPr="002D3527" w:rsidRDefault="00FA588C" w:rsidP="00FA588C">
            <w:pPr>
              <w:pStyle w:val="ad"/>
              <w:spacing w:after="0"/>
              <w:ind w:firstLine="0"/>
              <w:jc w:val="center"/>
              <w:rPr>
                <w:rFonts w:ascii="Trebuchet MS" w:hAnsi="Trebuchet MS"/>
                <w:sz w:val="20"/>
                <w:szCs w:val="20"/>
              </w:rPr>
            </w:pPr>
            <w:r w:rsidRPr="002D3527">
              <w:rPr>
                <w:rFonts w:ascii="Trebuchet MS" w:hAnsi="Trebuchet MS"/>
                <w:sz w:val="20"/>
                <w:szCs w:val="20"/>
              </w:rPr>
              <w:t>100</w:t>
            </w:r>
          </w:p>
        </w:tc>
        <w:tc>
          <w:tcPr>
            <w:tcW w:w="2550" w:type="dxa"/>
            <w:tcMar>
              <w:left w:w="28" w:type="dxa"/>
              <w:right w:w="28" w:type="dxa"/>
            </w:tcMar>
          </w:tcPr>
          <w:p w:rsidR="001E4F05" w:rsidRPr="002D3527" w:rsidRDefault="001E4F05" w:rsidP="001E4F05">
            <w:pPr>
              <w:pStyle w:val="ad"/>
              <w:spacing w:after="0"/>
              <w:ind w:firstLine="0"/>
              <w:rPr>
                <w:rFonts w:ascii="Trebuchet MS" w:hAnsi="Trebuchet MS"/>
                <w:sz w:val="20"/>
                <w:szCs w:val="20"/>
              </w:rPr>
            </w:pP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Новое строительство</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Капитальный ремонт</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Капитальный ремонт</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Капитальный ремонт</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Ремонт</w:t>
            </w:r>
          </w:p>
          <w:p w:rsidR="00FA588C"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Ремонт</w:t>
            </w:r>
          </w:p>
          <w:p w:rsidR="001E4F05" w:rsidRPr="002D3527" w:rsidRDefault="00FA588C" w:rsidP="00FA588C">
            <w:pPr>
              <w:pStyle w:val="ad"/>
              <w:spacing w:after="0"/>
              <w:ind w:firstLine="0"/>
              <w:rPr>
                <w:rFonts w:ascii="Trebuchet MS" w:hAnsi="Trebuchet MS"/>
                <w:sz w:val="20"/>
                <w:szCs w:val="20"/>
              </w:rPr>
            </w:pPr>
            <w:r w:rsidRPr="002D3527">
              <w:rPr>
                <w:rFonts w:ascii="Trebuchet MS" w:hAnsi="Trebuchet MS"/>
                <w:sz w:val="20"/>
                <w:szCs w:val="20"/>
              </w:rPr>
              <w:t>Ремонт</w:t>
            </w:r>
          </w:p>
        </w:tc>
      </w:tr>
    </w:tbl>
    <w:p w:rsidR="001E4F05" w:rsidRPr="002D3527" w:rsidRDefault="001E4F05" w:rsidP="00FA588C">
      <w:pPr>
        <w:pStyle w:val="ad"/>
        <w:spacing w:before="60" w:after="0" w:line="288" w:lineRule="auto"/>
        <w:ind w:firstLine="567"/>
        <w:jc w:val="both"/>
        <w:rPr>
          <w:rFonts w:ascii="Trebuchet MS" w:hAnsi="Trebuchet MS"/>
        </w:rPr>
      </w:pPr>
      <w:r w:rsidRPr="002D3527">
        <w:rPr>
          <w:rFonts w:ascii="Trebuchet MS" w:hAnsi="Trebuchet MS"/>
          <w:i/>
        </w:rPr>
        <w:t xml:space="preserve">Культура </w:t>
      </w:r>
      <w:r w:rsidRPr="002D3527">
        <w:rPr>
          <w:rFonts w:ascii="Trebuchet MS" w:hAnsi="Trebuchet MS"/>
        </w:rPr>
        <w:t>— важнейшее условие свободного, разностороннего воспитания и развития личности, один из основополагающих факторов социально-экономического развития государства и становления гражданского общества.</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Целью государственной культурной политики является развитие и реализация духовно-нравственного потенциала нации как основы ее целостности, устойчивости и динамичного развития.</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i/>
        </w:rPr>
        <w:t xml:space="preserve">Приоритетными направлениями развития культурного </w:t>
      </w:r>
      <w:r w:rsidRPr="002D3527">
        <w:rPr>
          <w:rFonts w:ascii="Trebuchet MS" w:hAnsi="Trebuchet MS"/>
        </w:rPr>
        <w:t xml:space="preserve">потенциала Саратовской области </w:t>
      </w:r>
      <w:r w:rsidRPr="002D3527">
        <w:rPr>
          <w:rFonts w:ascii="Trebuchet MS" w:hAnsi="Trebuchet MS" w:cs="Arial"/>
          <w:bCs/>
        </w:rPr>
        <w:t>определенными специалистами Гипрогора на среднесрочный период, являются</w:t>
      </w:r>
      <w:r w:rsidRPr="002D3527">
        <w:rPr>
          <w:rFonts w:ascii="Trebuchet MS" w:hAnsi="Trebuchet MS"/>
        </w:rPr>
        <w:t>:</w:t>
      </w:r>
    </w:p>
    <w:p w:rsidR="001E4F05" w:rsidRPr="002D3527" w:rsidRDefault="001E4F05" w:rsidP="00DA6DA3">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обеспечение прав граждан на доступ к культурным ценностям и информационным ресурсам;</w:t>
      </w:r>
    </w:p>
    <w:p w:rsidR="001E4F05" w:rsidRPr="002D3527" w:rsidRDefault="001E4F05" w:rsidP="00DA6DA3">
      <w:pPr>
        <w:pStyle w:val="ad"/>
        <w:numPr>
          <w:ilvl w:val="0"/>
          <w:numId w:val="21"/>
        </w:numPr>
        <w:tabs>
          <w:tab w:val="clear" w:pos="2847"/>
          <w:tab w:val="num" w:pos="1134"/>
          <w:tab w:val="left" w:pos="5103"/>
        </w:tabs>
        <w:spacing w:after="60" w:line="288" w:lineRule="auto"/>
        <w:ind w:left="1134" w:hanging="567"/>
        <w:jc w:val="both"/>
        <w:rPr>
          <w:rFonts w:ascii="Trebuchet MS" w:hAnsi="Trebuchet MS"/>
        </w:rPr>
      </w:pPr>
      <w:r w:rsidRPr="002D3527">
        <w:rPr>
          <w:rFonts w:ascii="Trebuchet MS" w:hAnsi="Trebuchet MS"/>
        </w:rPr>
        <w:t>обеспечение свободы творчества и прав граждан на участие в культурной жизни.</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Состояние духовной сферы тесно связано и во многом зависит от развитости культурной инфраструктуры — сети театров, концертных залов, библиотек, музеев и т.п. Уровень посещаемости такого рода учреждений свидетельствует о степени развитости духовных потребностей населения и является индикатором, отражающим состояние объектов региональной культурной инфраструктуры.</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i/>
        </w:rPr>
        <w:t>Региональный (областной) уровень</w:t>
      </w:r>
      <w:r w:rsidRPr="002D3527">
        <w:rPr>
          <w:rFonts w:ascii="Trebuchet MS" w:hAnsi="Trebuchet MS"/>
        </w:rPr>
        <w:t xml:space="preserve"> — культурно-просветительские учреждения эпизодического пользования: театры, музеи, концертные и выставочные залы, а также объекты уникального характера. Расположены в г. Саратове (зона их обслуживания — 3,5-4 часа транспортной доступности).</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i/>
        </w:rPr>
        <w:t>Районный уровень</w:t>
      </w:r>
      <w:r w:rsidRPr="002D3527">
        <w:rPr>
          <w:rFonts w:ascii="Trebuchet MS" w:hAnsi="Trebuchet MS"/>
        </w:rPr>
        <w:t xml:space="preserve">: районный дом культуры, краеведческий музей, дом детского творчества, библиотеки и другие учреждения, которые размещаются в центре муниципального района. </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i/>
        </w:rPr>
        <w:t>Местный уровень</w:t>
      </w:r>
      <w:r w:rsidRPr="002D3527">
        <w:rPr>
          <w:rFonts w:ascii="Trebuchet MS" w:hAnsi="Trebuchet MS"/>
        </w:rPr>
        <w:t>: сельские клубы (с филиалами библиотек или библиотечными пунктами) необходимо предусмотреть в каждом населенном пункте.</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Проектирование сетей учреждений и центров культурного обслуживания необходимо осуществлять с учетом развивающихся экономических, социально-культурных и транспортных взаимосвязей.</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Развитие межселенного обслуживания должно способствовать сближению уровня жизни и обслуживания городского и сельского населения, сокращению затрат времени на социально-культурные поездки, повышению экономичности обслуживания.</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Предложения по развитию сети учреждений культуры и искусства предусматривают структурную перестройку ее системы с переходом от традиционных форм обслуживания с их узкой специализацией к многофункциональным объектам культурного обслуживания, включая культурно-спортивные комплексы, клубные учреждения с набором помещений для различного вида любительских занятий с целью получения различными группами населения равных возможностей.</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Одна из важнейших задач это организация досуга молодежи и подростков, который должен быть доступен как в территориальном, так и в материальном отношении.</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Организующими центрами культурно-просветительской работы должны стать многопрофильные досуговые центры, размещаемые в районном центре и центрах поселений.</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Потребуется осуществить реконструкцию и модернизацию существующего клубного фонда с целью его перепрофилирования и приспособления для функционально новых типов учреждений.</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rPr>
        <w:t>В сельской местности за клубами сохранится основной очаг культурной жизни села. В каждом сельском населенном пункте он должен присутствовать либо в виде отдельно стоящего клубного здания, либо в составе малого соцкультбыта.</w:t>
      </w:r>
    </w:p>
    <w:p w:rsidR="001E4F05" w:rsidRPr="002D3527" w:rsidRDefault="001E4F05" w:rsidP="001E4F05">
      <w:pPr>
        <w:pStyle w:val="ad"/>
        <w:spacing w:after="0" w:line="288" w:lineRule="auto"/>
        <w:ind w:firstLine="567"/>
        <w:jc w:val="both"/>
        <w:rPr>
          <w:rFonts w:ascii="Trebuchet MS" w:hAnsi="Trebuchet MS"/>
          <w:i/>
        </w:rPr>
      </w:pPr>
      <w:r w:rsidRPr="002D3527">
        <w:rPr>
          <w:rFonts w:ascii="Trebuchet MS" w:hAnsi="Trebuchet MS"/>
        </w:rPr>
        <w:t>Для решения остро стоящих проблем материально-технического обеспечения сферы культуры и искусства отрасли необходим срочный капитальный ремонт и реконструкция учреждений культуры.</w:t>
      </w:r>
      <w:r w:rsidRPr="002D3527">
        <w:rPr>
          <w:rFonts w:ascii="Trebuchet MS" w:hAnsi="Trebuchet MS"/>
          <w:i/>
        </w:rPr>
        <w:t xml:space="preserve"> </w:t>
      </w:r>
    </w:p>
    <w:p w:rsidR="001E4F05" w:rsidRPr="002D3527" w:rsidRDefault="001E4F05" w:rsidP="001E4F05">
      <w:pPr>
        <w:pStyle w:val="ad"/>
        <w:spacing w:after="0" w:line="288" w:lineRule="auto"/>
        <w:ind w:firstLine="567"/>
        <w:jc w:val="both"/>
        <w:rPr>
          <w:rFonts w:ascii="Trebuchet MS" w:hAnsi="Trebuchet MS"/>
        </w:rPr>
      </w:pPr>
      <w:r w:rsidRPr="002D3527">
        <w:rPr>
          <w:rFonts w:ascii="Trebuchet MS" w:hAnsi="Trebuchet MS"/>
          <w:i/>
        </w:rPr>
        <w:t>Основными задачами</w:t>
      </w:r>
      <w:r w:rsidRPr="002D3527">
        <w:rPr>
          <w:rFonts w:ascii="Trebuchet MS" w:hAnsi="Trebuchet MS"/>
        </w:rPr>
        <w:t xml:space="preserve"> дальнейшего развития в области культуры являются:</w:t>
      </w:r>
    </w:p>
    <w:p w:rsidR="001E4F05" w:rsidRPr="002D3527" w:rsidRDefault="001E4F05" w:rsidP="00DA6DA3">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сохранение культурного потенциала и культурного наследия района, сети учреждений культуры и искусства, обеспечение преемственности развития культуры, поддержка культурных инноваций;</w:t>
      </w:r>
    </w:p>
    <w:p w:rsidR="001E4F05" w:rsidRPr="002D3527" w:rsidRDefault="001E4F05" w:rsidP="00DA6DA3">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развитие и укрепление материально-технической базы учреждений культуры и искусства, развитие инфраструктуры отрасли, обеспечивающей единство культурного пространства района, укрепление базовых условий для доступа граждан к культурным благам и информационным ресурсам государственных музейных и библиотечных фондов;</w:t>
      </w:r>
    </w:p>
    <w:p w:rsidR="001E4F05" w:rsidRPr="002D3527" w:rsidRDefault="001E4F05" w:rsidP="00DA6DA3">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развитие самодеятельного творчества населения района, расширение сети клубов по интересам и любительских объединений;</w:t>
      </w:r>
    </w:p>
    <w:p w:rsidR="001E4F05" w:rsidRPr="002D3527" w:rsidRDefault="001E4F05" w:rsidP="00DA6DA3">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реставрацию памятников истории и культуры;</w:t>
      </w:r>
    </w:p>
    <w:p w:rsidR="001E4F05" w:rsidRPr="002D3527" w:rsidRDefault="001E4F05" w:rsidP="00DA6DA3">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создание условий для привлечения в сферу культуры и искусства дополнительных финансовых ресурсов из негосударственного сектора, развития меценатства и спонсорства;</w:t>
      </w:r>
    </w:p>
    <w:p w:rsidR="001E4F05" w:rsidRPr="002D3527" w:rsidRDefault="001E4F05" w:rsidP="00DA6DA3">
      <w:pPr>
        <w:pStyle w:val="ad"/>
        <w:numPr>
          <w:ilvl w:val="0"/>
          <w:numId w:val="21"/>
        </w:numPr>
        <w:tabs>
          <w:tab w:val="clear" w:pos="2847"/>
          <w:tab w:val="num" w:pos="1134"/>
          <w:tab w:val="left" w:pos="5103"/>
        </w:tabs>
        <w:spacing w:after="60" w:line="288" w:lineRule="auto"/>
        <w:ind w:left="1134" w:hanging="567"/>
        <w:jc w:val="both"/>
        <w:rPr>
          <w:rFonts w:ascii="Trebuchet MS" w:hAnsi="Trebuchet MS"/>
        </w:rPr>
      </w:pPr>
      <w:r w:rsidRPr="002D3527">
        <w:rPr>
          <w:rFonts w:ascii="Trebuchet MS" w:hAnsi="Trebuchet MS"/>
        </w:rPr>
        <w:t>продолжение работы по совершенствованию системы мониторинга состояния и использования памятников истории и культуры, сохранности предметов музейного и библиотечного фондов.</w:t>
      </w:r>
    </w:p>
    <w:p w:rsidR="001E4F05" w:rsidRPr="002D3527" w:rsidRDefault="001E4F05" w:rsidP="001E4F05">
      <w:pPr>
        <w:spacing w:line="288" w:lineRule="auto"/>
        <w:ind w:right="99" w:firstLine="567"/>
        <w:jc w:val="both"/>
        <w:rPr>
          <w:rFonts w:ascii="Trebuchet MS" w:hAnsi="Trebuchet MS"/>
        </w:rPr>
      </w:pPr>
      <w:r w:rsidRPr="002D3527">
        <w:rPr>
          <w:rFonts w:ascii="Trebuchet MS" w:hAnsi="Trebuchet MS"/>
        </w:rPr>
        <w:t xml:space="preserve">В настоящем проекте в соответствии с рассмотренными выше сценариями, разработаны два варианта развития сети учреждений и объектов культуры. В основу этих вариантов положена сложившаяся в районе сеть культурных объектов и учреждений. Проектные предложения по обоим вариантам предполагают создание сети учреждений, обеспечивающей доступность культурного обслуживания для населения всех населенных пунктов </w:t>
      </w:r>
      <w:r w:rsidR="005A25D9" w:rsidRPr="002D3527">
        <w:rPr>
          <w:rFonts w:ascii="Trebuchet MS" w:hAnsi="Trebuchet MS"/>
        </w:rPr>
        <w:t>Воскресенск</w:t>
      </w:r>
      <w:r w:rsidRPr="002D3527">
        <w:rPr>
          <w:rFonts w:ascii="Trebuchet MS" w:hAnsi="Trebuchet MS"/>
        </w:rPr>
        <w:t>ого муниципального района.</w:t>
      </w:r>
    </w:p>
    <w:p w:rsidR="001E4F05" w:rsidRPr="002D3527" w:rsidRDefault="001E4F05" w:rsidP="001E4F05">
      <w:pPr>
        <w:spacing w:before="60" w:line="288" w:lineRule="auto"/>
        <w:ind w:right="96" w:firstLine="567"/>
        <w:jc w:val="both"/>
        <w:rPr>
          <w:rFonts w:ascii="Trebuchet MS" w:hAnsi="Trebuchet MS"/>
        </w:rPr>
      </w:pPr>
      <w:r w:rsidRPr="002D3527">
        <w:rPr>
          <w:rFonts w:ascii="Trebuchet MS" w:hAnsi="Trebuchet MS"/>
          <w:i/>
        </w:rPr>
        <w:t>Первый вариант</w:t>
      </w:r>
      <w:r w:rsidRPr="002D3527">
        <w:rPr>
          <w:rFonts w:ascii="Trebuchet MS" w:hAnsi="Trebuchet MS"/>
        </w:rPr>
        <w:t xml:space="preserve"> разработан применительно к существующему административно-территориальному делению </w:t>
      </w:r>
      <w:r w:rsidR="005A25D9" w:rsidRPr="002D3527">
        <w:rPr>
          <w:rFonts w:ascii="Trebuchet MS" w:hAnsi="Trebuchet MS"/>
        </w:rPr>
        <w:t>Воскресенск</w:t>
      </w:r>
      <w:r w:rsidRPr="002D3527">
        <w:rPr>
          <w:rFonts w:ascii="Trebuchet MS" w:hAnsi="Trebuchet MS"/>
        </w:rPr>
        <w:t>ого муниципального района при стабилизационном сценарии развития и предполагает осуществление следующих мероприятий:</w:t>
      </w:r>
    </w:p>
    <w:p w:rsidR="001E4F05" w:rsidRPr="002D3527" w:rsidRDefault="001E4F05" w:rsidP="00DA6DA3">
      <w:pPr>
        <w:pStyle w:val="ad"/>
        <w:numPr>
          <w:ilvl w:val="0"/>
          <w:numId w:val="21"/>
        </w:numPr>
        <w:tabs>
          <w:tab w:val="clear" w:pos="2847"/>
          <w:tab w:val="num" w:pos="1134"/>
          <w:tab w:val="left" w:pos="5103"/>
        </w:tabs>
        <w:spacing w:after="60" w:line="288" w:lineRule="auto"/>
        <w:ind w:left="1134" w:hanging="567"/>
        <w:jc w:val="both"/>
        <w:rPr>
          <w:rFonts w:ascii="Trebuchet MS" w:hAnsi="Trebuchet MS"/>
        </w:rPr>
      </w:pPr>
      <w:r w:rsidRPr="002D3527">
        <w:rPr>
          <w:rFonts w:ascii="Trebuchet MS" w:hAnsi="Trebuchet MS"/>
        </w:rPr>
        <w:t>капитальный ремонт существующих объектов культурного обслуживания и укрепление материально-технической базы учреждений культуры.</w:t>
      </w:r>
    </w:p>
    <w:p w:rsidR="001E4F05" w:rsidRPr="002D3527" w:rsidRDefault="001E4F05" w:rsidP="001E4F05">
      <w:pPr>
        <w:spacing w:line="288" w:lineRule="auto"/>
        <w:ind w:right="99" w:firstLine="567"/>
        <w:jc w:val="both"/>
        <w:rPr>
          <w:rFonts w:ascii="Trebuchet MS" w:hAnsi="Trebuchet MS"/>
        </w:rPr>
      </w:pPr>
      <w:r w:rsidRPr="002D3527">
        <w:rPr>
          <w:rFonts w:ascii="Trebuchet MS" w:hAnsi="Trebuchet MS"/>
        </w:rPr>
        <w:t xml:space="preserve">Для достижения параметров оптимистического сценария развития системы культурно-досуговых учреждений </w:t>
      </w:r>
      <w:r w:rsidR="005A25D9" w:rsidRPr="002D3527">
        <w:rPr>
          <w:rFonts w:ascii="Trebuchet MS" w:hAnsi="Trebuchet MS"/>
        </w:rPr>
        <w:t>Воскресенск</w:t>
      </w:r>
      <w:r w:rsidRPr="002D3527">
        <w:rPr>
          <w:rFonts w:ascii="Trebuchet MS" w:hAnsi="Trebuchet MS"/>
        </w:rPr>
        <w:t xml:space="preserve">ого муниципального района применительно к планируемому административно-территориальному делению разработан </w:t>
      </w:r>
      <w:r w:rsidRPr="002D3527">
        <w:rPr>
          <w:rFonts w:ascii="Trebuchet MS" w:hAnsi="Trebuchet MS"/>
          <w:i/>
        </w:rPr>
        <w:t>второй вариант</w:t>
      </w:r>
      <w:r w:rsidRPr="002D3527">
        <w:rPr>
          <w:rFonts w:ascii="Trebuchet MS" w:hAnsi="Trebuchet MS"/>
        </w:rPr>
        <w:t xml:space="preserve"> развития сети объектов культуры. Он предполагает осуществление следующих мероприятий:</w:t>
      </w:r>
    </w:p>
    <w:p w:rsidR="001E4F05" w:rsidRPr="002D3527" w:rsidRDefault="001E4F05" w:rsidP="00DA6DA3">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реконструкция и модернизация существующего клубного фонда с целью его перепрофилирования и приспо</w:t>
      </w:r>
      <w:r w:rsidR="002D3527" w:rsidRPr="002D3527">
        <w:rPr>
          <w:rFonts w:ascii="Trebuchet MS" w:hAnsi="Trebuchet MS"/>
        </w:rPr>
        <w:t>собления для функционально нового</w:t>
      </w:r>
      <w:r w:rsidRPr="002D3527">
        <w:rPr>
          <w:rFonts w:ascii="Trebuchet MS" w:hAnsi="Trebuchet MS"/>
        </w:rPr>
        <w:t xml:space="preserve"> тип</w:t>
      </w:r>
      <w:r w:rsidR="002D3527" w:rsidRPr="002D3527">
        <w:rPr>
          <w:rFonts w:ascii="Trebuchet MS" w:hAnsi="Trebuchet MS"/>
        </w:rPr>
        <w:t>а</w:t>
      </w:r>
      <w:r w:rsidRPr="002D3527">
        <w:rPr>
          <w:rFonts w:ascii="Trebuchet MS" w:hAnsi="Trebuchet MS"/>
        </w:rPr>
        <w:t xml:space="preserve"> учреждений — многофункциональн</w:t>
      </w:r>
      <w:r w:rsidR="002D3527" w:rsidRPr="002D3527">
        <w:rPr>
          <w:rFonts w:ascii="Trebuchet MS" w:hAnsi="Trebuchet MS"/>
        </w:rPr>
        <w:t>ого досугового центра в</w:t>
      </w:r>
      <w:r w:rsidR="005367CE">
        <w:rPr>
          <w:rFonts w:ascii="Trebuchet MS" w:hAnsi="Trebuchet MS"/>
        </w:rPr>
        <w:t xml:space="preserve"> с. </w:t>
      </w:r>
      <w:r w:rsidR="002D3527" w:rsidRPr="002D3527">
        <w:rPr>
          <w:rFonts w:ascii="Trebuchet MS" w:hAnsi="Trebuchet MS"/>
        </w:rPr>
        <w:t>Синодское</w:t>
      </w:r>
      <w:r w:rsidRPr="002D3527">
        <w:rPr>
          <w:rFonts w:ascii="Trebuchet MS" w:hAnsi="Trebuchet MS"/>
        </w:rPr>
        <w:t>;</w:t>
      </w:r>
    </w:p>
    <w:p w:rsidR="002D3527" w:rsidRPr="002D3527" w:rsidRDefault="002D3527" w:rsidP="002D3527">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строительство СДК в</w:t>
      </w:r>
      <w:r w:rsidR="005367CE">
        <w:rPr>
          <w:rFonts w:ascii="Trebuchet MS" w:hAnsi="Trebuchet MS"/>
        </w:rPr>
        <w:t xml:space="preserve"> с. </w:t>
      </w:r>
      <w:r w:rsidRPr="002D3527">
        <w:rPr>
          <w:rFonts w:ascii="Trebuchet MS" w:hAnsi="Trebuchet MS"/>
        </w:rPr>
        <w:t>Букатовка;</w:t>
      </w:r>
    </w:p>
    <w:p w:rsidR="002D3527" w:rsidRPr="002D3527" w:rsidRDefault="002D3527" w:rsidP="002D3527">
      <w:pPr>
        <w:pStyle w:val="ad"/>
        <w:numPr>
          <w:ilvl w:val="0"/>
          <w:numId w:val="21"/>
        </w:numPr>
        <w:tabs>
          <w:tab w:val="clear" w:pos="2847"/>
          <w:tab w:val="num" w:pos="1134"/>
          <w:tab w:val="left" w:pos="5103"/>
        </w:tabs>
        <w:spacing w:after="0" w:line="288" w:lineRule="auto"/>
        <w:ind w:left="1134" w:hanging="567"/>
        <w:jc w:val="both"/>
        <w:rPr>
          <w:rFonts w:ascii="Trebuchet MS" w:hAnsi="Trebuchet MS"/>
        </w:rPr>
      </w:pPr>
      <w:r w:rsidRPr="002D3527">
        <w:rPr>
          <w:rFonts w:ascii="Trebuchet MS" w:hAnsi="Trebuchet MS"/>
        </w:rPr>
        <w:t>строительство многофункционального досугового центра в</w:t>
      </w:r>
      <w:r w:rsidR="005367CE">
        <w:rPr>
          <w:rFonts w:ascii="Trebuchet MS" w:hAnsi="Trebuchet MS"/>
        </w:rPr>
        <w:t xml:space="preserve"> с. </w:t>
      </w:r>
      <w:r w:rsidRPr="002D3527">
        <w:rPr>
          <w:rFonts w:ascii="Trebuchet MS" w:hAnsi="Trebuchet MS"/>
        </w:rPr>
        <w:t>Елшанка;</w:t>
      </w:r>
    </w:p>
    <w:p w:rsidR="001E4F05" w:rsidRPr="002D3527" w:rsidRDefault="001E4F05" w:rsidP="00DA6DA3">
      <w:pPr>
        <w:pStyle w:val="ad"/>
        <w:numPr>
          <w:ilvl w:val="0"/>
          <w:numId w:val="21"/>
        </w:numPr>
        <w:tabs>
          <w:tab w:val="clear" w:pos="2847"/>
          <w:tab w:val="num" w:pos="1134"/>
          <w:tab w:val="left" w:pos="5103"/>
        </w:tabs>
        <w:spacing w:after="60" w:line="288" w:lineRule="auto"/>
        <w:ind w:left="1134" w:hanging="567"/>
        <w:jc w:val="both"/>
        <w:rPr>
          <w:rFonts w:ascii="Trebuchet MS" w:hAnsi="Trebuchet MS"/>
        </w:rPr>
      </w:pPr>
      <w:r w:rsidRPr="002D3527">
        <w:rPr>
          <w:rFonts w:ascii="Trebuchet MS" w:hAnsi="Trebuchet MS"/>
        </w:rPr>
        <w:t>проведение капитального ремонта существующих объектов культуры во всех остальных населенных пунктах района, комплектацию их оборудованием, книжным фондом и персоналом в соответствии с нормативами.</w:t>
      </w:r>
    </w:p>
    <w:p w:rsidR="001E4F05" w:rsidRPr="002D3527" w:rsidRDefault="001E4F05" w:rsidP="001E4F05">
      <w:pPr>
        <w:pStyle w:val="ad"/>
        <w:tabs>
          <w:tab w:val="left" w:pos="4536"/>
        </w:tabs>
        <w:spacing w:after="60" w:line="288" w:lineRule="auto"/>
        <w:ind w:firstLine="567"/>
        <w:jc w:val="both"/>
        <w:rPr>
          <w:rFonts w:ascii="Trebuchet MS" w:hAnsi="Trebuchet MS"/>
        </w:rPr>
      </w:pPr>
      <w:r w:rsidRPr="002D3527">
        <w:rPr>
          <w:rFonts w:ascii="Trebuchet MS" w:hAnsi="Trebuchet MS"/>
        </w:rPr>
        <w:t xml:space="preserve">По </w:t>
      </w:r>
      <w:r w:rsidRPr="002D3527">
        <w:rPr>
          <w:rFonts w:ascii="Trebuchet MS" w:hAnsi="Trebuchet MS"/>
          <w:i/>
        </w:rPr>
        <w:t>первому варианту</w:t>
      </w:r>
      <w:r w:rsidRPr="002D3527">
        <w:rPr>
          <w:rFonts w:ascii="Trebuchet MS" w:hAnsi="Trebuchet MS"/>
        </w:rPr>
        <w:t xml:space="preserve"> сеть учреждений формируется по экономическому принципу разумной достаточности. Достоинства этого варианта заключаются в относительной экономичности его осуществления, а также тем, что он дает возможность приблизить показатели обеспеченности населения </w:t>
      </w:r>
      <w:r w:rsidR="005A25D9" w:rsidRPr="002D3527">
        <w:rPr>
          <w:rFonts w:ascii="Trebuchet MS" w:hAnsi="Trebuchet MS"/>
        </w:rPr>
        <w:t>Воскресенск</w:t>
      </w:r>
      <w:r w:rsidRPr="002D3527">
        <w:rPr>
          <w:rFonts w:ascii="Trebuchet MS" w:hAnsi="Trebuchet MS"/>
        </w:rPr>
        <w:t>ого муниципального района культурным обслуживанием к нормативам.</w:t>
      </w:r>
    </w:p>
    <w:p w:rsidR="001E4F05" w:rsidRPr="002D3527" w:rsidRDefault="001E4F05" w:rsidP="001E4F05">
      <w:pPr>
        <w:pStyle w:val="ad"/>
        <w:spacing w:before="60" w:after="0" w:line="288" w:lineRule="auto"/>
        <w:ind w:firstLine="567"/>
        <w:jc w:val="both"/>
        <w:rPr>
          <w:rFonts w:ascii="Trebuchet MS" w:hAnsi="Trebuchet MS"/>
        </w:rPr>
      </w:pPr>
      <w:r w:rsidRPr="002D3527">
        <w:rPr>
          <w:rFonts w:ascii="Trebuchet MS" w:hAnsi="Trebuchet MS"/>
        </w:rPr>
        <w:t xml:space="preserve">По </w:t>
      </w:r>
      <w:r w:rsidRPr="002D3527">
        <w:rPr>
          <w:rFonts w:ascii="Trebuchet MS" w:hAnsi="Trebuchet MS"/>
          <w:i/>
        </w:rPr>
        <w:t xml:space="preserve">второму варианту </w:t>
      </w:r>
      <w:r w:rsidRPr="002D3527">
        <w:rPr>
          <w:rFonts w:ascii="Trebuchet MS" w:hAnsi="Trebuchet MS"/>
        </w:rPr>
        <w:t xml:space="preserve">сеть учреждений формируется по экономическому принципу разумной достаточности и ставит во главу угла потребительские нужды человека. Достоинства этого варианта заключаются как в экономичности его осуществления, так и в том, что он дает возможность оптимизировать организационно-хозяйственные и финансовые функции управления культурным комплексом </w:t>
      </w:r>
      <w:r w:rsidR="005A25D9" w:rsidRPr="002D3527">
        <w:rPr>
          <w:rFonts w:ascii="Trebuchet MS" w:hAnsi="Trebuchet MS"/>
        </w:rPr>
        <w:t>Воскресенск</w:t>
      </w:r>
      <w:r w:rsidRPr="002D3527">
        <w:rPr>
          <w:rFonts w:ascii="Trebuchet MS" w:hAnsi="Trebuchet MS"/>
        </w:rPr>
        <w:t>ого муниципального района, а также учитывает потребности населения, проживающего в конкретном населенном пункте. Вследствие этого именно данный вариант рекомендуется нами к реализации.</w:t>
      </w:r>
    </w:p>
    <w:p w:rsidR="00A62F94" w:rsidRPr="002D3527" w:rsidRDefault="00A62F94">
      <w:pPr>
        <w:pStyle w:val="T3"/>
      </w:pPr>
      <w:r w:rsidRPr="002D3527">
        <w:t>Физическая культура и спорт</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snapToGrid w:val="0"/>
        </w:rPr>
        <w:t>Всестороннее развитие человеческого потенциала предусматривает активную пропаганду и формирование здорового образа жизни.</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snapToGrid w:val="0"/>
        </w:rPr>
        <w:t>Целью государственной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объединения усилий органов государственной власти, местного самоуправления, развития неформального взаимодействия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snapToGrid w:val="0"/>
        </w:rPr>
        <w:t>Районные комплексы размещаются в городах, поселках — центрах муниципальных районов. Радиус доступности — до 30-45 мин., численность обслуживаемого населения — около 50 тыс. чел.</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i/>
          <w:snapToGrid w:val="0"/>
        </w:rPr>
        <w:t>На районном уровне</w:t>
      </w:r>
      <w:r w:rsidRPr="002D3527">
        <w:rPr>
          <w:rFonts w:ascii="Trebuchet MS" w:hAnsi="Trebuchet MS"/>
          <w:bCs/>
          <w:snapToGrid w:val="0"/>
        </w:rPr>
        <w:t xml:space="preserve"> размещаются следующие типы комплексов:</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детско-юношеские спортивные школы;</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парковые сооружения физической рекреации;</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комплексы спортивных сооружений (спортзалы, бассейны открытые);</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открытые плоскостные сооружения;</w:t>
      </w:r>
    </w:p>
    <w:p w:rsidR="001E4F05" w:rsidRPr="002D3527" w:rsidRDefault="001E4F05" w:rsidP="00DA6DA3">
      <w:pPr>
        <w:pStyle w:val="ad"/>
        <w:numPr>
          <w:ilvl w:val="0"/>
          <w:numId w:val="21"/>
        </w:numPr>
        <w:tabs>
          <w:tab w:val="clear" w:pos="2847"/>
          <w:tab w:val="num" w:pos="1134"/>
          <w:tab w:val="left" w:pos="2835"/>
          <w:tab w:val="left" w:pos="4536"/>
        </w:tabs>
        <w:spacing w:after="60" w:line="288" w:lineRule="auto"/>
        <w:ind w:left="1134" w:hanging="567"/>
        <w:jc w:val="both"/>
        <w:rPr>
          <w:rFonts w:ascii="Trebuchet MS" w:hAnsi="Trebuchet MS"/>
        </w:rPr>
      </w:pPr>
      <w:r w:rsidRPr="002D3527">
        <w:rPr>
          <w:rFonts w:ascii="Trebuchet MS" w:hAnsi="Trebuchet MS"/>
        </w:rPr>
        <w:t>спортзалы.</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i/>
          <w:snapToGrid w:val="0"/>
        </w:rPr>
        <w:t>Местные комплексы спортсооружений</w:t>
      </w:r>
      <w:r w:rsidRPr="002D3527">
        <w:rPr>
          <w:rFonts w:ascii="Trebuchet MS" w:hAnsi="Trebuchet MS"/>
          <w:bCs/>
          <w:snapToGrid w:val="0"/>
        </w:rPr>
        <w:t>, приближенные к жилью, включают спортивные залы и открытые плоскостные спортсооружения. Предлагаемое размещение — центры МО сельских поселений, а также крупные сельские населённые пункты.</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snapToGrid w:val="0"/>
        </w:rPr>
        <w:t>Приоритетным направлением деятельности в этой сфере на среднесрочный период будет совершенствование развития детско-юношеского спорта, расширение сети спортивных школ и коллективов физической культуры, создание физкультурно-оздоровительных и спортивных подростковых клубов по месту жительства.</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snapToGrid w:val="0"/>
        </w:rPr>
        <w:t xml:space="preserve">В настоящее время на территории </w:t>
      </w:r>
      <w:r w:rsidR="005A25D9" w:rsidRPr="002D3527">
        <w:rPr>
          <w:rFonts w:ascii="Trebuchet MS" w:hAnsi="Trebuchet MS"/>
          <w:bCs/>
          <w:snapToGrid w:val="0"/>
        </w:rPr>
        <w:t>Воскресенск</w:t>
      </w:r>
      <w:r w:rsidRPr="002D3527">
        <w:rPr>
          <w:rFonts w:ascii="Trebuchet MS" w:hAnsi="Trebuchet MS"/>
          <w:bCs/>
          <w:snapToGrid w:val="0"/>
        </w:rPr>
        <w:t>ого муниципального района сеть спортсооружений представлена</w:t>
      </w:r>
      <w:r w:rsidR="002D3527" w:rsidRPr="002D3527">
        <w:rPr>
          <w:rFonts w:ascii="Trebuchet MS" w:hAnsi="Trebuchet MS"/>
          <w:bCs/>
          <w:snapToGrid w:val="0"/>
        </w:rPr>
        <w:t xml:space="preserve"> </w:t>
      </w:r>
      <w:r w:rsidRPr="002D3527">
        <w:rPr>
          <w:rFonts w:ascii="Trebuchet MS" w:hAnsi="Trebuchet MS"/>
          <w:bCs/>
          <w:snapToGrid w:val="0"/>
        </w:rPr>
        <w:t>спортивными залами и площадками при общеобразовательных школах. Все спортивные сооружения, расположенные в районе</w:t>
      </w:r>
      <w:r w:rsidR="002D3527" w:rsidRPr="002D3527">
        <w:rPr>
          <w:rFonts w:ascii="Trebuchet MS" w:hAnsi="Trebuchet MS"/>
          <w:bCs/>
          <w:snapToGrid w:val="0"/>
        </w:rPr>
        <w:t>,</w:t>
      </w:r>
      <w:r w:rsidRPr="002D3527">
        <w:rPr>
          <w:rFonts w:ascii="Trebuchet MS" w:hAnsi="Trebuchet MS"/>
          <w:bCs/>
          <w:snapToGrid w:val="0"/>
        </w:rPr>
        <w:t xml:space="preserve"> требуют ремонта.</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snapToGrid w:val="0"/>
        </w:rPr>
        <w:t xml:space="preserve">В целом обеспеченность </w:t>
      </w:r>
      <w:r w:rsidR="005A25D9" w:rsidRPr="002D3527">
        <w:rPr>
          <w:rFonts w:ascii="Trebuchet MS" w:hAnsi="Trebuchet MS"/>
        </w:rPr>
        <w:t>Воскресенск</w:t>
      </w:r>
      <w:r w:rsidRPr="002D3527">
        <w:rPr>
          <w:rFonts w:ascii="Trebuchet MS" w:hAnsi="Trebuchet MS"/>
        </w:rPr>
        <w:t xml:space="preserve">ого </w:t>
      </w:r>
      <w:r w:rsidRPr="002D3527">
        <w:rPr>
          <w:rFonts w:ascii="Trebuchet MS" w:hAnsi="Trebuchet MS"/>
          <w:bCs/>
          <w:snapToGrid w:val="0"/>
        </w:rPr>
        <w:t>муниципального района физкультурно-оздоровительными и спортивными сооружениями находится на недостаточном уровне. Вследствие этого укрепление материально-технической базы спорта становится важной задачей. Без ее решения трудно создать необходимые условия для массовых занятий физической культурой и спортом, подготовки спортивного резерва, учебно-тренировочного процесса.</w:t>
      </w:r>
    </w:p>
    <w:p w:rsidR="001E4F05" w:rsidRPr="002D3527" w:rsidRDefault="001E4F05" w:rsidP="001E4F05">
      <w:pPr>
        <w:spacing w:line="288" w:lineRule="auto"/>
        <w:ind w:firstLine="567"/>
        <w:jc w:val="both"/>
        <w:rPr>
          <w:rFonts w:ascii="Trebuchet MS" w:hAnsi="Trebuchet MS"/>
          <w:bCs/>
          <w:i/>
          <w:snapToGrid w:val="0"/>
        </w:rPr>
      </w:pPr>
      <w:r w:rsidRPr="002D3527">
        <w:rPr>
          <w:rFonts w:ascii="Trebuchet MS" w:hAnsi="Trebuchet MS"/>
          <w:bCs/>
          <w:i/>
          <w:snapToGrid w:val="0"/>
        </w:rPr>
        <w:t>Основными задачами в этой сфере являются:</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cs="Arial"/>
        </w:rPr>
        <w:t xml:space="preserve">создание системы мониторинга физической подготовленности </w:t>
      </w:r>
      <w:r w:rsidRPr="002D3527">
        <w:rPr>
          <w:rFonts w:ascii="Trebuchet MS" w:hAnsi="Trebuchet MS"/>
        </w:rPr>
        <w:t xml:space="preserve">учащейся молодежи и населения </w:t>
      </w:r>
      <w:r w:rsidR="002D3527" w:rsidRPr="002D3527">
        <w:rPr>
          <w:rFonts w:ascii="Trebuchet MS" w:hAnsi="Trebuchet MS"/>
        </w:rPr>
        <w:t>Воскресе</w:t>
      </w:r>
      <w:r w:rsidRPr="002D3527">
        <w:rPr>
          <w:rFonts w:ascii="Trebuchet MS" w:hAnsi="Trebuchet MS"/>
        </w:rPr>
        <w:t>нского муниципального образования, осуществление оздоровительной и профилактической работы на основе целевых спортивно-оздоровительных программ;</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внедрение физической культуры и спорта в режим учебы, труда и отдыха среди различных социально-демографических групп населения, формирование у населения потребности в систематических занятиях физической культурой и спортом;</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совершенствование форм организации физкультурно-оздоровительной и спортивно-массовой работы среди различных категорий и групп населения;</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создание сети физкультурно-оздоровительных и спортивных сооружений, доступных для различных социально-демографических групп населения;</w:t>
      </w:r>
    </w:p>
    <w:p w:rsidR="001E4F05" w:rsidRPr="002D3527" w:rsidRDefault="001E4F05" w:rsidP="00DA6DA3">
      <w:pPr>
        <w:pStyle w:val="ad"/>
        <w:numPr>
          <w:ilvl w:val="0"/>
          <w:numId w:val="21"/>
        </w:numPr>
        <w:tabs>
          <w:tab w:val="clear" w:pos="2847"/>
          <w:tab w:val="num" w:pos="1134"/>
          <w:tab w:val="left" w:pos="2835"/>
          <w:tab w:val="left" w:pos="4536"/>
        </w:tabs>
        <w:spacing w:after="60" w:line="288" w:lineRule="auto"/>
        <w:ind w:left="1134" w:hanging="567"/>
        <w:jc w:val="both"/>
        <w:rPr>
          <w:rFonts w:ascii="Trebuchet MS" w:hAnsi="Trebuchet MS"/>
        </w:rPr>
      </w:pPr>
      <w:r w:rsidRPr="002D3527">
        <w:rPr>
          <w:rFonts w:ascii="Trebuchet MS" w:hAnsi="Trebuchet MS"/>
        </w:rPr>
        <w:t>укрепление материально-технической базы спорта.</w:t>
      </w:r>
    </w:p>
    <w:p w:rsidR="001E4F05" w:rsidRPr="002D3527" w:rsidRDefault="001E4F05" w:rsidP="001E4F05">
      <w:pPr>
        <w:spacing w:line="288" w:lineRule="auto"/>
        <w:ind w:firstLine="567"/>
        <w:jc w:val="both"/>
        <w:rPr>
          <w:rFonts w:ascii="Trebuchet MS" w:hAnsi="Trebuchet MS"/>
          <w:bCs/>
          <w:snapToGrid w:val="0"/>
        </w:rPr>
      </w:pPr>
      <w:r w:rsidRPr="002D3527">
        <w:rPr>
          <w:rFonts w:ascii="Trebuchet MS" w:hAnsi="Trebuchet MS"/>
          <w:bCs/>
          <w:snapToGrid w:val="0"/>
        </w:rPr>
        <w:t>Решение поставленных задач позволит обеспечить увеличение численности населения, занимающегося физкультурой и спортом.</w:t>
      </w:r>
    </w:p>
    <w:p w:rsidR="001E4F05" w:rsidRPr="002D3527" w:rsidRDefault="001E4F05" w:rsidP="001E4F05">
      <w:pPr>
        <w:spacing w:line="288" w:lineRule="auto"/>
        <w:ind w:right="99" w:firstLine="567"/>
        <w:jc w:val="both"/>
        <w:rPr>
          <w:rFonts w:ascii="Trebuchet MS" w:hAnsi="Trebuchet MS"/>
        </w:rPr>
      </w:pPr>
      <w:r w:rsidRPr="002D3527">
        <w:rPr>
          <w:rFonts w:ascii="Trebuchet MS" w:hAnsi="Trebuchet MS"/>
        </w:rPr>
        <w:t xml:space="preserve">В настоящем проекте, в соответствии с рассмотренными выше сценариями, разработаны два варианта развития сети учреждений и объектов физической культуры и спорта. В основу этих вариантов положена сложившаяся в районе сеть спортивных объектов и сооружений. Проектные предложения по обоим вариантам предполагают создание сети учреждений, обеспечивающей их доступность для населения всех населенных пунктов </w:t>
      </w:r>
      <w:r w:rsidR="005A25D9" w:rsidRPr="002D3527">
        <w:rPr>
          <w:rFonts w:ascii="Trebuchet MS" w:hAnsi="Trebuchet MS"/>
        </w:rPr>
        <w:t>Воскресенск</w:t>
      </w:r>
      <w:r w:rsidRPr="002D3527">
        <w:rPr>
          <w:rFonts w:ascii="Trebuchet MS" w:hAnsi="Trebuchet MS"/>
        </w:rPr>
        <w:t>ого муниципального района.</w:t>
      </w:r>
    </w:p>
    <w:p w:rsidR="001E4F05" w:rsidRPr="002D3527" w:rsidRDefault="001E4F05" w:rsidP="001E4F05">
      <w:pPr>
        <w:spacing w:line="288" w:lineRule="auto"/>
        <w:ind w:firstLine="567"/>
        <w:jc w:val="both"/>
        <w:rPr>
          <w:rFonts w:ascii="Trebuchet MS" w:hAnsi="Trebuchet MS" w:cs="Arial"/>
        </w:rPr>
      </w:pPr>
      <w:r w:rsidRPr="002D3527">
        <w:rPr>
          <w:rFonts w:ascii="Trebuchet MS" w:hAnsi="Trebuchet MS"/>
          <w:i/>
        </w:rPr>
        <w:t>Первый вариант</w:t>
      </w:r>
      <w:r w:rsidRPr="002D3527">
        <w:rPr>
          <w:rFonts w:ascii="Trebuchet MS" w:hAnsi="Trebuchet MS"/>
        </w:rPr>
        <w:t xml:space="preserve"> разработан применительно к существующему административно-территориальному делению района при стабилизационном сценарии функционирования, и предусматривает проведение к расчетному сроку </w:t>
      </w:r>
      <w:r w:rsidRPr="002D3527">
        <w:rPr>
          <w:rFonts w:ascii="Trebuchet MS" w:hAnsi="Trebuchet MS" w:cs="Arial"/>
        </w:rPr>
        <w:t xml:space="preserve">реконструкции с последующим предоставлением для общего пользования всех существующих при школах </w:t>
      </w:r>
      <w:r w:rsidR="005A25D9" w:rsidRPr="002D3527">
        <w:rPr>
          <w:rFonts w:ascii="Trebuchet MS" w:hAnsi="Trebuchet MS"/>
        </w:rPr>
        <w:t>Воскресенск</w:t>
      </w:r>
      <w:r w:rsidRPr="002D3527">
        <w:rPr>
          <w:rFonts w:ascii="Trebuchet MS" w:hAnsi="Trebuchet MS"/>
        </w:rPr>
        <w:t xml:space="preserve">ого </w:t>
      </w:r>
      <w:r w:rsidRPr="002D3527">
        <w:rPr>
          <w:rFonts w:ascii="Trebuchet MS" w:hAnsi="Trebuchet MS" w:cs="Arial"/>
        </w:rPr>
        <w:t xml:space="preserve">муниципального района открытых плоскостных спортивных сооружений </w:t>
      </w:r>
      <w:r w:rsidRPr="002D3527">
        <w:rPr>
          <w:rFonts w:ascii="Trebuchet MS" w:hAnsi="Trebuchet MS"/>
        </w:rPr>
        <w:t>и укрепление их материально-технической базы.</w:t>
      </w:r>
    </w:p>
    <w:p w:rsidR="001E4F05" w:rsidRPr="002D3527" w:rsidRDefault="001E4F05" w:rsidP="001E4F05">
      <w:pPr>
        <w:spacing w:line="288" w:lineRule="auto"/>
        <w:ind w:right="99" w:firstLine="567"/>
        <w:jc w:val="both"/>
        <w:rPr>
          <w:rFonts w:ascii="Trebuchet MS" w:hAnsi="Trebuchet MS"/>
        </w:rPr>
      </w:pPr>
      <w:r w:rsidRPr="002D3527">
        <w:rPr>
          <w:rFonts w:ascii="Trebuchet MS" w:hAnsi="Trebuchet MS"/>
          <w:i/>
        </w:rPr>
        <w:t>Второй вариант</w:t>
      </w:r>
      <w:r w:rsidRPr="002D3527">
        <w:rPr>
          <w:rFonts w:ascii="Trebuchet MS" w:hAnsi="Trebuchet MS"/>
        </w:rPr>
        <w:t xml:space="preserve"> разработан применительно к планируемому административно-территориальному делению </w:t>
      </w:r>
      <w:r w:rsidR="005A25D9" w:rsidRPr="002D3527">
        <w:rPr>
          <w:rFonts w:ascii="Trebuchet MS" w:hAnsi="Trebuchet MS"/>
        </w:rPr>
        <w:t>Воскресенск</w:t>
      </w:r>
      <w:r w:rsidRPr="002D3527">
        <w:rPr>
          <w:rFonts w:ascii="Trebuchet MS" w:hAnsi="Trebuchet MS"/>
        </w:rPr>
        <w:t>ого муниципального района при оптимистическом сценарии развития и предполагает осуществление следующих мероприятий:</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cs="Arial"/>
        </w:rPr>
      </w:pPr>
      <w:r w:rsidRPr="002D3527">
        <w:rPr>
          <w:rFonts w:ascii="Trebuchet MS" w:hAnsi="Trebuchet MS" w:cs="Arial"/>
        </w:rPr>
        <w:t xml:space="preserve">проведение к расчетному сроку реконструкции с последующим предоставлением для общего пользования всех существующих при школах </w:t>
      </w:r>
      <w:r w:rsidR="005A25D9" w:rsidRPr="002D3527">
        <w:rPr>
          <w:rFonts w:ascii="Trebuchet MS" w:hAnsi="Trebuchet MS" w:cs="Arial"/>
        </w:rPr>
        <w:t>Воскресенск</w:t>
      </w:r>
      <w:r w:rsidRPr="002D3527">
        <w:rPr>
          <w:rFonts w:ascii="Trebuchet MS" w:hAnsi="Trebuchet MS" w:cs="Arial"/>
        </w:rPr>
        <w:t>ого муниципального района открытых плоскостных спортивных сооружений и укрепление их материально-технической базы;</w:t>
      </w:r>
    </w:p>
    <w:p w:rsidR="002D3527" w:rsidRPr="002D3527" w:rsidRDefault="002D3527" w:rsidP="002D3527">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bCs/>
          <w:snapToGrid w:val="0"/>
        </w:rPr>
      </w:pPr>
      <w:r w:rsidRPr="002D3527">
        <w:rPr>
          <w:rFonts w:ascii="Trebuchet MS" w:hAnsi="Trebuchet MS"/>
          <w:bCs/>
          <w:snapToGrid w:val="0"/>
        </w:rPr>
        <w:t>строительство спортивных площадок в сс. Воскресенское, Елшанка и Синодское;</w:t>
      </w:r>
    </w:p>
    <w:p w:rsidR="001E4F05" w:rsidRPr="002D3527" w:rsidRDefault="002D3527" w:rsidP="00DA6DA3">
      <w:pPr>
        <w:pStyle w:val="ad"/>
        <w:numPr>
          <w:ilvl w:val="0"/>
          <w:numId w:val="21"/>
        </w:numPr>
        <w:tabs>
          <w:tab w:val="clear" w:pos="2847"/>
          <w:tab w:val="num" w:pos="1134"/>
          <w:tab w:val="left" w:pos="2835"/>
          <w:tab w:val="left" w:pos="4536"/>
        </w:tabs>
        <w:spacing w:after="60" w:line="288" w:lineRule="auto"/>
        <w:ind w:left="1134" w:hanging="567"/>
        <w:jc w:val="both"/>
        <w:rPr>
          <w:rFonts w:ascii="Trebuchet MS" w:hAnsi="Trebuchet MS" w:cs="Arial"/>
        </w:rPr>
      </w:pPr>
      <w:r w:rsidRPr="002D3527">
        <w:rPr>
          <w:rFonts w:ascii="Trebuchet MS" w:hAnsi="Trebuchet MS"/>
          <w:bCs/>
          <w:snapToGrid w:val="0"/>
        </w:rPr>
        <w:t>строительство ФОКов и хоккейных коробок в сс. Воскресенское и Елшанка</w:t>
      </w:r>
      <w:r w:rsidR="001E4F05" w:rsidRPr="002D3527">
        <w:rPr>
          <w:rFonts w:ascii="Trebuchet MS" w:hAnsi="Trebuchet MS" w:cs="Arial"/>
        </w:rPr>
        <w:t>.</w:t>
      </w:r>
    </w:p>
    <w:p w:rsidR="001E4F05" w:rsidRPr="002D3527" w:rsidRDefault="001E4F05" w:rsidP="001E4F05">
      <w:pPr>
        <w:pStyle w:val="ad"/>
        <w:tabs>
          <w:tab w:val="left" w:pos="4536"/>
        </w:tabs>
        <w:spacing w:after="60" w:line="288" w:lineRule="auto"/>
        <w:ind w:firstLine="567"/>
        <w:jc w:val="both"/>
        <w:rPr>
          <w:rFonts w:ascii="Trebuchet MS" w:hAnsi="Trebuchet MS"/>
        </w:rPr>
      </w:pPr>
      <w:r w:rsidRPr="002D3527">
        <w:rPr>
          <w:rFonts w:ascii="Trebuchet MS" w:hAnsi="Trebuchet MS"/>
          <w:i/>
        </w:rPr>
        <w:t>Первый вариант</w:t>
      </w:r>
      <w:r w:rsidRPr="002D3527">
        <w:rPr>
          <w:rFonts w:ascii="Trebuchet MS" w:hAnsi="Trebuchet MS"/>
        </w:rPr>
        <w:t xml:space="preserve"> наиболее экономичный. Однако его реализация обеспечит лишь минимум потребностей населения в соответствующих услугах.</w:t>
      </w:r>
    </w:p>
    <w:p w:rsidR="001E4F05" w:rsidRPr="002D3527" w:rsidRDefault="001E4F05" w:rsidP="001E4F05">
      <w:pPr>
        <w:spacing w:line="288" w:lineRule="auto"/>
        <w:ind w:firstLine="567"/>
        <w:jc w:val="both"/>
        <w:rPr>
          <w:rFonts w:ascii="Trebuchet MS" w:hAnsi="Trebuchet MS"/>
        </w:rPr>
      </w:pPr>
      <w:r w:rsidRPr="002D3527">
        <w:rPr>
          <w:rFonts w:ascii="Trebuchet MS" w:hAnsi="Trebuchet MS"/>
        </w:rPr>
        <w:t xml:space="preserve">По </w:t>
      </w:r>
      <w:r w:rsidRPr="002D3527">
        <w:rPr>
          <w:rFonts w:ascii="Trebuchet MS" w:hAnsi="Trebuchet MS"/>
          <w:i/>
        </w:rPr>
        <w:t>второму варианту</w:t>
      </w:r>
      <w:r w:rsidRPr="002D3527">
        <w:rPr>
          <w:rFonts w:ascii="Trebuchet MS" w:hAnsi="Trebuchet MS"/>
        </w:rPr>
        <w:t xml:space="preserve"> сеть учреждений формируется по экономическому принципу разумной достаточности. Достоинства этого варианта заключаются в том, что он дает возможность различным социально-демографическим группам, прежде всего, сельского населения </w:t>
      </w:r>
      <w:r w:rsidR="005A25D9" w:rsidRPr="002D3527">
        <w:rPr>
          <w:rFonts w:ascii="Trebuchet MS" w:hAnsi="Trebuchet MS"/>
        </w:rPr>
        <w:t>Воскресенск</w:t>
      </w:r>
      <w:r w:rsidRPr="002D3527">
        <w:rPr>
          <w:rFonts w:ascii="Trebuchet MS" w:hAnsi="Trebuchet MS"/>
        </w:rPr>
        <w:t>ого муниципального района заниматься физкультурой и спортом вне зависимости от сезонов</w:t>
      </w:r>
      <w:r w:rsidR="001272ED">
        <w:rPr>
          <w:rFonts w:ascii="Trebuchet MS" w:hAnsi="Trebuchet MS"/>
        </w:rPr>
        <w:t xml:space="preserve"> г. </w:t>
      </w:r>
      <w:r w:rsidRPr="002D3527">
        <w:rPr>
          <w:rFonts w:ascii="Trebuchet MS" w:hAnsi="Trebuchet MS"/>
        </w:rPr>
        <w:t>и характера погодных явлений. И, хотя этот вариант существенно затратнее предыдущего, именно он рекомендуется нами к реализации.</w:t>
      </w:r>
    </w:p>
    <w:bookmarkEnd w:id="26"/>
    <w:bookmarkEnd w:id="27"/>
    <w:p w:rsidR="00A62F94" w:rsidRPr="002D3527" w:rsidRDefault="00A62F94">
      <w:pPr>
        <w:pStyle w:val="T3"/>
      </w:pPr>
      <w:r w:rsidRPr="002D3527">
        <w:t>3.1.6.</w:t>
      </w:r>
      <w:r w:rsidR="009E040D" w:rsidRPr="002D3527">
        <w:t xml:space="preserve"> </w:t>
      </w:r>
      <w:r w:rsidRPr="002D3527">
        <w:t>Учреждения бытового обслуживания, торговли и общественного питания</w:t>
      </w:r>
    </w:p>
    <w:p w:rsidR="001E4F05" w:rsidRPr="002D3527" w:rsidRDefault="001E4F05" w:rsidP="001E4F05">
      <w:pPr>
        <w:spacing w:line="288" w:lineRule="auto"/>
        <w:ind w:firstLine="567"/>
        <w:jc w:val="both"/>
        <w:rPr>
          <w:rFonts w:ascii="Trebuchet MS" w:hAnsi="Trebuchet MS" w:cs="Arial"/>
        </w:rPr>
      </w:pPr>
      <w:r w:rsidRPr="002D3527">
        <w:rPr>
          <w:rFonts w:ascii="Trebuchet MS" w:hAnsi="Trebuchet MS" w:cs="Arial"/>
        </w:rPr>
        <w:t>Предприятия бытового обслуживания, торговли и общественного питания являются одними из самых важных для удовлетворения естественных потребностей населения.</w:t>
      </w:r>
    </w:p>
    <w:p w:rsidR="001E4F05" w:rsidRPr="002D3527" w:rsidRDefault="001E4F05" w:rsidP="001E4F05">
      <w:pPr>
        <w:spacing w:line="288" w:lineRule="auto"/>
        <w:ind w:firstLine="567"/>
        <w:jc w:val="both"/>
        <w:rPr>
          <w:rFonts w:ascii="Trebuchet MS" w:hAnsi="Trebuchet MS" w:cs="Arial"/>
        </w:rPr>
      </w:pPr>
      <w:r w:rsidRPr="002D3527">
        <w:rPr>
          <w:rFonts w:ascii="Trebuchet MS" w:hAnsi="Trebuchet MS" w:cs="Arial"/>
        </w:rPr>
        <w:t>В связи с приватизацией данного сектора экономики, в нем широко представлены рыночные услуги, локализация и функционирование которых диктуются преимущественно конкуренцией и экономической выгодой и не поддаются какой- либо регламентации.</w:t>
      </w:r>
    </w:p>
    <w:p w:rsidR="001E4F05" w:rsidRPr="002D3527" w:rsidRDefault="001E4F05" w:rsidP="001E4F05">
      <w:pPr>
        <w:spacing w:line="288" w:lineRule="auto"/>
        <w:ind w:firstLine="567"/>
        <w:jc w:val="both"/>
        <w:rPr>
          <w:rFonts w:ascii="Trebuchet MS" w:hAnsi="Trebuchet MS" w:cs="Arial"/>
        </w:rPr>
      </w:pPr>
      <w:r w:rsidRPr="002D3527">
        <w:rPr>
          <w:rFonts w:ascii="Trebuchet MS" w:hAnsi="Trebuchet MS" w:cs="Arial"/>
        </w:rPr>
        <w:t>Тем не менее, у администраций муниципальных образований имеются определенные регуляторы предпринимательской деятельности в этой сфере, а также возможности упорядочивания структуры услуг, например, путем достройки недостающих звеньев.</w:t>
      </w:r>
    </w:p>
    <w:p w:rsidR="001E4F05" w:rsidRPr="002D3527" w:rsidRDefault="001E4F05" w:rsidP="001E4F05">
      <w:pPr>
        <w:spacing w:line="288" w:lineRule="auto"/>
        <w:ind w:firstLine="567"/>
        <w:jc w:val="both"/>
        <w:rPr>
          <w:rFonts w:ascii="Trebuchet MS" w:hAnsi="Trebuchet MS" w:cs="Arial"/>
        </w:rPr>
      </w:pPr>
      <w:r w:rsidRPr="002D3527">
        <w:rPr>
          <w:rFonts w:ascii="Trebuchet MS" w:hAnsi="Trebuchet MS" w:cs="Arial"/>
        </w:rPr>
        <w:t>Сформированная к началу 1990-х</w:t>
      </w:r>
      <w:r w:rsidR="001272ED">
        <w:rPr>
          <w:rFonts w:ascii="Trebuchet MS" w:hAnsi="Trebuchet MS" w:cs="Arial"/>
        </w:rPr>
        <w:t xml:space="preserve"> гг. </w:t>
      </w:r>
      <w:r w:rsidRPr="002D3527">
        <w:rPr>
          <w:rFonts w:ascii="Trebuchet MS" w:hAnsi="Trebuchet MS" w:cs="Arial"/>
        </w:rPr>
        <w:t>система учреждений бытового обслуживания, в составе районного комбината бытового обслуживания и комплексных приемных пунктов в сельской местности в настоящее время практически распалась. Сохранилась, и даже приумножилась, только городская сеть. В ее составе частные предприятия, предоставляющие парикмахерские, ритуальные и ремонтные услуги. Основной проблемой является проведение текущего ремонта зданий.</w:t>
      </w:r>
      <w:r w:rsidR="00A708BC" w:rsidRPr="002D3527">
        <w:rPr>
          <w:rFonts w:ascii="Trebuchet MS" w:hAnsi="Trebuchet MS" w:cs="Arial"/>
        </w:rPr>
        <w:t xml:space="preserve"> </w:t>
      </w:r>
      <w:r w:rsidRPr="002D3527">
        <w:rPr>
          <w:rFonts w:ascii="Trebuchet MS" w:hAnsi="Trebuchet MS" w:cs="Arial"/>
        </w:rPr>
        <w:t>Такая же ситуация в сфере торгов</w:t>
      </w:r>
      <w:r w:rsidR="00A708BC" w:rsidRPr="002D3527">
        <w:rPr>
          <w:rFonts w:ascii="Trebuchet MS" w:hAnsi="Trebuchet MS" w:cs="Arial"/>
        </w:rPr>
        <w:t>ли и общественного питания.</w:t>
      </w:r>
    </w:p>
    <w:p w:rsidR="001E4F05" w:rsidRPr="002D3527" w:rsidRDefault="001E4F05" w:rsidP="001E4F05">
      <w:pPr>
        <w:spacing w:line="288" w:lineRule="auto"/>
        <w:ind w:firstLine="567"/>
        <w:jc w:val="both"/>
        <w:rPr>
          <w:rFonts w:ascii="Trebuchet MS" w:hAnsi="Trebuchet MS"/>
        </w:rPr>
      </w:pPr>
      <w:r w:rsidRPr="002D3527">
        <w:rPr>
          <w:rFonts w:ascii="Trebuchet MS" w:hAnsi="Trebuchet MS"/>
        </w:rPr>
        <w:t>В настоящем проекте, в соответствии с рассмотренными выше сценариями, разработаны два варианта развития сети предприятий бытового обслуживания и общественного питания. В основу вариантов положена существовавшая до 1990-х</w:t>
      </w:r>
      <w:r w:rsidR="001272ED">
        <w:rPr>
          <w:rFonts w:ascii="Trebuchet MS" w:hAnsi="Trebuchet MS"/>
        </w:rPr>
        <w:t xml:space="preserve"> гг. </w:t>
      </w:r>
      <w:r w:rsidRPr="002D3527">
        <w:rPr>
          <w:rFonts w:ascii="Trebuchet MS" w:hAnsi="Trebuchet MS"/>
        </w:rPr>
        <w:t xml:space="preserve">в районе сеть этих объектов. Проектные предложения по обоим вариантам предполагают создание сети объектов, обеспечивающей их доступность для населения всех населенных пунктов </w:t>
      </w:r>
      <w:r w:rsidR="005A25D9" w:rsidRPr="002D3527">
        <w:rPr>
          <w:rFonts w:ascii="Trebuchet MS" w:hAnsi="Trebuchet MS"/>
        </w:rPr>
        <w:t>Воскресенск</w:t>
      </w:r>
      <w:r w:rsidRPr="002D3527">
        <w:rPr>
          <w:rFonts w:ascii="Trebuchet MS" w:hAnsi="Trebuchet MS"/>
        </w:rPr>
        <w:t>ого муниципального района.</w:t>
      </w:r>
    </w:p>
    <w:p w:rsidR="001E4F05" w:rsidRPr="002D3527" w:rsidRDefault="001E4F05" w:rsidP="001E4F05">
      <w:pPr>
        <w:spacing w:line="288" w:lineRule="auto"/>
        <w:ind w:firstLine="567"/>
        <w:jc w:val="both"/>
        <w:rPr>
          <w:rFonts w:ascii="Trebuchet MS" w:hAnsi="Trebuchet MS" w:cs="Arial"/>
        </w:rPr>
      </w:pPr>
      <w:r w:rsidRPr="002D3527">
        <w:rPr>
          <w:rFonts w:ascii="Trebuchet MS" w:hAnsi="Trebuchet MS"/>
          <w:i/>
        </w:rPr>
        <w:t>Первый вариант</w:t>
      </w:r>
      <w:r w:rsidRPr="002D3527">
        <w:rPr>
          <w:rFonts w:ascii="Trebuchet MS" w:hAnsi="Trebuchet MS"/>
        </w:rPr>
        <w:t xml:space="preserve"> разработан применительно к существующему административно-территориальному делению района при стабилизационном сценарии развития, и предусматривает </w:t>
      </w:r>
      <w:r w:rsidRPr="002D3527">
        <w:rPr>
          <w:rFonts w:ascii="Trebuchet MS" w:hAnsi="Trebuchet MS" w:cs="Arial"/>
        </w:rPr>
        <w:t>воссозда</w:t>
      </w:r>
      <w:r w:rsidRPr="002D3527">
        <w:rPr>
          <w:rFonts w:ascii="Trebuchet MS" w:hAnsi="Trebuchet MS"/>
        </w:rPr>
        <w:t xml:space="preserve">ние или строительство к расчетному сроку </w:t>
      </w:r>
      <w:r w:rsidRPr="002D3527">
        <w:rPr>
          <w:rFonts w:ascii="Trebuchet MS" w:hAnsi="Trebuchet MS" w:cs="Arial"/>
        </w:rPr>
        <w:t>сети предприятий выше перечисленных услуг:</w:t>
      </w:r>
    </w:p>
    <w:p w:rsidR="001E4F05" w:rsidRPr="002D3527" w:rsidRDefault="001E4F05" w:rsidP="00DA6DA3">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 xml:space="preserve">строительство общественных бань в </w:t>
      </w:r>
      <w:r w:rsidR="002D3527" w:rsidRPr="002D3527">
        <w:rPr>
          <w:rFonts w:ascii="Trebuchet MS" w:hAnsi="Trebuchet MS"/>
        </w:rPr>
        <w:t>сс. Елшанка и Воскресенское</w:t>
      </w:r>
      <w:r w:rsidRPr="002D3527">
        <w:rPr>
          <w:rFonts w:ascii="Trebuchet MS" w:hAnsi="Trebuchet MS"/>
        </w:rPr>
        <w:t>.</w:t>
      </w:r>
    </w:p>
    <w:p w:rsidR="001E4F05" w:rsidRPr="002D3527" w:rsidRDefault="001E4F05" w:rsidP="001E4F05">
      <w:pPr>
        <w:spacing w:line="288" w:lineRule="auto"/>
        <w:ind w:firstLine="567"/>
        <w:jc w:val="both"/>
        <w:rPr>
          <w:rFonts w:ascii="Trebuchet MS" w:hAnsi="Trebuchet MS"/>
        </w:rPr>
      </w:pPr>
      <w:r w:rsidRPr="002D3527">
        <w:rPr>
          <w:rFonts w:ascii="Trebuchet MS" w:hAnsi="Trebuchet MS"/>
          <w:i/>
        </w:rPr>
        <w:t>Второй вариант</w:t>
      </w:r>
      <w:r w:rsidRPr="002D3527">
        <w:rPr>
          <w:rFonts w:ascii="Trebuchet MS" w:hAnsi="Trebuchet MS"/>
        </w:rPr>
        <w:t xml:space="preserve"> разработан применительно к планируемому административно-территориальному делению </w:t>
      </w:r>
      <w:r w:rsidR="005A25D9" w:rsidRPr="002D3527">
        <w:rPr>
          <w:rFonts w:ascii="Trebuchet MS" w:hAnsi="Trebuchet MS"/>
        </w:rPr>
        <w:t>Воскресенск</w:t>
      </w:r>
      <w:r w:rsidRPr="002D3527">
        <w:rPr>
          <w:rFonts w:ascii="Trebuchet MS" w:hAnsi="Trebuchet MS"/>
        </w:rPr>
        <w:t>ого муниципального района при стабилизационном сценарии развития и предполагает воссоздание или новое строительство:</w:t>
      </w:r>
    </w:p>
    <w:p w:rsidR="002D3527" w:rsidRPr="002D3527" w:rsidRDefault="001E4F05" w:rsidP="002D3527">
      <w:pPr>
        <w:pStyle w:val="ad"/>
        <w:numPr>
          <w:ilvl w:val="0"/>
          <w:numId w:val="21"/>
        </w:numPr>
        <w:tabs>
          <w:tab w:val="clear" w:pos="2847"/>
          <w:tab w:val="num" w:pos="1134"/>
          <w:tab w:val="left" w:pos="2835"/>
          <w:tab w:val="left" w:pos="4536"/>
        </w:tabs>
        <w:spacing w:after="0" w:line="288" w:lineRule="auto"/>
        <w:ind w:left="1134" w:hanging="567"/>
        <w:jc w:val="both"/>
        <w:rPr>
          <w:rFonts w:ascii="Trebuchet MS" w:hAnsi="Trebuchet MS"/>
        </w:rPr>
      </w:pPr>
      <w:r w:rsidRPr="002D3527">
        <w:rPr>
          <w:rFonts w:ascii="Trebuchet MS" w:hAnsi="Trebuchet MS"/>
        </w:rPr>
        <w:t xml:space="preserve">комплексных приемных пунктов бытового обслуживания в населенных пунктах: </w:t>
      </w:r>
      <w:r w:rsidR="002D3527" w:rsidRPr="002D3527">
        <w:rPr>
          <w:rFonts w:ascii="Trebuchet MS" w:hAnsi="Trebuchet MS"/>
        </w:rPr>
        <w:t>Елшанка</w:t>
      </w:r>
      <w:r w:rsidR="002D3527" w:rsidRPr="002D3527">
        <w:rPr>
          <w:rFonts w:ascii="Trebuchet MS" w:hAnsi="Trebuchet MS" w:cs="Arial"/>
        </w:rPr>
        <w:t>, Воскресенское, Березняки, Синодское</w:t>
      </w:r>
      <w:r w:rsidRPr="002D3527">
        <w:rPr>
          <w:rFonts w:ascii="Trebuchet MS" w:hAnsi="Trebuchet MS"/>
        </w:rPr>
        <w:t>;</w:t>
      </w:r>
    </w:p>
    <w:p w:rsidR="001E4F05" w:rsidRPr="002D3527" w:rsidRDefault="001E4F05" w:rsidP="00DA6DA3">
      <w:pPr>
        <w:pStyle w:val="ad"/>
        <w:numPr>
          <w:ilvl w:val="0"/>
          <w:numId w:val="21"/>
        </w:numPr>
        <w:tabs>
          <w:tab w:val="clear" w:pos="2847"/>
          <w:tab w:val="num" w:pos="1134"/>
          <w:tab w:val="left" w:pos="2835"/>
          <w:tab w:val="left" w:pos="4536"/>
        </w:tabs>
        <w:spacing w:after="60" w:line="288" w:lineRule="auto"/>
        <w:ind w:left="1134" w:hanging="567"/>
        <w:jc w:val="both"/>
        <w:rPr>
          <w:rFonts w:ascii="Trebuchet MS" w:hAnsi="Trebuchet MS"/>
        </w:rPr>
      </w:pPr>
      <w:r w:rsidRPr="002D3527">
        <w:rPr>
          <w:rFonts w:ascii="Trebuchet MS" w:hAnsi="Trebuchet MS"/>
        </w:rPr>
        <w:t xml:space="preserve">строительство общественных бань в </w:t>
      </w:r>
      <w:r w:rsidR="002D3527" w:rsidRPr="002D3527">
        <w:rPr>
          <w:rFonts w:ascii="Trebuchet MS" w:hAnsi="Trebuchet MS"/>
        </w:rPr>
        <w:t>сс. Синодское и Чардым</w:t>
      </w:r>
      <w:r w:rsidRPr="002D3527">
        <w:rPr>
          <w:rFonts w:ascii="Trebuchet MS" w:hAnsi="Trebuchet MS"/>
        </w:rPr>
        <w:t>.</w:t>
      </w:r>
    </w:p>
    <w:p w:rsidR="001E4F05" w:rsidRPr="002D3527" w:rsidRDefault="001E4F05" w:rsidP="00434C4D">
      <w:pPr>
        <w:pStyle w:val="ad"/>
        <w:tabs>
          <w:tab w:val="left" w:pos="4536"/>
        </w:tabs>
        <w:spacing w:after="0" w:line="288" w:lineRule="auto"/>
        <w:ind w:firstLine="567"/>
        <w:jc w:val="both"/>
        <w:rPr>
          <w:rFonts w:ascii="Trebuchet MS" w:hAnsi="Trebuchet MS"/>
        </w:rPr>
      </w:pPr>
      <w:r w:rsidRPr="002D3527">
        <w:rPr>
          <w:rFonts w:ascii="Trebuchet MS" w:hAnsi="Trebuchet MS"/>
          <w:i/>
        </w:rPr>
        <w:t>Первый вариант</w:t>
      </w:r>
      <w:r w:rsidRPr="002D3527">
        <w:rPr>
          <w:rFonts w:ascii="Trebuchet MS" w:hAnsi="Trebuchet MS"/>
        </w:rPr>
        <w:t xml:space="preserve"> наиболее экономичный. Однако его реализация обеспечит лишь минимум потребностей населения в соответствующих услугах.</w:t>
      </w:r>
    </w:p>
    <w:p w:rsidR="001E4F05" w:rsidRPr="002D3527" w:rsidRDefault="001E4F05" w:rsidP="00A708BC">
      <w:pPr>
        <w:spacing w:before="60" w:line="288" w:lineRule="auto"/>
        <w:ind w:firstLine="567"/>
        <w:jc w:val="both"/>
        <w:rPr>
          <w:rFonts w:ascii="Trebuchet MS" w:hAnsi="Trebuchet MS"/>
        </w:rPr>
      </w:pPr>
      <w:r w:rsidRPr="002D3527">
        <w:rPr>
          <w:rFonts w:ascii="Trebuchet MS" w:hAnsi="Trebuchet MS"/>
        </w:rPr>
        <w:t xml:space="preserve">По </w:t>
      </w:r>
      <w:r w:rsidRPr="002D3527">
        <w:rPr>
          <w:rFonts w:ascii="Trebuchet MS" w:hAnsi="Trebuchet MS"/>
          <w:i/>
        </w:rPr>
        <w:t>второму варианту</w:t>
      </w:r>
      <w:r w:rsidRPr="002D3527">
        <w:rPr>
          <w:rFonts w:ascii="Trebuchet MS" w:hAnsi="Trebuchet MS"/>
        </w:rPr>
        <w:t xml:space="preserve"> сеть учреждений формируется по принципу «во благо населению», учитывая экономический критерий разумной достаточности. Достоинства этого варианта заключаются в том, что он при относительной экономичности дает возможность большинству сельского населения </w:t>
      </w:r>
      <w:r w:rsidR="005A25D9" w:rsidRPr="002D3527">
        <w:rPr>
          <w:rFonts w:ascii="Trebuchet MS" w:hAnsi="Trebuchet MS"/>
        </w:rPr>
        <w:t>Воскресенск</w:t>
      </w:r>
      <w:r w:rsidRPr="002D3527">
        <w:rPr>
          <w:rFonts w:ascii="Trebuchet MS" w:hAnsi="Trebuchet MS"/>
        </w:rPr>
        <w:t>ого муниципального района получать соответствующие услуги по месту жительства. И, хотя этот вариант несколько затратнее предыдущего, именно он рекомендуется нами к реализации.</w:t>
      </w:r>
    </w:p>
    <w:p w:rsidR="00A62F94" w:rsidRPr="005A25D9" w:rsidRDefault="00A62F94" w:rsidP="00E47964">
      <w:pPr>
        <w:pStyle w:val="T2"/>
      </w:pPr>
      <w:bookmarkStart w:id="31" w:name="_Toc222820641"/>
      <w:r w:rsidRPr="005A25D9">
        <w:t>3.2.</w:t>
      </w:r>
      <w:r w:rsidR="00F356F0" w:rsidRPr="005A25D9">
        <w:t xml:space="preserve"> </w:t>
      </w:r>
      <w:r w:rsidRPr="005A25D9">
        <w:t>Социальное обеспечение и защита</w:t>
      </w:r>
      <w:bookmarkEnd w:id="24"/>
      <w:bookmarkEnd w:id="25"/>
      <w:bookmarkEnd w:id="31"/>
    </w:p>
    <w:p w:rsidR="00A708BC" w:rsidRPr="002D3527" w:rsidRDefault="00A708BC" w:rsidP="00A708BC">
      <w:pPr>
        <w:pStyle w:val="ad"/>
        <w:spacing w:after="0" w:line="288" w:lineRule="auto"/>
        <w:ind w:firstLine="567"/>
        <w:jc w:val="both"/>
        <w:rPr>
          <w:rFonts w:ascii="Trebuchet MS" w:hAnsi="Trebuchet MS"/>
        </w:rPr>
      </w:pPr>
      <w:bookmarkStart w:id="32" w:name="_Toc181002958"/>
      <w:r w:rsidRPr="002D3527">
        <w:rPr>
          <w:rFonts w:ascii="Trebuchet MS" w:hAnsi="Trebuchet MS"/>
        </w:rPr>
        <w:t>Главная цель социально-экономической политики муниципального района — повышение уровня жизни, снижение дифференциации населения района по уровню доходов, реализации конституционных прав человека на образование, гарантированную бесплатную медицинскую помощь и обеспечение доступа всех социальных слоев населения к ценностям культуры.</w:t>
      </w:r>
    </w:p>
    <w:p w:rsidR="00A708BC" w:rsidRPr="002D3527" w:rsidRDefault="00A708BC" w:rsidP="00A708BC">
      <w:pPr>
        <w:pStyle w:val="ad"/>
        <w:spacing w:after="0" w:line="288" w:lineRule="auto"/>
        <w:ind w:firstLine="567"/>
        <w:jc w:val="both"/>
        <w:rPr>
          <w:rFonts w:ascii="Trebuchet MS" w:hAnsi="Trebuchet MS"/>
        </w:rPr>
      </w:pPr>
      <w:r w:rsidRPr="002D3527">
        <w:rPr>
          <w:rFonts w:ascii="Trebuchet MS" w:hAnsi="Trebuchet MS"/>
        </w:rPr>
        <w:t>За последние четыре</w:t>
      </w:r>
      <w:r w:rsidR="001272ED">
        <w:rPr>
          <w:rFonts w:ascii="Trebuchet MS" w:hAnsi="Trebuchet MS"/>
        </w:rPr>
        <w:t xml:space="preserve"> г. </w:t>
      </w:r>
      <w:r w:rsidRPr="002D3527">
        <w:rPr>
          <w:rFonts w:ascii="Trebuchet MS" w:hAnsi="Trebuchet MS"/>
        </w:rPr>
        <w:t>отмечается рост объемов производства в основных отраслях экономики, рост налоговых поступлений, которые позволяют создать условия для некоторого повышения уровня жизни населения района.</w:t>
      </w:r>
    </w:p>
    <w:p w:rsidR="00A708BC" w:rsidRPr="000E323C" w:rsidRDefault="00A708BC" w:rsidP="00A708BC">
      <w:pPr>
        <w:pStyle w:val="ad"/>
        <w:spacing w:after="0" w:line="288" w:lineRule="auto"/>
        <w:ind w:firstLine="567"/>
        <w:jc w:val="both"/>
        <w:rPr>
          <w:rFonts w:ascii="Trebuchet MS" w:hAnsi="Trebuchet MS"/>
        </w:rPr>
      </w:pPr>
      <w:r w:rsidRPr="002D3527">
        <w:rPr>
          <w:rFonts w:ascii="Trebuchet MS" w:hAnsi="Trebuchet MS"/>
        </w:rPr>
        <w:t>В рай</w:t>
      </w:r>
      <w:r w:rsidRPr="000E323C">
        <w:rPr>
          <w:rFonts w:ascii="Trebuchet MS" w:hAnsi="Trebuchet MS"/>
        </w:rPr>
        <w:t>оне функционирует Центр социального обслужива</w:t>
      </w:r>
      <w:r w:rsidR="002D3527" w:rsidRPr="000E323C">
        <w:rPr>
          <w:rFonts w:ascii="Trebuchet MS" w:hAnsi="Trebuchet MS"/>
        </w:rPr>
        <w:t>ния населения и детский дом для детей-сирот</w:t>
      </w:r>
      <w:r w:rsidRPr="000E323C">
        <w:rPr>
          <w:rFonts w:ascii="Trebuchet MS" w:hAnsi="Trebuchet MS"/>
        </w:rPr>
        <w:t>.</w:t>
      </w:r>
    </w:p>
    <w:p w:rsidR="00A62F94" w:rsidRPr="000E323C" w:rsidRDefault="00A62F94" w:rsidP="00E47964">
      <w:pPr>
        <w:pStyle w:val="T2"/>
      </w:pPr>
      <w:bookmarkStart w:id="33" w:name="_Toc191949061"/>
      <w:bookmarkStart w:id="34" w:name="_Toc222820642"/>
      <w:r w:rsidRPr="000E323C">
        <w:t>3.3.</w:t>
      </w:r>
      <w:r w:rsidR="00F356F0" w:rsidRPr="000E323C">
        <w:t xml:space="preserve"> </w:t>
      </w:r>
      <w:r w:rsidRPr="000E323C">
        <w:t>Основные направления стратегии развития социальной сферы. Предложения по градостроительному обеспечению, реализации целей молодежной политики и задач развития опеки и попечительства</w:t>
      </w:r>
      <w:bookmarkEnd w:id="33"/>
      <w:bookmarkEnd w:id="34"/>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 xml:space="preserve">Сохранившаяся социальная инфраструктура </w:t>
      </w:r>
      <w:r w:rsidR="005A25D9" w:rsidRPr="000E323C">
        <w:rPr>
          <w:rFonts w:ascii="Trebuchet MS" w:hAnsi="Trebuchet MS"/>
        </w:rPr>
        <w:t>Воскресенск</w:t>
      </w:r>
      <w:r w:rsidRPr="000E323C">
        <w:rPr>
          <w:rFonts w:ascii="Trebuchet MS" w:hAnsi="Trebuchet MS"/>
        </w:rPr>
        <w:t>ого муниципального района (система образования, здравоохранение, культура и спорт) при ее модернизации может стать основой для формирования эффективной молодежной политики, которая позволит решить проблему оттока молодежи из района, подготовку квалифицированных кадров для предприятий, ликвидировать проблему молодежной безработицы, обеспечить вовлечение молодежи в предпринимательскую деятельность. Кроме этого, развитие социальной инфраструктуры района позволит совершенствовать систему организации свободного времени молодежи и обеспечить профилактику наркомании и алкоголизма.</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Социально-экономический кризис начального этапа становления рыночных отношений сопровождался отсутствием должного внимания к работе с молодежью и проведению соответствующей молодежной политики, как в масштабах всей страны, так и отдельных ее регионах. В последние годы наметилась тенденция изменений в лучшую сторону.</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В целом же, основными задачами молодежной политики могут быть следующие:</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помощь в решении проблем занятости молодежи с достаточным уровнем заработной платы, путем создания условий для успешной социализации молодых людей к предпринимательской деятельности, (примерный перечень мероприятий — организация молодежных объединений, ориентированных на вовлечение молодежи в предпринимательскую деятельность;</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приобретение оборудования для занятий спортом;</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разработка программы по целевой поддержке молодых специалистов;</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создание Центра молодежного предпринимательства;</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консультативная и иная помощь в решении жилищных проблем молодежи;</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предоставление возможности непрерывного образования;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развитие социальных служб по работе с молодежью (молодежные центры, общественные молодежные и детские объединения, экологическая служба, молодежная биржа труда, молодежная телестудия, физкультурно-оздоровительные комплексы);</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поддержка талантливых детей и одаренной молодежи;</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воспитание гражданственности и патриотизма, любви к родному краю и знание его истории;</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формирование потребности к здоровому образу жизни путем создания условий для занятия физкультурой, поддержка массового детского спорта, организация интересного культурного досуга;</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поддержка молодых семей, ориентирование на здоровую благополучную семью;</w:t>
      </w:r>
    </w:p>
    <w:p w:rsidR="00A708BC" w:rsidRPr="000E323C" w:rsidRDefault="00A708BC" w:rsidP="00A708BC">
      <w:pPr>
        <w:pStyle w:val="ad"/>
        <w:numPr>
          <w:ilvl w:val="0"/>
          <w:numId w:val="1"/>
        </w:numPr>
        <w:tabs>
          <w:tab w:val="clear" w:pos="2847"/>
          <w:tab w:val="num" w:pos="1134"/>
          <w:tab w:val="left" w:pos="6379"/>
        </w:tabs>
        <w:spacing w:after="60" w:line="288" w:lineRule="auto"/>
        <w:ind w:left="1134" w:hanging="567"/>
        <w:jc w:val="both"/>
        <w:rPr>
          <w:rFonts w:ascii="Trebuchet MS" w:hAnsi="Trebuchet MS"/>
        </w:rPr>
      </w:pPr>
      <w:r w:rsidRPr="000E323C">
        <w:rPr>
          <w:rFonts w:ascii="Trebuchet MS" w:hAnsi="Trebuchet MS"/>
        </w:rPr>
        <w:t>адресная социальная поддержка молодежи, находящейся в трудной социальной ситуации.</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В новых экономических условиях, когда вопросы социальной сферы становятся главными в определении направления и темпов реконструкции прежней хозяйственной системы, способствующей повышению качества жизни населения, необходимы гибкие пути и решения, которые смогли бы дать положительный эффект в самое ближайшее время и доступными методами. Поэтому должен быть предложен новый подход к решению социальных проблем, в частности — культурно-бытовому обслуживанию населения. Одно из главных условий — отказ от жесткой регламентации состава не бюджетных обслуживающих учреждений для центров разных рангов, а также отступление от традиционных нормативов для каждого из этих видов обслуживания, размещаемых в этих центрах.</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Опыт социально ориентированных стран и регионов показывает, что любой населенный пункт, независимо от количества его жителей, может иметь свободный состав обслуживающих учреждений и той емкости, которая реально оправдана для данного поселения. Это связано с главным принципом — учреждения обслуживания должны быть предельно приближены к человеку, чтобы пользоваться ими было удобно для всех слоев населения. Учитывая данное направление, необходимо, чтобы каждый населенный пункт (исключая, мельчайшие, где проживает совсем небольшое число жителей), может иметь те учреждения обслуживания и той их емкости, которая практически этому пункту необходима. В новых экономических условиях, когда предприятия платных отраслей сферы обслуживания приватизированы, любая регламентация этой стороны социальной жизни теряет практический смысл.</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Наиболее проблематично в этом деле — обслуживание магазинами, детскими дошкольными объектами и школами самых мелких сельских поселений с количеством жителей до 50 чел. Здесь возможны и вполне могут оправдать себя различные схемы: для магазинов — это могут быть мелкие объекты (возможно совмещение с жилыми строениями) или приезжающая в определенные дни и часы торговая машина. Для дошкольных учреждений возможна организация мелких семейных групп (на несколько детей) или небольшого детского садика, совмещенного с жилыми комнатами для воспитателя. Для начальной школы: при кустовом расположении нескольких поселений — регулярная транспортная доставка и отправка детей на небольшое расстояние (до 3-</w:t>
      </w:r>
      <w:smartTag w:uri="urn:schemas-microsoft-com:office:smarttags" w:element="metricconverter">
        <w:smartTagPr>
          <w:attr w:name="ProductID" w:val="5 км"/>
        </w:smartTagPr>
        <w:r w:rsidRPr="000E323C">
          <w:rPr>
            <w:rFonts w:ascii="Trebuchet MS" w:hAnsi="Trebuchet MS"/>
          </w:rPr>
          <w:t>5 км</w:t>
        </w:r>
      </w:smartTag>
      <w:r w:rsidRPr="000E323C">
        <w:rPr>
          <w:rFonts w:ascii="Trebuchet MS" w:hAnsi="Trebuchet MS"/>
        </w:rPr>
        <w:t>) в школу одного из селений. Могут быть и другие варианты, что зависит от конкретных условий и возможностей в каждом отдельном случае. Как следствие дробности сети обслуживающих объектов будет неизбежной их небольшая емкость: малые школы, детские сады, досуговые учреждения (типа клубных помещений с местными библиотеками-читальнями), поликлиники, больницы и т.п.</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 xml:space="preserve">Положительным фактором в деятельности социальной инфраструктуры МО является то, что объекты социального назначения на территории </w:t>
      </w:r>
      <w:r w:rsidR="005A25D9" w:rsidRPr="000E323C">
        <w:rPr>
          <w:rFonts w:ascii="Trebuchet MS" w:hAnsi="Trebuchet MS"/>
        </w:rPr>
        <w:t>Воскресенск</w:t>
      </w:r>
      <w:r w:rsidRPr="000E323C">
        <w:rPr>
          <w:rFonts w:ascii="Trebuchet MS" w:hAnsi="Trebuchet MS"/>
        </w:rPr>
        <w:t>ого муниципального района, несмотря на все сложности последнего десятилетия, были в основном сохранены и находятся в работоспособном состоянии. Это во многом обусловлено социальной направленностью бюджета района. Вместе с тем, материально-техническая база социальной инфраструктуры требует существенного обновления, что влечет за собой привлечения дополнительных средств. Одним из негативных факторов в области социальной деятельности является низкий уровень оплаты труда персонала учреждений образования, здравоохранения, культуры, что значительно принижает их статус.</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Проведенный анализ состояния социальной сферы МО «</w:t>
      </w:r>
      <w:r w:rsidR="005A25D9" w:rsidRPr="000E323C">
        <w:rPr>
          <w:rFonts w:ascii="Trebuchet MS" w:hAnsi="Trebuchet MS"/>
        </w:rPr>
        <w:t>Воскресенск</w:t>
      </w:r>
      <w:r w:rsidRPr="000E323C">
        <w:rPr>
          <w:rFonts w:ascii="Trebuchet MS" w:hAnsi="Trebuchet MS"/>
        </w:rPr>
        <w:t>ий муниципальный район» показывает, что в рамках Саратовской области социальная сфера МО является достаточно конкурентоспособной. За пятнадцать лет социальная инфраструктура сохранена в относительно достаточном объеме, что является важным фактором стабилизации социального климата в районе.</w:t>
      </w:r>
    </w:p>
    <w:p w:rsidR="00A708BC" w:rsidRPr="000E323C" w:rsidRDefault="00A708BC" w:rsidP="00A708BC">
      <w:pPr>
        <w:pStyle w:val="ad"/>
        <w:spacing w:after="0" w:line="288" w:lineRule="auto"/>
        <w:ind w:firstLine="539"/>
        <w:jc w:val="both"/>
        <w:rPr>
          <w:rFonts w:ascii="Trebuchet MS" w:hAnsi="Trebuchet MS"/>
        </w:rPr>
      </w:pPr>
      <w:r w:rsidRPr="000E323C">
        <w:rPr>
          <w:rFonts w:ascii="Trebuchet MS" w:hAnsi="Trebuchet MS"/>
        </w:rPr>
        <w:t xml:space="preserve">Несмотря на проблемы, социальная сфера располагает достаточным потенциалом для своего дальнейшего развития. </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Вместе с тем развитие социальной сферы должно учитывать ряд проблем, которые в настоящее время являются ее слабыми сторонами и угрозами для развития. К ним относятся:</w:t>
      </w:r>
    </w:p>
    <w:p w:rsidR="00A708BC" w:rsidRPr="000E323C" w:rsidRDefault="00A708BC" w:rsidP="00A708BC">
      <w:pPr>
        <w:pStyle w:val="ad"/>
        <w:numPr>
          <w:ilvl w:val="0"/>
          <w:numId w:val="19"/>
        </w:numPr>
        <w:tabs>
          <w:tab w:val="clear" w:pos="1512"/>
          <w:tab w:val="num" w:pos="1134"/>
        </w:tabs>
        <w:spacing w:after="0" w:line="288" w:lineRule="auto"/>
        <w:ind w:left="1134" w:hanging="567"/>
        <w:jc w:val="both"/>
        <w:rPr>
          <w:rFonts w:ascii="Trebuchet MS" w:hAnsi="Trebuchet MS"/>
        </w:rPr>
      </w:pPr>
      <w:r w:rsidRPr="000E323C">
        <w:rPr>
          <w:rFonts w:ascii="Trebuchet MS" w:hAnsi="Trebuchet MS"/>
        </w:rPr>
        <w:t>Постарение населения и отток молодежи из района.</w:t>
      </w:r>
    </w:p>
    <w:p w:rsidR="00A708BC" w:rsidRPr="000E323C" w:rsidRDefault="00A708BC" w:rsidP="00A708BC">
      <w:pPr>
        <w:pStyle w:val="ad"/>
        <w:numPr>
          <w:ilvl w:val="0"/>
          <w:numId w:val="19"/>
        </w:numPr>
        <w:tabs>
          <w:tab w:val="clear" w:pos="1512"/>
          <w:tab w:val="num" w:pos="1134"/>
        </w:tabs>
        <w:spacing w:after="60" w:line="288" w:lineRule="auto"/>
        <w:ind w:left="1134" w:hanging="567"/>
        <w:jc w:val="both"/>
        <w:rPr>
          <w:rFonts w:ascii="Trebuchet MS" w:hAnsi="Trebuchet MS"/>
        </w:rPr>
      </w:pPr>
      <w:r w:rsidRPr="000E323C">
        <w:rPr>
          <w:rFonts w:ascii="Trebuchet MS" w:hAnsi="Trebuchet MS"/>
        </w:rPr>
        <w:t>Снижение объема производственного опыта трудоспособного населения и как следствие, его конкурентоспособности.</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Главная социальная стратегическая цель развития МО — повышение качества жизни всех слоев населения за счет создания современных рабочих мест в сельском хозяйстве, путем становления современного медицинского обслуживания, системы непрерывного образования, социальной и правовой защиты граждан, гарантии качественных жилищных условий и культуры организации свободного времени.</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В целом, понятие качества жизни включает в себя три основных составляющих: во-первых, уровень жизни, определяемый соотношением денежных доходов населения и прожиточного минимума, удельным весом бедных и богатых, покупательной способностью средних слоев, обеспеченностью жильем, объектами хозяйственно-бытового назначения и коммунальными услугами, личным имуществом граждан и т.д., во-вторых, образ жизни, в структуру которого включаются характеристики занятости населения и безработицы, образования и культуры, социальной безопасности, системы охраны окружающей среды, правонарушений и преступности, обеспечения населения объектами культуры, искусства, просвещения, спорта, а также доступности и степень их использования, в-третьих, здоровье и продолжительность жизни, измеряемого показателями рождаемости, смертности, естественного прироста населения и прочих демографических процессов, индикаторами состояния здоровья и заболеваемости, развития сферы здравоохранения, обеспеченностью объектами здравоохранения, характеристиками экологической безопасности.</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 xml:space="preserve">Формулировка стратегической цели развития органично детализирует и реализует в условиях </w:t>
      </w:r>
      <w:r w:rsidR="005A25D9" w:rsidRPr="000E323C">
        <w:rPr>
          <w:rFonts w:ascii="Trebuchet MS" w:hAnsi="Trebuchet MS"/>
        </w:rPr>
        <w:t>Воскресенск</w:t>
      </w:r>
      <w:r w:rsidRPr="000E323C">
        <w:rPr>
          <w:rFonts w:ascii="Trebuchet MS" w:hAnsi="Trebuchet MS"/>
        </w:rPr>
        <w:t>ого муниципального образования генеральную стратегическую цель Саратовской области — улучшение качества жизни населения Саратовской земли.</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Стратегические цели развития муниципального района, относящиеся к экономической сфере, приведены в соответствующих разделах. Далее приводятся стратегические цели, носящие социальный характер.</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i/>
        </w:rPr>
        <w:t xml:space="preserve">Цель: </w:t>
      </w:r>
      <w:r w:rsidRPr="000E323C">
        <w:rPr>
          <w:rFonts w:ascii="Trebuchet MS" w:hAnsi="Trebuchet MS"/>
        </w:rPr>
        <w:t>Развитие социальной сферы муниципального района, адекватной финансовым возможностям МО и удовлетворяющей основные социальные потребности населения.</w:t>
      </w:r>
    </w:p>
    <w:p w:rsidR="00A708BC" w:rsidRPr="000E323C" w:rsidRDefault="00A708BC" w:rsidP="00A708BC">
      <w:pPr>
        <w:pStyle w:val="ad"/>
        <w:spacing w:after="0" w:line="288" w:lineRule="auto"/>
        <w:ind w:firstLine="567"/>
        <w:jc w:val="both"/>
        <w:rPr>
          <w:rFonts w:ascii="Trebuchet MS" w:hAnsi="Trebuchet MS"/>
          <w:i/>
        </w:rPr>
      </w:pPr>
      <w:r w:rsidRPr="000E323C">
        <w:rPr>
          <w:rFonts w:ascii="Trebuchet MS" w:hAnsi="Trebuchet MS"/>
          <w:i/>
        </w:rPr>
        <w:t>Задачи и мероприятия:</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i/>
        </w:rPr>
        <w:t>Задача 1.</w:t>
      </w:r>
      <w:r w:rsidRPr="000E323C">
        <w:rPr>
          <w:rFonts w:ascii="Trebuchet MS" w:hAnsi="Trebuchet MS"/>
        </w:rPr>
        <w:t xml:space="preserve"> Нормализация и улучшение демографической ситуации в МО через усиление внимания к семье.</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Мероприятия: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разработка программы для формирования новых семейных форм проведения досуга;</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создание клуба молодой семьи с целью ознакомления и расширения знаний молодежи во всех сферах семейной жизни;</w:t>
      </w:r>
    </w:p>
    <w:p w:rsidR="00A708BC" w:rsidRPr="000E323C" w:rsidRDefault="00A708BC" w:rsidP="00A708BC">
      <w:pPr>
        <w:pStyle w:val="ad"/>
        <w:numPr>
          <w:ilvl w:val="0"/>
          <w:numId w:val="1"/>
        </w:numPr>
        <w:tabs>
          <w:tab w:val="clear" w:pos="2847"/>
          <w:tab w:val="num" w:pos="1134"/>
          <w:tab w:val="left" w:pos="6379"/>
        </w:tabs>
        <w:spacing w:after="60" w:line="288" w:lineRule="auto"/>
        <w:ind w:left="1134" w:hanging="567"/>
        <w:jc w:val="both"/>
        <w:rPr>
          <w:rFonts w:ascii="Trebuchet MS" w:hAnsi="Trebuchet MS"/>
        </w:rPr>
      </w:pPr>
      <w:r w:rsidRPr="000E323C">
        <w:rPr>
          <w:rFonts w:ascii="Trebuchet MS" w:hAnsi="Trebuchet MS"/>
        </w:rPr>
        <w:t>возрождение в системе дошкольного образования деятельности ясельных групп.</w:t>
      </w:r>
    </w:p>
    <w:p w:rsidR="00A708BC" w:rsidRPr="000E323C" w:rsidRDefault="00A708BC" w:rsidP="00A708BC">
      <w:pPr>
        <w:pStyle w:val="ad"/>
        <w:keepNext/>
        <w:spacing w:after="0" w:line="288" w:lineRule="auto"/>
        <w:ind w:firstLine="567"/>
        <w:jc w:val="both"/>
        <w:rPr>
          <w:rFonts w:ascii="Trebuchet MS" w:hAnsi="Trebuchet MS"/>
        </w:rPr>
      </w:pPr>
      <w:r w:rsidRPr="000E323C">
        <w:rPr>
          <w:rFonts w:ascii="Trebuchet MS" w:hAnsi="Trebuchet MS"/>
          <w:i/>
        </w:rPr>
        <w:t>Задача 2.</w:t>
      </w:r>
      <w:r w:rsidRPr="000E323C">
        <w:rPr>
          <w:rFonts w:ascii="Trebuchet MS" w:hAnsi="Trebuchet MS"/>
        </w:rPr>
        <w:t xml:space="preserve"> Совершенствование качества медицинского обслуживания населения.</w:t>
      </w:r>
    </w:p>
    <w:p w:rsidR="00A708BC" w:rsidRPr="000E323C" w:rsidRDefault="00A708BC" w:rsidP="00A708BC">
      <w:pPr>
        <w:pStyle w:val="ad"/>
        <w:keepNext/>
        <w:spacing w:after="0" w:line="288" w:lineRule="auto"/>
        <w:ind w:firstLine="567"/>
        <w:jc w:val="both"/>
        <w:rPr>
          <w:rFonts w:ascii="Trebuchet MS" w:hAnsi="Trebuchet MS"/>
        </w:rPr>
      </w:pPr>
      <w:r w:rsidRPr="000E323C">
        <w:rPr>
          <w:rFonts w:ascii="Trebuchet MS" w:hAnsi="Trebuchet MS"/>
        </w:rPr>
        <w:t>Мероприятия: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разработка программы по восстановлению и развитию бесплатной вакцинопрофилактики по группам населения с целью предупреждения инфекционных и опасных заболеваний;</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проведение ежегодно профилактических обследований детей школ, детских садов на местах с привлечением специалистов г.</w:t>
      </w:r>
      <w:r w:rsidRPr="000E323C">
        <w:rPr>
          <w:rFonts w:ascii="Trebuchet MS" w:hAnsi="Trebuchet MS"/>
          <w:lang w:val="en-US"/>
        </w:rPr>
        <w:t> </w:t>
      </w:r>
      <w:r w:rsidRPr="000E323C">
        <w:rPr>
          <w:rFonts w:ascii="Trebuchet MS" w:hAnsi="Trebuchet MS"/>
        </w:rPr>
        <w:t>Саратова;</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внедрение отдельных видов восстановительного лечения: лечебная физкультура, массаж, водолечение, сауна, грязелечение для нетрудоспособного населения.</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i/>
        </w:rPr>
        <w:t>Задача 3.</w:t>
      </w:r>
      <w:r w:rsidRPr="000E323C">
        <w:rPr>
          <w:rFonts w:ascii="Trebuchet MS" w:hAnsi="Trebuchet MS"/>
        </w:rPr>
        <w:t xml:space="preserve"> Повышение качества подготовки профессиональных кадров, обеспечение эффективной и рациональной занятости населения.</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Мероприятия: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организация маркетинга рынка труда (изучение и анализ конъюнктуры спроса на рабочую силу и предложения рабочих мест, выявление ориентаций населения при выборе сферы занятости и места работы);</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обеспечение адресной социальной защиты от безработицы инвалидов, несовершеннолетних детей или детей-инвалидов, других категорий граждан с ограниченными возможностями на рынке труда;</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совершенствование профориентационных услуг, в том числе для выпускников образовательных школ, расширение объемов и видов профессионального обучения, переобучения и повышения квалификации в соответствии с требованиями районного рынка труда;</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поддержка и дальнейшее развитие на базе учебных заведений центров переподготовки безработных граждан по профессиям (специальностям), требующимся на рынке труда;</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предоставление незанятым гражданам возможности для временной занятости в период активного поиска постоянной работы путем привлечения на общественные и временные работы;</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ориентация выпускников учебных заведений на перспективу складывающегося в районе рынка труда;</w:t>
      </w:r>
    </w:p>
    <w:p w:rsidR="00A708BC" w:rsidRPr="000E323C" w:rsidRDefault="00A708BC" w:rsidP="00A708BC">
      <w:pPr>
        <w:pStyle w:val="ad"/>
        <w:numPr>
          <w:ilvl w:val="0"/>
          <w:numId w:val="1"/>
        </w:numPr>
        <w:tabs>
          <w:tab w:val="clear" w:pos="2847"/>
          <w:tab w:val="num" w:pos="1134"/>
          <w:tab w:val="left" w:pos="6379"/>
        </w:tabs>
        <w:spacing w:after="60" w:line="288" w:lineRule="auto"/>
        <w:ind w:left="1134" w:hanging="567"/>
        <w:jc w:val="both"/>
        <w:rPr>
          <w:rFonts w:ascii="Trebuchet MS" w:hAnsi="Trebuchet MS"/>
        </w:rPr>
      </w:pPr>
      <w:r w:rsidRPr="000E323C">
        <w:rPr>
          <w:rFonts w:ascii="Trebuchet MS" w:hAnsi="Trebuchet MS"/>
        </w:rPr>
        <w:t>создание условий для расширения возможностей развития самозанятости сельского населения.</w:t>
      </w:r>
    </w:p>
    <w:p w:rsidR="00A708BC" w:rsidRPr="000E323C" w:rsidRDefault="00A708BC" w:rsidP="00A708BC">
      <w:pPr>
        <w:pStyle w:val="ad"/>
        <w:keepNext/>
        <w:spacing w:after="0" w:line="288" w:lineRule="auto"/>
        <w:ind w:firstLine="567"/>
        <w:jc w:val="both"/>
        <w:rPr>
          <w:rFonts w:ascii="Trebuchet MS" w:hAnsi="Trebuchet MS"/>
        </w:rPr>
      </w:pPr>
      <w:r w:rsidRPr="000E323C">
        <w:rPr>
          <w:rFonts w:ascii="Trebuchet MS" w:hAnsi="Trebuchet MS"/>
          <w:i/>
        </w:rPr>
        <w:t>Задача 4.</w:t>
      </w:r>
      <w:r w:rsidRPr="000E323C">
        <w:rPr>
          <w:rFonts w:ascii="Trebuchet MS" w:hAnsi="Trebuchet MS"/>
        </w:rPr>
        <w:t xml:space="preserve"> Совершенствование политики социальной защиты населения, заметное улучшение материального положения и условий жизни населения района.</w:t>
      </w:r>
    </w:p>
    <w:p w:rsidR="00A708BC" w:rsidRPr="000E323C" w:rsidRDefault="00A708BC" w:rsidP="00A708BC">
      <w:pPr>
        <w:pStyle w:val="ad"/>
        <w:keepNext/>
        <w:spacing w:after="0" w:line="288" w:lineRule="auto"/>
        <w:ind w:firstLine="567"/>
        <w:jc w:val="both"/>
        <w:rPr>
          <w:rFonts w:ascii="Trebuchet MS" w:hAnsi="Trebuchet MS"/>
        </w:rPr>
      </w:pPr>
      <w:r w:rsidRPr="000E323C">
        <w:rPr>
          <w:rFonts w:ascii="Trebuchet MS" w:hAnsi="Trebuchet MS"/>
        </w:rPr>
        <w:t>Мероприятия: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разработка и принятие системы местных социальных стандартов (стандартов качества жизни населения);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формирование полного банка данных социальной защиты населения отделом социальной защиты населения Администрации района;</w:t>
      </w:r>
    </w:p>
    <w:p w:rsidR="00A708BC" w:rsidRPr="000E323C" w:rsidRDefault="00A708BC" w:rsidP="000E323C">
      <w:pPr>
        <w:pStyle w:val="ad"/>
        <w:numPr>
          <w:ilvl w:val="0"/>
          <w:numId w:val="1"/>
        </w:numPr>
        <w:tabs>
          <w:tab w:val="clear" w:pos="2847"/>
          <w:tab w:val="num" w:pos="1134"/>
          <w:tab w:val="left" w:pos="6379"/>
        </w:tabs>
        <w:spacing w:after="60" w:line="288" w:lineRule="auto"/>
        <w:ind w:left="1134" w:hanging="567"/>
        <w:jc w:val="both"/>
        <w:rPr>
          <w:rFonts w:ascii="Trebuchet MS" w:hAnsi="Trebuchet MS"/>
        </w:rPr>
      </w:pPr>
      <w:r w:rsidRPr="000E323C">
        <w:rPr>
          <w:rFonts w:ascii="Trebuchet MS" w:hAnsi="Trebuchet MS"/>
        </w:rPr>
        <w:t>разработка програ</w:t>
      </w:r>
      <w:r w:rsidR="000E323C" w:rsidRPr="000E323C">
        <w:rPr>
          <w:rFonts w:ascii="Trebuchet MS" w:hAnsi="Trebuchet MS"/>
        </w:rPr>
        <w:t>ммы адресной социальной помощи</w:t>
      </w:r>
      <w:r w:rsidRPr="000E323C">
        <w:rPr>
          <w:rFonts w:ascii="Trebuchet MS" w:hAnsi="Trebuchet MS"/>
        </w:rPr>
        <w:t>.</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i/>
        </w:rPr>
        <w:t>Задача 5.</w:t>
      </w:r>
      <w:r w:rsidRPr="000E323C">
        <w:rPr>
          <w:rFonts w:ascii="Trebuchet MS" w:hAnsi="Trebuchet MS"/>
        </w:rPr>
        <w:t xml:space="preserve"> Развитие целостного культурного пространства района, обеспечивающего эффективное проведение населением своего свободного времени.</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Мероприятия: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сохранение сферы бесплатных услуг и мероприятий по учреждениям культуры;</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организация центров, студий, мастерских по возрождению и развитию традиционной культуры;</w:t>
      </w:r>
    </w:p>
    <w:p w:rsidR="00A708BC" w:rsidRPr="000E323C" w:rsidRDefault="00A708BC" w:rsidP="00A708BC">
      <w:pPr>
        <w:pStyle w:val="ad"/>
        <w:numPr>
          <w:ilvl w:val="0"/>
          <w:numId w:val="1"/>
        </w:numPr>
        <w:tabs>
          <w:tab w:val="clear" w:pos="2847"/>
          <w:tab w:val="num" w:pos="1134"/>
          <w:tab w:val="left" w:pos="6379"/>
        </w:tabs>
        <w:spacing w:after="60" w:line="288" w:lineRule="auto"/>
        <w:ind w:left="1134" w:hanging="567"/>
        <w:jc w:val="both"/>
        <w:rPr>
          <w:rFonts w:ascii="Trebuchet MS" w:hAnsi="Trebuchet MS"/>
        </w:rPr>
      </w:pPr>
      <w:r w:rsidRPr="000E323C">
        <w:rPr>
          <w:rFonts w:ascii="Trebuchet MS" w:hAnsi="Trebuchet MS"/>
        </w:rPr>
        <w:t>разработка и реализация проектов восстановления, консервации, реставрации и музеефикации памятников истории и культуры.</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i/>
        </w:rPr>
        <w:t>Задача 6.</w:t>
      </w:r>
      <w:r w:rsidRPr="000E323C">
        <w:rPr>
          <w:rFonts w:ascii="Trebuchet MS" w:hAnsi="Trebuchet MS"/>
        </w:rPr>
        <w:t xml:space="preserve"> Развитие районной системы образования в сфере реализации нового качества образования и системы общественно-государственного управления.</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Мероприятия: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организация деятельности попечительских советов для привлечения спонсорской помощи в решении финансовых вопросов развития образовательных учреждений;</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материально-техническая реорганизация образовательного процесса в соответствии с современными требованиями для получения начального, основного общег</w:t>
      </w:r>
      <w:r w:rsidR="000E323C" w:rsidRPr="000E323C">
        <w:rPr>
          <w:rFonts w:ascii="Trebuchet MS" w:hAnsi="Trebuchet MS"/>
        </w:rPr>
        <w:t>о и среднего общего образования</w:t>
      </w:r>
      <w:r w:rsidRPr="000E323C">
        <w:rPr>
          <w:rFonts w:ascii="Trebuchet MS" w:hAnsi="Trebuchet MS"/>
        </w:rPr>
        <w:t>;</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восстановление и совершенствование питания школьников в образовательных учреждениях;</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расширение сферы услуг на базе образовательных учреждений и учреждений дополнительного образования в соответствии с требованиями модернизации образования;</w:t>
      </w:r>
    </w:p>
    <w:p w:rsidR="00A708BC" w:rsidRPr="000E323C" w:rsidRDefault="00A708BC" w:rsidP="00A708BC">
      <w:pPr>
        <w:pStyle w:val="ad"/>
        <w:numPr>
          <w:ilvl w:val="0"/>
          <w:numId w:val="1"/>
        </w:numPr>
        <w:tabs>
          <w:tab w:val="clear" w:pos="2847"/>
          <w:tab w:val="num" w:pos="1134"/>
          <w:tab w:val="left" w:pos="6379"/>
        </w:tabs>
        <w:spacing w:after="60" w:line="288" w:lineRule="auto"/>
        <w:ind w:left="1134" w:hanging="567"/>
        <w:jc w:val="both"/>
        <w:rPr>
          <w:rFonts w:ascii="Trebuchet MS" w:hAnsi="Trebuchet MS"/>
        </w:rPr>
      </w:pPr>
      <w:r w:rsidRPr="000E323C">
        <w:rPr>
          <w:rFonts w:ascii="Trebuchet MS" w:hAnsi="Trebuchet MS"/>
        </w:rPr>
        <w:t>восстановление системы кружковых занятий по интересам и спорту на базе образовательных учреждений.</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i/>
        </w:rPr>
        <w:t>Задача 7.</w:t>
      </w:r>
      <w:r w:rsidRPr="000E323C">
        <w:rPr>
          <w:rFonts w:ascii="Trebuchet MS" w:hAnsi="Trebuchet MS"/>
        </w:rPr>
        <w:t xml:space="preserve"> Развитие и улучшение состояния и благоустройства жилищного фонда, повышение уровня обеспеченности населения жильем.</w:t>
      </w:r>
    </w:p>
    <w:p w:rsidR="00A708BC" w:rsidRPr="000E323C" w:rsidRDefault="00A708BC" w:rsidP="00A708BC">
      <w:pPr>
        <w:pStyle w:val="ad"/>
        <w:spacing w:after="0" w:line="288" w:lineRule="auto"/>
        <w:ind w:firstLine="567"/>
        <w:jc w:val="both"/>
        <w:rPr>
          <w:rFonts w:ascii="Trebuchet MS" w:hAnsi="Trebuchet MS"/>
        </w:rPr>
      </w:pPr>
      <w:r w:rsidRPr="000E323C">
        <w:rPr>
          <w:rFonts w:ascii="Trebuchet MS" w:hAnsi="Trebuchet MS"/>
        </w:rPr>
        <w:t>Мероприятия:</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разработка программы обеспечения жильем молодых специалистов;</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разработка и принятие программы увеличения объемов строительства жилищного фонда для сокращения очереди на жилье;</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создание условий для привлечения инвестиций в жилищную сферу;</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создание благоприятных условий для строительства и капитального ремонта жилья гражданам;</w:t>
      </w:r>
    </w:p>
    <w:p w:rsidR="00A708BC" w:rsidRPr="000E323C" w:rsidRDefault="00A708BC" w:rsidP="00A708BC">
      <w:pPr>
        <w:pStyle w:val="ad"/>
        <w:numPr>
          <w:ilvl w:val="0"/>
          <w:numId w:val="1"/>
        </w:numPr>
        <w:tabs>
          <w:tab w:val="clear" w:pos="2847"/>
          <w:tab w:val="num" w:pos="1134"/>
          <w:tab w:val="left" w:pos="6379"/>
        </w:tabs>
        <w:spacing w:after="0" w:line="288" w:lineRule="auto"/>
        <w:ind w:left="1134" w:hanging="567"/>
        <w:jc w:val="both"/>
        <w:rPr>
          <w:rFonts w:ascii="Trebuchet MS" w:hAnsi="Trebuchet MS"/>
        </w:rPr>
      </w:pPr>
      <w:r w:rsidRPr="000E323C">
        <w:rPr>
          <w:rFonts w:ascii="Trebuchet MS" w:hAnsi="Trebuchet MS"/>
        </w:rPr>
        <w:t>развитие долевого участия в жилищном строительстве;</w:t>
      </w:r>
    </w:p>
    <w:p w:rsidR="00A708BC" w:rsidRPr="000E323C" w:rsidRDefault="00A708BC" w:rsidP="00A708BC">
      <w:pPr>
        <w:pStyle w:val="ad"/>
        <w:numPr>
          <w:ilvl w:val="0"/>
          <w:numId w:val="1"/>
        </w:numPr>
        <w:tabs>
          <w:tab w:val="clear" w:pos="2847"/>
          <w:tab w:val="num" w:pos="1134"/>
          <w:tab w:val="left" w:pos="6379"/>
        </w:tabs>
        <w:spacing w:after="60" w:line="288" w:lineRule="auto"/>
        <w:ind w:left="1134" w:hanging="567"/>
        <w:jc w:val="both"/>
        <w:rPr>
          <w:rFonts w:ascii="Trebuchet MS" w:hAnsi="Trebuchet MS"/>
        </w:rPr>
      </w:pPr>
      <w:r w:rsidRPr="000E323C">
        <w:rPr>
          <w:rFonts w:ascii="Trebuchet MS" w:hAnsi="Trebuchet MS"/>
        </w:rPr>
        <w:t>разработка системы мер и выполнение мероприятий, направленных на энерго- и ресурсосбережение в жилищно-коммунальном хозяйстве.</w:t>
      </w:r>
    </w:p>
    <w:p w:rsidR="00A62F94" w:rsidRPr="00F1301F" w:rsidRDefault="00A62F94" w:rsidP="00F1301F">
      <w:pPr>
        <w:pStyle w:val="T1"/>
      </w:pPr>
      <w:bookmarkStart w:id="35" w:name="_Toc181501179"/>
      <w:bookmarkStart w:id="36" w:name="_Toc184803560"/>
      <w:bookmarkStart w:id="37" w:name="_Toc222820643"/>
      <w:bookmarkEnd w:id="32"/>
      <w:r w:rsidRPr="00F1301F">
        <w:t>4.</w:t>
      </w:r>
      <w:r w:rsidRPr="00F1301F">
        <w:tab/>
        <w:t>Рекреация и туризм. проектные предложения по территориальному развитию туристско-рекреационного комплекса</w:t>
      </w:r>
      <w:bookmarkEnd w:id="35"/>
      <w:bookmarkEnd w:id="36"/>
      <w:bookmarkEnd w:id="37"/>
    </w:p>
    <w:p w:rsidR="00F1301F" w:rsidRPr="00F1301F" w:rsidRDefault="00237152" w:rsidP="004A7070">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 xml:space="preserve">С точки зрения рекреации, оздоровительного и познавательно-краеведческого туризма возможности </w:t>
      </w:r>
      <w:r w:rsidR="005A25D9" w:rsidRPr="00F1301F">
        <w:rPr>
          <w:rFonts w:ascii="Trebuchet MS" w:hAnsi="Trebuchet MS"/>
          <w:bCs/>
          <w:snapToGrid w:val="0"/>
          <w:sz w:val="24"/>
          <w:szCs w:val="24"/>
        </w:rPr>
        <w:t>Воскресенск</w:t>
      </w:r>
      <w:r w:rsidRPr="00F1301F">
        <w:rPr>
          <w:rFonts w:ascii="Trebuchet MS" w:hAnsi="Trebuchet MS"/>
          <w:bCs/>
          <w:snapToGrid w:val="0"/>
          <w:sz w:val="24"/>
          <w:szCs w:val="24"/>
        </w:rPr>
        <w:t xml:space="preserve">ого муниципального района по сравнению с некоторыми другими правобережными районами Саратовской области достаточно </w:t>
      </w:r>
      <w:r w:rsidR="00F1301F" w:rsidRPr="00F1301F">
        <w:rPr>
          <w:rFonts w:ascii="Trebuchet MS" w:hAnsi="Trebuchet MS"/>
          <w:bCs/>
          <w:snapToGrid w:val="0"/>
          <w:sz w:val="24"/>
          <w:szCs w:val="24"/>
        </w:rPr>
        <w:t>высоки</w:t>
      </w:r>
      <w:r w:rsidRPr="00F1301F">
        <w:rPr>
          <w:rFonts w:ascii="Trebuchet MS" w:hAnsi="Trebuchet MS"/>
          <w:bCs/>
          <w:snapToGrid w:val="0"/>
          <w:sz w:val="24"/>
          <w:szCs w:val="24"/>
        </w:rPr>
        <w:t xml:space="preserve">. </w:t>
      </w:r>
      <w:r w:rsidR="00F1301F" w:rsidRPr="00F1301F">
        <w:rPr>
          <w:rFonts w:ascii="Trebuchet MS" w:hAnsi="Trebuchet MS"/>
          <w:bCs/>
          <w:snapToGrid w:val="0"/>
          <w:sz w:val="24"/>
          <w:szCs w:val="24"/>
        </w:rPr>
        <w:t xml:space="preserve">Рекреационные ресурсы Воскресенского района сопоставимы со сходными по природным условиям Хвалынским и Вольским районами. </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 xml:space="preserve">Главными природными объектами перспективными для развития туризма и рекреации в районе являются живописные лесолугостепные ландшафты возвышенного сильно расчлененного рельефа Приволжской возвышенности, которые создают своеобразный ландшафтный образ территории, и наличием Волгоградского водохранилища с многочисленными островами, что в целом располагает к организации многофункциональных природно-рекреационных зон. </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 xml:space="preserve">Низкий уровень рекреационный освоенности территории Воскресенского района определяется преимущественно рядом социально-экономических причин, в частности, аграрной специализацией района, недостаточным развитием экологического, природного туризма, отсутствием необходимой инфраструктуры, инвестиционной политики и соответствующих проектов. </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Вместе с этим, развитие экологического (природного) туризма в Воскресенском районе при определенных социально-экономических условиях, в ближайшей перспективе актуально и своевременно. Во-первых, сказывается наличие вблизи Воскресенского района областного центра ― г. Саратова ― с повышенной заинтересованностью населения в зоне ближнего пригородного отдыха. Во-вторых, это связано с общемировой тенденцией увеличения спроса на экологический туризм. По прогнозам Европейского совета по туризму мировые расходы на туризм будут значительно увеличиваться. В-третьих, наряду с традиционными приморскими территориями, все большим спросом будут пользоваться сельские местности с высоким качеством окружающей среды. Вместе с тем, развитие въездного туризма требует значительных финансовых затрат на подготовку соответствующей инфраструктуры, кроме того, конкурентная борьба с традиционно рекреационными районами и регионами Саратовской области и России в целом, требует формирования в Воскресенском районе соответствующей инфраструктуры.</w:t>
      </w:r>
    </w:p>
    <w:p w:rsidR="004A7070" w:rsidRPr="00F1301F" w:rsidRDefault="004A7070" w:rsidP="004A7070">
      <w:pPr>
        <w:pStyle w:val="31"/>
        <w:suppressAutoHyphens/>
        <w:spacing w:before="120" w:after="0" w:line="288" w:lineRule="auto"/>
        <w:ind w:left="0" w:firstLine="567"/>
        <w:jc w:val="both"/>
        <w:rPr>
          <w:rFonts w:ascii="Trebuchet MS" w:hAnsi="Trebuchet MS"/>
          <w:b/>
          <w:bCs/>
          <w:i/>
          <w:snapToGrid w:val="0"/>
          <w:sz w:val="24"/>
          <w:szCs w:val="24"/>
        </w:rPr>
      </w:pPr>
      <w:r w:rsidRPr="00F1301F">
        <w:rPr>
          <w:rFonts w:ascii="Trebuchet MS" w:hAnsi="Trebuchet MS"/>
          <w:b/>
          <w:bCs/>
          <w:i/>
          <w:snapToGrid w:val="0"/>
          <w:sz w:val="24"/>
          <w:szCs w:val="24"/>
        </w:rPr>
        <w:t>Основные туристско-рекреационные ресурсы района</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Основными природно-рекреационными ресурсами территории района является эстетически привлекательные массивы нагорных лесов с прилегающими степными и луговостепными склонами. Возвышенный сильно расчлененный рельеф, сочетание типично луговостепных и лесных ландшафтов, родники, живописные склоны западных отрогов Приволжской возвышенности позволяют говорить о высоком природно-рекреационном потенциале. Крупные массивы нагорных лесов создают в целом благоприятные ландшафтно-рекреационные и санитарно-гигиенические условия. Расчлененный рельеф с большим перепадом относительных высот и сочетанием открытых и закрытых ландшафтов, а также продолжительная снежная зима позволяют организовывать не только сезонный (летний), но и круглогодичный режим туристско-рекреационной деятельности.</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 xml:space="preserve">Территория Воскресенского района обеспечена туристско-рекреационными ресурсами неравномерно (см. Том IV. Туристско-рекреационные зоны). Наиболее благоприятные в туристско-рекреационном смысле территории располагаются в восточной части района и представляют собой крупные массивы нагорных лесов Приволжской возвышенности, прибрежные участки на р. Волге и многочисленные острова Волгоградского водохранилища. </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К относительно менее комфортным территориям для рекреации и туризма относятся пойменные и байрачные леса и фрагменты долин рр. Терешка и Елшанка в центральной части района. Данные территории имеют незначительный природно-рекреационный потенциал, ограниченный, прежде всего, местными факторами.</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К неблагоприятным территориям относятся сельхозугодья (пашня и пастбища), обладающие наиболее низкой эстетической оценкой, выражающейся в их однообразии и монотонности. Однако, происходящее в настоящее время общее снижение сельскохозяйственного использования земель может сыграть положительную роль в восстановлении характерных природных черт южного лесостепья и типичных степных ландшафтов. Естественный процесс сокращения малопродуктивных пахотных угодий в районе приведет к повышению эстетической привлекательности территории и к увеличению численности типичных степных животных.</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Наиболее целесообразный тип использования рекреационно-привлекательных территорий ― это строительство рекреационных сооружений кратковременного отдыха и соответствующей инфраструктуры (палаточных стоянок, небольших сезонных детских учреждений, турбаз), возможно развитие эколого-краеведческого туризма. Следует отметить, что неорганизованный отдых распространен по всему району. Места отдыха населения тяготеют к берегам рек и водоемам. Неконтролируемый отдых у воды вызывает усиленную антропогенную нагрузку на природные ландшафты береговых зон, и, как следствие, сопровождается дальнейшим ростом замусоривания и захла</w:t>
      </w:r>
      <w:r w:rsidRPr="00F1301F">
        <w:rPr>
          <w:rFonts w:ascii="Trebuchet MS" w:hAnsi="Trebuchet MS"/>
          <w:bCs/>
          <w:snapToGrid w:val="0"/>
          <w:sz w:val="24"/>
          <w:szCs w:val="24"/>
        </w:rPr>
        <w:t>м</w:t>
      </w:r>
      <w:r w:rsidRPr="00F1301F">
        <w:rPr>
          <w:rFonts w:ascii="Trebuchet MS" w:hAnsi="Trebuchet MS"/>
          <w:bCs/>
          <w:snapToGrid w:val="0"/>
          <w:sz w:val="24"/>
          <w:szCs w:val="24"/>
        </w:rPr>
        <w:t>ления водоохранных территорий, прилегающих к «диким» пляжам, «пикниковым» местам отдыха.</w:t>
      </w:r>
    </w:p>
    <w:p w:rsidR="00237152" w:rsidRPr="00F1301F" w:rsidRDefault="00237152" w:rsidP="00237152">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Поэтому</w:t>
      </w:r>
      <w:r w:rsidRPr="00F1301F">
        <w:rPr>
          <w:rFonts w:ascii="Trebuchet MS" w:hAnsi="Trebuchet MS"/>
          <w:bCs/>
          <w:i/>
          <w:snapToGrid w:val="0"/>
          <w:sz w:val="24"/>
          <w:szCs w:val="24"/>
        </w:rPr>
        <w:t>, на первом этапе</w:t>
      </w:r>
      <w:r w:rsidRPr="00F1301F">
        <w:rPr>
          <w:rFonts w:ascii="Trebuchet MS" w:hAnsi="Trebuchet MS"/>
          <w:bCs/>
          <w:snapToGrid w:val="0"/>
          <w:sz w:val="24"/>
          <w:szCs w:val="24"/>
        </w:rPr>
        <w:t xml:space="preserve"> при оптимистическом сценарии развития рекреационного сектора района необходимо осуществлять переход к более рациональной форме организации массового отдыха с собл</w:t>
      </w:r>
      <w:r w:rsidRPr="00F1301F">
        <w:rPr>
          <w:rFonts w:ascii="Trebuchet MS" w:hAnsi="Trebuchet MS"/>
          <w:bCs/>
          <w:snapToGrid w:val="0"/>
          <w:sz w:val="24"/>
          <w:szCs w:val="24"/>
        </w:rPr>
        <w:t>ю</w:t>
      </w:r>
      <w:r w:rsidRPr="00F1301F">
        <w:rPr>
          <w:rFonts w:ascii="Trebuchet MS" w:hAnsi="Trebuchet MS"/>
          <w:bCs/>
          <w:snapToGrid w:val="0"/>
          <w:sz w:val="24"/>
          <w:szCs w:val="24"/>
        </w:rPr>
        <w:t>дением требований к охране окружающей среды, организации но</w:t>
      </w:r>
      <w:r w:rsidRPr="00F1301F">
        <w:rPr>
          <w:rFonts w:ascii="Trebuchet MS" w:hAnsi="Trebuchet MS"/>
          <w:bCs/>
          <w:snapToGrid w:val="0"/>
          <w:sz w:val="24"/>
          <w:szCs w:val="24"/>
        </w:rPr>
        <w:t>р</w:t>
      </w:r>
      <w:r w:rsidRPr="00F1301F">
        <w:rPr>
          <w:rFonts w:ascii="Trebuchet MS" w:hAnsi="Trebuchet MS"/>
          <w:bCs/>
          <w:snapToGrid w:val="0"/>
          <w:sz w:val="24"/>
          <w:szCs w:val="24"/>
        </w:rPr>
        <w:t xml:space="preserve">мативного инженерного обеспечения, мусороудаления, благоустройства. </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В целом, для развития туризма и рекреации необходимо планомерное освоение туристско-рекреационных зон на основе сбалансированной эк</w:t>
      </w:r>
      <w:r w:rsidRPr="00F1301F">
        <w:rPr>
          <w:rFonts w:ascii="Trebuchet MS" w:hAnsi="Trebuchet MS"/>
          <w:bCs/>
          <w:snapToGrid w:val="0"/>
          <w:sz w:val="24"/>
          <w:szCs w:val="24"/>
        </w:rPr>
        <w:t>о</w:t>
      </w:r>
      <w:r w:rsidRPr="00F1301F">
        <w:rPr>
          <w:rFonts w:ascii="Trebuchet MS" w:hAnsi="Trebuchet MS"/>
          <w:bCs/>
          <w:snapToGrid w:val="0"/>
          <w:sz w:val="24"/>
          <w:szCs w:val="24"/>
        </w:rPr>
        <w:t>логической политики, изучения способности территории к восприятию антропогенной нагрузки, строгого экологического контроля.</w:t>
      </w:r>
    </w:p>
    <w:p w:rsidR="00F1301F"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Для этого требуется осуществлением следующих мероприятий:</w:t>
      </w:r>
    </w:p>
    <w:p w:rsidR="00F1301F" w:rsidRPr="00F1301F" w:rsidRDefault="00F1301F" w:rsidP="00F1301F">
      <w:pPr>
        <w:pStyle w:val="ad"/>
        <w:numPr>
          <w:ilvl w:val="0"/>
          <w:numId w:val="1"/>
        </w:numPr>
        <w:tabs>
          <w:tab w:val="num" w:pos="1134"/>
          <w:tab w:val="left" w:pos="6379"/>
        </w:tabs>
        <w:spacing w:after="0" w:line="288" w:lineRule="auto"/>
        <w:ind w:left="1134" w:hanging="567"/>
        <w:jc w:val="both"/>
        <w:rPr>
          <w:rFonts w:ascii="Trebuchet MS" w:hAnsi="Trebuchet MS"/>
        </w:rPr>
      </w:pPr>
      <w:r w:rsidRPr="00F1301F">
        <w:rPr>
          <w:rFonts w:ascii="Trebuchet MS" w:hAnsi="Trebuchet MS"/>
        </w:rPr>
        <w:t>разработать программу развития оздоровительного и экологического, туризма в районе;</w:t>
      </w:r>
    </w:p>
    <w:p w:rsidR="00F1301F" w:rsidRPr="00F1301F" w:rsidRDefault="00F1301F" w:rsidP="00F1301F">
      <w:pPr>
        <w:pStyle w:val="ad"/>
        <w:numPr>
          <w:ilvl w:val="0"/>
          <w:numId w:val="1"/>
        </w:numPr>
        <w:tabs>
          <w:tab w:val="num" w:pos="1134"/>
          <w:tab w:val="left" w:pos="6379"/>
        </w:tabs>
        <w:spacing w:after="0" w:line="288" w:lineRule="auto"/>
        <w:ind w:left="1134" w:hanging="567"/>
        <w:jc w:val="both"/>
        <w:rPr>
          <w:rFonts w:ascii="Trebuchet MS" w:hAnsi="Trebuchet MS"/>
        </w:rPr>
      </w:pPr>
      <w:r w:rsidRPr="00F1301F">
        <w:rPr>
          <w:rFonts w:ascii="Trebuchet MS" w:hAnsi="Trebuchet MS"/>
        </w:rPr>
        <w:t>целенаправленно пр</w:t>
      </w:r>
      <w:r w:rsidRPr="00F1301F">
        <w:rPr>
          <w:rFonts w:ascii="Trebuchet MS" w:hAnsi="Trebuchet MS"/>
        </w:rPr>
        <w:t>о</w:t>
      </w:r>
      <w:r w:rsidRPr="00F1301F">
        <w:rPr>
          <w:rFonts w:ascii="Trebuchet MS" w:hAnsi="Trebuchet MS"/>
        </w:rPr>
        <w:t>водить рекреационное освоение территории с учетом её природно-ресурсного потенциала;</w:t>
      </w:r>
    </w:p>
    <w:p w:rsidR="00F1301F" w:rsidRPr="00F1301F" w:rsidRDefault="00F1301F" w:rsidP="00F1301F">
      <w:pPr>
        <w:pStyle w:val="ad"/>
        <w:numPr>
          <w:ilvl w:val="0"/>
          <w:numId w:val="1"/>
        </w:numPr>
        <w:tabs>
          <w:tab w:val="num" w:pos="1134"/>
          <w:tab w:val="left" w:pos="6379"/>
        </w:tabs>
        <w:spacing w:after="60" w:line="288" w:lineRule="auto"/>
        <w:ind w:left="1134" w:hanging="567"/>
        <w:jc w:val="both"/>
        <w:rPr>
          <w:rFonts w:ascii="Trebuchet MS" w:hAnsi="Trebuchet MS"/>
        </w:rPr>
      </w:pPr>
      <w:r w:rsidRPr="00F1301F">
        <w:rPr>
          <w:rFonts w:ascii="Trebuchet MS" w:hAnsi="Trebuchet MS"/>
        </w:rPr>
        <w:t>на основе комплексной оценке туристско-рекреационных зон построить сеть туристических маршрутов для различных видов туризма.</w:t>
      </w:r>
    </w:p>
    <w:p w:rsidR="004A7070" w:rsidRPr="00F1301F" w:rsidRDefault="00F1301F" w:rsidP="00F1301F">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 xml:space="preserve">Впоследствии, на основе развития местной сети особо охраняемых природных территорий и туристско-рекреационных центров, возможно разумное туристско-рекреационное освоение района. </w:t>
      </w:r>
      <w:r w:rsidR="004A7070" w:rsidRPr="00F1301F">
        <w:rPr>
          <w:rFonts w:ascii="Trebuchet MS" w:hAnsi="Trebuchet MS"/>
          <w:bCs/>
          <w:snapToGrid w:val="0"/>
          <w:sz w:val="24"/>
          <w:szCs w:val="24"/>
        </w:rPr>
        <w:t>Для достижения показателей оптимистического сценария развития соб</w:t>
      </w:r>
      <w:r w:rsidR="004A7070" w:rsidRPr="00F1301F">
        <w:rPr>
          <w:rFonts w:ascii="Trebuchet MS" w:hAnsi="Trebuchet MS"/>
          <w:bCs/>
          <w:snapToGrid w:val="0"/>
          <w:sz w:val="24"/>
          <w:szCs w:val="24"/>
        </w:rPr>
        <w:t>ы</w:t>
      </w:r>
      <w:r w:rsidR="004A7070" w:rsidRPr="00F1301F">
        <w:rPr>
          <w:rFonts w:ascii="Trebuchet MS" w:hAnsi="Trebuchet MS"/>
          <w:bCs/>
          <w:snapToGrid w:val="0"/>
          <w:sz w:val="24"/>
          <w:szCs w:val="24"/>
        </w:rPr>
        <w:t>тий необходимо на наш взгляд выполнение ряда мероприятий:</w:t>
      </w:r>
    </w:p>
    <w:p w:rsidR="00F1301F" w:rsidRPr="00F1301F" w:rsidRDefault="00F1301F" w:rsidP="00F1301F">
      <w:pPr>
        <w:pStyle w:val="31"/>
        <w:numPr>
          <w:ilvl w:val="6"/>
          <w:numId w:val="25"/>
        </w:numPr>
        <w:tabs>
          <w:tab w:val="clear" w:pos="5219"/>
          <w:tab w:val="num" w:pos="1134"/>
        </w:tabs>
        <w:suppressAutoHyphens/>
        <w:spacing w:after="0" w:line="288" w:lineRule="auto"/>
        <w:ind w:left="1134" w:hanging="567"/>
        <w:jc w:val="both"/>
        <w:rPr>
          <w:rFonts w:ascii="Trebuchet MS" w:hAnsi="Trebuchet MS"/>
          <w:bCs/>
          <w:snapToGrid w:val="0"/>
          <w:sz w:val="24"/>
          <w:szCs w:val="24"/>
        </w:rPr>
      </w:pPr>
      <w:r w:rsidRPr="00F1301F">
        <w:rPr>
          <w:rFonts w:ascii="Trebuchet MS" w:hAnsi="Trebuchet MS"/>
          <w:bCs/>
          <w:snapToGrid w:val="0"/>
          <w:sz w:val="24"/>
          <w:szCs w:val="24"/>
        </w:rPr>
        <w:t>Провести инвентаризацию существующих рекреационных учреждений и создать схемы территориального планирования и обустройства зон массового отдыха.</w:t>
      </w:r>
    </w:p>
    <w:p w:rsidR="00F1301F" w:rsidRPr="00F1301F" w:rsidRDefault="00F1301F" w:rsidP="00F1301F">
      <w:pPr>
        <w:pStyle w:val="31"/>
        <w:numPr>
          <w:ilvl w:val="6"/>
          <w:numId w:val="25"/>
        </w:numPr>
        <w:tabs>
          <w:tab w:val="clear" w:pos="5219"/>
          <w:tab w:val="num" w:pos="1134"/>
        </w:tabs>
        <w:suppressAutoHyphens/>
        <w:spacing w:after="0" w:line="288" w:lineRule="auto"/>
        <w:ind w:left="1134" w:hanging="567"/>
        <w:jc w:val="both"/>
        <w:rPr>
          <w:rFonts w:ascii="Trebuchet MS" w:hAnsi="Trebuchet MS"/>
          <w:bCs/>
          <w:snapToGrid w:val="0"/>
          <w:sz w:val="24"/>
          <w:szCs w:val="24"/>
        </w:rPr>
      </w:pPr>
      <w:r w:rsidRPr="00F1301F">
        <w:rPr>
          <w:rFonts w:ascii="Trebuchet MS" w:hAnsi="Trebuchet MS"/>
          <w:bCs/>
          <w:snapToGrid w:val="0"/>
          <w:sz w:val="24"/>
          <w:szCs w:val="24"/>
        </w:rPr>
        <w:t>Разработать нормы предельно допустимых антропоге</w:t>
      </w:r>
      <w:r w:rsidRPr="00F1301F">
        <w:rPr>
          <w:rFonts w:ascii="Trebuchet MS" w:hAnsi="Trebuchet MS"/>
          <w:bCs/>
          <w:snapToGrid w:val="0"/>
          <w:sz w:val="24"/>
          <w:szCs w:val="24"/>
        </w:rPr>
        <w:t>н</w:t>
      </w:r>
      <w:r w:rsidRPr="00F1301F">
        <w:rPr>
          <w:rFonts w:ascii="Trebuchet MS" w:hAnsi="Trebuchet MS"/>
          <w:bCs/>
          <w:snapToGrid w:val="0"/>
          <w:sz w:val="24"/>
          <w:szCs w:val="24"/>
        </w:rPr>
        <w:t>ных нагрузок для зон массового отдыха населения с учётом градостроительных проектов и правил застройки.</w:t>
      </w:r>
    </w:p>
    <w:p w:rsidR="00F1301F" w:rsidRPr="00F1301F" w:rsidRDefault="00F1301F" w:rsidP="00F1301F">
      <w:pPr>
        <w:pStyle w:val="31"/>
        <w:numPr>
          <w:ilvl w:val="6"/>
          <w:numId w:val="25"/>
        </w:numPr>
        <w:tabs>
          <w:tab w:val="clear" w:pos="5219"/>
          <w:tab w:val="num" w:pos="1134"/>
        </w:tabs>
        <w:suppressAutoHyphens/>
        <w:spacing w:after="0" w:line="288" w:lineRule="auto"/>
        <w:ind w:left="1134" w:hanging="567"/>
        <w:jc w:val="both"/>
        <w:rPr>
          <w:rFonts w:ascii="Trebuchet MS" w:hAnsi="Trebuchet MS"/>
          <w:bCs/>
          <w:snapToGrid w:val="0"/>
          <w:sz w:val="24"/>
          <w:szCs w:val="24"/>
        </w:rPr>
      </w:pPr>
      <w:r w:rsidRPr="00F1301F">
        <w:rPr>
          <w:rFonts w:ascii="Trebuchet MS" w:hAnsi="Trebuchet MS"/>
          <w:bCs/>
          <w:snapToGrid w:val="0"/>
          <w:sz w:val="24"/>
          <w:szCs w:val="24"/>
        </w:rPr>
        <w:t>Обустроить наиболее часто посещаемые участки туристско-рекреационных зон: построить летние домики, беседки, навесы, расчистить площадки для палаточных лагерей и т. д.</w:t>
      </w:r>
    </w:p>
    <w:p w:rsidR="00F1301F" w:rsidRPr="00F1301F" w:rsidRDefault="00F1301F" w:rsidP="00F1301F">
      <w:pPr>
        <w:pStyle w:val="31"/>
        <w:numPr>
          <w:ilvl w:val="6"/>
          <w:numId w:val="25"/>
        </w:numPr>
        <w:tabs>
          <w:tab w:val="clear" w:pos="5219"/>
          <w:tab w:val="num" w:pos="1134"/>
        </w:tabs>
        <w:suppressAutoHyphens/>
        <w:spacing w:after="0" w:line="288" w:lineRule="auto"/>
        <w:ind w:left="1134" w:hanging="567"/>
        <w:jc w:val="both"/>
        <w:rPr>
          <w:rFonts w:ascii="Trebuchet MS" w:hAnsi="Trebuchet MS"/>
          <w:bCs/>
          <w:snapToGrid w:val="0"/>
          <w:sz w:val="24"/>
          <w:szCs w:val="24"/>
        </w:rPr>
      </w:pPr>
      <w:r w:rsidRPr="00F1301F">
        <w:rPr>
          <w:rFonts w:ascii="Trebuchet MS" w:hAnsi="Trebuchet MS"/>
          <w:bCs/>
          <w:snapToGrid w:val="0"/>
          <w:sz w:val="24"/>
          <w:szCs w:val="24"/>
        </w:rPr>
        <w:t>Разработать схему туристических маршрутов (пешеходных, велосипедных, автомобильных, водных и пр.) по территории Воскресенского района, с учетом туристско-рекреационных зон и структуры природно-ресурсного потенциала объектов рекреации.</w:t>
      </w:r>
    </w:p>
    <w:p w:rsidR="00F1301F" w:rsidRPr="00F1301F" w:rsidRDefault="00F1301F" w:rsidP="00F1301F">
      <w:pPr>
        <w:pStyle w:val="31"/>
        <w:numPr>
          <w:ilvl w:val="6"/>
          <w:numId w:val="25"/>
        </w:numPr>
        <w:tabs>
          <w:tab w:val="clear" w:pos="5219"/>
          <w:tab w:val="num" w:pos="1134"/>
        </w:tabs>
        <w:suppressAutoHyphens/>
        <w:spacing w:after="60" w:line="288" w:lineRule="auto"/>
        <w:ind w:left="1134" w:hanging="567"/>
        <w:jc w:val="both"/>
        <w:rPr>
          <w:rFonts w:ascii="Trebuchet MS" w:hAnsi="Trebuchet MS"/>
          <w:bCs/>
          <w:snapToGrid w:val="0"/>
          <w:sz w:val="24"/>
          <w:szCs w:val="24"/>
        </w:rPr>
      </w:pPr>
      <w:r w:rsidRPr="00F1301F">
        <w:rPr>
          <w:rFonts w:ascii="Trebuchet MS" w:hAnsi="Trebuchet MS"/>
          <w:bCs/>
          <w:snapToGrid w:val="0"/>
          <w:sz w:val="24"/>
          <w:szCs w:val="24"/>
        </w:rPr>
        <w:t>Подготовить и установить наглядные информацио</w:t>
      </w:r>
      <w:r w:rsidRPr="00F1301F">
        <w:rPr>
          <w:rFonts w:ascii="Trebuchet MS" w:hAnsi="Trebuchet MS"/>
          <w:bCs/>
          <w:snapToGrid w:val="0"/>
          <w:sz w:val="24"/>
          <w:szCs w:val="24"/>
        </w:rPr>
        <w:t>н</w:t>
      </w:r>
      <w:r w:rsidRPr="00F1301F">
        <w:rPr>
          <w:rFonts w:ascii="Trebuchet MS" w:hAnsi="Trebuchet MS"/>
          <w:bCs/>
          <w:snapToGrid w:val="0"/>
          <w:sz w:val="24"/>
          <w:szCs w:val="24"/>
        </w:rPr>
        <w:t>ные атрибуты: аншлаги, указатели, ограждения, ка</w:t>
      </w:r>
      <w:r w:rsidRPr="00F1301F">
        <w:rPr>
          <w:rFonts w:ascii="Trebuchet MS" w:hAnsi="Trebuchet MS"/>
          <w:bCs/>
          <w:snapToGrid w:val="0"/>
          <w:sz w:val="24"/>
          <w:szCs w:val="24"/>
        </w:rPr>
        <w:t>р</w:t>
      </w:r>
      <w:r w:rsidRPr="00F1301F">
        <w:rPr>
          <w:rFonts w:ascii="Trebuchet MS" w:hAnsi="Trebuchet MS"/>
          <w:bCs/>
          <w:snapToGrid w:val="0"/>
          <w:sz w:val="24"/>
          <w:szCs w:val="24"/>
        </w:rPr>
        <w:t>ты-схемы и другую информацию на формируемых туристических маршрутах и экологических тропах.</w:t>
      </w:r>
    </w:p>
    <w:p w:rsidR="00237152" w:rsidRPr="00F1301F" w:rsidRDefault="00237152" w:rsidP="00237152">
      <w:pPr>
        <w:pStyle w:val="31"/>
        <w:suppressAutoHyphens/>
        <w:spacing w:after="0" w:line="288" w:lineRule="auto"/>
        <w:ind w:left="0" w:firstLine="567"/>
        <w:jc w:val="both"/>
        <w:rPr>
          <w:rFonts w:ascii="Trebuchet MS" w:hAnsi="Trebuchet MS"/>
          <w:bCs/>
          <w:snapToGrid w:val="0"/>
          <w:sz w:val="24"/>
          <w:szCs w:val="24"/>
        </w:rPr>
      </w:pPr>
      <w:r w:rsidRPr="00F1301F">
        <w:rPr>
          <w:rFonts w:ascii="Trebuchet MS" w:hAnsi="Trebuchet MS"/>
          <w:bCs/>
          <w:snapToGrid w:val="0"/>
          <w:sz w:val="24"/>
          <w:szCs w:val="24"/>
        </w:rPr>
        <w:t>Указанные мероприятия могут быть реализованы как органами м</w:t>
      </w:r>
      <w:r w:rsidRPr="00F1301F">
        <w:rPr>
          <w:rFonts w:ascii="Trebuchet MS" w:hAnsi="Trebuchet MS"/>
          <w:bCs/>
          <w:snapToGrid w:val="0"/>
          <w:sz w:val="24"/>
          <w:szCs w:val="24"/>
        </w:rPr>
        <w:t>е</w:t>
      </w:r>
      <w:r w:rsidRPr="00F1301F">
        <w:rPr>
          <w:rFonts w:ascii="Trebuchet MS" w:hAnsi="Trebuchet MS"/>
          <w:bCs/>
          <w:snapToGrid w:val="0"/>
          <w:sz w:val="24"/>
          <w:szCs w:val="24"/>
        </w:rPr>
        <w:t xml:space="preserve">стного самоуправления </w:t>
      </w:r>
      <w:r w:rsidR="005A25D9" w:rsidRPr="00F1301F">
        <w:rPr>
          <w:rFonts w:ascii="Trebuchet MS" w:hAnsi="Trebuchet MS"/>
          <w:bCs/>
          <w:snapToGrid w:val="0"/>
          <w:sz w:val="24"/>
          <w:szCs w:val="24"/>
        </w:rPr>
        <w:t>Воскресенск</w:t>
      </w:r>
      <w:r w:rsidRPr="00F1301F">
        <w:rPr>
          <w:rFonts w:ascii="Trebuchet MS" w:hAnsi="Trebuchet MS"/>
          <w:bCs/>
          <w:snapToGrid w:val="0"/>
          <w:sz w:val="24"/>
          <w:szCs w:val="24"/>
        </w:rPr>
        <w:t>ого муниципального района, так и путём реализации различных инвестиционных схем, а также совместными усилиями областных и муниципал</w:t>
      </w:r>
      <w:r w:rsidRPr="00F1301F">
        <w:rPr>
          <w:rFonts w:ascii="Trebuchet MS" w:hAnsi="Trebuchet MS"/>
          <w:bCs/>
          <w:snapToGrid w:val="0"/>
          <w:sz w:val="24"/>
          <w:szCs w:val="24"/>
        </w:rPr>
        <w:t>ь</w:t>
      </w:r>
      <w:r w:rsidRPr="00F1301F">
        <w:rPr>
          <w:rFonts w:ascii="Trebuchet MS" w:hAnsi="Trebuchet MS"/>
          <w:bCs/>
          <w:snapToGrid w:val="0"/>
          <w:sz w:val="24"/>
          <w:szCs w:val="24"/>
        </w:rPr>
        <w:t>ных органов власти. Необходимость изъятия земель для выполнения туристско-рекреационных прое</w:t>
      </w:r>
      <w:r w:rsidRPr="00F1301F">
        <w:rPr>
          <w:rFonts w:ascii="Trebuchet MS" w:hAnsi="Trebuchet MS"/>
          <w:bCs/>
          <w:snapToGrid w:val="0"/>
          <w:sz w:val="24"/>
          <w:szCs w:val="24"/>
        </w:rPr>
        <w:t>к</w:t>
      </w:r>
      <w:r w:rsidRPr="00F1301F">
        <w:rPr>
          <w:rFonts w:ascii="Trebuchet MS" w:hAnsi="Trebuchet MS"/>
          <w:bCs/>
          <w:snapToGrid w:val="0"/>
          <w:sz w:val="24"/>
          <w:szCs w:val="24"/>
        </w:rPr>
        <w:t>тов должна быть определена на последующих стадиях проектных и инвестицио</w:t>
      </w:r>
      <w:r w:rsidRPr="00F1301F">
        <w:rPr>
          <w:rFonts w:ascii="Trebuchet MS" w:hAnsi="Trebuchet MS"/>
          <w:bCs/>
          <w:snapToGrid w:val="0"/>
          <w:sz w:val="24"/>
          <w:szCs w:val="24"/>
        </w:rPr>
        <w:t>н</w:t>
      </w:r>
      <w:r w:rsidRPr="00F1301F">
        <w:rPr>
          <w:rFonts w:ascii="Trebuchet MS" w:hAnsi="Trebuchet MS"/>
          <w:bCs/>
          <w:snapToGrid w:val="0"/>
          <w:sz w:val="24"/>
          <w:szCs w:val="24"/>
        </w:rPr>
        <w:t>ных проработок, в том числе при подготовке градостроительной документации. Реализ</w:t>
      </w:r>
      <w:r w:rsidRPr="00F1301F">
        <w:rPr>
          <w:rFonts w:ascii="Trebuchet MS" w:hAnsi="Trebuchet MS"/>
          <w:bCs/>
          <w:snapToGrid w:val="0"/>
          <w:sz w:val="24"/>
          <w:szCs w:val="24"/>
        </w:rPr>
        <w:t>а</w:t>
      </w:r>
      <w:r w:rsidRPr="00F1301F">
        <w:rPr>
          <w:rFonts w:ascii="Trebuchet MS" w:hAnsi="Trebuchet MS"/>
          <w:bCs/>
          <w:snapToGrid w:val="0"/>
          <w:sz w:val="24"/>
          <w:szCs w:val="24"/>
        </w:rPr>
        <w:t>ция мероприятий, указанных выше</w:t>
      </w:r>
      <w:r w:rsidR="00F1301F" w:rsidRPr="00F1301F">
        <w:rPr>
          <w:rFonts w:ascii="Trebuchet MS" w:hAnsi="Trebuchet MS"/>
          <w:bCs/>
          <w:snapToGrid w:val="0"/>
          <w:sz w:val="24"/>
          <w:szCs w:val="24"/>
        </w:rPr>
        <w:t>,</w:t>
      </w:r>
      <w:r w:rsidRPr="00F1301F">
        <w:rPr>
          <w:rFonts w:ascii="Trebuchet MS" w:hAnsi="Trebuchet MS"/>
          <w:bCs/>
          <w:snapToGrid w:val="0"/>
          <w:sz w:val="24"/>
          <w:szCs w:val="24"/>
        </w:rPr>
        <w:t xml:space="preserve"> возможна на основе формирования нового блока в социально-экономической жизни района — кластера туризма и рекреации, что должно сопровождаться, в том числе, и организацией специальных подразделений в структуре администр</w:t>
      </w:r>
      <w:r w:rsidRPr="00F1301F">
        <w:rPr>
          <w:rFonts w:ascii="Trebuchet MS" w:hAnsi="Trebuchet MS"/>
          <w:bCs/>
          <w:snapToGrid w:val="0"/>
          <w:sz w:val="24"/>
          <w:szCs w:val="24"/>
        </w:rPr>
        <w:t>а</w:t>
      </w:r>
      <w:r w:rsidRPr="00F1301F">
        <w:rPr>
          <w:rFonts w:ascii="Trebuchet MS" w:hAnsi="Trebuchet MS"/>
          <w:bCs/>
          <w:snapToGrid w:val="0"/>
          <w:sz w:val="24"/>
          <w:szCs w:val="24"/>
        </w:rPr>
        <w:t xml:space="preserve">ции </w:t>
      </w:r>
      <w:r w:rsidR="005A25D9" w:rsidRPr="00F1301F">
        <w:rPr>
          <w:rFonts w:ascii="Trebuchet MS" w:hAnsi="Trebuchet MS"/>
          <w:bCs/>
          <w:snapToGrid w:val="0"/>
          <w:sz w:val="24"/>
          <w:szCs w:val="24"/>
        </w:rPr>
        <w:t>Воскресенск</w:t>
      </w:r>
      <w:r w:rsidRPr="00F1301F">
        <w:rPr>
          <w:rFonts w:ascii="Trebuchet MS" w:hAnsi="Trebuchet MS"/>
          <w:bCs/>
          <w:snapToGrid w:val="0"/>
          <w:sz w:val="24"/>
          <w:szCs w:val="24"/>
        </w:rPr>
        <w:t>ого района.</w:t>
      </w:r>
    </w:p>
    <w:p w:rsidR="00A62F94" w:rsidRPr="00FE12C2" w:rsidRDefault="00A62F94" w:rsidP="00F1301F">
      <w:pPr>
        <w:pStyle w:val="T1"/>
      </w:pPr>
      <w:bookmarkStart w:id="38" w:name="_Toc184803561"/>
      <w:bookmarkStart w:id="39" w:name="_Toc222820644"/>
      <w:r w:rsidRPr="00FE12C2">
        <w:t>5.</w:t>
      </w:r>
      <w:r w:rsidR="00BB1602" w:rsidRPr="00FE12C2">
        <w:t xml:space="preserve"> </w:t>
      </w:r>
      <w:r w:rsidRPr="00FE12C2">
        <w:t>Предложения по утилизации бытовых, промышленных отходов и организации скотомогильников</w:t>
      </w:r>
      <w:bookmarkEnd w:id="38"/>
      <w:bookmarkEnd w:id="39"/>
    </w:p>
    <w:p w:rsidR="00F161EB" w:rsidRPr="00C1738D" w:rsidRDefault="00F161EB" w:rsidP="00F161EB">
      <w:pPr>
        <w:pStyle w:val="312"/>
        <w:spacing w:after="0" w:line="288" w:lineRule="auto"/>
        <w:ind w:left="0" w:firstLine="567"/>
        <w:jc w:val="both"/>
        <w:rPr>
          <w:rFonts w:ascii="Trebuchet MS" w:hAnsi="Trebuchet MS"/>
          <w:bCs/>
          <w:sz w:val="24"/>
          <w:szCs w:val="24"/>
        </w:rPr>
      </w:pPr>
      <w:r w:rsidRPr="00FE12C2">
        <w:rPr>
          <w:rFonts w:ascii="Trebuchet MS" w:hAnsi="Trebuchet MS"/>
          <w:bCs/>
          <w:sz w:val="24"/>
          <w:szCs w:val="24"/>
        </w:rPr>
        <w:t xml:space="preserve">Одной из экологических проблем в </w:t>
      </w:r>
      <w:r w:rsidR="005A25D9" w:rsidRPr="00FE12C2">
        <w:rPr>
          <w:rFonts w:ascii="Trebuchet MS" w:hAnsi="Trebuchet MS"/>
          <w:bCs/>
          <w:sz w:val="24"/>
          <w:szCs w:val="24"/>
        </w:rPr>
        <w:t>Воскресенск</w:t>
      </w:r>
      <w:r w:rsidRPr="00FE12C2">
        <w:rPr>
          <w:rFonts w:ascii="Trebuchet MS" w:hAnsi="Trebuchet MS"/>
          <w:bCs/>
          <w:sz w:val="24"/>
          <w:szCs w:val="24"/>
        </w:rPr>
        <w:t xml:space="preserve">ом муниципальном районе остается загрязнение окружающей природной среды отходами производства и потребления. Обустройство и эксплуатация существующих в населённых пунктах района свалок ТБО не отвечают в полной мере санитарным и экологическим требованиям. Это влечёт за собой нарушение природного ландшафта, загрязнение почвы, подземных и грунтовых вод, атмосферного воздуха, создается значительная эпидемиологическая опасность. Положение усугубляется тем, что из-за отсутствия раздельного </w:t>
      </w:r>
      <w:r w:rsidR="00127755" w:rsidRPr="00FE12C2">
        <w:rPr>
          <w:rFonts w:ascii="Trebuchet MS" w:hAnsi="Trebuchet MS"/>
          <w:bCs/>
          <w:sz w:val="24"/>
          <w:szCs w:val="24"/>
        </w:rPr>
        <w:t>сбора ТБО</w:t>
      </w:r>
      <w:r w:rsidRPr="00FE12C2">
        <w:rPr>
          <w:rFonts w:ascii="Trebuchet MS" w:hAnsi="Trebuchet MS"/>
          <w:bCs/>
          <w:sz w:val="24"/>
          <w:szCs w:val="24"/>
        </w:rPr>
        <w:t xml:space="preserve"> в общий контейнер вместе с бумагой, полимерной, стеклянной и металлической тарой, пищевыми отходами выбрасываются лекарства с истекшим сроком годности, разбитые ртутьсодержащие термометры и люминесцентные лампы, тара с остатками ядохимикатов, лаков, красок и т.д. Все это вместе с ТБО вывозится на свалки, увеличивая негативное </w:t>
      </w:r>
      <w:r w:rsidRPr="00C1738D">
        <w:rPr>
          <w:rFonts w:ascii="Trebuchet MS" w:hAnsi="Trebuchet MS"/>
          <w:bCs/>
          <w:sz w:val="24"/>
          <w:szCs w:val="24"/>
        </w:rPr>
        <w:t>воздействие на окружающую среду.</w:t>
      </w:r>
    </w:p>
    <w:p w:rsidR="00127755" w:rsidRPr="00C1738D" w:rsidRDefault="00127755" w:rsidP="00127755">
      <w:pPr>
        <w:pStyle w:val="312"/>
        <w:spacing w:after="0" w:line="288" w:lineRule="auto"/>
        <w:ind w:left="0" w:firstLine="567"/>
        <w:jc w:val="both"/>
        <w:rPr>
          <w:rFonts w:ascii="Trebuchet MS" w:hAnsi="Trebuchet MS"/>
          <w:bCs/>
          <w:sz w:val="24"/>
          <w:szCs w:val="24"/>
        </w:rPr>
      </w:pPr>
      <w:r w:rsidRPr="00C1738D">
        <w:rPr>
          <w:rFonts w:ascii="Trebuchet MS" w:hAnsi="Trebuchet MS"/>
          <w:sz w:val="24"/>
          <w:szCs w:val="24"/>
        </w:rPr>
        <w:t>На территории Воскресенского района</w:t>
      </w:r>
      <w:r w:rsidR="00FE12C2" w:rsidRPr="00C1738D">
        <w:rPr>
          <w:rFonts w:ascii="Trebuchet MS" w:hAnsi="Trebuchet MS"/>
          <w:sz w:val="24"/>
          <w:szCs w:val="24"/>
        </w:rPr>
        <w:t>,</w:t>
      </w:r>
      <w:r w:rsidRPr="00C1738D">
        <w:rPr>
          <w:rFonts w:ascii="Trebuchet MS" w:hAnsi="Trebuchet MS"/>
          <w:sz w:val="24"/>
          <w:szCs w:val="24"/>
        </w:rPr>
        <w:t xml:space="preserve"> по данным Комитета охраны окружающей среды и природопользования Саратовской области на </w:t>
      </w:r>
      <w:smartTag w:uri="urn:schemas-microsoft-com:office:smarttags" w:element="metricconverter">
        <w:smartTagPr>
          <w:attr w:name="ProductID" w:val="2009 г"/>
        </w:smartTagPr>
        <w:r w:rsidRPr="00C1738D">
          <w:rPr>
            <w:rFonts w:ascii="Trebuchet MS" w:hAnsi="Trebuchet MS"/>
            <w:sz w:val="24"/>
            <w:szCs w:val="24"/>
          </w:rPr>
          <w:t>2009 г</w:t>
        </w:r>
      </w:smartTag>
      <w:r w:rsidRPr="00C1738D">
        <w:rPr>
          <w:rFonts w:ascii="Trebuchet MS" w:hAnsi="Trebuchet MS"/>
          <w:sz w:val="24"/>
          <w:szCs w:val="24"/>
        </w:rPr>
        <w:t>.</w:t>
      </w:r>
      <w:r w:rsidR="00FE12C2" w:rsidRPr="00C1738D">
        <w:rPr>
          <w:rFonts w:ascii="Trebuchet MS" w:hAnsi="Trebuchet MS"/>
          <w:sz w:val="24"/>
          <w:szCs w:val="24"/>
        </w:rPr>
        <w:t>,</w:t>
      </w:r>
      <w:r w:rsidRPr="00C1738D">
        <w:rPr>
          <w:rFonts w:ascii="Trebuchet MS" w:hAnsi="Trebuchet MS"/>
          <w:sz w:val="24"/>
          <w:szCs w:val="24"/>
        </w:rPr>
        <w:t xml:space="preserve"> было зарегистрировано 12 поселковых свалок под </w:t>
      </w:r>
      <w:r w:rsidRPr="00C1738D">
        <w:rPr>
          <w:rFonts w:ascii="Trebuchet MS" w:hAnsi="Trebuchet MS"/>
          <w:bCs/>
          <w:sz w:val="24"/>
          <w:szCs w:val="24"/>
        </w:rPr>
        <w:t>размещение твёрдых бытовых отходов (ТБО).</w:t>
      </w:r>
    </w:p>
    <w:p w:rsidR="00735760" w:rsidRDefault="00F161EB" w:rsidP="00735760">
      <w:pPr>
        <w:pStyle w:val="312"/>
        <w:spacing w:after="0" w:line="288" w:lineRule="auto"/>
        <w:ind w:left="0" w:firstLine="567"/>
        <w:jc w:val="both"/>
        <w:rPr>
          <w:rFonts w:ascii="Trebuchet MS" w:hAnsi="Trebuchet MS"/>
          <w:bCs/>
          <w:sz w:val="24"/>
          <w:szCs w:val="24"/>
        </w:rPr>
      </w:pPr>
      <w:r w:rsidRPr="00FE12C2">
        <w:rPr>
          <w:rFonts w:ascii="Trebuchet MS" w:hAnsi="Trebuchet MS"/>
          <w:bCs/>
          <w:sz w:val="24"/>
          <w:szCs w:val="24"/>
        </w:rPr>
        <w:t xml:space="preserve">Все без исключения </w:t>
      </w:r>
      <w:r w:rsidR="00FE12C2" w:rsidRPr="00FE12C2">
        <w:rPr>
          <w:rFonts w:ascii="Trebuchet MS" w:hAnsi="Trebuchet MS"/>
          <w:bCs/>
          <w:sz w:val="24"/>
          <w:szCs w:val="24"/>
        </w:rPr>
        <w:t xml:space="preserve">свалки </w:t>
      </w:r>
      <w:r w:rsidRPr="00FE12C2">
        <w:rPr>
          <w:rFonts w:ascii="Trebuchet MS" w:hAnsi="Trebuchet MS"/>
          <w:bCs/>
          <w:sz w:val="24"/>
          <w:szCs w:val="24"/>
        </w:rPr>
        <w:t xml:space="preserve">не имеют санитарно-эпидемиологических заключений. Кроме того, расположение большинства свалок на территории муниципальных образований </w:t>
      </w:r>
      <w:r w:rsidR="00FE12C2" w:rsidRPr="00FE12C2">
        <w:rPr>
          <w:rFonts w:ascii="Trebuchet MS" w:hAnsi="Trebuchet MS"/>
          <w:bCs/>
          <w:sz w:val="24"/>
          <w:szCs w:val="24"/>
        </w:rPr>
        <w:t>(</w:t>
      </w:r>
      <w:r w:rsidR="00FE12C2" w:rsidRPr="00FE12C2">
        <w:rPr>
          <w:rFonts w:ascii="Trebuchet MS" w:hAnsi="Trebuchet MS"/>
          <w:sz w:val="24"/>
          <w:szCs w:val="24"/>
        </w:rPr>
        <w:t>сс.</w:t>
      </w:r>
      <w:r w:rsidR="001272ED">
        <w:rPr>
          <w:rFonts w:ascii="Trebuchet MS" w:hAnsi="Trebuchet MS"/>
          <w:sz w:val="24"/>
          <w:szCs w:val="24"/>
        </w:rPr>
        <w:t> </w:t>
      </w:r>
      <w:r w:rsidR="00FE12C2" w:rsidRPr="00FE12C2">
        <w:rPr>
          <w:rFonts w:ascii="Trebuchet MS" w:hAnsi="Trebuchet MS"/>
          <w:sz w:val="24"/>
          <w:szCs w:val="24"/>
        </w:rPr>
        <w:t>Воскресенское, Усовка, Синодское, Букатовка</w:t>
      </w:r>
      <w:r w:rsidR="00FE12C2" w:rsidRPr="00FE12C2">
        <w:rPr>
          <w:rFonts w:ascii="Trebuchet MS" w:hAnsi="Trebuchet MS"/>
          <w:bCs/>
          <w:sz w:val="24"/>
          <w:szCs w:val="24"/>
        </w:rPr>
        <w:t xml:space="preserve">) </w:t>
      </w:r>
      <w:r w:rsidRPr="00FE12C2">
        <w:rPr>
          <w:rFonts w:ascii="Trebuchet MS" w:hAnsi="Trebuchet MS"/>
          <w:bCs/>
          <w:sz w:val="24"/>
          <w:szCs w:val="24"/>
        </w:rPr>
        <w:t>не соответствуют санитарно-эпидемиологическим нормам и правилам, так как их санитарно-защитные зоны (</w:t>
      </w:r>
      <w:smartTag w:uri="urn:schemas-microsoft-com:office:smarttags" w:element="metricconverter">
        <w:smartTagPr>
          <w:attr w:name="ProductID" w:val="1000 м"/>
        </w:smartTagPr>
        <w:r w:rsidRPr="00FE12C2">
          <w:rPr>
            <w:rFonts w:ascii="Trebuchet MS" w:hAnsi="Trebuchet MS"/>
            <w:bCs/>
            <w:sz w:val="24"/>
            <w:szCs w:val="24"/>
          </w:rPr>
          <w:t>1000 м</w:t>
        </w:r>
      </w:smartTag>
      <w:r w:rsidRPr="00FE12C2">
        <w:rPr>
          <w:rFonts w:ascii="Trebuchet MS" w:hAnsi="Trebuchet MS"/>
          <w:bCs/>
          <w:sz w:val="24"/>
          <w:szCs w:val="24"/>
        </w:rPr>
        <w:t xml:space="preserve">) попадают в границы жилых застроек (см. </w:t>
      </w:r>
      <w:r w:rsidR="00195E0C">
        <w:rPr>
          <w:rFonts w:ascii="Trebuchet MS" w:hAnsi="Trebuchet MS"/>
          <w:bCs/>
          <w:sz w:val="24"/>
          <w:szCs w:val="24"/>
        </w:rPr>
        <w:t>Карта</w:t>
      </w:r>
      <w:r w:rsidRPr="00FE12C2">
        <w:rPr>
          <w:rFonts w:ascii="Trebuchet MS" w:hAnsi="Trebuchet MS"/>
          <w:bCs/>
          <w:sz w:val="24"/>
          <w:szCs w:val="24"/>
        </w:rPr>
        <w:t xml:space="preserve"> границ территорий с особыми условиями использования. Комплексная оценка экологической ситуации).</w:t>
      </w:r>
      <w:r w:rsidR="00735760" w:rsidRPr="00735760">
        <w:rPr>
          <w:rFonts w:ascii="Trebuchet MS" w:hAnsi="Trebuchet MS"/>
          <w:bCs/>
          <w:sz w:val="24"/>
          <w:szCs w:val="24"/>
        </w:rPr>
        <w:t xml:space="preserve"> </w:t>
      </w:r>
    </w:p>
    <w:p w:rsidR="00735760" w:rsidRPr="00FE12C2" w:rsidRDefault="00735760" w:rsidP="00735760">
      <w:pPr>
        <w:pStyle w:val="312"/>
        <w:spacing w:after="0" w:line="288" w:lineRule="auto"/>
        <w:ind w:left="0" w:firstLine="567"/>
        <w:jc w:val="both"/>
        <w:rPr>
          <w:rFonts w:ascii="Trebuchet MS" w:hAnsi="Trebuchet MS"/>
          <w:bCs/>
          <w:sz w:val="24"/>
          <w:szCs w:val="24"/>
        </w:rPr>
      </w:pPr>
      <w:r w:rsidRPr="00FE12C2">
        <w:rPr>
          <w:rFonts w:ascii="Trebuchet MS" w:hAnsi="Trebuchet MS"/>
          <w:bCs/>
          <w:sz w:val="24"/>
          <w:szCs w:val="24"/>
        </w:rPr>
        <w:t>Другими словами, эксплуатация объектов размещения отходов (свалок) ведется с н</w:t>
      </w:r>
      <w:r w:rsidRPr="00FE12C2">
        <w:rPr>
          <w:rFonts w:ascii="Trebuchet MS" w:hAnsi="Trebuchet MS"/>
          <w:bCs/>
          <w:sz w:val="24"/>
          <w:szCs w:val="24"/>
        </w:rPr>
        <w:t>а</w:t>
      </w:r>
      <w:r w:rsidRPr="00FE12C2">
        <w:rPr>
          <w:rFonts w:ascii="Trebuchet MS" w:hAnsi="Trebuchet MS"/>
          <w:bCs/>
          <w:sz w:val="24"/>
          <w:szCs w:val="24"/>
        </w:rPr>
        <w:t>рушениями и не отвечает санитарным правилам и нормам, что ведет к деградации почвы, вторичному загрязнению подземных и поверхностных вод, атмосферного воздуха.</w:t>
      </w:r>
    </w:p>
    <w:p w:rsidR="00735760" w:rsidRPr="00FE12C2" w:rsidRDefault="00735760" w:rsidP="00F161EB">
      <w:pPr>
        <w:pStyle w:val="312"/>
        <w:spacing w:after="0" w:line="288" w:lineRule="auto"/>
        <w:ind w:left="0" w:firstLine="567"/>
        <w:jc w:val="both"/>
        <w:rPr>
          <w:rFonts w:ascii="Trebuchet MS" w:hAnsi="Trebuchet MS"/>
          <w:bCs/>
          <w:sz w:val="24"/>
          <w:szCs w:val="24"/>
        </w:rPr>
      </w:pPr>
      <w:r>
        <w:rPr>
          <w:rFonts w:ascii="Trebuchet MS" w:hAnsi="Trebuchet MS"/>
          <w:bCs/>
          <w:sz w:val="24"/>
          <w:szCs w:val="24"/>
        </w:rPr>
        <w:t>В настоящее время, согласно постановлениям администрации Воскресенского Муниципального района (№ 409 от 30.04.2010 г. и №№ 126, 127 от 25.05.2010 г.), на территориях населённых пунктов Воскресенское, Букатовка, Синодское, Усовка и Чардым сформированы земельные участки с разрешённым использованием под размещение и складирование объектов коммунального хозяйства (размещение отходов).</w:t>
      </w:r>
    </w:p>
    <w:p w:rsidR="00F161EB" w:rsidRPr="00735760" w:rsidRDefault="00F161EB" w:rsidP="00F161EB">
      <w:pPr>
        <w:pStyle w:val="312"/>
        <w:spacing w:after="0" w:line="288" w:lineRule="auto"/>
        <w:ind w:left="0" w:firstLine="567"/>
        <w:jc w:val="both"/>
        <w:rPr>
          <w:rFonts w:ascii="Trebuchet MS" w:hAnsi="Trebuchet MS"/>
          <w:bCs/>
          <w:sz w:val="24"/>
          <w:szCs w:val="24"/>
        </w:rPr>
      </w:pPr>
      <w:r w:rsidRPr="00735760">
        <w:rPr>
          <w:rFonts w:ascii="Trebuchet MS" w:hAnsi="Trebuchet MS"/>
          <w:bCs/>
          <w:sz w:val="24"/>
          <w:szCs w:val="24"/>
        </w:rPr>
        <w:t>В «Схеме территориального планирования» разработаны предложения по проблеме обращения с твёрдыми отходами потребления и производства согласно «Концепции обращения с отходами производства и потребления в Саратовской области на 2008-2010 гг.»</w:t>
      </w:r>
      <w:r w:rsidR="00FE12C2" w:rsidRPr="00735760">
        <w:rPr>
          <w:rFonts w:ascii="Trebuchet MS" w:hAnsi="Trebuchet MS"/>
          <w:bCs/>
          <w:sz w:val="24"/>
          <w:szCs w:val="24"/>
        </w:rPr>
        <w:t>,</w:t>
      </w:r>
      <w:r w:rsidRPr="00735760">
        <w:rPr>
          <w:rFonts w:ascii="Trebuchet MS" w:hAnsi="Trebuchet MS"/>
          <w:bCs/>
          <w:sz w:val="24"/>
          <w:szCs w:val="24"/>
        </w:rPr>
        <w:t xml:space="preserve"> утверждённой распоряжением Правительства Саратовской области № 303-Пр от 08.11.2007 г. В основу предложений положена сложившаяся ситуация по санитарной очистке населённых пунктов </w:t>
      </w:r>
      <w:r w:rsidR="005A25D9" w:rsidRPr="00735760">
        <w:rPr>
          <w:rFonts w:ascii="Trebuchet MS" w:hAnsi="Trebuchet MS"/>
          <w:bCs/>
          <w:sz w:val="24"/>
          <w:szCs w:val="24"/>
        </w:rPr>
        <w:t>Воскресенск</w:t>
      </w:r>
      <w:r w:rsidRPr="00735760">
        <w:rPr>
          <w:rFonts w:ascii="Trebuchet MS" w:hAnsi="Trebuchet MS"/>
          <w:bCs/>
          <w:sz w:val="24"/>
          <w:szCs w:val="24"/>
        </w:rPr>
        <w:t>ого района.</w:t>
      </w:r>
    </w:p>
    <w:p w:rsidR="00F161EB" w:rsidRPr="00735760" w:rsidRDefault="00F161EB" w:rsidP="00F161EB">
      <w:pPr>
        <w:pStyle w:val="312"/>
        <w:spacing w:after="0" w:line="288" w:lineRule="auto"/>
        <w:ind w:left="0" w:firstLine="567"/>
        <w:jc w:val="both"/>
        <w:rPr>
          <w:rFonts w:ascii="Trebuchet MS" w:hAnsi="Trebuchet MS"/>
          <w:bCs/>
          <w:sz w:val="24"/>
          <w:szCs w:val="24"/>
        </w:rPr>
      </w:pPr>
      <w:r w:rsidRPr="00735760">
        <w:rPr>
          <w:rFonts w:ascii="Trebuchet MS" w:hAnsi="Trebuchet MS"/>
          <w:bCs/>
          <w:i/>
          <w:sz w:val="24"/>
          <w:szCs w:val="24"/>
        </w:rPr>
        <w:t xml:space="preserve">Схемой </w:t>
      </w:r>
      <w:r w:rsidRPr="00735760">
        <w:rPr>
          <w:rFonts w:ascii="Trebuchet MS" w:hAnsi="Trebuchet MS"/>
          <w:bCs/>
          <w:sz w:val="24"/>
          <w:szCs w:val="24"/>
        </w:rPr>
        <w:t>предлагается организация в центрах муниципальных образований</w:t>
      </w:r>
      <w:r w:rsidR="00735760" w:rsidRPr="00735760">
        <w:rPr>
          <w:rFonts w:ascii="Trebuchet MS" w:hAnsi="Trebuchet MS"/>
          <w:bCs/>
          <w:sz w:val="24"/>
          <w:szCs w:val="24"/>
        </w:rPr>
        <w:t xml:space="preserve"> и перспективных населенных пунктов</w:t>
      </w:r>
      <w:r w:rsidRPr="00735760">
        <w:rPr>
          <w:rFonts w:ascii="Trebuchet MS" w:hAnsi="Trebuchet MS"/>
          <w:bCs/>
          <w:sz w:val="24"/>
          <w:szCs w:val="24"/>
        </w:rPr>
        <w:t xml:space="preserve"> свалок-полигонов по приёму твёрдых бытовых отходов</w:t>
      </w:r>
      <w:r w:rsidR="00735760" w:rsidRPr="00735760">
        <w:rPr>
          <w:rFonts w:ascii="Trebuchet MS" w:hAnsi="Trebuchet MS"/>
          <w:bCs/>
          <w:sz w:val="24"/>
          <w:szCs w:val="24"/>
        </w:rPr>
        <w:t>,</w:t>
      </w:r>
      <w:r w:rsidRPr="00735760">
        <w:rPr>
          <w:rFonts w:ascii="Trebuchet MS" w:hAnsi="Trebuchet MS"/>
          <w:bCs/>
          <w:sz w:val="24"/>
          <w:szCs w:val="24"/>
        </w:rPr>
        <w:t xml:space="preserve"> для чего</w:t>
      </w:r>
      <w:r w:rsidR="00735760" w:rsidRPr="00735760">
        <w:rPr>
          <w:rFonts w:ascii="Trebuchet MS" w:hAnsi="Trebuchet MS"/>
          <w:bCs/>
          <w:sz w:val="24"/>
          <w:szCs w:val="24"/>
        </w:rPr>
        <w:t xml:space="preserve"> необходимо</w:t>
      </w:r>
      <w:r w:rsidRPr="00735760">
        <w:rPr>
          <w:rFonts w:ascii="Trebuchet MS" w:hAnsi="Trebuchet MS"/>
          <w:bCs/>
          <w:sz w:val="24"/>
          <w:szCs w:val="24"/>
        </w:rPr>
        <w:t>:</w:t>
      </w:r>
    </w:p>
    <w:p w:rsidR="00735760" w:rsidRPr="00546FC2" w:rsidRDefault="00735760" w:rsidP="00FC3EA2">
      <w:pPr>
        <w:pStyle w:val="15"/>
        <w:widowControl/>
        <w:numPr>
          <w:ilvl w:val="0"/>
          <w:numId w:val="16"/>
        </w:numPr>
        <w:tabs>
          <w:tab w:val="left" w:pos="1134"/>
          <w:tab w:val="num" w:pos="2847"/>
          <w:tab w:val="left" w:pos="3969"/>
          <w:tab w:val="left" w:pos="6237"/>
        </w:tabs>
        <w:spacing w:before="60" w:after="0" w:line="288" w:lineRule="auto"/>
        <w:ind w:left="1134" w:hanging="567"/>
        <w:jc w:val="both"/>
        <w:rPr>
          <w:rFonts w:ascii="Trebuchet MS" w:hAnsi="Trebuchet MS"/>
        </w:rPr>
      </w:pPr>
      <w:r w:rsidRPr="00546FC2">
        <w:rPr>
          <w:rFonts w:ascii="Trebuchet MS" w:hAnsi="Trebuchet MS"/>
        </w:rPr>
        <w:t>ликвидировать все стихийные несанкционированные свалки;</w:t>
      </w:r>
    </w:p>
    <w:p w:rsidR="00735760" w:rsidRPr="00546FC2" w:rsidRDefault="00735760" w:rsidP="00735760">
      <w:pPr>
        <w:pStyle w:val="15"/>
        <w:widowControl/>
        <w:numPr>
          <w:ilvl w:val="0"/>
          <w:numId w:val="16"/>
        </w:numPr>
        <w:tabs>
          <w:tab w:val="left" w:pos="1134"/>
          <w:tab w:val="num" w:pos="2847"/>
          <w:tab w:val="left" w:pos="3969"/>
          <w:tab w:val="left" w:pos="6237"/>
        </w:tabs>
        <w:spacing w:after="0" w:line="288" w:lineRule="auto"/>
        <w:ind w:left="1134" w:hanging="567"/>
        <w:jc w:val="both"/>
        <w:rPr>
          <w:rFonts w:ascii="Trebuchet MS" w:hAnsi="Trebuchet MS"/>
        </w:rPr>
      </w:pPr>
      <w:r w:rsidRPr="00546FC2">
        <w:rPr>
          <w:rFonts w:ascii="Trebuchet MS" w:hAnsi="Trebuchet MS"/>
        </w:rPr>
        <w:t>провести рекультивацию земель, захламлённых стихийными свалками;</w:t>
      </w:r>
    </w:p>
    <w:p w:rsidR="00735760" w:rsidRPr="00546FC2" w:rsidRDefault="00735760" w:rsidP="00735760">
      <w:pPr>
        <w:pStyle w:val="15"/>
        <w:widowControl/>
        <w:numPr>
          <w:ilvl w:val="0"/>
          <w:numId w:val="16"/>
        </w:numPr>
        <w:tabs>
          <w:tab w:val="left" w:pos="1134"/>
          <w:tab w:val="num" w:pos="2847"/>
          <w:tab w:val="left" w:pos="3969"/>
          <w:tab w:val="left" w:pos="6237"/>
        </w:tabs>
        <w:spacing w:after="0" w:line="288" w:lineRule="auto"/>
        <w:ind w:left="1134" w:hanging="567"/>
        <w:jc w:val="both"/>
        <w:rPr>
          <w:rFonts w:ascii="Trebuchet MS" w:hAnsi="Trebuchet MS"/>
        </w:rPr>
      </w:pPr>
      <w:r w:rsidRPr="00546FC2">
        <w:rPr>
          <w:rFonts w:ascii="Trebuchet MS" w:hAnsi="Trebuchet MS"/>
        </w:rPr>
        <w:t>разработать пакет руководящих и методических документов по организации сбора и вывоза твёрдых бытовых отходов и ввести их в действие постановлением Главы администрации Воскресенского района;</w:t>
      </w:r>
    </w:p>
    <w:p w:rsidR="00735760" w:rsidRPr="00546FC2" w:rsidRDefault="00735760" w:rsidP="00735760">
      <w:pPr>
        <w:pStyle w:val="15"/>
        <w:widowControl/>
        <w:numPr>
          <w:ilvl w:val="0"/>
          <w:numId w:val="16"/>
        </w:numPr>
        <w:tabs>
          <w:tab w:val="left" w:pos="1134"/>
          <w:tab w:val="num" w:pos="2847"/>
          <w:tab w:val="left" w:pos="3969"/>
          <w:tab w:val="left" w:pos="6237"/>
        </w:tabs>
        <w:spacing w:after="0" w:line="288" w:lineRule="auto"/>
        <w:ind w:left="1134" w:hanging="567"/>
        <w:jc w:val="both"/>
        <w:rPr>
          <w:rFonts w:ascii="Trebuchet MS" w:hAnsi="Trebuchet MS"/>
        </w:rPr>
      </w:pPr>
      <w:r w:rsidRPr="00546FC2">
        <w:rPr>
          <w:rFonts w:ascii="Trebuchet MS" w:hAnsi="Trebuchet MS"/>
        </w:rPr>
        <w:t>в зоне жилой застройки и зданий культурно-бытового назначения всех населённых пунктов, входящих в состав муниципального образования установить контейнеры для селективного сбора отходов на специально бетонированных, огороженных площадках;</w:t>
      </w:r>
    </w:p>
    <w:p w:rsidR="00735760" w:rsidRPr="00546FC2" w:rsidRDefault="00735760" w:rsidP="00735760">
      <w:pPr>
        <w:pStyle w:val="15"/>
        <w:widowControl/>
        <w:numPr>
          <w:ilvl w:val="0"/>
          <w:numId w:val="16"/>
        </w:numPr>
        <w:tabs>
          <w:tab w:val="left" w:pos="1134"/>
          <w:tab w:val="num" w:pos="2847"/>
          <w:tab w:val="left" w:pos="3969"/>
          <w:tab w:val="left" w:pos="6237"/>
        </w:tabs>
        <w:spacing w:after="0" w:line="288" w:lineRule="auto"/>
        <w:ind w:left="1134" w:hanging="567"/>
        <w:jc w:val="both"/>
        <w:rPr>
          <w:rFonts w:ascii="Trebuchet MS" w:hAnsi="Trebuchet MS"/>
        </w:rPr>
      </w:pPr>
      <w:r w:rsidRPr="00546FC2">
        <w:rPr>
          <w:rFonts w:ascii="Trebuchet MS" w:hAnsi="Trebuchet MS"/>
        </w:rPr>
        <w:t>предусмотреть машины специального назначения — мусоровозы для сбора и вывозки мусора из хозяйств к месту свалки;</w:t>
      </w:r>
    </w:p>
    <w:p w:rsidR="00735760" w:rsidRPr="00546FC2" w:rsidRDefault="00735760" w:rsidP="00735760">
      <w:pPr>
        <w:pStyle w:val="15"/>
        <w:widowControl/>
        <w:numPr>
          <w:ilvl w:val="0"/>
          <w:numId w:val="16"/>
        </w:numPr>
        <w:tabs>
          <w:tab w:val="left" w:pos="1134"/>
          <w:tab w:val="num" w:pos="2847"/>
          <w:tab w:val="left" w:pos="3969"/>
          <w:tab w:val="left" w:pos="6237"/>
        </w:tabs>
        <w:spacing w:after="0" w:line="288" w:lineRule="auto"/>
        <w:ind w:left="1134" w:hanging="567"/>
        <w:jc w:val="both"/>
        <w:rPr>
          <w:rFonts w:ascii="Trebuchet MS" w:hAnsi="Trebuchet MS"/>
        </w:rPr>
      </w:pPr>
      <w:r w:rsidRPr="00546FC2">
        <w:rPr>
          <w:rFonts w:ascii="Trebuchet MS" w:hAnsi="Trebuchet MS"/>
        </w:rPr>
        <w:t>предусмотреть строительство подъездных путей к местам организованных свалок.</w:t>
      </w:r>
    </w:p>
    <w:p w:rsidR="00735760" w:rsidRPr="00546FC2" w:rsidRDefault="00735760" w:rsidP="00735760">
      <w:pPr>
        <w:pStyle w:val="15"/>
        <w:widowControl/>
        <w:numPr>
          <w:ilvl w:val="0"/>
          <w:numId w:val="16"/>
        </w:numPr>
        <w:tabs>
          <w:tab w:val="left" w:pos="1134"/>
          <w:tab w:val="num" w:pos="2847"/>
          <w:tab w:val="left" w:pos="3969"/>
          <w:tab w:val="left" w:pos="6237"/>
        </w:tabs>
        <w:spacing w:after="0" w:line="288" w:lineRule="auto"/>
        <w:ind w:left="1134" w:hanging="567"/>
        <w:jc w:val="both"/>
        <w:rPr>
          <w:rFonts w:ascii="Trebuchet MS" w:hAnsi="Trebuchet MS"/>
        </w:rPr>
      </w:pPr>
      <w:r w:rsidRPr="00546FC2">
        <w:rPr>
          <w:rFonts w:ascii="Trebuchet MS" w:hAnsi="Trebuchet MS"/>
        </w:rPr>
        <w:t>организовать пункты приёма отходов являющихся вторичным сырьём;</w:t>
      </w:r>
    </w:p>
    <w:p w:rsidR="00F161EB" w:rsidRPr="00FC3EA2" w:rsidRDefault="00735760" w:rsidP="00FC3EA2">
      <w:pPr>
        <w:pStyle w:val="15"/>
        <w:widowControl/>
        <w:numPr>
          <w:ilvl w:val="0"/>
          <w:numId w:val="16"/>
        </w:numPr>
        <w:tabs>
          <w:tab w:val="clear" w:pos="644"/>
          <w:tab w:val="left" w:pos="1134"/>
          <w:tab w:val="num" w:pos="2847"/>
          <w:tab w:val="left" w:pos="3969"/>
          <w:tab w:val="left" w:pos="6237"/>
        </w:tabs>
        <w:spacing w:after="60" w:line="288" w:lineRule="auto"/>
        <w:ind w:left="1134" w:hanging="567"/>
        <w:jc w:val="both"/>
        <w:rPr>
          <w:rFonts w:ascii="Trebuchet MS" w:hAnsi="Trebuchet MS"/>
        </w:rPr>
      </w:pPr>
      <w:r w:rsidRPr="00546FC2">
        <w:rPr>
          <w:rFonts w:ascii="Trebuchet MS" w:hAnsi="Trebuchet MS"/>
        </w:rPr>
        <w:t xml:space="preserve">организовать сбор и вывоз отходов в места санкционированного </w:t>
      </w:r>
      <w:r w:rsidRPr="00FC3EA2">
        <w:rPr>
          <w:rFonts w:ascii="Trebuchet MS" w:hAnsi="Trebuchet MS"/>
        </w:rPr>
        <w:t>размещения</w:t>
      </w:r>
      <w:r w:rsidR="00F161EB" w:rsidRPr="00FC3EA2">
        <w:rPr>
          <w:rFonts w:ascii="Trebuchet MS" w:hAnsi="Trebuchet MS"/>
        </w:rPr>
        <w:t>.</w:t>
      </w:r>
    </w:p>
    <w:p w:rsidR="00F161EB" w:rsidRPr="00FC3EA2" w:rsidRDefault="00F161EB" w:rsidP="00F161EB">
      <w:pPr>
        <w:pStyle w:val="312"/>
        <w:spacing w:after="0" w:line="288" w:lineRule="auto"/>
        <w:ind w:left="0" w:firstLine="567"/>
        <w:jc w:val="both"/>
        <w:rPr>
          <w:rFonts w:ascii="Trebuchet MS" w:hAnsi="Trebuchet MS"/>
          <w:bCs/>
          <w:sz w:val="24"/>
          <w:szCs w:val="24"/>
        </w:rPr>
      </w:pPr>
      <w:r w:rsidRPr="00FC3EA2">
        <w:rPr>
          <w:rFonts w:ascii="Trebuchet MS" w:hAnsi="Trebuchet MS"/>
          <w:bCs/>
          <w:sz w:val="24"/>
          <w:szCs w:val="24"/>
        </w:rPr>
        <w:t>В районном центре и центрах муниципальных образований необходимо осуществлять сбор преимущественно несортированных отходов и их транспортировку на полигоны, на которых при въезде организуются линии сортировки и компактирования поступающих отходов. Отсортированные по направлениям вторичного использования отходы направляются на участок захоронения. Не исключается организация в поселениях приёмных пунктов по сбору отходов, являющихся вторичным видом отходов (макулатура, металлолом и т.п.).</w:t>
      </w:r>
    </w:p>
    <w:p w:rsidR="00F161EB" w:rsidRPr="00FC3EA2" w:rsidRDefault="00F161EB" w:rsidP="00F161EB">
      <w:pPr>
        <w:pStyle w:val="312"/>
        <w:spacing w:after="0" w:line="288" w:lineRule="auto"/>
        <w:ind w:left="0" w:firstLine="567"/>
        <w:jc w:val="both"/>
        <w:rPr>
          <w:rFonts w:ascii="Trebuchet MS" w:hAnsi="Trebuchet MS"/>
          <w:bCs/>
          <w:sz w:val="24"/>
          <w:szCs w:val="24"/>
        </w:rPr>
      </w:pPr>
      <w:r w:rsidRPr="00FC3EA2">
        <w:rPr>
          <w:rFonts w:ascii="Trebuchet MS" w:hAnsi="Trebuchet MS"/>
          <w:bCs/>
          <w:sz w:val="24"/>
          <w:szCs w:val="24"/>
        </w:rPr>
        <w:t>В других населённых пунктах муниципальных образований оборудуются специальные площадки по сбору отходов, с последующим их вывозом на ближайший полигон. Графики вывоза твёрдых бытовых отходов согласовываются с главами сельских поселений.</w:t>
      </w:r>
    </w:p>
    <w:p w:rsidR="00F161EB" w:rsidRPr="00FC3EA2" w:rsidRDefault="00F161EB" w:rsidP="00F161EB">
      <w:pPr>
        <w:pStyle w:val="312"/>
        <w:spacing w:after="0" w:line="288" w:lineRule="auto"/>
        <w:ind w:left="0" w:firstLine="567"/>
        <w:jc w:val="both"/>
        <w:rPr>
          <w:rFonts w:ascii="Trebuchet MS" w:hAnsi="Trebuchet MS"/>
          <w:bCs/>
          <w:sz w:val="24"/>
          <w:szCs w:val="24"/>
        </w:rPr>
      </w:pPr>
      <w:r w:rsidRPr="00FC3EA2">
        <w:rPr>
          <w:rFonts w:ascii="Trebuchet MS" w:hAnsi="Trebuchet MS"/>
          <w:bCs/>
          <w:sz w:val="24"/>
          <w:szCs w:val="24"/>
        </w:rPr>
        <w:t>Более подробно мероприятия по организации приёма и утилизации твёрдых бытовых отходов должны быть изложены в разделе «Санитарная очистка территории» на стадии разработки документов</w:t>
      </w:r>
      <w:r w:rsidR="00FC3EA2" w:rsidRPr="00FC3EA2">
        <w:rPr>
          <w:rFonts w:ascii="Trebuchet MS" w:hAnsi="Trebuchet MS"/>
          <w:bCs/>
          <w:sz w:val="24"/>
          <w:szCs w:val="24"/>
        </w:rPr>
        <w:t xml:space="preserve"> территориального планирования </w:t>
      </w:r>
      <w:r w:rsidRPr="00FC3EA2">
        <w:rPr>
          <w:rFonts w:ascii="Trebuchet MS" w:hAnsi="Trebuchet MS"/>
          <w:bCs/>
          <w:sz w:val="24"/>
          <w:szCs w:val="24"/>
        </w:rPr>
        <w:t>«Генеральных планов поселений».</w:t>
      </w:r>
    </w:p>
    <w:p w:rsidR="00F161EB" w:rsidRPr="00C1738D" w:rsidRDefault="00F161EB" w:rsidP="00F161EB">
      <w:pPr>
        <w:pStyle w:val="312"/>
        <w:spacing w:after="0" w:line="288" w:lineRule="auto"/>
        <w:ind w:left="0" w:firstLine="567"/>
        <w:jc w:val="both"/>
        <w:rPr>
          <w:rFonts w:ascii="Trebuchet MS" w:hAnsi="Trebuchet MS"/>
          <w:bCs/>
          <w:sz w:val="24"/>
          <w:szCs w:val="24"/>
        </w:rPr>
      </w:pPr>
      <w:r w:rsidRPr="00FC3EA2">
        <w:rPr>
          <w:rFonts w:ascii="Trebuchet MS" w:hAnsi="Trebuchet MS"/>
          <w:bCs/>
          <w:i/>
          <w:sz w:val="24"/>
          <w:szCs w:val="24"/>
        </w:rPr>
        <w:t>Санитарная очистка</w:t>
      </w:r>
      <w:r w:rsidRPr="00FC3EA2">
        <w:rPr>
          <w:rFonts w:ascii="Trebuchet MS" w:hAnsi="Trebuchet MS"/>
          <w:bCs/>
          <w:sz w:val="24"/>
          <w:szCs w:val="24"/>
        </w:rPr>
        <w:t xml:space="preserve"> территории </w:t>
      </w:r>
      <w:r w:rsidR="005A25D9" w:rsidRPr="00FC3EA2">
        <w:rPr>
          <w:rFonts w:ascii="Trebuchet MS" w:hAnsi="Trebuchet MS"/>
          <w:bCs/>
          <w:sz w:val="24"/>
          <w:szCs w:val="24"/>
        </w:rPr>
        <w:t>Воскресенск</w:t>
      </w:r>
      <w:r w:rsidRPr="00FC3EA2">
        <w:rPr>
          <w:rFonts w:ascii="Trebuchet MS" w:hAnsi="Trebuchet MS"/>
          <w:bCs/>
          <w:sz w:val="24"/>
          <w:szCs w:val="24"/>
        </w:rPr>
        <w:t xml:space="preserve">ого района предусматривает захоронение трупов павших животных </w:t>
      </w:r>
      <w:r w:rsidRPr="00C1738D">
        <w:rPr>
          <w:rFonts w:ascii="Trebuchet MS" w:hAnsi="Trebuchet MS"/>
          <w:bCs/>
          <w:sz w:val="24"/>
          <w:szCs w:val="24"/>
        </w:rPr>
        <w:t>в специально оборудованных типовых захоронениях ― скотомогильниках.</w:t>
      </w:r>
      <w:r w:rsidR="00FC3EA2" w:rsidRPr="00C1738D">
        <w:rPr>
          <w:rFonts w:ascii="Trebuchet MS" w:hAnsi="Trebuchet MS"/>
          <w:bCs/>
          <w:sz w:val="24"/>
          <w:szCs w:val="24"/>
        </w:rPr>
        <w:t xml:space="preserve"> </w:t>
      </w:r>
      <w:r w:rsidR="00C1738D" w:rsidRPr="00C1738D">
        <w:rPr>
          <w:rFonts w:ascii="Trebuchet MS" w:hAnsi="Trebuchet MS"/>
          <w:sz w:val="24"/>
          <w:szCs w:val="24"/>
        </w:rPr>
        <w:t>В районе зарегистрировано 11</w:t>
      </w:r>
      <w:r w:rsidR="00FC3EA2" w:rsidRPr="00C1738D">
        <w:rPr>
          <w:rFonts w:ascii="Trebuchet MS" w:hAnsi="Trebuchet MS"/>
          <w:sz w:val="24"/>
          <w:szCs w:val="24"/>
        </w:rPr>
        <w:t xml:space="preserve"> мест захоронения биологических отходов.</w:t>
      </w:r>
    </w:p>
    <w:p w:rsidR="00FC3EA2" w:rsidRPr="00A1521F" w:rsidRDefault="00FC3EA2" w:rsidP="00FC3EA2">
      <w:pPr>
        <w:pStyle w:val="312"/>
        <w:spacing w:after="0" w:line="288" w:lineRule="auto"/>
        <w:ind w:left="0" w:firstLine="567"/>
        <w:jc w:val="both"/>
        <w:rPr>
          <w:rFonts w:ascii="Trebuchet MS" w:hAnsi="Trebuchet MS"/>
          <w:bCs/>
          <w:sz w:val="24"/>
          <w:szCs w:val="24"/>
        </w:rPr>
      </w:pPr>
      <w:bookmarkStart w:id="40" w:name="_Toc222820645"/>
      <w:r w:rsidRPr="00C1738D">
        <w:rPr>
          <w:rFonts w:ascii="Trebuchet MS" w:hAnsi="Trebuchet MS"/>
          <w:bCs/>
          <w:sz w:val="24"/>
          <w:szCs w:val="24"/>
        </w:rPr>
        <w:t>Из общего количества скотомогильников</w:t>
      </w:r>
      <w:r w:rsidRPr="00A1521F">
        <w:rPr>
          <w:rFonts w:ascii="Trebuchet MS" w:hAnsi="Trebuchet MS"/>
          <w:bCs/>
          <w:sz w:val="24"/>
          <w:szCs w:val="24"/>
        </w:rPr>
        <w:t xml:space="preserve"> эксплуатируются только восемь, остальные закрыты и требуют консервации. </w:t>
      </w:r>
    </w:p>
    <w:p w:rsidR="00FC3EA2" w:rsidRPr="00A1521F" w:rsidRDefault="00FC3EA2" w:rsidP="00FC3EA2">
      <w:pPr>
        <w:pStyle w:val="312"/>
        <w:spacing w:after="0" w:line="288" w:lineRule="auto"/>
        <w:ind w:left="0" w:firstLine="567"/>
        <w:jc w:val="both"/>
        <w:rPr>
          <w:rFonts w:ascii="Trebuchet MS" w:hAnsi="Trebuchet MS"/>
          <w:bCs/>
          <w:sz w:val="24"/>
          <w:szCs w:val="24"/>
        </w:rPr>
      </w:pPr>
      <w:r w:rsidRPr="00A1521F">
        <w:rPr>
          <w:rFonts w:ascii="Trebuchet MS" w:hAnsi="Trebuchet MS"/>
          <w:bCs/>
          <w:sz w:val="24"/>
          <w:szCs w:val="24"/>
        </w:rPr>
        <w:t>Общее состояние отдельных эксплуатируемых скотомогильников крайне не удовлетворительное. Некоторые конструкции сгнили и обвалились, у большинства отсутствуют навесы, ограждения и обваловки, у некоторых нет крышек и з</w:t>
      </w:r>
      <w:r w:rsidR="00C1738D">
        <w:rPr>
          <w:rFonts w:ascii="Trebuchet MS" w:hAnsi="Trebuchet MS"/>
          <w:bCs/>
          <w:sz w:val="24"/>
          <w:szCs w:val="24"/>
        </w:rPr>
        <w:t>амков. 10 скотомогильников из 11</w:t>
      </w:r>
      <w:r w:rsidRPr="00A1521F">
        <w:rPr>
          <w:rFonts w:ascii="Trebuchet MS" w:hAnsi="Trebuchet MS"/>
          <w:bCs/>
          <w:sz w:val="24"/>
          <w:szCs w:val="24"/>
        </w:rPr>
        <w:t xml:space="preserve"> не имеют балансосодержателя. </w:t>
      </w:r>
    </w:p>
    <w:p w:rsidR="00FC3EA2" w:rsidRPr="00A1521F" w:rsidRDefault="00FC3EA2" w:rsidP="00FC3EA2">
      <w:pPr>
        <w:pStyle w:val="312"/>
        <w:spacing w:after="0" w:line="288" w:lineRule="auto"/>
        <w:ind w:left="0" w:firstLine="567"/>
        <w:jc w:val="both"/>
        <w:rPr>
          <w:rFonts w:ascii="Trebuchet MS" w:hAnsi="Trebuchet MS"/>
          <w:bCs/>
          <w:sz w:val="24"/>
          <w:szCs w:val="24"/>
        </w:rPr>
      </w:pPr>
      <w:r w:rsidRPr="00A1521F">
        <w:rPr>
          <w:rFonts w:ascii="Trebuchet MS" w:hAnsi="Trebuchet MS"/>
          <w:bCs/>
          <w:sz w:val="24"/>
          <w:szCs w:val="24"/>
        </w:rPr>
        <w:t>Расположение отдельных действующих скотомогильников (сс. Новая Алексеевка, Афанасьевка, Ком</w:t>
      </w:r>
      <w:r w:rsidR="00104DA4">
        <w:rPr>
          <w:rFonts w:ascii="Trebuchet MS" w:hAnsi="Trebuchet MS"/>
          <w:bCs/>
          <w:sz w:val="24"/>
          <w:szCs w:val="24"/>
        </w:rPr>
        <w:t>му</w:t>
      </w:r>
      <w:r w:rsidRPr="00A1521F">
        <w:rPr>
          <w:rFonts w:ascii="Trebuchet MS" w:hAnsi="Trebuchet MS"/>
          <w:bCs/>
          <w:sz w:val="24"/>
          <w:szCs w:val="24"/>
        </w:rPr>
        <w:t>на 3-я, Комаровка) относительно селитебных застроек водоёмов и дорог не всегда соо</w:t>
      </w:r>
      <w:r w:rsidRPr="00A1521F">
        <w:rPr>
          <w:rFonts w:ascii="Trebuchet MS" w:hAnsi="Trebuchet MS"/>
          <w:bCs/>
          <w:sz w:val="24"/>
          <w:szCs w:val="24"/>
        </w:rPr>
        <w:t>т</w:t>
      </w:r>
      <w:r w:rsidRPr="00A1521F">
        <w:rPr>
          <w:rFonts w:ascii="Trebuchet MS" w:hAnsi="Trebuchet MS"/>
          <w:bCs/>
          <w:sz w:val="24"/>
          <w:szCs w:val="24"/>
        </w:rPr>
        <w:t>ветствует санитарно-эпидемиологическим требованиям − СанПиН 2.2.1/2.1.1.1200-03 (см. </w:t>
      </w:r>
      <w:r w:rsidR="00195E0C">
        <w:rPr>
          <w:rFonts w:ascii="Trebuchet MS" w:hAnsi="Trebuchet MS"/>
          <w:bCs/>
          <w:sz w:val="24"/>
          <w:szCs w:val="24"/>
        </w:rPr>
        <w:t>Карта</w:t>
      </w:r>
      <w:r w:rsidRPr="00A1521F">
        <w:rPr>
          <w:rFonts w:ascii="Trebuchet MS" w:hAnsi="Trebuchet MS"/>
          <w:bCs/>
          <w:sz w:val="24"/>
          <w:szCs w:val="24"/>
        </w:rPr>
        <w:t xml:space="preserve"> границ территорий с особыми условиями использования), так как и</w:t>
      </w:r>
      <w:r w:rsidR="003657D5">
        <w:rPr>
          <w:rFonts w:ascii="Trebuchet MS" w:hAnsi="Trebuchet MS"/>
          <w:bCs/>
          <w:sz w:val="24"/>
          <w:szCs w:val="24"/>
        </w:rPr>
        <w:t>х санитарно-защитные зоны (</w:t>
      </w:r>
      <w:smartTag w:uri="urn:schemas-microsoft-com:office:smarttags" w:element="metricconverter">
        <w:smartTagPr>
          <w:attr w:name="ProductID" w:val="1000 м"/>
        </w:smartTagPr>
        <w:r w:rsidR="003657D5">
          <w:rPr>
            <w:rFonts w:ascii="Trebuchet MS" w:hAnsi="Trebuchet MS"/>
            <w:bCs/>
            <w:sz w:val="24"/>
            <w:szCs w:val="24"/>
          </w:rPr>
          <w:t>1000 </w:t>
        </w:r>
        <w:r w:rsidRPr="00A1521F">
          <w:rPr>
            <w:rFonts w:ascii="Trebuchet MS" w:hAnsi="Trebuchet MS"/>
            <w:bCs/>
            <w:sz w:val="24"/>
            <w:szCs w:val="24"/>
          </w:rPr>
          <w:t>м</w:t>
        </w:r>
      </w:smartTag>
      <w:r w:rsidRPr="00A1521F">
        <w:rPr>
          <w:rFonts w:ascii="Trebuchet MS" w:hAnsi="Trebuchet MS"/>
          <w:bCs/>
          <w:sz w:val="24"/>
          <w:szCs w:val="24"/>
        </w:rPr>
        <w:t xml:space="preserve">) попадают в границы жилых застроек. </w:t>
      </w:r>
    </w:p>
    <w:p w:rsidR="00FC3EA2" w:rsidRPr="00A1521F" w:rsidRDefault="00FC3EA2" w:rsidP="00FC3EA2">
      <w:pPr>
        <w:pStyle w:val="312"/>
        <w:spacing w:after="0" w:line="288" w:lineRule="auto"/>
        <w:ind w:left="0" w:firstLine="567"/>
        <w:jc w:val="both"/>
        <w:rPr>
          <w:rFonts w:ascii="Trebuchet MS" w:hAnsi="Trebuchet MS"/>
          <w:bCs/>
          <w:sz w:val="24"/>
          <w:szCs w:val="24"/>
        </w:rPr>
      </w:pPr>
      <w:r w:rsidRPr="00A1521F">
        <w:rPr>
          <w:rFonts w:ascii="Trebuchet MS" w:hAnsi="Trebuchet MS"/>
          <w:bCs/>
          <w:sz w:val="24"/>
          <w:szCs w:val="24"/>
        </w:rPr>
        <w:t>В настоящее время на основании актов проверок Территориального отдела Управления ветеринарии (</w:t>
      </w:r>
      <w:smartTag w:uri="urn:schemas-microsoft-com:office:smarttags" w:element="metricconverter">
        <w:smartTagPr>
          <w:attr w:name="ProductID" w:val="2010 г"/>
        </w:smartTagPr>
        <w:r w:rsidRPr="00A1521F">
          <w:rPr>
            <w:rFonts w:ascii="Trebuchet MS" w:hAnsi="Trebuchet MS"/>
            <w:bCs/>
            <w:sz w:val="24"/>
            <w:szCs w:val="24"/>
          </w:rPr>
          <w:t>2010 г</w:t>
        </w:r>
      </w:smartTag>
      <w:r w:rsidRPr="00A1521F">
        <w:rPr>
          <w:rFonts w:ascii="Trebuchet MS" w:hAnsi="Trebuchet MS"/>
          <w:bCs/>
          <w:sz w:val="24"/>
          <w:szCs w:val="24"/>
        </w:rPr>
        <w:t>), требований Федерального Закона «Об охране окружающей среды», Закона РФ «Об отходах производства и потребления», а также требованиям п. 4.1.1. ветеринарно-санитарных Правил «Сбор, утилизации и уничтожения биологических отходов» требуется консервация запрещённых к эксплуатации скотомогильников в населённых пунктах</w:t>
      </w:r>
      <w:r w:rsidR="00104DA4">
        <w:rPr>
          <w:rFonts w:ascii="Trebuchet MS" w:hAnsi="Trebuchet MS"/>
          <w:bCs/>
          <w:sz w:val="24"/>
          <w:szCs w:val="24"/>
        </w:rPr>
        <w:t xml:space="preserve"> Воскресенское, Комаровка, Комму</w:t>
      </w:r>
      <w:r w:rsidRPr="00A1521F">
        <w:rPr>
          <w:rFonts w:ascii="Trebuchet MS" w:hAnsi="Trebuchet MS"/>
          <w:bCs/>
          <w:sz w:val="24"/>
          <w:szCs w:val="24"/>
        </w:rPr>
        <w:t>на 3-я и Чардым.</w:t>
      </w:r>
    </w:p>
    <w:p w:rsidR="00FC3EA2" w:rsidRPr="00A1521F" w:rsidRDefault="00FC3EA2" w:rsidP="00FC3EA2">
      <w:pPr>
        <w:pStyle w:val="312"/>
        <w:spacing w:after="0" w:line="288" w:lineRule="auto"/>
        <w:ind w:left="0" w:firstLine="567"/>
        <w:jc w:val="both"/>
        <w:rPr>
          <w:rFonts w:ascii="Trebuchet MS" w:hAnsi="Trebuchet MS"/>
          <w:bCs/>
          <w:sz w:val="24"/>
          <w:szCs w:val="24"/>
        </w:rPr>
      </w:pPr>
      <w:r w:rsidRPr="00A1521F">
        <w:rPr>
          <w:rFonts w:ascii="Trebuchet MS" w:hAnsi="Trebuchet MS"/>
          <w:bCs/>
          <w:sz w:val="24"/>
          <w:szCs w:val="24"/>
        </w:rPr>
        <w:t xml:space="preserve">Строительство новых типовых скотомогильников не планируется. </w:t>
      </w:r>
    </w:p>
    <w:p w:rsidR="00FC3EA2" w:rsidRPr="00A1521F" w:rsidRDefault="00FC3EA2" w:rsidP="00FC3EA2">
      <w:pPr>
        <w:pStyle w:val="312"/>
        <w:spacing w:after="0" w:line="288" w:lineRule="auto"/>
        <w:ind w:left="0" w:firstLine="567"/>
        <w:jc w:val="both"/>
        <w:rPr>
          <w:rFonts w:ascii="Trebuchet MS" w:hAnsi="Trebuchet MS"/>
          <w:bCs/>
          <w:sz w:val="24"/>
          <w:szCs w:val="24"/>
        </w:rPr>
      </w:pPr>
      <w:r w:rsidRPr="00A1521F">
        <w:rPr>
          <w:rFonts w:ascii="Trebuchet MS" w:hAnsi="Trebuchet MS"/>
          <w:bCs/>
          <w:sz w:val="24"/>
          <w:szCs w:val="24"/>
        </w:rPr>
        <w:t>В населённых пунктах имеющих удовлетворительное ветеринарно-санитарное состояние скотомогильников принять решение по дальнейшему</w:t>
      </w:r>
      <w:r w:rsidR="00394DFF">
        <w:rPr>
          <w:rFonts w:ascii="Trebuchet MS" w:hAnsi="Trebuchet MS"/>
          <w:bCs/>
          <w:sz w:val="24"/>
          <w:szCs w:val="24"/>
        </w:rPr>
        <w:t xml:space="preserve"> </w:t>
      </w:r>
      <w:r w:rsidRPr="00A1521F">
        <w:rPr>
          <w:rFonts w:ascii="Trebuchet MS" w:hAnsi="Trebuchet MS"/>
          <w:bCs/>
          <w:sz w:val="24"/>
          <w:szCs w:val="24"/>
        </w:rPr>
        <w:t>их использованию в рамках требований СанПиНа.</w:t>
      </w:r>
    </w:p>
    <w:p w:rsidR="00A62F94" w:rsidRPr="00807415" w:rsidRDefault="00A62F94" w:rsidP="00F1301F">
      <w:pPr>
        <w:pStyle w:val="T1"/>
      </w:pPr>
      <w:r w:rsidRPr="00807415">
        <w:t>6.</w:t>
      </w:r>
      <w:r w:rsidR="00F356F0" w:rsidRPr="00807415">
        <w:t xml:space="preserve"> </w:t>
      </w:r>
      <w:r w:rsidRPr="00807415">
        <w:t>Концепция и структура специализированной геоинформационной системы «ГИС-</w:t>
      </w:r>
      <w:r w:rsidR="005A25D9" w:rsidRPr="00807415">
        <w:t>Воскресенск</w:t>
      </w:r>
      <w:r w:rsidR="000529B9" w:rsidRPr="00807415">
        <w:t>ий</w:t>
      </w:r>
      <w:r w:rsidRPr="00807415">
        <w:t xml:space="preserve"> район»</w:t>
      </w:r>
      <w:bookmarkEnd w:id="40"/>
    </w:p>
    <w:p w:rsidR="00A62F94" w:rsidRPr="00807415" w:rsidRDefault="00A62F94">
      <w:pPr>
        <w:pStyle w:val="31"/>
        <w:suppressAutoHyphens/>
        <w:spacing w:before="120" w:after="0" w:line="288" w:lineRule="auto"/>
        <w:ind w:left="0" w:firstLine="567"/>
        <w:jc w:val="both"/>
        <w:rPr>
          <w:rFonts w:ascii="Trebuchet MS" w:hAnsi="Trebuchet MS"/>
          <w:bCs/>
          <w:i/>
          <w:iCs/>
          <w:snapToGrid w:val="0"/>
          <w:sz w:val="24"/>
          <w:szCs w:val="24"/>
        </w:rPr>
      </w:pPr>
      <w:r w:rsidRPr="00807415">
        <w:rPr>
          <w:rFonts w:ascii="Trebuchet MS" w:hAnsi="Trebuchet MS"/>
          <w:bCs/>
          <w:i/>
          <w:iCs/>
          <w:snapToGrid w:val="0"/>
          <w:sz w:val="24"/>
          <w:szCs w:val="24"/>
        </w:rPr>
        <w:t>Введение</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Данная система является доступной, открытой, наращиваемой пространственно-ориентированной средой для получения оперативной справочной информации и последующего управления разнообразными объектами и инфраструктурой </w:t>
      </w:r>
      <w:r w:rsidR="005A25D9" w:rsidRPr="00807415">
        <w:rPr>
          <w:rFonts w:ascii="Trebuchet MS" w:hAnsi="Trebuchet MS"/>
        </w:rPr>
        <w:t>Воскресенск</w:t>
      </w:r>
      <w:r w:rsidR="000529B9" w:rsidRPr="00807415">
        <w:rPr>
          <w:rFonts w:ascii="Trebuchet MS" w:hAnsi="Trebuchet MS"/>
        </w:rPr>
        <w:t>ого</w:t>
      </w:r>
      <w:r w:rsidRPr="00807415">
        <w:rPr>
          <w:rFonts w:ascii="Trebuchet MS" w:hAnsi="Trebuchet MS"/>
        </w:rPr>
        <w:t xml:space="preserve"> района Саратовской области.</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Система создана на основе карты </w:t>
      </w:r>
      <w:r w:rsidR="005A25D9" w:rsidRPr="00807415">
        <w:rPr>
          <w:rFonts w:ascii="Trebuchet MS" w:hAnsi="Trebuchet MS"/>
        </w:rPr>
        <w:t>Воскресенск</w:t>
      </w:r>
      <w:r w:rsidR="000529B9" w:rsidRPr="00807415">
        <w:rPr>
          <w:rFonts w:ascii="Trebuchet MS" w:hAnsi="Trebuchet MS"/>
        </w:rPr>
        <w:t>ого</w:t>
      </w:r>
      <w:r w:rsidRPr="00807415">
        <w:rPr>
          <w:rFonts w:ascii="Trebuchet MS" w:hAnsi="Trebuchet MS"/>
        </w:rPr>
        <w:t xml:space="preserve"> района масштаба 1:50 000. Специальное содержание карты разработано в лаборатории урбоэкологии и регионального анализа географического факультета СГУ им. Н.</w:t>
      </w:r>
      <w:r w:rsidRPr="00807415">
        <w:rPr>
          <w:rFonts w:ascii="Trebuchet MS" w:hAnsi="Trebuchet MS"/>
          <w:w w:val="25"/>
        </w:rPr>
        <w:t> </w:t>
      </w:r>
      <w:r w:rsidRPr="00807415">
        <w:rPr>
          <w:rFonts w:ascii="Trebuchet MS" w:hAnsi="Trebuchet MS"/>
        </w:rPr>
        <w:t>Г. Чернышевского на основе разнообразных данных соответствующих ведомств Саратовской области. Базовая картографическая основа состоит из нескольких десятков картографических слоев, таких как гидрография, зеленые насаждения, транспортная сеть, населенные пункты, административное деление и т.д.</w:t>
      </w:r>
    </w:p>
    <w:p w:rsidR="00A62F94" w:rsidRDefault="00A62F94">
      <w:pPr>
        <w:pStyle w:val="ad"/>
        <w:spacing w:after="0" w:line="288" w:lineRule="auto"/>
        <w:ind w:firstLine="567"/>
        <w:jc w:val="both"/>
        <w:rPr>
          <w:rFonts w:ascii="Trebuchet MS" w:hAnsi="Trebuchet MS"/>
        </w:rPr>
      </w:pPr>
      <w:r w:rsidRPr="00807415">
        <w:rPr>
          <w:rFonts w:ascii="Trebuchet MS" w:hAnsi="Trebuchet MS"/>
        </w:rPr>
        <w:t>В системе предусмотрены разнообразные инструменты для навигации, поиска, получения информации и т.п.</w:t>
      </w:r>
    </w:p>
    <w:p w:rsidR="00683D08" w:rsidRPr="00807415" w:rsidRDefault="00656692" w:rsidP="00683D08">
      <w:pPr>
        <w:pStyle w:val="ad"/>
        <w:spacing w:after="0" w:line="288" w:lineRule="auto"/>
        <w:ind w:firstLine="0"/>
        <w:jc w:val="both"/>
        <w:rPr>
          <w:rFonts w:ascii="Trebuchet MS" w:hAnsi="Trebuchet MS"/>
        </w:rPr>
      </w:pPr>
      <w:r>
        <w:rPr>
          <w:rFonts w:ascii="Trebuchet MS" w:hAnsi="Trebuchet MS"/>
          <w:bCs/>
          <w:i/>
          <w:iCs/>
          <w:noProof/>
        </w:rPr>
        <w:drawing>
          <wp:inline distT="0" distB="0" distL="0" distR="0">
            <wp:extent cx="5826760" cy="3572510"/>
            <wp:effectExtent l="0" t="0" r="2540" b="889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6760" cy="3572510"/>
                    </a:xfrm>
                    <a:prstGeom prst="rect">
                      <a:avLst/>
                    </a:prstGeom>
                    <a:noFill/>
                    <a:ln>
                      <a:noFill/>
                    </a:ln>
                  </pic:spPr>
                </pic:pic>
              </a:graphicData>
            </a:graphic>
          </wp:inline>
        </w:drawing>
      </w:r>
    </w:p>
    <w:p w:rsidR="00A62F94" w:rsidRPr="00807415" w:rsidRDefault="00A62F94" w:rsidP="00FF0884">
      <w:pPr>
        <w:pStyle w:val="31"/>
        <w:keepNext/>
        <w:suppressAutoHyphens/>
        <w:spacing w:before="120" w:after="0" w:line="288" w:lineRule="auto"/>
        <w:ind w:left="0"/>
        <w:jc w:val="both"/>
        <w:rPr>
          <w:rFonts w:ascii="Trebuchet MS" w:hAnsi="Trebuchet MS"/>
          <w:bCs/>
          <w:i/>
          <w:iCs/>
          <w:snapToGrid w:val="0"/>
          <w:sz w:val="24"/>
          <w:szCs w:val="24"/>
        </w:rPr>
      </w:pPr>
      <w:r w:rsidRPr="00807415">
        <w:rPr>
          <w:rFonts w:ascii="Trebuchet MS" w:hAnsi="Trebuchet MS"/>
          <w:bCs/>
          <w:i/>
          <w:iCs/>
          <w:snapToGrid w:val="0"/>
          <w:sz w:val="24"/>
          <w:szCs w:val="24"/>
        </w:rPr>
        <w:br w:type="page"/>
        <w:t>Краткое описание системы</w:t>
      </w:r>
    </w:p>
    <w:p w:rsidR="00A62F94" w:rsidRPr="00807415" w:rsidRDefault="00A62F94">
      <w:pPr>
        <w:pStyle w:val="BodyTextIndent31"/>
        <w:autoSpaceDE/>
        <w:autoSpaceDN/>
        <w:spacing w:line="288" w:lineRule="auto"/>
        <w:rPr>
          <w:rFonts w:ascii="Trebuchet MS" w:hAnsi="Trebuchet MS"/>
        </w:rPr>
      </w:pPr>
      <w:r w:rsidRPr="00807415">
        <w:rPr>
          <w:rFonts w:ascii="Trebuchet MS" w:hAnsi="Trebuchet MS"/>
        </w:rPr>
        <w:t>Электронная карта представляет собой совокупность графических объектов, каждый из которых соответствует реальному географическому объекту (например, водохранилищу соответствует многоугольник сложной формы, закрашенный в синий цвет). Каждый такой объект обладает не только визуальными свойствами, такими как вид и цвет контура, вид и цвет закрашивания и т.д., но также может быть описан какой-либо информацией — атрибутивными данными (например, название, тип объекта, категория и т.д.).</w:t>
      </w:r>
    </w:p>
    <w:p w:rsidR="00A62F94" w:rsidRPr="00807415" w:rsidRDefault="00A62F94">
      <w:pPr>
        <w:pStyle w:val="21"/>
        <w:spacing w:after="0" w:line="288" w:lineRule="auto"/>
        <w:ind w:left="0" w:firstLine="567"/>
        <w:jc w:val="both"/>
        <w:rPr>
          <w:rFonts w:ascii="Trebuchet MS" w:hAnsi="Trebuchet MS"/>
        </w:rPr>
      </w:pPr>
      <w:r w:rsidRPr="00807415">
        <w:rPr>
          <w:rFonts w:ascii="Trebuchet MS" w:hAnsi="Trebuchet MS"/>
        </w:rPr>
        <w:t>Объекты одного типа, категории, класса объединяются в слои (например, населенные пункты, дороги, зеленые насаждения и т.д.). Карта представляет собой упорядоченный набор таких слоев.</w:t>
      </w:r>
    </w:p>
    <w:p w:rsidR="00A62F94" w:rsidRPr="00807415" w:rsidRDefault="00A62F94">
      <w:pPr>
        <w:pStyle w:val="BodyTextIndent31"/>
        <w:autoSpaceDE/>
        <w:autoSpaceDN/>
        <w:spacing w:line="288" w:lineRule="auto"/>
        <w:rPr>
          <w:rFonts w:ascii="Trebuchet MS" w:hAnsi="Trebuchet MS"/>
        </w:rPr>
      </w:pPr>
      <w:r w:rsidRPr="00807415">
        <w:rPr>
          <w:rFonts w:ascii="Trebuchet MS" w:hAnsi="Trebuchet MS"/>
        </w:rPr>
        <w:t>Оператор, в случае необходимости, может задать визуальные свойства как одного объекта, так и всех объектов целого слоя, изменить геометрические характеристики объекта, поменять атрибутивные данные, соотнесенные с объектом. К базовым средствам навигации относятся: перемещение по карте, а также, уменьшение и увеличение масштаба карты. В системе есть возможность показать обзорное окно (карту), в котором отмечен текущий вид основной карты. Дополнительно система оснащена рядом кнопок для быстрого поиска населенных пунктов и прочих объектов карты по названию, для измерения расстояния, для получения атрибутивных данных объекта, для встраивания карты в другие документы.</w:t>
      </w:r>
    </w:p>
    <w:p w:rsidR="00A62F94" w:rsidRPr="00807415" w:rsidRDefault="00A62F94">
      <w:pPr>
        <w:pStyle w:val="31"/>
        <w:suppressAutoHyphens/>
        <w:spacing w:before="120" w:after="0" w:line="288" w:lineRule="auto"/>
        <w:ind w:left="0" w:firstLine="567"/>
        <w:jc w:val="both"/>
        <w:rPr>
          <w:rFonts w:ascii="Trebuchet MS" w:hAnsi="Trebuchet MS"/>
          <w:bCs/>
          <w:i/>
          <w:iCs/>
          <w:snapToGrid w:val="0"/>
          <w:sz w:val="24"/>
          <w:szCs w:val="24"/>
        </w:rPr>
      </w:pPr>
      <w:r w:rsidRPr="00807415">
        <w:rPr>
          <w:rFonts w:ascii="Trebuchet MS" w:hAnsi="Trebuchet MS"/>
          <w:bCs/>
          <w:i/>
          <w:iCs/>
          <w:snapToGrid w:val="0"/>
          <w:sz w:val="24"/>
          <w:szCs w:val="24"/>
        </w:rPr>
        <w:t>Средства навигации</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Инструмент «Ладошка» </w:t>
      </w:r>
      <w:r w:rsidR="00656692">
        <w:rPr>
          <w:rFonts w:ascii="Trebuchet MS" w:hAnsi="Trebuchet MS"/>
          <w:noProof/>
        </w:rPr>
        <w:drawing>
          <wp:inline distT="0" distB="0" distL="0" distR="0">
            <wp:extent cx="233680" cy="212725"/>
            <wp:effectExtent l="0" t="0" r="0" b="0"/>
            <wp:docPr id="4" name="Рисунок 4" descr="Лад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адоха"/>
                    <pic:cNvPicPr>
                      <a:picLocks noChangeAspect="1" noChangeArrowheads="1"/>
                    </pic:cNvPicPr>
                  </pic:nvPicPr>
                  <pic:blipFill>
                    <a:blip r:embed="rId48">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xml:space="preserve"> — служит для перемещения центра карты. Во время удерживания левой кнопки мыши положение карты меняется вместе с перемещением мыши.</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Инструмент «Уменьшающая лупа» </w:t>
      </w:r>
      <w:r w:rsidR="00656692">
        <w:rPr>
          <w:rFonts w:ascii="Trebuchet MS" w:hAnsi="Trebuchet MS"/>
          <w:noProof/>
        </w:rPr>
        <w:drawing>
          <wp:inline distT="0" distB="0" distL="0" distR="0">
            <wp:extent cx="233680" cy="212725"/>
            <wp:effectExtent l="0" t="0" r="0" b="0"/>
            <wp:docPr id="5" name="Рисунок 5" descr="Минус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инусик"/>
                    <pic:cNvPicPr>
                      <a:picLocks noChangeAspect="1" noChangeArrowheads="1"/>
                    </pic:cNvPicPr>
                  </pic:nvPicPr>
                  <pic:blipFill>
                    <a:blip r:embed="rId49">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xml:space="preserve"> — служит для уменьшения масштаба карты в 2 раза.</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Инструмент «Увеличивающая лупа» </w:t>
      </w:r>
      <w:r w:rsidR="00656692">
        <w:rPr>
          <w:rFonts w:ascii="Trebuchet MS" w:hAnsi="Trebuchet MS"/>
          <w:noProof/>
        </w:rPr>
        <w:drawing>
          <wp:inline distT="0" distB="0" distL="0" distR="0">
            <wp:extent cx="233680" cy="212725"/>
            <wp:effectExtent l="0" t="0" r="0" b="0"/>
            <wp:docPr id="6" name="Рисунок 6" descr="Плюс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юсик"/>
                    <pic:cNvPicPr>
                      <a:picLocks noChangeAspect="1" noChangeArrowheads="1"/>
                    </pic:cNvPicPr>
                  </pic:nvPicPr>
                  <pic:blipFill>
                    <a:blip r:embed="rId50">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xml:space="preserve"> — служит для увеличения масштаба карты в 2 раза. Кроме того, можно указать прямоугольную область, которую следует увеличить (протащить мышь с нажатой левой клавишей из одного угла прямоугольника в противоположный).</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Для увеличения или уменьшения масштаба карты можно просто прокрутить колесо мышки на несколько щелчков (один щелчок дает двухкратное увеличение или уменьшения) вверх или вниз соответственно.</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Кнопка «Показать/скрыть окно обзора» </w:t>
      </w:r>
      <w:r w:rsidR="00656692">
        <w:rPr>
          <w:rFonts w:ascii="Trebuchet MS" w:hAnsi="Trebuchet MS"/>
          <w:noProof/>
        </w:rPr>
        <w:drawing>
          <wp:inline distT="0" distB="0" distL="0" distR="0">
            <wp:extent cx="233680" cy="212725"/>
            <wp:effectExtent l="0" t="0" r="0" b="0"/>
            <wp:docPr id="7" name="Рисунок 7" descr="нафиг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фигатор"/>
                    <pic:cNvPicPr>
                      <a:picLocks noChangeAspect="1" noChangeArrowheads="1"/>
                    </pic:cNvPicPr>
                  </pic:nvPicPr>
                  <pic:blipFill>
                    <a:blip r:embed="rId51">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xml:space="preserve"> — отображает или убирает специальную обзорную карту с административным делением и населенными пунктами.</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Красный прямоугольник показывает ту область, которая видна сейчас в основном окне карты. Все изменения вида основной карты немедленно отображаются в окне обзора.</w:t>
      </w:r>
    </w:p>
    <w:p w:rsidR="00A62F94" w:rsidRDefault="00A62F94">
      <w:pPr>
        <w:pStyle w:val="ad"/>
        <w:spacing w:after="0" w:line="288" w:lineRule="auto"/>
        <w:ind w:firstLine="567"/>
        <w:jc w:val="both"/>
        <w:rPr>
          <w:rFonts w:ascii="Trebuchet MS" w:hAnsi="Trebuchet MS"/>
        </w:rPr>
      </w:pPr>
      <w:r w:rsidRPr="00807415">
        <w:rPr>
          <w:rFonts w:ascii="Trebuchet MS" w:hAnsi="Trebuchet MS"/>
        </w:rPr>
        <w:t>Инструмент «Указательный палец» </w:t>
      </w:r>
      <w:r w:rsidR="00656692">
        <w:rPr>
          <w:rFonts w:ascii="Trebuchet MS" w:hAnsi="Trebuchet MS"/>
          <w:noProof/>
        </w:rPr>
        <w:drawing>
          <wp:inline distT="0" distB="0" distL="0" distR="0">
            <wp:extent cx="233680" cy="212725"/>
            <wp:effectExtent l="0" t="0" r="0" b="0"/>
            <wp:docPr id="8" name="Рисунок 8" descr="нафигатор_па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фигатор_палец"/>
                    <pic:cNvPicPr>
                      <a:picLocks noChangeAspect="1" noChangeArrowheads="1"/>
                    </pic:cNvPicPr>
                  </pic:nvPicPr>
                  <pic:blipFill>
                    <a:blip r:embed="rId52">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xml:space="preserve"> — позволяет указать в окне обзора ту прямоугольную область, которую необходимо отобразить в окне карты. Для этого, как и в случае произвольного увеличения, следует протащить мышь с нажатой левой клавишей из одного угла области в противоположный. Простой щелчок данным инструментом в произвольной точке обзорной карты смещает в указанную точку центр отображаемой области (при этом масштаб карты не меняется).</w:t>
      </w:r>
    </w:p>
    <w:p w:rsidR="00683D08" w:rsidRPr="00807415" w:rsidRDefault="00656692" w:rsidP="00683D08">
      <w:pPr>
        <w:pStyle w:val="ad"/>
        <w:spacing w:after="0" w:line="288" w:lineRule="auto"/>
        <w:ind w:firstLine="0"/>
        <w:jc w:val="both"/>
        <w:rPr>
          <w:rFonts w:ascii="Trebuchet MS" w:hAnsi="Trebuchet MS"/>
        </w:rPr>
      </w:pPr>
      <w:r>
        <w:rPr>
          <w:rFonts w:ascii="Trebuchet MS" w:hAnsi="Trebuchet MS"/>
          <w:noProof/>
        </w:rPr>
        <w:drawing>
          <wp:inline distT="0" distB="0" distL="0" distR="0">
            <wp:extent cx="5826760" cy="3509010"/>
            <wp:effectExtent l="0" t="0" r="2540" b="0"/>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26760" cy="3509010"/>
                    </a:xfrm>
                    <a:prstGeom prst="rect">
                      <a:avLst/>
                    </a:prstGeom>
                    <a:noFill/>
                    <a:ln>
                      <a:noFill/>
                    </a:ln>
                  </pic:spPr>
                </pic:pic>
              </a:graphicData>
            </a:graphic>
          </wp:inline>
        </w:drawing>
      </w:r>
    </w:p>
    <w:p w:rsidR="00A62F94" w:rsidRPr="00807415" w:rsidRDefault="00A62F94" w:rsidP="00683D08">
      <w:pPr>
        <w:pStyle w:val="ad"/>
        <w:spacing w:before="120" w:after="0" w:line="288" w:lineRule="auto"/>
        <w:ind w:firstLine="567"/>
        <w:jc w:val="both"/>
        <w:rPr>
          <w:rFonts w:ascii="Trebuchet MS" w:hAnsi="Trebuchet MS"/>
        </w:rPr>
      </w:pPr>
      <w:r w:rsidRPr="00807415">
        <w:rPr>
          <w:rFonts w:ascii="Trebuchet MS" w:hAnsi="Trebuchet MS"/>
        </w:rPr>
        <w:t>Любые инструменты, примененные к окну обзора, воспринимаются как использование инструмента «Указательный палец», после чего активной становится основная карта, а текущий инструмент переключается на инструмент «Ладошка». Таким образом, пользователь может не выбирать каждый раз инструмент «Указательный палец», когда хочет изменить область обзора.</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Можно выбрать интересующий масштаб карты из заранее составленного списка масштабов, который появляется при нажатии кнопки </w:t>
      </w:r>
      <w:r w:rsidR="00656692">
        <w:rPr>
          <w:rFonts w:ascii="Trebuchet MS" w:hAnsi="Trebuchet MS"/>
          <w:noProof/>
        </w:rPr>
        <w:drawing>
          <wp:inline distT="0" distB="0" distL="0" distR="0">
            <wp:extent cx="233680" cy="212725"/>
            <wp:effectExtent l="0" t="0" r="0" b="0"/>
            <wp:docPr id="10" name="Рисунок 1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имени-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w:t>
      </w:r>
    </w:p>
    <w:p w:rsidR="005052A7" w:rsidRPr="00807415" w:rsidRDefault="005052A7" w:rsidP="005052A7">
      <w:pPr>
        <w:pStyle w:val="ad"/>
        <w:spacing w:after="0" w:line="288" w:lineRule="auto"/>
        <w:ind w:firstLine="0"/>
        <w:jc w:val="both"/>
        <w:rPr>
          <w:rFonts w:ascii="Trebuchet MS" w:hAnsi="Trebuchet MS"/>
        </w:rPr>
      </w:pPr>
    </w:p>
    <w:p w:rsidR="00237152" w:rsidRDefault="00237152" w:rsidP="00237152">
      <w:pPr>
        <w:pStyle w:val="31"/>
        <w:suppressAutoHyphens/>
        <w:spacing w:before="120" w:after="0" w:line="288" w:lineRule="auto"/>
        <w:ind w:left="0"/>
        <w:jc w:val="both"/>
        <w:rPr>
          <w:rFonts w:ascii="Trebuchet MS" w:hAnsi="Trebuchet MS"/>
          <w:bCs/>
          <w:i/>
          <w:iCs/>
          <w:snapToGrid w:val="0"/>
          <w:sz w:val="24"/>
          <w:szCs w:val="24"/>
        </w:rPr>
      </w:pPr>
    </w:p>
    <w:p w:rsidR="00683D08" w:rsidRPr="00683D08" w:rsidRDefault="00656692" w:rsidP="00237152">
      <w:pPr>
        <w:pStyle w:val="31"/>
        <w:suppressAutoHyphens/>
        <w:spacing w:before="120" w:after="0" w:line="288" w:lineRule="auto"/>
        <w:ind w:left="0"/>
        <w:jc w:val="both"/>
        <w:rPr>
          <w:rFonts w:ascii="Trebuchet MS" w:hAnsi="Trebuchet MS"/>
          <w:bCs/>
          <w:i/>
          <w:iCs/>
          <w:snapToGrid w:val="0"/>
          <w:sz w:val="24"/>
          <w:szCs w:val="24"/>
        </w:rPr>
      </w:pPr>
      <w:r>
        <w:rPr>
          <w:rFonts w:ascii="Trebuchet MS" w:hAnsi="Trebuchet MS"/>
          <w:bCs/>
          <w:i/>
          <w:iCs/>
          <w:noProof/>
          <w:sz w:val="24"/>
          <w:szCs w:val="24"/>
        </w:rPr>
        <w:drawing>
          <wp:inline distT="0" distB="0" distL="0" distR="0">
            <wp:extent cx="2870835" cy="1743710"/>
            <wp:effectExtent l="0" t="0" r="5715" b="8890"/>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0835" cy="1743710"/>
                    </a:xfrm>
                    <a:prstGeom prst="rect">
                      <a:avLst/>
                    </a:prstGeom>
                    <a:noFill/>
                    <a:ln>
                      <a:noFill/>
                    </a:ln>
                  </pic:spPr>
                </pic:pic>
              </a:graphicData>
            </a:graphic>
          </wp:inline>
        </w:drawing>
      </w:r>
      <w:r>
        <w:rPr>
          <w:rFonts w:ascii="Trebuchet MS" w:hAnsi="Trebuchet MS"/>
          <w:bCs/>
          <w:i/>
          <w:iCs/>
          <w:noProof/>
          <w:sz w:val="24"/>
          <w:szCs w:val="24"/>
        </w:rPr>
        <w:drawing>
          <wp:inline distT="0" distB="0" distL="0" distR="0">
            <wp:extent cx="2870835" cy="1743710"/>
            <wp:effectExtent l="0" t="0" r="5715" b="8890"/>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0835" cy="1743710"/>
                    </a:xfrm>
                    <a:prstGeom prst="rect">
                      <a:avLst/>
                    </a:prstGeom>
                    <a:noFill/>
                    <a:ln>
                      <a:noFill/>
                    </a:ln>
                  </pic:spPr>
                </pic:pic>
              </a:graphicData>
            </a:graphic>
          </wp:inline>
        </w:drawing>
      </w:r>
    </w:p>
    <w:p w:rsidR="00A62F94" w:rsidRPr="00807415" w:rsidRDefault="00A62F94">
      <w:pPr>
        <w:pStyle w:val="31"/>
        <w:suppressAutoHyphens/>
        <w:spacing w:before="120" w:after="0" w:line="288" w:lineRule="auto"/>
        <w:ind w:left="0" w:firstLine="567"/>
        <w:jc w:val="both"/>
        <w:rPr>
          <w:rFonts w:ascii="Trebuchet MS" w:hAnsi="Trebuchet MS"/>
          <w:bCs/>
          <w:i/>
          <w:iCs/>
          <w:snapToGrid w:val="0"/>
          <w:sz w:val="24"/>
          <w:szCs w:val="24"/>
        </w:rPr>
      </w:pPr>
      <w:r w:rsidRPr="00807415">
        <w:rPr>
          <w:rFonts w:ascii="Trebuchet MS" w:hAnsi="Trebuchet MS"/>
          <w:bCs/>
          <w:i/>
          <w:iCs/>
          <w:snapToGrid w:val="0"/>
          <w:sz w:val="24"/>
          <w:szCs w:val="24"/>
        </w:rPr>
        <w:t>Подсистема поиска</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В системе имеется набор кнопок для быстрого поиска населенных пунктов, административных районов и прочих объектов по названию.</w:t>
      </w:r>
    </w:p>
    <w:p w:rsidR="00A62F94" w:rsidRPr="00807415" w:rsidRDefault="00656692">
      <w:pPr>
        <w:widowControl w:val="0"/>
        <w:spacing w:line="288" w:lineRule="auto"/>
        <w:ind w:firstLine="567"/>
        <w:jc w:val="both"/>
        <w:rPr>
          <w:rFonts w:ascii="Trebuchet MS" w:hAnsi="Trebuchet MS"/>
        </w:rPr>
      </w:pPr>
      <w:r>
        <w:rPr>
          <w:rFonts w:ascii="Trebuchet MS" w:hAnsi="Trebuchet MS"/>
          <w:noProof/>
        </w:rPr>
        <w:drawing>
          <wp:inline distT="0" distB="0" distL="0" distR="0">
            <wp:extent cx="467995" cy="212725"/>
            <wp:effectExtent l="0" t="0" r="8255" b="0"/>
            <wp:docPr id="13" name="Рисунок 13"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имени-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995" cy="212725"/>
                    </a:xfrm>
                    <a:prstGeom prst="rect">
                      <a:avLst/>
                    </a:prstGeom>
                    <a:noFill/>
                    <a:ln>
                      <a:noFill/>
                    </a:ln>
                  </pic:spPr>
                </pic:pic>
              </a:graphicData>
            </a:graphic>
          </wp:inline>
        </w:drawing>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Соответствующие категории для поиска различны для разных карт.</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После нажатия соответствующей кнопки поиска появляется диалог, в котором необходимо выбрать категорию поиска. Например, после нажатия кнопки </w:t>
      </w:r>
      <w:r w:rsidR="00656692">
        <w:rPr>
          <w:rFonts w:ascii="Trebuchet MS" w:hAnsi="Trebuchet MS"/>
          <w:noProof/>
        </w:rPr>
        <w:drawing>
          <wp:inline distT="0" distB="0" distL="0" distR="0">
            <wp:extent cx="233680" cy="212725"/>
            <wp:effectExtent l="0" t="0" r="0" b="0"/>
            <wp:docPr id="14" name="Рисунок 1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имени-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xml:space="preserve"> появится диалог «Поиск населенных пунктов и МО»</w:t>
      </w:r>
    </w:p>
    <w:p w:rsidR="00F3339D" w:rsidRPr="00F3339D" w:rsidRDefault="00656692" w:rsidP="00237152">
      <w:pPr>
        <w:pStyle w:val="ad"/>
        <w:spacing w:after="0" w:line="288" w:lineRule="auto"/>
        <w:ind w:firstLine="0"/>
        <w:jc w:val="both"/>
        <w:rPr>
          <w:rFonts w:ascii="Trebuchet MS" w:hAnsi="Trebuchet MS"/>
        </w:rPr>
      </w:pPr>
      <w:r>
        <w:rPr>
          <w:rFonts w:ascii="Trebuchet MS" w:hAnsi="Trebuchet MS"/>
          <w:noProof/>
        </w:rPr>
        <w:drawing>
          <wp:inline distT="0" distB="0" distL="0" distR="0">
            <wp:extent cx="2870835" cy="2317750"/>
            <wp:effectExtent l="0" t="0" r="5715" b="6350"/>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0835" cy="2317750"/>
                    </a:xfrm>
                    <a:prstGeom prst="rect">
                      <a:avLst/>
                    </a:prstGeom>
                    <a:noFill/>
                    <a:ln>
                      <a:noFill/>
                    </a:ln>
                  </pic:spPr>
                </pic:pic>
              </a:graphicData>
            </a:graphic>
          </wp:inline>
        </w:drawing>
      </w:r>
      <w:r>
        <w:rPr>
          <w:rFonts w:ascii="Trebuchet MS" w:hAnsi="Trebuchet MS"/>
          <w:noProof/>
        </w:rPr>
        <w:drawing>
          <wp:inline distT="0" distB="0" distL="0" distR="0">
            <wp:extent cx="2870835" cy="2296795"/>
            <wp:effectExtent l="0" t="0" r="5715" b="8255"/>
            <wp:docPr id="16" name="Рисунок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0835" cy="2296795"/>
                    </a:xfrm>
                    <a:prstGeom prst="rect">
                      <a:avLst/>
                    </a:prstGeom>
                    <a:noFill/>
                    <a:ln>
                      <a:noFill/>
                    </a:ln>
                  </pic:spPr>
                </pic:pic>
              </a:graphicData>
            </a:graphic>
          </wp:inline>
        </w:drawing>
      </w:r>
    </w:p>
    <w:p w:rsidR="00A62F94" w:rsidRPr="00807415" w:rsidRDefault="00A62F94">
      <w:pPr>
        <w:pStyle w:val="a8"/>
        <w:spacing w:before="120" w:after="0" w:line="288" w:lineRule="auto"/>
        <w:ind w:firstLine="567"/>
        <w:jc w:val="both"/>
        <w:rPr>
          <w:rFonts w:ascii="Trebuchet MS" w:hAnsi="Trebuchet MS"/>
        </w:rPr>
      </w:pPr>
      <w:r w:rsidRPr="00807415">
        <w:rPr>
          <w:rFonts w:ascii="Trebuchet MS" w:hAnsi="Trebuchet MS"/>
        </w:rPr>
        <w:t>В этом диалоге можно выбрать одну из категорий: «Населенные пункты» или «Муниципальные образования». Во время просмотра некоторых карт доступна лишь категория «Муниципальные образования».</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Далее необходимо ввести искомое название и нажать кнопку «Найти» или клавишу «Enter». В списке «результаты поиска» появятся все объекты из указанной категории с таким названием. Регистр (малые или прописные) введенных букв не имеет значения. Если установлена галочка «Поиск всех с таким началом», то название целиком можно не писать, т.к. система найдет все объекты с названием, которое начинается на указанную комбинацию букв. Если не указывать название, то будет выведен список всех объектов категории.</w:t>
      </w:r>
    </w:p>
    <w:p w:rsidR="00E35947" w:rsidRPr="00807415" w:rsidRDefault="00E35947" w:rsidP="005B3836">
      <w:pPr>
        <w:pStyle w:val="ad"/>
        <w:spacing w:before="120" w:after="0" w:line="288" w:lineRule="auto"/>
        <w:ind w:firstLine="0"/>
        <w:jc w:val="both"/>
        <w:rPr>
          <w:rFonts w:ascii="Trebuchet MS" w:hAnsi="Trebuchet MS"/>
        </w:rPr>
      </w:pPr>
    </w:p>
    <w:p w:rsidR="00F3339D" w:rsidRPr="00F3339D" w:rsidRDefault="00656692" w:rsidP="00237152">
      <w:pPr>
        <w:pStyle w:val="ad"/>
        <w:spacing w:before="120" w:after="0" w:line="288" w:lineRule="auto"/>
        <w:ind w:firstLine="0"/>
        <w:jc w:val="both"/>
        <w:rPr>
          <w:rFonts w:ascii="Trebuchet MS" w:hAnsi="Trebuchet MS"/>
        </w:rPr>
      </w:pPr>
      <w:r>
        <w:rPr>
          <w:rFonts w:ascii="Trebuchet MS" w:hAnsi="Trebuchet MS"/>
          <w:noProof/>
        </w:rPr>
        <w:drawing>
          <wp:inline distT="0" distB="0" distL="0" distR="0">
            <wp:extent cx="5720080" cy="3509010"/>
            <wp:effectExtent l="0" t="0" r="0" b="0"/>
            <wp:docPr id="17" name="Рисунок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0080" cy="3509010"/>
                    </a:xfrm>
                    <a:prstGeom prst="rect">
                      <a:avLst/>
                    </a:prstGeom>
                    <a:noFill/>
                    <a:ln>
                      <a:noFill/>
                    </a:ln>
                  </pic:spPr>
                </pic:pic>
              </a:graphicData>
            </a:graphic>
          </wp:inline>
        </w:drawing>
      </w:r>
    </w:p>
    <w:p w:rsidR="00A62F94" w:rsidRPr="00807415" w:rsidRDefault="00A62F94" w:rsidP="005052A7">
      <w:pPr>
        <w:pStyle w:val="ad"/>
        <w:spacing w:before="120" w:after="0" w:line="288" w:lineRule="auto"/>
        <w:ind w:firstLine="567"/>
        <w:jc w:val="both"/>
        <w:rPr>
          <w:rFonts w:ascii="Trebuchet MS" w:hAnsi="Trebuchet MS"/>
        </w:rPr>
      </w:pPr>
      <w:r w:rsidRPr="00807415">
        <w:rPr>
          <w:rFonts w:ascii="Trebuchet MS" w:hAnsi="Trebuchet MS"/>
        </w:rPr>
        <w:t xml:space="preserve">В строке поиска можно применять символы-шаблоны «*» и «?». На месте «звездочки» подразумевается любая последовательность любого количества символов либо их отсутствие, а на месте «знака вопроса» — любой один символ. Например, запрос </w:t>
      </w:r>
      <w:r w:rsidRPr="00807415">
        <w:rPr>
          <w:rFonts w:ascii="Trebuchet MS" w:hAnsi="Trebuchet MS"/>
          <w:b/>
        </w:rPr>
        <w:t>*к?</w:t>
      </w:r>
      <w:r w:rsidRPr="00807415">
        <w:rPr>
          <w:rFonts w:ascii="Trebuchet MS" w:hAnsi="Trebuchet MS"/>
        </w:rPr>
        <w:t xml:space="preserve"> (без галочки «Поиск всех с таким началом») выдаст все названия которые начинаются с любых букв, но предпоследняя буква которых «</w:t>
      </w:r>
      <w:r w:rsidRPr="00807415">
        <w:rPr>
          <w:rFonts w:ascii="Trebuchet MS" w:hAnsi="Trebuchet MS"/>
          <w:b/>
        </w:rPr>
        <w:t>к»</w:t>
      </w:r>
      <w:r w:rsidRPr="00807415">
        <w:rPr>
          <w:rFonts w:ascii="Trebuchet MS" w:hAnsi="Trebuchet MS"/>
        </w:rPr>
        <w:t>, за которой обязательно следует еще одна буква.</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Каждая запись списка состоит из названия объекта и, как правило, из названия муниципального образования в котором он расположен. Название муниципального образования заключено в фигурные скобки.</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Найденные записи выводятся страницами по 100 записей. Перемещение между страницами осуществляется кнопками «Стр. Назад» и «Стр. Вперед».</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В случае двойного щелчка мыши на интересующей записи либо нажатия кнопки </w:t>
      </w:r>
      <w:r w:rsidR="00656692">
        <w:rPr>
          <w:rFonts w:ascii="Trebuchet MS" w:hAnsi="Trebuchet MS"/>
          <w:noProof/>
        </w:rPr>
        <w:drawing>
          <wp:inline distT="0" distB="0" distL="0" distR="0">
            <wp:extent cx="361315" cy="212725"/>
            <wp:effectExtent l="0" t="0" r="635" b="0"/>
            <wp:docPr id="18" name="Рисунок 18"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имени-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212725"/>
                    </a:xfrm>
                    <a:prstGeom prst="rect">
                      <a:avLst/>
                    </a:prstGeom>
                    <a:noFill/>
                    <a:ln>
                      <a:noFill/>
                    </a:ln>
                  </pic:spPr>
                </pic:pic>
              </a:graphicData>
            </a:graphic>
          </wp:inline>
        </w:drawing>
      </w:r>
      <w:r w:rsidRPr="00807415">
        <w:rPr>
          <w:rFonts w:ascii="Trebuchet MS" w:hAnsi="Trebuchet MS"/>
        </w:rPr>
        <w:t xml:space="preserve"> при выделенной записи, указанный объект отобразится в центре окна и будет как-либо отмечен. Это может быть жирная стрелка </w:t>
      </w:r>
      <w:r w:rsidR="00656692">
        <w:rPr>
          <w:rFonts w:ascii="Trebuchet MS" w:hAnsi="Trebuchet MS"/>
          <w:noProof/>
        </w:rPr>
        <w:drawing>
          <wp:inline distT="0" distB="0" distL="0" distR="0">
            <wp:extent cx="191135" cy="212725"/>
            <wp:effectExtent l="0" t="0" r="0" b="0"/>
            <wp:docPr id="19" name="Рисунок 19"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имени-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135" cy="212725"/>
                    </a:xfrm>
                    <a:prstGeom prst="rect">
                      <a:avLst/>
                    </a:prstGeom>
                    <a:noFill/>
                    <a:ln>
                      <a:noFill/>
                    </a:ln>
                  </pic:spPr>
                </pic:pic>
              </a:graphicData>
            </a:graphic>
          </wp:inline>
        </w:drawing>
      </w:r>
      <w:r w:rsidRPr="00807415">
        <w:rPr>
          <w:rFonts w:ascii="Trebuchet MS" w:hAnsi="Trebuchet MS"/>
        </w:rPr>
        <w:t>, если запись представлена на карте точечным объектом, или жирный контур</w:t>
      </w:r>
      <w:r w:rsidRPr="00807415">
        <w:rPr>
          <w:rFonts w:ascii="Trebuchet MS" w:hAnsi="Trebuchet MS"/>
          <w:lang w:val="en-US"/>
        </w:rPr>
        <w:t> </w:t>
      </w:r>
      <w:r w:rsidR="00656692">
        <w:rPr>
          <w:rFonts w:ascii="Trebuchet MS" w:hAnsi="Trebuchet MS"/>
          <w:noProof/>
        </w:rPr>
        <w:drawing>
          <wp:inline distT="0" distB="0" distL="0" distR="0">
            <wp:extent cx="553085" cy="212725"/>
            <wp:effectExtent l="0" t="0" r="0" b="0"/>
            <wp:docPr id="20" name="Рисунок 20"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имени-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085" cy="212725"/>
                    </a:xfrm>
                    <a:prstGeom prst="rect">
                      <a:avLst/>
                    </a:prstGeom>
                    <a:noFill/>
                    <a:ln>
                      <a:noFill/>
                    </a:ln>
                  </pic:spPr>
                </pic:pic>
              </a:graphicData>
            </a:graphic>
          </wp:inline>
        </w:drawing>
      </w:r>
      <w:r w:rsidRPr="00807415">
        <w:rPr>
          <w:rFonts w:ascii="Trebuchet MS" w:hAnsi="Trebuchet MS"/>
        </w:rPr>
        <w:t>в остальных случаях.</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Система автоматически отображает первую запись страницы после получения результатов поиска или после смены страницы.</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Также можно воспользоваться кнопками </w:t>
      </w:r>
      <w:r w:rsidR="00656692">
        <w:rPr>
          <w:rFonts w:ascii="Trebuchet MS" w:hAnsi="Trebuchet MS"/>
          <w:noProof/>
        </w:rPr>
        <w:drawing>
          <wp:inline distT="0" distB="0" distL="0" distR="0">
            <wp:extent cx="127635" cy="212725"/>
            <wp:effectExtent l="0" t="0" r="5715" b="0"/>
            <wp:docPr id="21" name="Рисунок 2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зимени-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635" cy="212725"/>
                    </a:xfrm>
                    <a:prstGeom prst="rect">
                      <a:avLst/>
                    </a:prstGeom>
                    <a:noFill/>
                    <a:ln>
                      <a:noFill/>
                    </a:ln>
                  </pic:spPr>
                </pic:pic>
              </a:graphicData>
            </a:graphic>
          </wp:inline>
        </w:drawing>
      </w:r>
      <w:r w:rsidRPr="00807415">
        <w:rPr>
          <w:rFonts w:ascii="Trebuchet MS" w:hAnsi="Trebuchet MS"/>
        </w:rPr>
        <w:t xml:space="preserve"> или </w:t>
      </w:r>
      <w:r w:rsidR="00656692">
        <w:rPr>
          <w:rFonts w:ascii="Trebuchet MS" w:hAnsi="Trebuchet MS"/>
          <w:noProof/>
        </w:rPr>
        <w:drawing>
          <wp:inline distT="0" distB="0" distL="0" distR="0">
            <wp:extent cx="127635" cy="212725"/>
            <wp:effectExtent l="0" t="0" r="5715" b="0"/>
            <wp:docPr id="22" name="Рисунок 22"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имени-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635" cy="212725"/>
                    </a:xfrm>
                    <a:prstGeom prst="rect">
                      <a:avLst/>
                    </a:prstGeom>
                    <a:noFill/>
                    <a:ln>
                      <a:noFill/>
                    </a:ln>
                  </pic:spPr>
                </pic:pic>
              </a:graphicData>
            </a:graphic>
          </wp:inline>
        </w:drawing>
      </w:r>
      <w:r w:rsidRPr="00807415">
        <w:rPr>
          <w:rFonts w:ascii="Trebuchet MS" w:hAnsi="Trebuchet MS"/>
        </w:rPr>
        <w:t xml:space="preserve"> слева и справа от кнопки </w:t>
      </w:r>
      <w:r w:rsidR="00656692">
        <w:rPr>
          <w:rFonts w:ascii="Trebuchet MS" w:hAnsi="Trebuchet MS"/>
          <w:noProof/>
        </w:rPr>
        <w:drawing>
          <wp:inline distT="0" distB="0" distL="0" distR="0">
            <wp:extent cx="361315" cy="212725"/>
            <wp:effectExtent l="0" t="0" r="635" b="0"/>
            <wp:docPr id="23" name="Рисунок 23"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зимени-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315" cy="212725"/>
                    </a:xfrm>
                    <a:prstGeom prst="rect">
                      <a:avLst/>
                    </a:prstGeom>
                    <a:noFill/>
                    <a:ln>
                      <a:noFill/>
                    </a:ln>
                  </pic:spPr>
                </pic:pic>
              </a:graphicData>
            </a:graphic>
          </wp:inline>
        </w:drawing>
      </w:r>
      <w:r w:rsidRPr="00807415">
        <w:rPr>
          <w:rFonts w:ascii="Trebuchet MS" w:hAnsi="Trebuchet MS"/>
        </w:rPr>
        <w:t xml:space="preserve"> чтобы, не закрывая диалога, увеличить или уменьшить масштаб карты.</w:t>
      </w:r>
    </w:p>
    <w:p w:rsidR="00A62F94" w:rsidRPr="00807415" w:rsidRDefault="00A62F94">
      <w:pPr>
        <w:pStyle w:val="a8"/>
        <w:spacing w:after="0" w:line="288" w:lineRule="auto"/>
        <w:ind w:firstLine="567"/>
        <w:jc w:val="both"/>
        <w:rPr>
          <w:rFonts w:ascii="Trebuchet MS" w:hAnsi="Trebuchet MS"/>
        </w:rPr>
      </w:pPr>
      <w:r w:rsidRPr="00807415">
        <w:rPr>
          <w:rFonts w:ascii="Trebuchet MS" w:hAnsi="Trebuchet MS"/>
        </w:rPr>
        <w:t xml:space="preserve">Диалог «Поиск по объектам», который запускается в случае нажатия кнопки </w:t>
      </w:r>
      <w:r w:rsidR="00656692">
        <w:rPr>
          <w:rFonts w:ascii="Trebuchet MS" w:hAnsi="Trebuchet MS"/>
          <w:noProof/>
        </w:rPr>
        <w:drawing>
          <wp:inline distT="0" distB="0" distL="0" distR="0">
            <wp:extent cx="233680" cy="212725"/>
            <wp:effectExtent l="0" t="0" r="0" b="0"/>
            <wp:docPr id="24" name="Рисунок 24"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имени-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имеет сходную с диалогом «Поиск населенных пунктов и МО» функциональность. Вместо галочки «Поиск всех с таким началом» здесь нужно устанавливать галочку «с любым окончанием». Кроме того, добавлена галочка «с любым началом», что упрощает в некоторых случаях поиск, т. к. нет необходимости использовать символы-шаблоны «*» и «?». Например, запрос «Комплекс« с установленной по умолчанию галочкой «с любым окончанием» не даст результатов, а запрос «комплекс» с дополнительно установленной галочкой «с любым началом» даст несколько записей.</w:t>
      </w:r>
    </w:p>
    <w:p w:rsidR="00A62F94" w:rsidRPr="00807415" w:rsidRDefault="00A62F94">
      <w:pPr>
        <w:pStyle w:val="ad"/>
        <w:spacing w:before="120" w:after="0" w:line="288" w:lineRule="auto"/>
        <w:ind w:firstLine="567"/>
        <w:jc w:val="both"/>
        <w:rPr>
          <w:rFonts w:ascii="Trebuchet MS" w:hAnsi="Trebuchet MS"/>
        </w:rPr>
      </w:pPr>
      <w:r w:rsidRPr="00807415">
        <w:rPr>
          <w:rFonts w:ascii="Trebuchet MS" w:hAnsi="Trebuchet MS"/>
        </w:rPr>
        <w:t>Как в диалоге «Поиск населенных пунктов и МО», так и в диалоге «Поиск по объектам» пользователь может выбрать в списке более одной записи. Для выбора группы соседних записей необходимо удерживать нажатой клавишу «</w:t>
      </w:r>
      <w:r w:rsidRPr="00807415">
        <w:rPr>
          <w:rFonts w:ascii="Trebuchet MS" w:hAnsi="Trebuchet MS"/>
          <w:lang w:val="en-US"/>
        </w:rPr>
        <w:t>Shift</w:t>
      </w:r>
      <w:r w:rsidRPr="00807415">
        <w:rPr>
          <w:rFonts w:ascii="Trebuchet MS" w:hAnsi="Trebuchet MS"/>
        </w:rPr>
        <w:t>» и указать первую, а затем последнюю запись группы. Для выбора произвольного набора записей необходимо во время этой операции удерживать клавишу «</w:t>
      </w:r>
      <w:r w:rsidRPr="00807415">
        <w:rPr>
          <w:rFonts w:ascii="Trebuchet MS" w:hAnsi="Trebuchet MS"/>
          <w:lang w:val="en-US"/>
        </w:rPr>
        <w:t>Ctrl</w:t>
      </w:r>
      <w:r w:rsidRPr="00807415">
        <w:rPr>
          <w:rFonts w:ascii="Trebuchet MS" w:hAnsi="Trebuchet MS"/>
        </w:rPr>
        <w:t>».</w:t>
      </w:r>
    </w:p>
    <w:p w:rsidR="00A62F94" w:rsidRPr="00807415" w:rsidRDefault="00A62F94">
      <w:pPr>
        <w:pStyle w:val="31"/>
        <w:keepNext/>
        <w:suppressAutoHyphens/>
        <w:spacing w:before="120" w:after="0" w:line="288" w:lineRule="auto"/>
        <w:ind w:left="0" w:firstLine="567"/>
        <w:jc w:val="both"/>
        <w:rPr>
          <w:rFonts w:ascii="Trebuchet MS" w:hAnsi="Trebuchet MS"/>
          <w:bCs/>
          <w:i/>
          <w:iCs/>
          <w:snapToGrid w:val="0"/>
          <w:sz w:val="24"/>
          <w:szCs w:val="24"/>
        </w:rPr>
      </w:pPr>
      <w:r w:rsidRPr="00807415">
        <w:rPr>
          <w:rFonts w:ascii="Trebuchet MS" w:hAnsi="Trebuchet MS"/>
          <w:bCs/>
          <w:i/>
          <w:iCs/>
          <w:snapToGrid w:val="0"/>
          <w:sz w:val="24"/>
          <w:szCs w:val="24"/>
        </w:rPr>
        <w:t>Дополнительные возможности</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Инструмент «Линейка» (запускается кнопкой </w:t>
      </w:r>
      <w:r w:rsidR="00656692">
        <w:rPr>
          <w:rFonts w:ascii="Trebuchet MS" w:hAnsi="Trebuchet MS"/>
          <w:noProof/>
        </w:rPr>
        <w:drawing>
          <wp:inline distT="0" distB="0" distL="0" distR="0">
            <wp:extent cx="233680" cy="212725"/>
            <wp:effectExtent l="0" t="0" r="0" b="0"/>
            <wp:docPr id="25" name="Рисунок 25" descr="Ру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улетка"/>
                    <pic:cNvPicPr>
                      <a:picLocks noChangeAspect="1" noChangeArrowheads="1"/>
                    </pic:cNvPicPr>
                  </pic:nvPicPr>
                  <pic:blipFill>
                    <a:blip r:embed="rId68">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 позволяет измерять расстояния по карте вдоль ломаного контура. Во время применения данного инструмента в окне линейки отображается общее отложенное расстояние и расстояние до последней указанной точки контура.</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Инструмент «Дубль окна» (запускается кнопкой </w:t>
      </w:r>
      <w:r w:rsidR="00656692">
        <w:rPr>
          <w:rFonts w:ascii="Trebuchet MS" w:hAnsi="Trebuchet MS"/>
          <w:noProof/>
        </w:rPr>
        <w:drawing>
          <wp:inline distT="0" distB="0" distL="0" distR="0">
            <wp:extent cx="233680" cy="212725"/>
            <wp:effectExtent l="0" t="0" r="0" b="0"/>
            <wp:docPr id="26" name="Рисунок 26" descr="Р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учка"/>
                    <pic:cNvPicPr>
                      <a:picLocks noChangeAspect="1" noChangeArrowheads="1"/>
                    </pic:cNvPicPr>
                  </pic:nvPicPr>
                  <pic:blipFill>
                    <a:blip r:embed="rId69">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xml:space="preserve">) — позволяет копировать окно карты в другой документ (например, в </w:t>
      </w:r>
      <w:r w:rsidRPr="00807415">
        <w:rPr>
          <w:rFonts w:ascii="Trebuchet MS" w:hAnsi="Trebuchet MS"/>
          <w:lang w:val="en-US"/>
        </w:rPr>
        <w:t>Microsoft Word</w:t>
      </w:r>
      <w:r w:rsidRPr="00807415">
        <w:rPr>
          <w:rFonts w:ascii="Trebuchet MS" w:hAnsi="Trebuchet MS"/>
        </w:rPr>
        <w:t xml:space="preserve"> или </w:t>
      </w:r>
      <w:r w:rsidRPr="00807415">
        <w:rPr>
          <w:rFonts w:ascii="Trebuchet MS" w:hAnsi="Trebuchet MS"/>
          <w:lang w:val="en-US"/>
        </w:rPr>
        <w:t>Microsoft Excel</w:t>
      </w:r>
      <w:r w:rsidRPr="00807415">
        <w:rPr>
          <w:rFonts w:ascii="Trebuchet MS" w:hAnsi="Trebuchet MS"/>
        </w:rPr>
        <w:t>). Для этого необходимо нажать левую клавишу мыши в окне карты, не отпуская протащить до кнопки интересующего нас открытого документа (в линейке задач, как правило, внизу рабочего стола). Нужно продержать указатель мыши на иконке до тех пор, пока приложение не станет активным, а после этого отпустить клавишу мыши в том месте документа, где необходимо вставить карту.</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Инструмент «Информация» (запускается кнопкой </w:t>
      </w:r>
      <w:r w:rsidR="00656692">
        <w:rPr>
          <w:rFonts w:ascii="Trebuchet MS" w:hAnsi="Trebuchet MS"/>
          <w:noProof/>
        </w:rPr>
        <w:drawing>
          <wp:inline distT="0" distB="0" distL="0" distR="0">
            <wp:extent cx="233680" cy="212725"/>
            <wp:effectExtent l="0" t="0" r="0" b="0"/>
            <wp:docPr id="27" name="Рисунок 27" descr="Инф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фошка"/>
                    <pic:cNvPicPr>
                      <a:picLocks noChangeAspect="1" noChangeArrowheads="1"/>
                    </pic:cNvPicPr>
                  </pic:nvPicPr>
                  <pic:blipFill>
                    <a:blip r:embed="rId70">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 служит для получения доступа к атрибутивным данным, соответствующим объекту. Как правило, объектам сопоставлены наименование, район, местоположение и некоторая служебная информация для работы системы в целом.</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Нажатие на кнопке «Показать Легенду» (запускается кнопкой </w:t>
      </w:r>
      <w:r w:rsidR="00656692">
        <w:rPr>
          <w:rFonts w:ascii="Trebuchet MS" w:hAnsi="Trebuchet MS"/>
          <w:noProof/>
        </w:rPr>
        <w:drawing>
          <wp:inline distT="0" distB="0" distL="0" distR="0">
            <wp:extent cx="233680" cy="212725"/>
            <wp:effectExtent l="0" t="0" r="0" b="0"/>
            <wp:docPr id="28" name="Рисунок 28" descr="Лег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егенды"/>
                    <pic:cNvPicPr>
                      <a:picLocks noChangeAspect="1" noChangeArrowheads="1"/>
                    </pic:cNvPicPr>
                  </pic:nvPicPr>
                  <pic:blipFill>
                    <a:blip r:embed="rId71">
                      <a:lum bright="6000"/>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 отображает окно условных обозначений.</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Инструмент «Стрелка (выделения объектов)» (запускается кнопкой </w:t>
      </w:r>
      <w:r w:rsidR="00656692">
        <w:rPr>
          <w:rFonts w:ascii="Trebuchet MS" w:hAnsi="Trebuchet MS"/>
          <w:noProof/>
        </w:rPr>
        <w:drawing>
          <wp:inline distT="0" distB="0" distL="0" distR="0">
            <wp:extent cx="233680" cy="212725"/>
            <wp:effectExtent l="0" t="0" r="0" b="0"/>
            <wp:docPr id="29" name="Рисунок 29"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имени-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 позволяет выделять объекты на карте. Не все слои карты доступны для выделения их объектов. Если в одном месте располагается несколько перекрывающихся объектов, то каждый из них можно по очереди выбрать с помощью инструмента «Стрелка» с удержанием нажатой клавиши «</w:t>
      </w:r>
      <w:r w:rsidRPr="00807415">
        <w:rPr>
          <w:rFonts w:ascii="Trebuchet MS" w:hAnsi="Trebuchet MS"/>
          <w:lang w:val="en-US"/>
        </w:rPr>
        <w:t>Ctrl</w:t>
      </w:r>
      <w:r w:rsidRPr="00807415">
        <w:rPr>
          <w:rFonts w:ascii="Trebuchet MS" w:hAnsi="Trebuchet MS"/>
        </w:rPr>
        <w:t>». Географическую информацию об объекте можно получить либо выделив объект и нажав клавишу «</w:t>
      </w:r>
      <w:r w:rsidRPr="00807415">
        <w:rPr>
          <w:rFonts w:ascii="Trebuchet MS" w:hAnsi="Trebuchet MS"/>
          <w:lang w:val="en-US"/>
        </w:rPr>
        <w:t>F</w:t>
      </w:r>
      <w:r w:rsidRPr="00807415">
        <w:rPr>
          <w:rFonts w:ascii="Trebuchet MS" w:hAnsi="Trebuchet MS"/>
        </w:rPr>
        <w:t>7» либо двойным щелчком мыши по объекту.</w:t>
      </w:r>
    </w:p>
    <w:p w:rsidR="00A62F94" w:rsidRPr="00807415" w:rsidRDefault="00A62F94">
      <w:pPr>
        <w:pStyle w:val="ad"/>
        <w:spacing w:after="0" w:line="288" w:lineRule="auto"/>
        <w:ind w:firstLine="567"/>
        <w:jc w:val="both"/>
        <w:rPr>
          <w:rFonts w:ascii="Trebuchet MS" w:hAnsi="Trebuchet MS"/>
        </w:rPr>
      </w:pPr>
      <w:r w:rsidRPr="00807415">
        <w:rPr>
          <w:rFonts w:ascii="Trebuchet MS" w:hAnsi="Trebuchet MS"/>
        </w:rPr>
        <w:t xml:space="preserve">Для снятия выделения необходимо нажать кнопку «Отмена выбора» </w:t>
      </w:r>
      <w:r w:rsidR="00656692">
        <w:rPr>
          <w:rFonts w:ascii="Trebuchet MS" w:hAnsi="Trebuchet MS"/>
          <w:noProof/>
        </w:rPr>
        <w:drawing>
          <wp:inline distT="0" distB="0" distL="0" distR="0">
            <wp:extent cx="233680" cy="212725"/>
            <wp:effectExtent l="0" t="0" r="0" b="0"/>
            <wp:docPr id="30" name="Рисунок 30"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имени-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807415">
        <w:rPr>
          <w:rFonts w:ascii="Trebuchet MS" w:hAnsi="Trebuchet MS"/>
        </w:rPr>
        <w:t>, которая располагается рядом с инструментом «Стрелка». По активности (выделена цветом или серая) данной кнопки можно судить о том есть ли сейчас на карте выделенные объекты.</w:t>
      </w:r>
    </w:p>
    <w:p w:rsidR="00A62F94" w:rsidRPr="00807415" w:rsidRDefault="00A62F94">
      <w:pPr>
        <w:pStyle w:val="31"/>
        <w:suppressAutoHyphens/>
        <w:spacing w:before="120" w:after="0" w:line="288" w:lineRule="auto"/>
        <w:ind w:left="0" w:firstLine="567"/>
        <w:jc w:val="both"/>
        <w:rPr>
          <w:rFonts w:ascii="Trebuchet MS" w:hAnsi="Trebuchet MS"/>
          <w:bCs/>
          <w:i/>
          <w:iCs/>
          <w:snapToGrid w:val="0"/>
          <w:sz w:val="24"/>
          <w:szCs w:val="24"/>
        </w:rPr>
      </w:pPr>
      <w:r w:rsidRPr="00807415">
        <w:rPr>
          <w:rFonts w:ascii="Trebuchet MS" w:hAnsi="Trebuchet MS"/>
          <w:bCs/>
          <w:i/>
          <w:iCs/>
          <w:snapToGrid w:val="0"/>
          <w:sz w:val="24"/>
          <w:szCs w:val="24"/>
        </w:rPr>
        <w:t>Краткая информация</w:t>
      </w:r>
    </w:p>
    <w:p w:rsidR="00A62F94" w:rsidRPr="00807415" w:rsidRDefault="00A62F94">
      <w:pPr>
        <w:pStyle w:val="ad"/>
        <w:spacing w:line="288" w:lineRule="auto"/>
        <w:ind w:firstLine="567"/>
        <w:jc w:val="both"/>
        <w:rPr>
          <w:rFonts w:ascii="Trebuchet MS" w:hAnsi="Trebuchet MS" w:cs="Arial"/>
        </w:rPr>
      </w:pPr>
      <w:r w:rsidRPr="00807415">
        <w:rPr>
          <w:rFonts w:ascii="Trebuchet MS" w:hAnsi="Trebuchet MS" w:cs="Arial"/>
        </w:rPr>
        <w:t xml:space="preserve">Краткая информация о районе отображается после нажатия кнопки </w:t>
      </w:r>
      <w:r w:rsidR="00656692">
        <w:rPr>
          <w:rFonts w:ascii="Trebuchet MS" w:hAnsi="Trebuchet MS" w:cs="Arial"/>
          <w:noProof/>
        </w:rPr>
        <w:drawing>
          <wp:inline distT="0" distB="0" distL="0" distR="0">
            <wp:extent cx="233680" cy="212725"/>
            <wp:effectExtent l="0" t="0" r="0" b="0"/>
            <wp:docPr id="31" name="Рисунок 3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имени-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p>
    <w:p w:rsidR="00A62F94" w:rsidRPr="00807415" w:rsidRDefault="00A62F94">
      <w:pPr>
        <w:pStyle w:val="ad"/>
        <w:spacing w:line="288" w:lineRule="auto"/>
        <w:ind w:firstLine="567"/>
        <w:jc w:val="both"/>
        <w:rPr>
          <w:rFonts w:ascii="Trebuchet MS" w:hAnsi="Trebuchet MS" w:cs="Arial"/>
          <w:b/>
        </w:rPr>
      </w:pPr>
      <w:r w:rsidRPr="00807415">
        <w:rPr>
          <w:rFonts w:ascii="Trebuchet MS" w:hAnsi="Trebuchet MS" w:cs="Arial"/>
        </w:rPr>
        <w:t>Краткая информация о системе (</w:t>
      </w:r>
      <w:r w:rsidRPr="00807415">
        <w:rPr>
          <w:rFonts w:ascii="Trebuchet MS" w:hAnsi="Trebuchet MS" w:cs="Arial"/>
          <w:i/>
        </w:rPr>
        <w:t>данный документ</w:t>
      </w:r>
      <w:r w:rsidRPr="00807415">
        <w:rPr>
          <w:rFonts w:ascii="Trebuchet MS" w:hAnsi="Trebuchet MS" w:cs="Arial"/>
        </w:rPr>
        <w:t xml:space="preserve">) отображается после нажатия кнопки </w:t>
      </w:r>
      <w:r w:rsidR="00656692">
        <w:rPr>
          <w:rFonts w:ascii="Trebuchet MS" w:hAnsi="Trebuchet MS" w:cs="Arial"/>
          <w:noProof/>
        </w:rPr>
        <w:drawing>
          <wp:inline distT="0" distB="0" distL="0" distR="0">
            <wp:extent cx="233680" cy="212725"/>
            <wp:effectExtent l="0" t="0" r="0" b="0"/>
            <wp:docPr id="32" name="Рисунок 32"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езимени-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p>
    <w:p w:rsidR="00A62F94" w:rsidRPr="00807415" w:rsidRDefault="00A62F94">
      <w:pPr>
        <w:pStyle w:val="31"/>
        <w:suppressAutoHyphens/>
        <w:spacing w:before="120" w:after="0" w:line="288" w:lineRule="auto"/>
        <w:ind w:left="0" w:firstLine="567"/>
        <w:jc w:val="both"/>
        <w:rPr>
          <w:rFonts w:ascii="Trebuchet MS" w:hAnsi="Trebuchet MS"/>
          <w:bCs/>
          <w:i/>
          <w:iCs/>
          <w:snapToGrid w:val="0"/>
          <w:sz w:val="24"/>
          <w:szCs w:val="24"/>
        </w:rPr>
      </w:pPr>
      <w:r w:rsidRPr="00807415">
        <w:rPr>
          <w:rFonts w:ascii="Trebuchet MS" w:hAnsi="Trebuchet MS"/>
          <w:bCs/>
          <w:i/>
          <w:iCs/>
          <w:snapToGrid w:val="0"/>
          <w:sz w:val="24"/>
          <w:szCs w:val="24"/>
        </w:rPr>
        <w:t>Перемещение между картами</w:t>
      </w:r>
    </w:p>
    <w:p w:rsidR="00A62F94" w:rsidRPr="00807415" w:rsidRDefault="00A62F94">
      <w:pPr>
        <w:pStyle w:val="ad"/>
        <w:spacing w:line="288" w:lineRule="auto"/>
        <w:ind w:firstLine="567"/>
        <w:jc w:val="both"/>
        <w:rPr>
          <w:rFonts w:ascii="Trebuchet MS" w:hAnsi="Trebuchet MS"/>
        </w:rPr>
      </w:pPr>
      <w:r w:rsidRPr="00807415">
        <w:rPr>
          <w:rFonts w:ascii="Trebuchet MS" w:hAnsi="Trebuchet MS"/>
        </w:rPr>
        <w:t>Перемещение между картами осуществляется через систему вложенных меню в верхней строчке приложения. Недоступные на данный момент пункты отмечены серым текстом</w:t>
      </w:r>
    </w:p>
    <w:p w:rsidR="00A62F94" w:rsidRPr="00807415" w:rsidRDefault="00A62F94">
      <w:pPr>
        <w:pStyle w:val="31"/>
        <w:suppressAutoHyphens/>
        <w:spacing w:before="120" w:after="0" w:line="288" w:lineRule="auto"/>
        <w:ind w:left="0" w:firstLine="567"/>
        <w:jc w:val="both"/>
        <w:rPr>
          <w:rFonts w:ascii="Trebuchet MS" w:hAnsi="Trebuchet MS"/>
          <w:bCs/>
          <w:i/>
          <w:iCs/>
          <w:snapToGrid w:val="0"/>
          <w:sz w:val="24"/>
          <w:szCs w:val="24"/>
        </w:rPr>
      </w:pPr>
      <w:r w:rsidRPr="00807415">
        <w:rPr>
          <w:rFonts w:ascii="Trebuchet MS" w:hAnsi="Trebuchet MS"/>
          <w:bCs/>
          <w:i/>
          <w:iCs/>
          <w:snapToGrid w:val="0"/>
          <w:sz w:val="24"/>
          <w:szCs w:val="24"/>
        </w:rPr>
        <w:t>Выход из системы</w:t>
      </w:r>
    </w:p>
    <w:p w:rsidR="00A62F94" w:rsidRPr="00807415" w:rsidRDefault="00A62F94">
      <w:pPr>
        <w:pStyle w:val="ad"/>
        <w:spacing w:line="288" w:lineRule="auto"/>
        <w:ind w:firstLine="567"/>
        <w:jc w:val="both"/>
        <w:rPr>
          <w:rFonts w:ascii="Trebuchet MS" w:hAnsi="Trebuchet MS"/>
        </w:rPr>
      </w:pPr>
      <w:r w:rsidRPr="00807415">
        <w:rPr>
          <w:rFonts w:ascii="Trebuchet MS" w:hAnsi="Trebuchet MS"/>
        </w:rPr>
        <w:t>Для выхода из системы необходимо выбрать последний пункт «Выход» в меню с названием района либо нажать комбинацию клавиш «Alt» + «F4».</w:t>
      </w:r>
    </w:p>
    <w:p w:rsidR="00A62F94" w:rsidRPr="001272ED" w:rsidRDefault="00A62F94">
      <w:pPr>
        <w:pStyle w:val="T11"/>
        <w:rPr>
          <w:rStyle w:val="T10"/>
        </w:rPr>
      </w:pPr>
      <w:r w:rsidRPr="00807415">
        <w:br w:type="page"/>
      </w:r>
      <w:bookmarkStart w:id="41" w:name="_Toc222820646"/>
      <w:r w:rsidRPr="001272ED">
        <w:rPr>
          <w:rStyle w:val="T10"/>
        </w:rPr>
        <w:t>Перечень использованной литературы</w:t>
      </w:r>
      <w:bookmarkEnd w:id="41"/>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Букс И.И., Фомин С.А. Экологическая экспертиза и оценка воздействия на окружающую среду (ОВОС). М., Изд-во МНЭПУ, </w:t>
      </w:r>
      <w:smartTag w:uri="urn:schemas-microsoft-com:office:smarttags" w:element="metricconverter">
        <w:smartTagPr>
          <w:attr w:name="ProductID" w:val="1999 г"/>
        </w:smartTagPr>
        <w:r w:rsidRPr="001272ED">
          <w:rPr>
            <w:rFonts w:ascii="Trebuchet MS" w:hAnsi="Trebuchet MS"/>
          </w:rPr>
          <w:t>1999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128</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Валовая продукция сельского хозяйства: Статистический сборник/ Территориальная организация Федеральной службы государственной статист</w:t>
      </w:r>
      <w:r w:rsidRPr="001272ED">
        <w:rPr>
          <w:rFonts w:ascii="Trebuchet MS" w:hAnsi="Trebuchet MS"/>
        </w:rPr>
        <w:t>и</w:t>
      </w:r>
      <w:r w:rsidRPr="001272ED">
        <w:rPr>
          <w:rFonts w:ascii="Trebuchet MS" w:hAnsi="Trebuchet MS"/>
        </w:rPr>
        <w:t xml:space="preserve">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30</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Валовая продукция сельского хозяйства: Статистический сборник/ Территориальная организация Федеральной службы государственной статист</w:t>
      </w:r>
      <w:r w:rsidRPr="001272ED">
        <w:rPr>
          <w:rFonts w:ascii="Trebuchet MS" w:hAnsi="Trebuchet MS"/>
        </w:rPr>
        <w:t>и</w:t>
      </w:r>
      <w:r w:rsidRPr="001272ED">
        <w:rPr>
          <w:rFonts w:ascii="Trebuchet MS" w:hAnsi="Trebuchet MS"/>
        </w:rPr>
        <w:t xml:space="preserve">ки по Саратовской области. Саратов, </w:t>
      </w:r>
      <w:smartTag w:uri="urn:schemas-microsoft-com:office:smarttags" w:element="metricconverter">
        <w:smartTagPr>
          <w:attr w:name="ProductID" w:val="2007 г"/>
        </w:smartTagPr>
        <w:r w:rsidRPr="001272ED">
          <w:rPr>
            <w:rFonts w:ascii="Trebuchet MS" w:hAnsi="Trebuchet MS"/>
          </w:rPr>
          <w:t>2007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35</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Водный кодекс Российской Федерации, введенный в действие Федеральным Законом №74-ФЗ от 03.06.2006 г (с изменениями №118-ФЗ от 14.07.2008 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Возрастно–половой состав населения Саратовской области: Статистический сборник. Часть 1 /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199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Возрастно–половой состав населения Саратовской области: Статистический сборник. Часть 2 /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286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Города и районы Саратовской области в </w:t>
      </w:r>
      <w:smartTag w:uri="urn:schemas-microsoft-com:office:smarttags" w:element="metricconverter">
        <w:smartTagPr>
          <w:attr w:name="ProductID" w:val="2004 г"/>
        </w:smartTagPr>
        <w:r w:rsidRPr="001272ED">
          <w:rPr>
            <w:rFonts w:ascii="Trebuchet MS" w:hAnsi="Trebuchet MS"/>
          </w:rPr>
          <w:t>2004</w:t>
        </w:r>
        <w:r w:rsidR="001272ED">
          <w:rPr>
            <w:rFonts w:ascii="Trebuchet MS" w:hAnsi="Trebuchet MS"/>
          </w:rPr>
          <w:t> г</w:t>
        </w:r>
      </w:smartTag>
      <w:r w:rsidR="001272ED">
        <w:rPr>
          <w:rFonts w:ascii="Trebuchet MS" w:hAnsi="Trebuchet MS"/>
        </w:rPr>
        <w:t>.</w:t>
      </w:r>
      <w:r w:rsidRPr="001272ED">
        <w:rPr>
          <w:rFonts w:ascii="Trebuchet MS" w:hAnsi="Trebuchet MS"/>
        </w:rPr>
        <w:t>: Статистический сборник. Том </w:t>
      </w:r>
      <w:r w:rsidRPr="001272ED">
        <w:rPr>
          <w:rFonts w:ascii="Trebuchet MS" w:hAnsi="Trebuchet MS"/>
          <w:lang w:val="en-US"/>
        </w:rPr>
        <w:t>I</w:t>
      </w:r>
      <w:r w:rsidRPr="001272ED">
        <w:rPr>
          <w:rFonts w:ascii="Trebuchet MS" w:hAnsi="Trebuchet MS"/>
        </w:rPr>
        <w:t xml:space="preserve">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1272ED">
        <w:rPr>
          <w:rFonts w:ascii="Trebuchet MS" w:hAnsi="Trebuchet MS"/>
        </w:rPr>
        <w:t xml:space="preserve"> — </w:t>
      </w:r>
      <w:r w:rsidRPr="001272ED">
        <w:rPr>
          <w:rFonts w:ascii="Trebuchet MS" w:hAnsi="Trebuchet MS"/>
        </w:rPr>
        <w:t>168</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Города и районы Саратовской области в </w:t>
      </w:r>
      <w:smartTag w:uri="urn:schemas-microsoft-com:office:smarttags" w:element="metricconverter">
        <w:smartTagPr>
          <w:attr w:name="ProductID" w:val="2004 г"/>
        </w:smartTagPr>
        <w:r w:rsidRPr="001272ED">
          <w:rPr>
            <w:rFonts w:ascii="Trebuchet MS" w:hAnsi="Trebuchet MS"/>
          </w:rPr>
          <w:t>2004</w:t>
        </w:r>
        <w:r w:rsidR="001272ED">
          <w:rPr>
            <w:rFonts w:ascii="Trebuchet MS" w:hAnsi="Trebuchet MS"/>
          </w:rPr>
          <w:t> г</w:t>
        </w:r>
      </w:smartTag>
      <w:r w:rsidR="001272ED">
        <w:rPr>
          <w:rFonts w:ascii="Trebuchet MS" w:hAnsi="Trebuchet MS"/>
        </w:rPr>
        <w:t>.</w:t>
      </w:r>
      <w:r w:rsidRPr="001272ED">
        <w:rPr>
          <w:rFonts w:ascii="Trebuchet MS" w:hAnsi="Trebuchet MS"/>
        </w:rPr>
        <w:t>: Статистический сборник. Том </w:t>
      </w:r>
      <w:r w:rsidRPr="001272ED">
        <w:rPr>
          <w:rFonts w:ascii="Trebuchet MS" w:hAnsi="Trebuchet MS"/>
          <w:lang w:val="en-US"/>
        </w:rPr>
        <w:t>II</w:t>
      </w:r>
      <w:r w:rsidRPr="001272ED">
        <w:rPr>
          <w:rFonts w:ascii="Trebuchet MS" w:hAnsi="Trebuchet MS"/>
        </w:rPr>
        <w:t xml:space="preserve">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1272ED">
        <w:rPr>
          <w:rFonts w:ascii="Trebuchet MS" w:hAnsi="Trebuchet MS"/>
        </w:rPr>
        <w:t xml:space="preserve"> — </w:t>
      </w:r>
      <w:r w:rsidRPr="001272ED">
        <w:rPr>
          <w:rFonts w:ascii="Trebuchet MS" w:hAnsi="Trebuchet MS"/>
        </w:rPr>
        <w:t>190</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ГОСТ</w:t>
      </w:r>
      <w:r w:rsidRPr="001272ED">
        <w:rPr>
          <w:rFonts w:ascii="Trebuchet MS" w:hAnsi="Trebuchet MS"/>
          <w:lang w:val="en-US"/>
        </w:rPr>
        <w:t> </w:t>
      </w:r>
      <w:r w:rsidRPr="001272ED">
        <w:rPr>
          <w:rFonts w:ascii="Trebuchet MS" w:hAnsi="Trebuchet MS"/>
        </w:rPr>
        <w:t>12.1.003-83. Шум. Общие требования безопасности.</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ГОСТ</w:t>
      </w:r>
      <w:r w:rsidRPr="001272ED">
        <w:rPr>
          <w:rFonts w:ascii="Trebuchet MS" w:hAnsi="Trebuchet MS"/>
          <w:lang w:val="en-US"/>
        </w:rPr>
        <w:t> </w:t>
      </w:r>
      <w:r w:rsidRPr="001272ED">
        <w:rPr>
          <w:rFonts w:ascii="Trebuchet MS" w:hAnsi="Trebuchet MS"/>
        </w:rPr>
        <w:t>17.4.3.02-85. Охрана природы. Почвы. Требования к охране плодородного слоя почвы при производстве земляных работ.</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ГОСТ</w:t>
      </w:r>
      <w:r w:rsidRPr="001272ED">
        <w:rPr>
          <w:rFonts w:ascii="Trebuchet MS" w:hAnsi="Trebuchet MS"/>
          <w:lang w:val="en-US"/>
        </w:rPr>
        <w:t> </w:t>
      </w:r>
      <w:r w:rsidRPr="001272ED">
        <w:rPr>
          <w:rFonts w:ascii="Trebuchet MS" w:hAnsi="Trebuchet MS"/>
        </w:rPr>
        <w:t>17.5.1.02-85. Охрана природы. Земли. Классификация нарушенных земель для рекультивации.</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ГОСТ</w:t>
      </w:r>
      <w:r w:rsidRPr="001272ED">
        <w:rPr>
          <w:rFonts w:ascii="Trebuchet MS" w:hAnsi="Trebuchet MS"/>
          <w:lang w:val="en-US"/>
        </w:rPr>
        <w:t> </w:t>
      </w:r>
      <w:r w:rsidRPr="001272ED">
        <w:rPr>
          <w:rFonts w:ascii="Trebuchet MS" w:hAnsi="Trebuchet MS"/>
        </w:rPr>
        <w:t>17.5.3.04-83. Охрана природы. Земли. Общие требования к рекультивации нарушенных земель.</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ГОСТ</w:t>
      </w:r>
      <w:r w:rsidRPr="001272ED">
        <w:rPr>
          <w:rFonts w:ascii="Trebuchet MS" w:hAnsi="Trebuchet MS"/>
          <w:lang w:val="en-US"/>
        </w:rPr>
        <w:t> </w:t>
      </w:r>
      <w:r w:rsidRPr="001272ED">
        <w:rPr>
          <w:rFonts w:ascii="Trebuchet MS" w:hAnsi="Trebuchet MS"/>
        </w:rPr>
        <w:t>17.5.3.05-84. Охрана природы. Рекультивация земель. Общие требования.</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ГОСТ</w:t>
      </w:r>
      <w:r w:rsidRPr="001272ED">
        <w:rPr>
          <w:rFonts w:ascii="Trebuchet MS" w:hAnsi="Trebuchet MS"/>
          <w:lang w:val="en-US"/>
        </w:rPr>
        <w:t> </w:t>
      </w:r>
      <w:r w:rsidRPr="001272ED">
        <w:rPr>
          <w:rFonts w:ascii="Trebuchet MS" w:hAnsi="Trebuchet MS"/>
        </w:rPr>
        <w:t>17.5.3.06-85. Охрана природы Земли. Требования к определению норм снятия плодородного слоя почвы при производстве земляных работ.</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Государственный доклад о состоянии окружающей природной среды Саратовской области в </w:t>
      </w:r>
      <w:smartTag w:uri="urn:schemas-microsoft-com:office:smarttags" w:element="metricconverter">
        <w:smartTagPr>
          <w:attr w:name="ProductID" w:val="2007 г"/>
        </w:smartTagPr>
        <w:r w:rsidRPr="001272ED">
          <w:rPr>
            <w:rFonts w:ascii="Trebuchet MS" w:hAnsi="Trebuchet MS"/>
          </w:rPr>
          <w:t>2007</w:t>
        </w:r>
        <w:r w:rsidR="001272ED">
          <w:rPr>
            <w:rFonts w:ascii="Trebuchet MS" w:hAnsi="Trebuchet MS"/>
          </w:rPr>
          <w:t> г</w:t>
        </w:r>
      </w:smartTag>
      <w:r w:rsidR="00AD5922">
        <w:rPr>
          <w:rFonts w:ascii="Trebuchet MS" w:hAnsi="Trebuchet MS"/>
        </w:rPr>
        <w:t>.</w:t>
      </w:r>
      <w:r w:rsidRPr="001272ED">
        <w:rPr>
          <w:rFonts w:ascii="Trebuchet MS" w:hAnsi="Trebuchet MS"/>
        </w:rPr>
        <w:t xml:space="preserve"> Управление по технологическому и экологическому надзору Ростехнадзора по Саратовской области</w:t>
      </w:r>
      <w:r w:rsidR="00AD5922">
        <w:rPr>
          <w:rFonts w:ascii="Trebuchet MS" w:hAnsi="Trebuchet MS"/>
        </w:rPr>
        <w:t xml:space="preserve"> — </w:t>
      </w:r>
      <w:r w:rsidRPr="001272ED">
        <w:rPr>
          <w:rFonts w:ascii="Trebuchet MS" w:hAnsi="Trebuchet MS"/>
        </w:rPr>
        <w:t xml:space="preserve">Саратов, </w:t>
      </w:r>
      <w:smartTag w:uri="urn:schemas-microsoft-com:office:smarttags" w:element="metricconverter">
        <w:smartTagPr>
          <w:attr w:name="ProductID" w:val="2008 г"/>
        </w:smartTagPr>
        <w:r w:rsidRPr="001272ED">
          <w:rPr>
            <w:rFonts w:ascii="Trebuchet MS" w:hAnsi="Trebuchet MS"/>
          </w:rPr>
          <w:t>2008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Деловая губерния 2006. Справочник предприятий и организаций Саратовской области. </w:t>
      </w:r>
      <w:hyperlink r:id="rId76" w:history="1">
        <w:r w:rsidRPr="001272ED">
          <w:rPr>
            <w:rStyle w:val="ab"/>
            <w:rFonts w:ascii="Trebuchet MS" w:hAnsi="Trebuchet MS"/>
            <w:color w:val="auto"/>
          </w:rPr>
          <w:t>www.ageinfo.ru</w:t>
        </w:r>
      </w:hyperlink>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Демографический ежегодник Саратовской области, 2004 год: Статистический сборник /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155</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Демографический ежегодник Саратовской области, 2006 год: Статистический сборник /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7 г"/>
        </w:smartTagPr>
        <w:r w:rsidRPr="001272ED">
          <w:rPr>
            <w:rFonts w:ascii="Trebuchet MS" w:hAnsi="Trebuchet MS"/>
          </w:rPr>
          <w:t>2007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186</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Деятельности по недропользованию на состояние редких и исчезающих видов животных, занесенных в Красную книгу Саратовской области, приказом КПР по Саратовской области №179-П от 15.03.01 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Доклад о состоянии и об охране окружающей среды Саратовской области в </w:t>
      </w:r>
      <w:smartTag w:uri="urn:schemas-microsoft-com:office:smarttags" w:element="metricconverter">
        <w:smartTagPr>
          <w:attr w:name="ProductID" w:val="2006 г"/>
        </w:smartTagPr>
        <w:r w:rsidRPr="001272ED">
          <w:rPr>
            <w:rFonts w:ascii="Trebuchet MS" w:hAnsi="Trebuchet MS"/>
          </w:rPr>
          <w:t>2006</w:t>
        </w:r>
        <w:r w:rsidR="001272ED">
          <w:rPr>
            <w:rFonts w:ascii="Trebuchet MS" w:hAnsi="Trebuchet MS"/>
          </w:rPr>
          <w:t> г</w:t>
        </w:r>
      </w:smartTag>
      <w:r w:rsidR="00AD5922">
        <w:rPr>
          <w:rFonts w:ascii="Trebuchet MS" w:hAnsi="Trebuchet MS"/>
        </w:rPr>
        <w:t>.</w:t>
      </w:r>
      <w:r w:rsidRPr="001272ED">
        <w:rPr>
          <w:rFonts w:ascii="Trebuchet MS" w:hAnsi="Trebuchet MS"/>
        </w:rPr>
        <w:t xml:space="preserve"> Комитет охраны окружающей среды и природопользования Саратовской области</w:t>
      </w:r>
      <w:r w:rsidR="00AD5922">
        <w:rPr>
          <w:rFonts w:ascii="Trebuchet MS" w:hAnsi="Trebuchet MS"/>
        </w:rPr>
        <w:t xml:space="preserve"> — </w:t>
      </w:r>
      <w:r w:rsidRPr="001272ED">
        <w:rPr>
          <w:rFonts w:ascii="Trebuchet MS" w:hAnsi="Trebuchet MS"/>
        </w:rPr>
        <w:t xml:space="preserve">Саратов, </w:t>
      </w:r>
      <w:smartTag w:uri="urn:schemas-microsoft-com:office:smarttags" w:element="metricconverter">
        <w:smartTagPr>
          <w:attr w:name="ProductID" w:val="2007 г"/>
        </w:smartTagPr>
        <w:r w:rsidRPr="001272ED">
          <w:rPr>
            <w:rFonts w:ascii="Trebuchet MS" w:hAnsi="Trebuchet MS"/>
          </w:rPr>
          <w:t>2007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Дошкольные образовательные учреждения Саратовской области. Статистический бюллетень №50</w:t>
      </w:r>
      <w:r w:rsidRPr="001272ED">
        <w:rPr>
          <w:rFonts w:ascii="Trebuchet MS" w:hAnsi="Trebuchet MS"/>
          <w:lang w:val="en-US"/>
        </w:rPr>
        <w:t> </w:t>
      </w:r>
      <w:r w:rsidRPr="001272ED">
        <w:rPr>
          <w:rFonts w:ascii="Trebuchet MS" w:hAnsi="Trebuchet MS"/>
        </w:rPr>
        <w:t>(965)–10 / Территориальный орган Федерал</w:t>
      </w:r>
      <w:r w:rsidRPr="001272ED">
        <w:rPr>
          <w:rFonts w:ascii="Trebuchet MS" w:hAnsi="Trebuchet MS"/>
        </w:rPr>
        <w:t>ь</w:t>
      </w:r>
      <w:r w:rsidRPr="001272ED">
        <w:rPr>
          <w:rFonts w:ascii="Trebuchet MS" w:hAnsi="Trebuchet MS"/>
        </w:rPr>
        <w:t>ной службы государственной статистики по Саратовской области.</w:t>
      </w:r>
      <w:r w:rsidR="001272ED">
        <w:rPr>
          <w:rFonts w:ascii="Trebuchet MS" w:hAnsi="Trebuchet MS"/>
        </w:rPr>
        <w:t xml:space="preserve"> — </w:t>
      </w:r>
      <w:r w:rsidRPr="001272ED">
        <w:rPr>
          <w:rFonts w:ascii="Trebuchet MS" w:hAnsi="Trebuchet MS"/>
        </w:rPr>
        <w:t xml:space="preserve">Саратов, </w:t>
      </w:r>
      <w:smartTag w:uri="urn:schemas-microsoft-com:office:smarttags" w:element="metricconverter">
        <w:smartTagPr>
          <w:attr w:name="ProductID" w:val="2007 г"/>
        </w:smartTagPr>
        <w:r w:rsidRPr="001272ED">
          <w:rPr>
            <w:rFonts w:ascii="Trebuchet MS" w:hAnsi="Trebuchet MS"/>
          </w:rPr>
          <w:t>2007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37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Естественное и миграционное движение населения Саратовской области за январь-июнь 2007 года. Статистический бюллетень / Территориальный орган Федеральной службы государственной статистики по Саратовской области.</w:t>
      </w:r>
      <w:r w:rsidR="001272ED">
        <w:rPr>
          <w:rFonts w:ascii="Trebuchet MS" w:hAnsi="Trebuchet MS"/>
        </w:rPr>
        <w:t xml:space="preserve"> — </w:t>
      </w:r>
      <w:r w:rsidRPr="001272ED">
        <w:rPr>
          <w:rFonts w:ascii="Trebuchet MS" w:hAnsi="Trebuchet MS"/>
        </w:rPr>
        <w:t xml:space="preserve">Саратов, </w:t>
      </w:r>
      <w:smartTag w:uri="urn:schemas-microsoft-com:office:smarttags" w:element="metricconverter">
        <w:smartTagPr>
          <w:attr w:name="ProductID" w:val="2007 г"/>
        </w:smartTagPr>
        <w:r w:rsidRPr="001272ED">
          <w:rPr>
            <w:rFonts w:ascii="Trebuchet MS" w:hAnsi="Trebuchet MS"/>
          </w:rPr>
          <w:t>2007 г</w:t>
        </w:r>
      </w:smartTag>
      <w:r w:rsidRPr="001272ED">
        <w:rPr>
          <w:rFonts w:ascii="Trebuchet MS" w:hAnsi="Trebuchet MS"/>
        </w:rPr>
        <w:t>.</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Закон Саратовской области №21-ЗСО от 03.04.2000 г. «Об административно-территориальном устройстве Саратовской области».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Закон Саратовской области №78-ЗСО от 23.12.2004 г. «О муниципальных районах».</w:t>
      </w:r>
    </w:p>
    <w:p w:rsidR="00A62F94" w:rsidRPr="001272ED" w:rsidRDefault="00AA76E5"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Закон Саратовской области №</w:t>
      </w:r>
      <w:r w:rsidR="005A25D9" w:rsidRPr="001272ED">
        <w:rPr>
          <w:rFonts w:ascii="Trebuchet MS" w:hAnsi="Trebuchet MS"/>
        </w:rPr>
        <w:t>85</w:t>
      </w:r>
      <w:r w:rsidR="00A62F94" w:rsidRPr="001272ED">
        <w:rPr>
          <w:rFonts w:ascii="Trebuchet MS" w:hAnsi="Trebuchet MS"/>
        </w:rPr>
        <w:t>-ЗСО от 2</w:t>
      </w:r>
      <w:r w:rsidR="00D6336B" w:rsidRPr="001272ED">
        <w:rPr>
          <w:rFonts w:ascii="Trebuchet MS" w:hAnsi="Trebuchet MS"/>
        </w:rPr>
        <w:t>7</w:t>
      </w:r>
      <w:r w:rsidR="00A62F94" w:rsidRPr="001272ED">
        <w:rPr>
          <w:rFonts w:ascii="Trebuchet MS" w:hAnsi="Trebuchet MS"/>
        </w:rPr>
        <w:t xml:space="preserve">.12.2004 г. «О муниципальных образованиях, входящих в состав </w:t>
      </w:r>
      <w:r w:rsidR="005A25D9" w:rsidRPr="001272ED">
        <w:rPr>
          <w:rFonts w:ascii="Trebuchet MS" w:hAnsi="Trebuchet MS"/>
        </w:rPr>
        <w:t>Воскресенск</w:t>
      </w:r>
      <w:r w:rsidR="000529B9" w:rsidRPr="001272ED">
        <w:rPr>
          <w:rFonts w:ascii="Trebuchet MS" w:hAnsi="Trebuchet MS"/>
        </w:rPr>
        <w:t>ого</w:t>
      </w:r>
      <w:r w:rsidR="00A62F94" w:rsidRPr="001272ED">
        <w:rPr>
          <w:rFonts w:ascii="Trebuchet MS" w:hAnsi="Trebuchet MS"/>
        </w:rPr>
        <w:t xml:space="preserve"> муниципального района».</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Инструкция по нормированию выбросов (сбросов) загрязняющих веществ в атмосферу и в водные объекты. м., Госкомприроды СССР, </w:t>
      </w:r>
      <w:smartTag w:uri="urn:schemas-microsoft-com:office:smarttags" w:element="metricconverter">
        <w:smartTagPr>
          <w:attr w:name="ProductID" w:val="1989 г"/>
        </w:smartTagPr>
        <w:r w:rsidRPr="001272ED">
          <w:rPr>
            <w:rFonts w:ascii="Trebuchet MS" w:hAnsi="Trebuchet MS"/>
          </w:rPr>
          <w:t>1989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Инструкция по охране окружающей среды при строительстве скважин на суше на месторождениях углеводородов поликомпонентного состава, в том числе сероводородосодержащих. РД 51-1-</w:t>
      </w:r>
      <w:smartTag w:uri="urn:schemas-microsoft-com:office:smarttags" w:element="metricconverter">
        <w:smartTagPr>
          <w:attr w:name="ProductID" w:val="96. м"/>
        </w:smartTagPr>
        <w:r w:rsidRPr="001272ED">
          <w:rPr>
            <w:rFonts w:ascii="Trebuchet MS" w:hAnsi="Trebuchet MS"/>
          </w:rPr>
          <w:t>96. м</w:t>
        </w:r>
      </w:smartTag>
      <w:r w:rsidRPr="001272ED">
        <w:rPr>
          <w:rFonts w:ascii="Trebuchet MS" w:hAnsi="Trebuchet MS"/>
        </w:rPr>
        <w:t xml:space="preserve">., </w:t>
      </w:r>
      <w:smartTag w:uri="urn:schemas-microsoft-com:office:smarttags" w:element="metricconverter">
        <w:smartTagPr>
          <w:attr w:name="ProductID" w:val="1996 г"/>
        </w:smartTagPr>
        <w:r w:rsidRPr="001272ED">
          <w:rPr>
            <w:rFonts w:ascii="Trebuchet MS" w:hAnsi="Trebuchet MS"/>
          </w:rPr>
          <w:t>1996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Инструкция по экологическому обоснованию хозяйственной и иной деятельности, (приложение к приказу Минприроды России №539 от 29.12.1995 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Климат Саратова /Под ред. Ц.А.</w:t>
      </w:r>
      <w:r w:rsidRPr="001272ED">
        <w:rPr>
          <w:rFonts w:ascii="Trebuchet MS" w:hAnsi="Trebuchet MS"/>
          <w:lang w:val="en-US"/>
        </w:rPr>
        <w:t> </w:t>
      </w:r>
      <w:r w:rsidRPr="001272ED">
        <w:rPr>
          <w:rFonts w:ascii="Trebuchet MS" w:hAnsi="Trebuchet MS"/>
        </w:rPr>
        <w:t>Швер.- Л.: Гидрометеоиздат, 1987.</w:t>
      </w:r>
      <w:r w:rsidR="001272ED">
        <w:rPr>
          <w:rFonts w:ascii="Trebuchet MS" w:hAnsi="Trebuchet MS"/>
        </w:rPr>
        <w:t xml:space="preserve"> — </w:t>
      </w:r>
      <w:r w:rsidRPr="001272ED">
        <w:rPr>
          <w:rFonts w:ascii="Trebuchet MS" w:hAnsi="Trebuchet MS"/>
        </w:rPr>
        <w:t>151</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Климатические характеристики условий распространения примесей в атмосфере / Под ред. Э.Ю.</w:t>
      </w:r>
      <w:r w:rsidRPr="001272ED">
        <w:rPr>
          <w:rFonts w:ascii="Trebuchet MS" w:hAnsi="Trebuchet MS"/>
          <w:lang w:val="en-US"/>
        </w:rPr>
        <w:t> </w:t>
      </w:r>
      <w:r w:rsidRPr="001272ED">
        <w:rPr>
          <w:rFonts w:ascii="Trebuchet MS" w:hAnsi="Trebuchet MS"/>
        </w:rPr>
        <w:t>Безуглой и м.Е.</w:t>
      </w:r>
      <w:r w:rsidRPr="001272ED">
        <w:rPr>
          <w:rFonts w:ascii="Trebuchet MS" w:hAnsi="Trebuchet MS"/>
          <w:lang w:val="en-US"/>
        </w:rPr>
        <w:t> </w:t>
      </w:r>
      <w:r w:rsidRPr="001272ED">
        <w:rPr>
          <w:rFonts w:ascii="Trebuchet MS" w:hAnsi="Trebuchet MS"/>
        </w:rPr>
        <w:t>Берлянда (справочное пособие. Л.: Гидрометеоиздат, 1983,</w:t>
      </w:r>
      <w:r w:rsidR="001272ED">
        <w:rPr>
          <w:rFonts w:ascii="Trebuchet MS" w:hAnsi="Trebuchet MS"/>
        </w:rPr>
        <w:t xml:space="preserve"> — </w:t>
      </w:r>
      <w:r w:rsidRPr="001272ED">
        <w:rPr>
          <w:rFonts w:ascii="Trebuchet MS" w:hAnsi="Trebuchet MS"/>
        </w:rPr>
        <w:t>328</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Комплексная программа «Развитие и использование углеводородной сырьевой базы для газоснабжения потребителей Саратовской области» на 2005-2007 гг.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Красная книга Саратовской области: Растения, грибы, лишайники. Животные / Комитет охраны окружающей среды и природопользования Саратовской области. Саратов, </w:t>
      </w:r>
      <w:smartTag w:uri="urn:schemas-microsoft-com:office:smarttags" w:element="metricconverter">
        <w:smartTagPr>
          <w:attr w:name="ProductID" w:val="2006 г"/>
        </w:smartTagPr>
        <w:r w:rsidRPr="001272ED">
          <w:rPr>
            <w:rFonts w:ascii="Trebuchet MS" w:hAnsi="Trebuchet MS"/>
          </w:rPr>
          <w:t>2006 г</w:t>
        </w:r>
      </w:smartTag>
      <w:r w:rsidRPr="001272ED">
        <w:rPr>
          <w:rFonts w:ascii="Trebuchet MS" w:hAnsi="Trebuchet MS"/>
        </w:rPr>
        <w:t>. 528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Метеорологические аспекты загрязнения воздуха в Саратове / Лапина С.Н., Полянская Е.А., Пужлякова Г.А. и др. под ред. Е.А. Полянской,</w:t>
      </w:r>
      <w:r w:rsidR="001272ED">
        <w:rPr>
          <w:rFonts w:ascii="Trebuchet MS" w:hAnsi="Trebuchet MS"/>
        </w:rPr>
        <w:t xml:space="preserve"> — </w:t>
      </w:r>
      <w:r w:rsidRPr="001272ED">
        <w:rPr>
          <w:rFonts w:ascii="Trebuchet MS" w:hAnsi="Trebuchet MS"/>
        </w:rPr>
        <w:t>Саратов: изд-во Саратовского ун-та, 1998.</w:t>
      </w:r>
      <w:r w:rsidR="00AD5922">
        <w:rPr>
          <w:rFonts w:ascii="Trebuchet MS" w:hAnsi="Trebuchet MS"/>
        </w:rPr>
        <w:t xml:space="preserve"> — </w:t>
      </w:r>
      <w:r w:rsidRPr="001272ED">
        <w:rPr>
          <w:rFonts w:ascii="Trebuchet MS" w:hAnsi="Trebuchet MS"/>
        </w:rPr>
        <w:t>64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Методическое пособие по расчету, нормированию и контролю выбросов загрязняющих веществ в атмосферный воздух, С.-Пб. НИИ Атмосфера, </w:t>
      </w:r>
      <w:smartTag w:uri="urn:schemas-microsoft-com:office:smarttags" w:element="metricconverter">
        <w:smartTagPr>
          <w:attr w:name="ProductID" w:val="2002 г"/>
        </w:smartTagPr>
        <w:r w:rsidRPr="001272ED">
          <w:rPr>
            <w:rFonts w:ascii="Trebuchet MS" w:hAnsi="Trebuchet MS"/>
          </w:rPr>
          <w:t>2002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Мячкова</w:t>
      </w:r>
      <w:r w:rsidRPr="001272ED">
        <w:rPr>
          <w:rFonts w:ascii="Trebuchet MS" w:hAnsi="Trebuchet MS"/>
          <w:lang w:val="en-US"/>
        </w:rPr>
        <w:t> </w:t>
      </w:r>
      <w:r w:rsidRPr="001272ED">
        <w:rPr>
          <w:rFonts w:ascii="Trebuchet MS" w:hAnsi="Trebuchet MS"/>
        </w:rPr>
        <w:t>Н.А, Климат СССР.</w:t>
      </w:r>
      <w:r w:rsidR="001272ED">
        <w:rPr>
          <w:rFonts w:ascii="Trebuchet MS" w:hAnsi="Trebuchet MS"/>
        </w:rPr>
        <w:t xml:space="preserve"> — </w:t>
      </w:r>
      <w:r w:rsidRPr="001272ED">
        <w:rPr>
          <w:rFonts w:ascii="Trebuchet MS" w:hAnsi="Trebuchet MS"/>
        </w:rPr>
        <w:t>М.: изд-во МГУ, 1983.- 192</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Национальный состав населения. Итоги Всероссийской переписи населения 2002 года: Статистический сборник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171</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Общеобразовательные учреждения Саратовской области на начало 2006/2007 учебного года: Статистический бюллетень. №6 (921)–10 / Территориальный орган Федеральной службы государстве</w:t>
      </w:r>
      <w:r w:rsidRPr="001272ED">
        <w:rPr>
          <w:rFonts w:ascii="Trebuchet MS" w:hAnsi="Trebuchet MS"/>
        </w:rPr>
        <w:t>н</w:t>
      </w:r>
      <w:r w:rsidRPr="001272ED">
        <w:rPr>
          <w:rFonts w:ascii="Trebuchet MS" w:hAnsi="Trebuchet MS"/>
        </w:rPr>
        <w:t>ной статистики по Саратовской области.</w:t>
      </w:r>
      <w:r w:rsidR="001272ED">
        <w:rPr>
          <w:rFonts w:ascii="Trebuchet MS" w:hAnsi="Trebuchet MS"/>
        </w:rPr>
        <w:t xml:space="preserve"> — </w:t>
      </w:r>
      <w:r w:rsidRPr="001272ED">
        <w:rPr>
          <w:rFonts w:ascii="Trebuchet MS" w:hAnsi="Trebuchet MS"/>
        </w:rPr>
        <w:t>Сар</w:t>
      </w:r>
      <w:r w:rsidRPr="001272ED">
        <w:rPr>
          <w:rFonts w:ascii="Trebuchet MS" w:hAnsi="Trebuchet MS"/>
        </w:rPr>
        <w:t>а</w:t>
      </w:r>
      <w:r w:rsidRPr="001272ED">
        <w:rPr>
          <w:rFonts w:ascii="Trebuchet MS" w:hAnsi="Trebuchet MS"/>
        </w:rPr>
        <w:t xml:space="preserve">тов, </w:t>
      </w:r>
      <w:smartTag w:uri="urn:schemas-microsoft-com:office:smarttags" w:element="metricconverter">
        <w:smartTagPr>
          <w:attr w:name="ProductID" w:val="2007 г"/>
        </w:smartTagPr>
        <w:r w:rsidRPr="001272ED">
          <w:rPr>
            <w:rFonts w:ascii="Trebuchet MS" w:hAnsi="Trebuchet MS"/>
          </w:rPr>
          <w:t>2007</w:t>
        </w:r>
        <w:r w:rsidRPr="001272ED">
          <w:rPr>
            <w:rFonts w:ascii="Trebuchet MS" w:hAnsi="Trebuchet MS"/>
            <w:lang w:val="en-US"/>
          </w:rPr>
          <w:t> </w:t>
        </w:r>
        <w:r w:rsidRPr="001272ED">
          <w:rPr>
            <w:rFonts w:ascii="Trebuchet MS" w:hAnsi="Trebuchet MS"/>
          </w:rPr>
          <w:t>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76</w:t>
      </w:r>
      <w:r w:rsidRPr="001272ED">
        <w:rPr>
          <w:rFonts w:ascii="Trebuchet MS" w:hAnsi="Trebuchet MS"/>
          <w:lang w:val="en-US"/>
        </w:rPr>
        <w:t> </w:t>
      </w:r>
      <w:r w:rsidRPr="001272ED">
        <w:rPr>
          <w:rFonts w:ascii="Trebuchet MS" w:hAnsi="Trebuchet MS"/>
        </w:rPr>
        <w:t>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Основные показатели социально-экономического положения муниципальных районов Саратовской области: Статистический бюллетень/ Территориальный орган Федеральной службы государственной статистики по Саратовской области.</w:t>
      </w:r>
      <w:r w:rsidR="001272ED">
        <w:rPr>
          <w:rFonts w:ascii="Trebuchet MS" w:hAnsi="Trebuchet MS"/>
        </w:rPr>
        <w:t xml:space="preserve"> — </w:t>
      </w:r>
      <w:r w:rsidRPr="001272ED">
        <w:rPr>
          <w:rFonts w:ascii="Trebuchet MS" w:hAnsi="Trebuchet MS"/>
        </w:rPr>
        <w:t xml:space="preserve">Саратов, </w:t>
      </w:r>
      <w:smartTag w:uri="urn:schemas-microsoft-com:office:smarttags" w:element="metricconverter">
        <w:smartTagPr>
          <w:attr w:name="ProductID" w:val="2007 г"/>
        </w:smartTagPr>
        <w:r w:rsidRPr="001272ED">
          <w:rPr>
            <w:rFonts w:ascii="Trebuchet MS" w:hAnsi="Trebuchet MS"/>
          </w:rPr>
          <w:t>2007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141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Особо охраняемые природные территории Саратовской области: национальный парк, природные микрозаповедники, памятники природы, дендрарий, ботанический сад, особо охраняемые геологические объекты / Комитет охраны окружающей среды и природопользования Саратовской области. Науч. ред. В.З. Макаров. — Саратов: Изд-во Саратовского ун-та, 2007. — 300 с.: ил.</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Перечень потребителей с расходами газа и существующей потребности в газе, представленные ООО «Саратовская газовая компания».</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Поголовье скота в Саратовской области на 01.01.2005 г.: Статистический сборник /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6 г"/>
        </w:smartTagPr>
        <w:r w:rsidRPr="001272ED">
          <w:rPr>
            <w:rFonts w:ascii="Trebuchet MS" w:hAnsi="Trebuchet MS"/>
          </w:rPr>
          <w:t>2006 г</w:t>
        </w:r>
      </w:smartTag>
      <w:r w:rsidRPr="001272ED">
        <w:rPr>
          <w:rFonts w:ascii="Trebuchet MS" w:hAnsi="Trebuchet MS"/>
        </w:rPr>
        <w:t>.</w:t>
      </w:r>
      <w:r w:rsidR="001272ED">
        <w:rPr>
          <w:rFonts w:ascii="Trebuchet MS" w:hAnsi="Trebuchet MS"/>
        </w:rPr>
        <w:t xml:space="preserve"> — </w:t>
      </w:r>
      <w:r w:rsidRPr="001272ED">
        <w:rPr>
          <w:rFonts w:ascii="Trebuchet MS" w:hAnsi="Trebuchet MS"/>
        </w:rPr>
        <w:t>67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Поголовье скота в Саратовской области на 01.01.2006 г.: Статистический сборник /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7 г"/>
        </w:smartTagPr>
        <w:r w:rsidRPr="001272ED">
          <w:rPr>
            <w:rFonts w:ascii="Trebuchet MS" w:hAnsi="Trebuchet MS"/>
          </w:rPr>
          <w:t>2007 г</w:t>
        </w:r>
      </w:smartTag>
      <w:r w:rsidRPr="001272ED">
        <w:rPr>
          <w:rFonts w:ascii="Trebuchet MS" w:hAnsi="Trebuchet MS"/>
        </w:rPr>
        <w:t>.</w:t>
      </w:r>
      <w:r w:rsidR="001272ED">
        <w:rPr>
          <w:rFonts w:ascii="Trebuchet MS" w:hAnsi="Trebuchet MS"/>
        </w:rPr>
        <w:t xml:space="preserve"> — </w:t>
      </w:r>
      <w:r w:rsidRPr="001272ED">
        <w:rPr>
          <w:rFonts w:ascii="Trebuchet MS" w:hAnsi="Trebuchet MS"/>
        </w:rPr>
        <w:t>65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Положение об оценке воздействия намечаемой хозяйственной и иной деятельности на окружающую среду в Российской Федерации, утвержденное ГК РФ по охране окружающей среды за №372 от 16.05.2000 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Посевные площади, валовой сбор, урожайность сельскохозяйственных культур в Саратовской области 2004 год: Статистический сборник / Территориальная организация Федеральной службы государственной статист</w:t>
      </w:r>
      <w:r w:rsidRPr="001272ED">
        <w:rPr>
          <w:rFonts w:ascii="Trebuchet MS" w:hAnsi="Trebuchet MS"/>
        </w:rPr>
        <w:t>и</w:t>
      </w:r>
      <w:r w:rsidRPr="001272ED">
        <w:rPr>
          <w:rFonts w:ascii="Trebuchet MS" w:hAnsi="Trebuchet MS"/>
        </w:rPr>
        <w:t xml:space="preserve">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167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Посевные площади, валовой сбор, урожайность сельскохозяйственных культур в Саратовской области. 2006 год: Статистический сборник / Территориальная организация Федеральной службы государственной статист</w:t>
      </w:r>
      <w:r w:rsidRPr="001272ED">
        <w:rPr>
          <w:rFonts w:ascii="Trebuchet MS" w:hAnsi="Trebuchet MS"/>
        </w:rPr>
        <w:t>и</w:t>
      </w:r>
      <w:r w:rsidRPr="001272ED">
        <w:rPr>
          <w:rFonts w:ascii="Trebuchet MS" w:hAnsi="Trebuchet MS"/>
        </w:rPr>
        <w:t xml:space="preserve">ки по Саратовской области. Саратов, </w:t>
      </w:r>
      <w:smartTag w:uri="urn:schemas-microsoft-com:office:smarttags" w:element="metricconverter">
        <w:smartTagPr>
          <w:attr w:name="ProductID" w:val="2007 г"/>
        </w:smartTagPr>
        <w:r w:rsidRPr="001272ED">
          <w:rPr>
            <w:rFonts w:ascii="Trebuchet MS" w:hAnsi="Trebuchet MS"/>
          </w:rPr>
          <w:t>2007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169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Пособие по разработке раздела «Охрана окружающей среды» к СНиП 11</w:t>
      </w:r>
      <w:r w:rsidRPr="001272ED">
        <w:rPr>
          <w:rFonts w:ascii="Trebuchet MS" w:hAnsi="Trebuchet MS"/>
        </w:rPr>
        <w:noBreakHyphen/>
        <w:t>01-</w:t>
      </w:r>
      <w:smartTag w:uri="urn:schemas-microsoft-com:office:smarttags" w:element="metricconverter">
        <w:smartTagPr>
          <w:attr w:name="ProductID" w:val="95. M"/>
        </w:smartTagPr>
        <w:r w:rsidRPr="001272ED">
          <w:rPr>
            <w:rFonts w:ascii="Trebuchet MS" w:hAnsi="Trebuchet MS"/>
          </w:rPr>
          <w:t>95. M</w:t>
        </w:r>
      </w:smartTag>
      <w:r w:rsidRPr="001272ED">
        <w:rPr>
          <w:rFonts w:ascii="Trebuchet MS" w:hAnsi="Trebuchet MS"/>
        </w:rPr>
        <w:t xml:space="preserve">. ГП «ЦЕНТРИНВЕСТпроект», </w:t>
      </w:r>
      <w:smartTag w:uri="urn:schemas-microsoft-com:office:smarttags" w:element="metricconverter">
        <w:smartTagPr>
          <w:attr w:name="ProductID" w:val="2000 г"/>
        </w:smartTagPr>
        <w:r w:rsidRPr="001272ED">
          <w:rPr>
            <w:rFonts w:ascii="Trebuchet MS" w:hAnsi="Trebuchet MS"/>
          </w:rPr>
          <w:t>2000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Постановление ВЦИК от 10.01.1934 г. «О разделении Нижне-Волжского края на Саратовский край и Сталинградский край».</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Правительства РФ №160 от 24.03.2006 г. «Об утверждении нормативов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Постановлением Правительства РФ №160 от 24.02.2009 г. «О порядке установления охранных зон объектов электросетевого хозяйс</w:t>
      </w:r>
      <w:r w:rsidRPr="001272ED">
        <w:rPr>
          <w:rFonts w:ascii="Trebuchet MS" w:hAnsi="Trebuchet MS"/>
        </w:rPr>
        <w:t>т</w:t>
      </w:r>
      <w:r w:rsidRPr="001272ED">
        <w:rPr>
          <w:rFonts w:ascii="Trebuchet MS" w:hAnsi="Trebuchet MS"/>
        </w:rPr>
        <w:t>ва и особых условий использования земельных участков, расположенных в гран</w:t>
      </w:r>
      <w:r w:rsidRPr="001272ED">
        <w:rPr>
          <w:rFonts w:ascii="Trebuchet MS" w:hAnsi="Trebuchet MS"/>
        </w:rPr>
        <w:t>и</w:t>
      </w:r>
      <w:r w:rsidRPr="001272ED">
        <w:rPr>
          <w:rFonts w:ascii="Trebuchet MS" w:hAnsi="Trebuchet MS"/>
        </w:rPr>
        <w:t>цах таких зон».</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Правительства РФ №209 от 11.04.2006 г. «О некоторых вопросах, связанных с классификацией автомобильных дорог в Российской Федерации».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Правительства РФ №241 от 21.04.2005 г. «О мерах по организации оказания универсальных услуг связи».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Правительства РФ №353 от 06.06.2005 г. «Об утверждении Правил оказания услуг связи проводного радиовещания».</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Правительства РФ №365 от 09.06.2005 г. «Об оснащении космических, транспортных средств, а также средств, предназначенных для выполнения геодезических и кадастровых работ, аппаратурой спутниковой навигации ГЛОНАСС или ГЛОНАСС/GPS».</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 РФ №396 от 07.07.2002 г. «Об утверждении Положения о проведении территориального землеустройства».</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Правительства РФ №632 от 28.03.1992 г. «Об утверждении Порядка определения платы и ее предельные размеров за загрязнение окружающей природной среды, размещение отходов, другие виды вредного воздействия».</w:t>
      </w:r>
    </w:p>
    <w:p w:rsidR="00BC1711" w:rsidRPr="001C7D40" w:rsidRDefault="00BC1711"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 xml:space="preserve">Постановление Правительства РФ №717 от 02.09.2009 г. «О нормах отвода земель для </w:t>
      </w:r>
      <w:r w:rsidRPr="001C7D40">
        <w:rPr>
          <w:rFonts w:ascii="Trebuchet MS" w:hAnsi="Trebuchet MS"/>
        </w:rPr>
        <w:t>размещения автомобильных дорог и (или) объектов дорожного сервиса».</w:t>
      </w:r>
    </w:p>
    <w:p w:rsidR="00A62F94" w:rsidRPr="001C7D40"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C7D40">
        <w:rPr>
          <w:rFonts w:ascii="Trebuchet MS" w:hAnsi="Trebuchet MS"/>
        </w:rPr>
        <w:t>Постановление Правительства РФ №785 от 22.12.2006 г. «Об утверждении Правил оказания услуг связи для целей телевизионного вещания и (или) радиовещания».</w:t>
      </w:r>
    </w:p>
    <w:p w:rsidR="00922EB1" w:rsidRPr="001C7D40" w:rsidRDefault="00922EB1" w:rsidP="005E3891">
      <w:pPr>
        <w:pStyle w:val="ad"/>
        <w:numPr>
          <w:ilvl w:val="0"/>
          <w:numId w:val="6"/>
        </w:numPr>
        <w:tabs>
          <w:tab w:val="num" w:pos="567"/>
        </w:tabs>
        <w:spacing w:after="0" w:line="288" w:lineRule="auto"/>
        <w:ind w:left="567" w:hanging="567"/>
        <w:jc w:val="both"/>
        <w:rPr>
          <w:rFonts w:ascii="Trebuchet MS" w:hAnsi="Trebuchet MS"/>
        </w:rPr>
      </w:pPr>
      <w:r w:rsidRPr="001C7D40">
        <w:rPr>
          <w:rFonts w:ascii="Trebuchet MS" w:hAnsi="Trebuchet MS"/>
        </w:rPr>
        <w:t>Постановление Правительства Саратовской области № 40-П от 19.01.2011 г.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в Саратовской области».</w:t>
      </w:r>
    </w:p>
    <w:p w:rsidR="00A62F94" w:rsidRPr="001C7D40"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C7D40">
        <w:rPr>
          <w:rFonts w:ascii="Trebuchet MS" w:hAnsi="Trebuchet MS"/>
        </w:rPr>
        <w:t>Постановление Правительства Саратовской области №232-П от 01.08.2006 г. «Вопросы определения автомобильных дорог общего пользования Саратовской области».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Правительства Саратовской области №415-П от 25.12.2006 г. «Вопросы определения автомобильных дорог общего пользования межмуниципального характера».</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Правительства Саратовской области №477-П от 28.12.2007 г. «Об утверждении схемы территориального планирования Саратовской области».</w:t>
      </w:r>
    </w:p>
    <w:p w:rsidR="00AA76E5" w:rsidRPr="001272ED" w:rsidRDefault="00AA76E5"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w:t>
      </w:r>
      <w:r w:rsidR="0068606C" w:rsidRPr="001272ED">
        <w:rPr>
          <w:rFonts w:ascii="Trebuchet MS" w:hAnsi="Trebuchet MS"/>
        </w:rPr>
        <w:t>ие Са</w:t>
      </w:r>
      <w:r w:rsidR="005C5B95" w:rsidRPr="001272ED">
        <w:rPr>
          <w:rFonts w:ascii="Trebuchet MS" w:hAnsi="Trebuchet MS"/>
        </w:rPr>
        <w:t>ратовской Областной Думы №</w:t>
      </w:r>
      <w:r w:rsidR="001434AC" w:rsidRPr="001272ED">
        <w:rPr>
          <w:rFonts w:ascii="Trebuchet MS" w:hAnsi="Trebuchet MS"/>
        </w:rPr>
        <w:t>1</w:t>
      </w:r>
      <w:r w:rsidR="005A25D9" w:rsidRPr="001272ED">
        <w:rPr>
          <w:rFonts w:ascii="Trebuchet MS" w:hAnsi="Trebuchet MS"/>
        </w:rPr>
        <w:t>6</w:t>
      </w:r>
      <w:r w:rsidRPr="001272ED">
        <w:rPr>
          <w:rFonts w:ascii="Trebuchet MS" w:hAnsi="Trebuchet MS"/>
        </w:rPr>
        <w:t>-</w:t>
      </w:r>
      <w:r w:rsidR="00311CA5" w:rsidRPr="001272ED">
        <w:rPr>
          <w:rFonts w:ascii="Trebuchet MS" w:hAnsi="Trebuchet MS"/>
        </w:rPr>
        <w:t>53</w:t>
      </w:r>
      <w:r w:rsidR="005A25D9" w:rsidRPr="001272ED">
        <w:rPr>
          <w:rFonts w:ascii="Trebuchet MS" w:hAnsi="Trebuchet MS"/>
        </w:rPr>
        <w:t>9</w:t>
      </w:r>
      <w:r w:rsidRPr="001272ED">
        <w:rPr>
          <w:rFonts w:ascii="Trebuchet MS" w:hAnsi="Trebuchet MS"/>
        </w:rPr>
        <w:t xml:space="preserve"> от </w:t>
      </w:r>
      <w:r w:rsidR="005A25D9" w:rsidRPr="001272ED">
        <w:rPr>
          <w:rFonts w:ascii="Trebuchet MS" w:hAnsi="Trebuchet MS"/>
        </w:rPr>
        <w:t>24</w:t>
      </w:r>
      <w:r w:rsidRPr="001272ED">
        <w:rPr>
          <w:rFonts w:ascii="Trebuchet MS" w:hAnsi="Trebuchet MS"/>
        </w:rPr>
        <w:t>.0</w:t>
      </w:r>
      <w:r w:rsidR="005A25D9" w:rsidRPr="001272ED">
        <w:rPr>
          <w:rFonts w:ascii="Trebuchet MS" w:hAnsi="Trebuchet MS"/>
        </w:rPr>
        <w:t>9</w:t>
      </w:r>
      <w:r w:rsidRPr="001272ED">
        <w:rPr>
          <w:rFonts w:ascii="Trebuchet MS" w:hAnsi="Trebuchet MS"/>
        </w:rPr>
        <w:t>.200</w:t>
      </w:r>
      <w:r w:rsidR="001434AC" w:rsidRPr="001272ED">
        <w:rPr>
          <w:rFonts w:ascii="Trebuchet MS" w:hAnsi="Trebuchet MS"/>
        </w:rPr>
        <w:t>3</w:t>
      </w:r>
      <w:r w:rsidRPr="001272ED">
        <w:rPr>
          <w:rFonts w:ascii="Trebuchet MS" w:hAnsi="Trebuchet MS"/>
        </w:rPr>
        <w:t xml:space="preserve"> г. «Об установлении границ </w:t>
      </w:r>
      <w:r w:rsidR="005A25D9" w:rsidRPr="001272ED">
        <w:rPr>
          <w:rFonts w:ascii="Trebuchet MS" w:hAnsi="Trebuchet MS"/>
        </w:rPr>
        <w:t>Воскресенск</w:t>
      </w:r>
      <w:r w:rsidR="000529B9" w:rsidRPr="001272ED">
        <w:rPr>
          <w:rFonts w:ascii="Trebuchet MS" w:hAnsi="Trebuchet MS"/>
        </w:rPr>
        <w:t>ого</w:t>
      </w:r>
      <w:r w:rsidRPr="001272ED">
        <w:rPr>
          <w:rFonts w:ascii="Trebuchet MS" w:hAnsi="Trebuchet MS"/>
        </w:rPr>
        <w:t xml:space="preserve"> </w:t>
      </w:r>
      <w:r w:rsidR="005C5B95" w:rsidRPr="001272ED">
        <w:rPr>
          <w:rFonts w:ascii="Trebuchet MS" w:hAnsi="Trebuchet MS"/>
        </w:rPr>
        <w:t xml:space="preserve">муниципального </w:t>
      </w:r>
      <w:r w:rsidRPr="001272ED">
        <w:rPr>
          <w:rFonts w:ascii="Trebuchet MS" w:hAnsi="Trebuchet MS"/>
        </w:rPr>
        <w:t>района».</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Постановление Саратовской Областной Думы №58-2374 от 27.09.2006 г. «О реестре административно-территориального деления Саратовской области».</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Постановление Совета Министров — Правительства Российской Федерация №77 от 28.01.1993 г. «Об утверждении Положения о порядке возмещения убытков собственникам земли, землевладельцам, землепользователям, арендаторам и потерь сельскохозяйственного производства».</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Практическое пособие по разработке раздела «Оценка воздействия на окружающую среду» к «Порядку разработки, согласования, утверждению и составу обоснований инвестиций в строительство предприятий, зданий и сооружений». СП11-101-</w:t>
      </w:r>
      <w:smartTag w:uri="urn:schemas-microsoft-com:office:smarttags" w:element="metricconverter">
        <w:smartTagPr>
          <w:attr w:name="ProductID" w:val="95, м"/>
        </w:smartTagPr>
        <w:r w:rsidRPr="001272ED">
          <w:rPr>
            <w:rFonts w:ascii="Trebuchet MS" w:hAnsi="Trebuchet MS"/>
          </w:rPr>
          <w:t>95, м</w:t>
        </w:r>
      </w:smartTag>
      <w:r w:rsidRPr="001272ED">
        <w:rPr>
          <w:rFonts w:ascii="Trebuchet MS" w:hAnsi="Trebuchet MS"/>
        </w:rPr>
        <w:t xml:space="preserve">., ГП «ЦЕНТРИНВЕСТпроект», </w:t>
      </w:r>
      <w:smartTag w:uri="urn:schemas-microsoft-com:office:smarttags" w:element="metricconverter">
        <w:smartTagPr>
          <w:attr w:name="ProductID" w:val="1998 г"/>
        </w:smartTagPr>
        <w:r w:rsidRPr="001272ED">
          <w:rPr>
            <w:rFonts w:ascii="Trebuchet MS" w:hAnsi="Trebuchet MS"/>
          </w:rPr>
          <w:t>1998 г</w:t>
        </w:r>
      </w:smartTag>
      <w:r w:rsidRPr="001272ED">
        <w:rPr>
          <w:rFonts w:ascii="Trebuchet MS" w:hAnsi="Trebuchet MS"/>
        </w:rPr>
        <w:t>. 124 с.</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cs="Arial"/>
        </w:rPr>
        <w:t>Приказ ФСБ РФ от 02.06.2006 г. «О пределах пограничной зоны на территории Саратовской области».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Приказ Министерства информационных технологий и связи РФ №66 от 24.05.2006 г. «Об утверждении Методики расчета экономически обоснованных затрат и нормативной прибыли на услуги присоединения и услуги по пропуску трафика и на универсальные услуги связи» (с изменениями от 25.01.2007 г.)</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Приказ Министерства информационных технологий и связи РФ №160 от 07.12.2006 г. «Об утверждении Правил применения оборудования проводного вещания».</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Приказ Министерства связи РФ №178 «О введении нормативов развития и размещения в городах и сельской местности сети отделений и пунктов почтовой связи системы Министерства связи СССР».</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Программа газификации российских регионов. Поставки газа на внутренний рынок.</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Программа газификации Саратовской области на 2005/06 гг. и до </w:t>
      </w:r>
      <w:smartTag w:uri="urn:schemas-microsoft-com:office:smarttags" w:element="metricconverter">
        <w:smartTagPr>
          <w:attr w:name="ProductID" w:val="2010 г"/>
        </w:smartTagPr>
        <w:r w:rsidRPr="001272ED">
          <w:rPr>
            <w:rFonts w:ascii="Trebuchet MS" w:hAnsi="Trebuchet MS"/>
          </w:rPr>
          <w:t>2010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Проект Целевой программы модернизации и развития сети автомобильных дорог Саратовской области на период 2005-2010 гг. </w:t>
      </w:r>
      <w:r w:rsidRPr="001272ED">
        <w:rPr>
          <w:rFonts w:ascii="Trebuchet MS" w:hAnsi="Trebuchet MS" w:cs="Arial"/>
        </w:rPr>
        <w:t xml:space="preserve">с прогнозом до </w:t>
      </w:r>
      <w:smartTag w:uri="urn:schemas-microsoft-com:office:smarttags" w:element="metricconverter">
        <w:smartTagPr>
          <w:attr w:name="ProductID" w:val="2025 г"/>
        </w:smartTagPr>
        <w:r w:rsidRPr="001272ED">
          <w:rPr>
            <w:rFonts w:ascii="Trebuchet MS" w:hAnsi="Trebuchet MS" w:cs="Arial"/>
          </w:rPr>
          <w:t>2025 г</w:t>
        </w:r>
      </w:smartTag>
      <w:r w:rsidRPr="001272ED">
        <w:rPr>
          <w:rFonts w:ascii="Trebuchet MS" w:hAnsi="Trebuchet MS" w:cs="Arial"/>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Промышленность Саратовской области. 2004 год. Статистический сбо</w:t>
      </w:r>
      <w:r w:rsidRPr="001272ED">
        <w:rPr>
          <w:rFonts w:ascii="Trebuchet MS" w:hAnsi="Trebuchet MS"/>
        </w:rPr>
        <w:t>р</w:t>
      </w:r>
      <w:r w:rsidRPr="001272ED">
        <w:rPr>
          <w:rFonts w:ascii="Trebuchet MS" w:hAnsi="Trebuchet MS"/>
        </w:rPr>
        <w:t xml:space="preserve">ник /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w:t>
        </w:r>
        <w:r w:rsidRPr="001272ED">
          <w:rPr>
            <w:rFonts w:ascii="Trebuchet MS" w:hAnsi="Trebuchet MS"/>
            <w:lang w:val="en-US"/>
          </w:rPr>
          <w:t> </w:t>
        </w:r>
        <w:r w:rsidRPr="001272ED">
          <w:rPr>
            <w:rFonts w:ascii="Trebuchet MS" w:hAnsi="Trebuchet MS"/>
          </w:rPr>
          <w:t>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166 с.</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Распоряжение Правительства РФ №707-р от 25.05.2004 г. «Об утверждении Перечня субъектов РФ, относящихся к территориям с низкой и высокой плотностью населения».</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Распоряжение Правительства РФ №1063-р от 03.07.1996 г. Социальные нормативы и нормы.</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cs="Arial"/>
        </w:rPr>
        <w:t>Региональные нормативы градостроительного проектирования Саратовской области, утверждены постановлением Правительства Саратовской области №230-П от 14.06.2007 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Рекомендации по экологическому сопровождению инвестиционно-строительных проектов. М: ГП «ЦЕНТРИНВЕСТпроект», </w:t>
      </w:r>
      <w:smartTag w:uri="urn:schemas-microsoft-com:office:smarttags" w:element="metricconverter">
        <w:smartTagPr>
          <w:attr w:name="ProductID" w:val="1998 г"/>
        </w:smartTagPr>
        <w:r w:rsidRPr="001272ED">
          <w:rPr>
            <w:rFonts w:ascii="Trebuchet MS" w:hAnsi="Trebuchet MS"/>
          </w:rPr>
          <w:t>1998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Романова Е.Н., Гобарова Е.О., Жильцова Е.Л, Методы использования систематизированной климатической и микроклиматической информации при развитии и совершенствовании градостроительных концепций.</w:t>
      </w:r>
      <w:r w:rsidR="001272ED">
        <w:rPr>
          <w:rFonts w:ascii="Trebuchet MS" w:hAnsi="Trebuchet MS"/>
        </w:rPr>
        <w:t xml:space="preserve"> — </w:t>
      </w:r>
      <w:r w:rsidRPr="001272ED">
        <w:rPr>
          <w:rFonts w:ascii="Trebuchet MS" w:hAnsi="Trebuchet MS"/>
        </w:rPr>
        <w:t>С.</w:t>
      </w:r>
      <w:r w:rsidRPr="001272ED">
        <w:rPr>
          <w:rFonts w:ascii="Trebuchet MS" w:hAnsi="Trebuchet MS"/>
        </w:rPr>
        <w:noBreakHyphen/>
        <w:t xml:space="preserve">Пб.: Гидрометеоиздат, </w:t>
      </w:r>
      <w:smartTag w:uri="urn:schemas-microsoft-com:office:smarttags" w:element="metricconverter">
        <w:smartTagPr>
          <w:attr w:name="ProductID" w:val="2000 г"/>
        </w:smartTagPr>
        <w:r w:rsidRPr="001272ED">
          <w:rPr>
            <w:rFonts w:ascii="Trebuchet MS" w:hAnsi="Trebuchet MS"/>
          </w:rPr>
          <w:t>2000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158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Россман Г.И., Самсонов Б.Г. (ВИМС). Концепция оценки воздействия на окружающую среду (ОВОС) при проектных геологоразведочных работах / Геоэкологические исследования. Охрана недр: Научно-технический информационный сборник. ЗАО «Геоинформарк», М., 1999. Вып. 3.</w:t>
      </w:r>
      <w:r w:rsidR="005367CE">
        <w:rPr>
          <w:rFonts w:ascii="Trebuchet MS" w:hAnsi="Trebuchet MS"/>
        </w:rPr>
        <w:t xml:space="preserve"> с. </w:t>
      </w:r>
      <w:r w:rsidRPr="001272ED">
        <w:rPr>
          <w:rFonts w:ascii="Trebuchet MS" w:hAnsi="Trebuchet MS"/>
        </w:rPr>
        <w:t>39</w:t>
      </w:r>
      <w:r w:rsidRPr="001272ED">
        <w:rPr>
          <w:rFonts w:ascii="Trebuchet MS" w:hAnsi="Trebuchet MS"/>
        </w:rPr>
        <w:noBreakHyphen/>
        <w:t>45.</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Руководство по контролю загрязнения атмосферы. Л.: Гидрометеоиздат, </w:t>
      </w:r>
      <w:smartTag w:uri="urn:schemas-microsoft-com:office:smarttags" w:element="metricconverter">
        <w:smartTagPr>
          <w:attr w:name="ProductID" w:val="1979 г"/>
        </w:smartTagPr>
        <w:r w:rsidRPr="001272ED">
          <w:rPr>
            <w:rFonts w:ascii="Trebuchet MS" w:hAnsi="Trebuchet MS"/>
          </w:rPr>
          <w:t>1979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448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Руководство по проектированию санитарно-защитных зон промышленных предприятий. ЦНИИградостроительства. М., Стройиздат, </w:t>
      </w:r>
      <w:smartTag w:uri="urn:schemas-microsoft-com:office:smarttags" w:element="metricconverter">
        <w:smartTagPr>
          <w:attr w:name="ProductID" w:val="1984 г"/>
        </w:smartTagPr>
        <w:r w:rsidRPr="001272ED">
          <w:rPr>
            <w:rFonts w:ascii="Trebuchet MS" w:hAnsi="Trebuchet MS"/>
          </w:rPr>
          <w:t>1984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Руководство по экологической экспертизе предпроектной в проектной документации. м., ГУ ГЭЭ, </w:t>
      </w:r>
      <w:smartTag w:uri="urn:schemas-microsoft-com:office:smarttags" w:element="metricconverter">
        <w:smartTagPr>
          <w:attr w:name="ProductID" w:val="1993 г"/>
        </w:smartTagPr>
        <w:r w:rsidRPr="001272ED">
          <w:rPr>
            <w:rFonts w:ascii="Trebuchet MS" w:hAnsi="Trebuchet MS"/>
          </w:rPr>
          <w:t>1993 г</w:t>
        </w:r>
      </w:smartTag>
      <w:r w:rsidRPr="001272ED">
        <w:rPr>
          <w:rFonts w:ascii="Trebuchet MS" w:hAnsi="Trebuchet MS"/>
        </w:rPr>
        <w:t>.</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Руководящий документ отрасли РД 45, 120-2000.</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СанПиН 2.1.6.1032-01. «Гигиенические требования к обеспечению качества атмосферного воздуха населённых мест».</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СанПиН 2.2.1/2.1.1.1200-03. «Санитарно-защитные зоны и санитарная классификация предприятий, сооружений и иных объектов».</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 xml:space="preserve">Саратовская область «Административно-территориальное деление» Издательство Саратовского университета, </w:t>
      </w:r>
      <w:smartTag w:uri="urn:schemas-microsoft-com:office:smarttags" w:element="metricconverter">
        <w:smartTagPr>
          <w:attr w:name="ProductID" w:val="1985 г"/>
        </w:smartTagPr>
        <w:r w:rsidRPr="001272ED">
          <w:rPr>
            <w:rFonts w:ascii="Trebuchet MS" w:hAnsi="Trebuchet MS"/>
          </w:rPr>
          <w:t>1985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Сельские населенные пункты. Итоги Всероссийской переписи населения 2002 года: Статистический сборник/ Территориальная организация Федеральной службы государственной статистики по Саратовской области. Саратов, </w:t>
      </w:r>
      <w:smartTag w:uri="urn:schemas-microsoft-com:office:smarttags" w:element="metricconverter">
        <w:smartTagPr>
          <w:attr w:name="ProductID" w:val="2005 г"/>
        </w:smartTagPr>
        <w:r w:rsidRPr="001272ED">
          <w:rPr>
            <w:rFonts w:ascii="Trebuchet MS" w:hAnsi="Trebuchet MS"/>
          </w:rPr>
          <w:t>2005 г</w:t>
        </w:r>
      </w:smartTag>
      <w:r w:rsidRPr="001272ED">
        <w:rPr>
          <w:rFonts w:ascii="Trebuchet MS" w:hAnsi="Trebuchet MS"/>
        </w:rPr>
        <w:t>.</w:t>
      </w:r>
      <w:r w:rsidR="00AD5922">
        <w:rPr>
          <w:rFonts w:ascii="Trebuchet MS" w:hAnsi="Trebuchet MS"/>
        </w:rPr>
        <w:t xml:space="preserve"> — </w:t>
      </w:r>
      <w:r w:rsidRPr="001272ED">
        <w:rPr>
          <w:rFonts w:ascii="Trebuchet MS" w:hAnsi="Trebuchet MS"/>
        </w:rPr>
        <w:t>129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СНиП 2.01.28-85 «Полигоны по обезвреживанию и захоронению токсичных промышленных отходов. Основные положение по проектированию».</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СНиП 2.05.02-85 «Автомобильные дороги».</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СНиП 2.07.01, СНиП II-89, ПУЭ.</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bookmarkStart w:id="42" w:name="sub_30"/>
      <w:bookmarkStart w:id="43" w:name="sub_26"/>
      <w:r w:rsidRPr="001272ED">
        <w:rPr>
          <w:rFonts w:ascii="Trebuchet MS" w:hAnsi="Trebuchet MS"/>
        </w:rPr>
        <w:t>СНиП 2.07.01-89 «Градостроительство. Планировка и застройка городских и сельских поселений» (утв. постановлением Госстроя СССР от 16.05.1989 г. №78) (с изменениями от 13.07.1990 г., 23.12.1992 г., 22.07.1993 г.).</w:t>
      </w:r>
    </w:p>
    <w:bookmarkEnd w:id="42"/>
    <w:bookmarkEnd w:id="43"/>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СП 11-102-97 «Инженерно-экологические изыскания для строительства».</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СП 11-103-97 «Инженерно-гидрометеорологические изыскания для строительства».</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СНиП 12-01-2004. Организация строительства (разработаны ФГУП ЦНС и АОЗТ ЦНИИОМТП. Введены в действие с 01.01.2005 г. Постановлением Госстроя России №70 от 19.04.2004 г. взамен СниП 3.01.01-85).</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СНиП 32-01-95 «Железные дороги колеи 1520 мм».</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СНиП 42-01-2002.</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Справочник по климату СССР, ч. III. Ветер.</w:t>
      </w:r>
      <w:r w:rsidR="001272ED">
        <w:rPr>
          <w:rFonts w:ascii="Trebuchet MS" w:hAnsi="Trebuchet MS"/>
        </w:rPr>
        <w:t xml:space="preserve"> — </w:t>
      </w:r>
      <w:r w:rsidRPr="001272ED">
        <w:rPr>
          <w:rFonts w:ascii="Trebuchet MS" w:hAnsi="Trebuchet MS"/>
        </w:rPr>
        <w:t xml:space="preserve">Л.: Гидрометиздат, </w:t>
      </w:r>
      <w:smartTag w:uri="urn:schemas-microsoft-com:office:smarttags" w:element="metricconverter">
        <w:smartTagPr>
          <w:attr w:name="ProductID" w:val="1966 г"/>
        </w:smartTagPr>
        <w:r w:rsidRPr="001272ED">
          <w:rPr>
            <w:rFonts w:ascii="Trebuchet MS" w:hAnsi="Trebuchet MS"/>
          </w:rPr>
          <w:t>1966 г</w:t>
        </w:r>
      </w:smartTag>
      <w:r w:rsidRPr="001272ED">
        <w:rPr>
          <w:rFonts w:ascii="Trebuchet MS" w:hAnsi="Trebuchet MS"/>
        </w:rPr>
        <w:t>.</w:t>
      </w:r>
      <w:r w:rsidR="001272ED">
        <w:rPr>
          <w:rFonts w:ascii="Trebuchet MS" w:hAnsi="Trebuchet MS"/>
        </w:rPr>
        <w:t xml:space="preserve"> — </w:t>
      </w:r>
      <w:r w:rsidRPr="001272ED">
        <w:rPr>
          <w:rFonts w:ascii="Trebuchet MS" w:hAnsi="Trebuchet MS"/>
        </w:rPr>
        <w:t>Вып.</w:t>
      </w:r>
      <w:r w:rsidRPr="001272ED">
        <w:rPr>
          <w:rFonts w:ascii="Trebuchet MS" w:hAnsi="Trebuchet MS"/>
          <w:lang w:val="en-US"/>
        </w:rPr>
        <w:t> </w:t>
      </w:r>
      <w:r w:rsidRPr="001272ED">
        <w:rPr>
          <w:rFonts w:ascii="Trebuchet MS" w:hAnsi="Trebuchet MS"/>
        </w:rPr>
        <w:t>12.</w:t>
      </w:r>
      <w:r w:rsidR="00AD5922">
        <w:rPr>
          <w:rFonts w:ascii="Trebuchet MS" w:hAnsi="Trebuchet MS"/>
        </w:rPr>
        <w:t xml:space="preserve"> — </w:t>
      </w:r>
      <w:r w:rsidRPr="001272ED">
        <w:rPr>
          <w:rFonts w:ascii="Trebuchet MS" w:hAnsi="Trebuchet MS"/>
        </w:rPr>
        <w:t>202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Справочник по климату СССР. ч. II. Температура воздуха и почвы.</w:t>
      </w:r>
      <w:r w:rsidR="001272ED">
        <w:rPr>
          <w:rFonts w:ascii="Trebuchet MS" w:hAnsi="Trebuchet MS"/>
        </w:rPr>
        <w:t xml:space="preserve"> — </w:t>
      </w:r>
      <w:r w:rsidRPr="001272ED">
        <w:rPr>
          <w:rFonts w:ascii="Trebuchet MS" w:hAnsi="Trebuchet MS"/>
        </w:rPr>
        <w:t xml:space="preserve">Л,: Гидрометеоиздат, </w:t>
      </w:r>
      <w:smartTag w:uri="urn:schemas-microsoft-com:office:smarttags" w:element="metricconverter">
        <w:smartTagPr>
          <w:attr w:name="ProductID" w:val="1965 г"/>
        </w:smartTagPr>
        <w:r w:rsidRPr="001272ED">
          <w:rPr>
            <w:rFonts w:ascii="Trebuchet MS" w:hAnsi="Trebuchet MS"/>
          </w:rPr>
          <w:t>1965 г</w:t>
        </w:r>
      </w:smartTag>
      <w:r w:rsidRPr="001272ED">
        <w:rPr>
          <w:rFonts w:ascii="Trebuchet MS" w:hAnsi="Trebuchet MS"/>
        </w:rPr>
        <w:t>.</w:t>
      </w:r>
      <w:r w:rsidR="001272ED">
        <w:rPr>
          <w:rFonts w:ascii="Trebuchet MS" w:hAnsi="Trebuchet MS"/>
        </w:rPr>
        <w:t xml:space="preserve"> — </w:t>
      </w:r>
      <w:r w:rsidRPr="001272ED">
        <w:rPr>
          <w:rFonts w:ascii="Trebuchet MS" w:hAnsi="Trebuchet MS"/>
        </w:rPr>
        <w:t>Вып. 12.</w:t>
      </w:r>
      <w:r w:rsidR="00AD5922">
        <w:rPr>
          <w:rFonts w:ascii="Trebuchet MS" w:hAnsi="Trebuchet MS"/>
        </w:rPr>
        <w:t xml:space="preserve"> — </w:t>
      </w:r>
      <w:r w:rsidRPr="001272ED">
        <w:rPr>
          <w:rFonts w:ascii="Trebuchet MS" w:hAnsi="Trebuchet MS"/>
        </w:rPr>
        <w:t>344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Справочник по климату СССР. ч. IV. Влажность воздуха, атмосферные осадки, снежный покров.</w:t>
      </w:r>
      <w:r w:rsidR="001272ED">
        <w:rPr>
          <w:rFonts w:ascii="Trebuchet MS" w:hAnsi="Trebuchet MS"/>
        </w:rPr>
        <w:t xml:space="preserve"> — </w:t>
      </w:r>
      <w:r w:rsidRPr="001272ED">
        <w:rPr>
          <w:rFonts w:ascii="Trebuchet MS" w:hAnsi="Trebuchet MS"/>
        </w:rPr>
        <w:t xml:space="preserve">Л.: Гидрометеоиздат, </w:t>
      </w:r>
      <w:smartTag w:uri="urn:schemas-microsoft-com:office:smarttags" w:element="metricconverter">
        <w:smartTagPr>
          <w:attr w:name="ProductID" w:val="1968 г"/>
        </w:smartTagPr>
        <w:r w:rsidRPr="001272ED">
          <w:rPr>
            <w:rFonts w:ascii="Trebuchet MS" w:hAnsi="Trebuchet MS"/>
          </w:rPr>
          <w:t>1968 г</w:t>
        </w:r>
      </w:smartTag>
      <w:r w:rsidRPr="001272ED">
        <w:rPr>
          <w:rFonts w:ascii="Trebuchet MS" w:hAnsi="Trebuchet MS"/>
        </w:rPr>
        <w:t>.</w:t>
      </w:r>
      <w:r w:rsidR="001272ED">
        <w:rPr>
          <w:rFonts w:ascii="Trebuchet MS" w:hAnsi="Trebuchet MS"/>
        </w:rPr>
        <w:t xml:space="preserve"> — </w:t>
      </w:r>
      <w:r w:rsidRPr="001272ED">
        <w:rPr>
          <w:rFonts w:ascii="Trebuchet MS" w:hAnsi="Trebuchet MS"/>
        </w:rPr>
        <w:t>Вып. 12.</w:t>
      </w:r>
      <w:r w:rsidR="00AD5922">
        <w:rPr>
          <w:rFonts w:ascii="Trebuchet MS" w:hAnsi="Trebuchet MS"/>
        </w:rPr>
        <w:t xml:space="preserve"> — </w:t>
      </w:r>
      <w:r w:rsidRPr="001272ED">
        <w:rPr>
          <w:rFonts w:ascii="Trebuchet MS" w:hAnsi="Trebuchet MS"/>
        </w:rPr>
        <w:t>335 с.</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Стратегия развития железнодорожного транспорта в Российской Федерации до </w:t>
      </w:r>
      <w:smartTag w:uri="urn:schemas-microsoft-com:office:smarttags" w:element="metricconverter">
        <w:smartTagPr>
          <w:attr w:name="ProductID" w:val="2030 г"/>
        </w:smartTagPr>
        <w:r w:rsidRPr="001272ED">
          <w:rPr>
            <w:rFonts w:ascii="Trebuchet MS" w:hAnsi="Trebuchet MS"/>
          </w:rPr>
          <w:t>2030 г</w:t>
        </w:r>
      </w:smartTag>
      <w:r w:rsidRPr="001272ED">
        <w:rPr>
          <w:rFonts w:ascii="Trebuchet MS" w:hAnsi="Trebuchet MS"/>
        </w:rPr>
        <w:t>. (утверждена распоряжением Правительства Российской Федерации №877-р от 17.06.2008 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Схема генерального развития «Саратовэлектросвязь» до </w:t>
      </w:r>
      <w:smartTag w:uri="urn:schemas-microsoft-com:office:smarttags" w:element="metricconverter">
        <w:smartTagPr>
          <w:attr w:name="ProductID" w:val="2010 г"/>
        </w:smartTagPr>
        <w:r w:rsidRPr="001272ED">
          <w:rPr>
            <w:rFonts w:ascii="Trebuchet MS" w:hAnsi="Trebuchet MS"/>
          </w:rPr>
          <w:t>2010 г</w:t>
        </w:r>
      </w:smartTag>
      <w:r w:rsidRPr="001272ED">
        <w:rPr>
          <w:rFonts w:ascii="Trebuchet MS" w:hAnsi="Trebuchet MS"/>
        </w:rPr>
        <w:t>., разработанная «Гипросвязь» г. Москва, предоставленная Саратовским филиалом ОАО «ВолгаТелеком».</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Схема развития внутризоновой сети Саратовского филиала ОАО «ВолгаТелеком», предоставленная Саратовским филиалом ОАО «ВолгаТелеком».</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 xml:space="preserve">Транспортная стратегия Российской Федерации на период до </w:t>
      </w:r>
      <w:smartTag w:uri="urn:schemas-microsoft-com:office:smarttags" w:element="metricconverter">
        <w:smartTagPr>
          <w:attr w:name="ProductID" w:val="2030 г"/>
        </w:smartTagPr>
        <w:r w:rsidRPr="001272ED">
          <w:rPr>
            <w:rFonts w:ascii="Trebuchet MS" w:hAnsi="Trebuchet MS"/>
          </w:rPr>
          <w:t>2030</w:t>
        </w:r>
        <w:r w:rsidRPr="001272ED">
          <w:rPr>
            <w:rFonts w:ascii="Trebuchet MS" w:hAnsi="Trebuchet MS"/>
            <w:lang w:val="en-US"/>
          </w:rPr>
          <w:t> </w:t>
        </w:r>
        <w:r w:rsidRPr="001272ED">
          <w:rPr>
            <w:rFonts w:ascii="Trebuchet MS" w:hAnsi="Trebuchet MS"/>
          </w:rPr>
          <w:t>г</w:t>
        </w:r>
      </w:smartTag>
      <w:r w:rsidRPr="001272ED">
        <w:rPr>
          <w:rFonts w:ascii="Trebuchet MS" w:hAnsi="Trebuchet MS"/>
        </w:rPr>
        <w:t>. (утверждена распоряжением Правительства РФ №1734-р от 22.11.2008 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 xml:space="preserve">Указания к экологическому обоснованию хозяйственной и иной деятельности в прединвестиционной и проектной документации, Москва, ГУ ГЭЭ, </w:t>
      </w:r>
      <w:smartTag w:uri="urn:schemas-microsoft-com:office:smarttags" w:element="metricconverter">
        <w:smartTagPr>
          <w:attr w:name="ProductID" w:val="1994 г"/>
        </w:smartTagPr>
        <w:r w:rsidRPr="001272ED">
          <w:rPr>
            <w:rFonts w:ascii="Trebuchet MS" w:hAnsi="Trebuchet MS"/>
          </w:rPr>
          <w:t>1994 г</w:t>
        </w:r>
      </w:smartTag>
      <w:r w:rsidRPr="001272ED">
        <w:rPr>
          <w:rFonts w:ascii="Trebuchet MS" w:hAnsi="Trebuchet MS"/>
        </w:rPr>
        <w:t>.</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Федеральная целевая программа «Модернизация транспортной системы России (2002-2010 гг.)».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№7-ФЗ от 10.01.2002 г. «Об охране окружающей среды».</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№78-ФЗ от 18.06.2001 г. «О землеустройстве» (с изменениями от 18.07.2005 г., 04.12.2006 г.).</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№89-ФЗ от 24.06.1998 г. «Об отходах производства и потребления».</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№116-ФЗ от 21.07.1997 г. «О промышленной безопасности опасных производственных объектов».</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№126-ФЗ от 07.07.2003 г. «О связи».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bCs/>
        </w:rPr>
      </w:pPr>
      <w:r w:rsidRPr="001272ED">
        <w:rPr>
          <w:rFonts w:ascii="Trebuchet MS" w:hAnsi="Trebuchet MS"/>
        </w:rPr>
        <w:t>Федеральный Закон №131-ФЗ от 06.10.2003 г. «Об общих принципах организации местного самоуправления в Российской Федерации».</w:t>
      </w:r>
    </w:p>
    <w:p w:rsidR="005C5B95" w:rsidRPr="001272ED" w:rsidRDefault="005C5B95" w:rsidP="005E3891">
      <w:pPr>
        <w:pStyle w:val="ad"/>
        <w:numPr>
          <w:ilvl w:val="0"/>
          <w:numId w:val="6"/>
        </w:numPr>
        <w:tabs>
          <w:tab w:val="num" w:pos="567"/>
        </w:tabs>
        <w:spacing w:after="0" w:line="288" w:lineRule="auto"/>
        <w:ind w:left="567" w:hanging="567"/>
        <w:jc w:val="both"/>
        <w:rPr>
          <w:rFonts w:ascii="Trebuchet MS" w:hAnsi="Trebuchet MS"/>
          <w:bCs/>
        </w:rPr>
      </w:pPr>
      <w:r w:rsidRPr="001272ED">
        <w:rPr>
          <w:rFonts w:ascii="Trebuchet MS" w:hAnsi="Trebuchet MS"/>
        </w:rPr>
        <w:t>Федеральный Закон №137-ФЗ от 25.10.2001 г. «Земельный Кодекс Российской Федерации».</w:t>
      </w:r>
    </w:p>
    <w:p w:rsidR="00A44852" w:rsidRPr="001272ED" w:rsidRDefault="00A44852" w:rsidP="005E3891">
      <w:pPr>
        <w:pStyle w:val="ad"/>
        <w:numPr>
          <w:ilvl w:val="0"/>
          <w:numId w:val="6"/>
        </w:numPr>
        <w:tabs>
          <w:tab w:val="num" w:pos="567"/>
        </w:tabs>
        <w:spacing w:after="0" w:line="288" w:lineRule="auto"/>
        <w:ind w:left="567" w:hanging="567"/>
        <w:jc w:val="both"/>
        <w:rPr>
          <w:rFonts w:ascii="Trebuchet MS" w:hAnsi="Trebuchet MS"/>
          <w:bCs/>
        </w:rPr>
      </w:pPr>
      <w:r w:rsidRPr="001272ED">
        <w:rPr>
          <w:rFonts w:ascii="Trebuchet MS" w:hAnsi="Trebuchet MS"/>
        </w:rPr>
        <w:t>Федеральный Закон №174-ФЗ от 23.11.1995 г. «Об экологической экспертизе».</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bCs/>
        </w:rPr>
      </w:pPr>
      <w:r w:rsidRPr="001272ED">
        <w:rPr>
          <w:rFonts w:ascii="Trebuchet MS" w:hAnsi="Trebuchet MS"/>
        </w:rPr>
        <w:t>Федеральный Закон №176-ФЗ от 17.07.1999 г. «О почтовой связи».</w:t>
      </w:r>
    </w:p>
    <w:p w:rsidR="005C5B95" w:rsidRPr="001272ED" w:rsidRDefault="005C5B95"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№190</w:t>
      </w:r>
      <w:r w:rsidRPr="001272ED">
        <w:rPr>
          <w:rFonts w:ascii="Trebuchet MS" w:hAnsi="Trebuchet MS"/>
        </w:rPr>
        <w:noBreakHyphen/>
        <w:t>ФЗ от 29.12.2004 г. «Градостроительный кодекс Российской Федерации».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№232-ФЗ от 18.12.2006 г. «О внесении изменений в Градостроительный кодекс Российской Федерации и отдельные законодательные акты Российской Федерации».</w:t>
      </w:r>
    </w:p>
    <w:p w:rsidR="00A62F94" w:rsidRPr="001272ED" w:rsidRDefault="00A62F94" w:rsidP="005E3891">
      <w:pPr>
        <w:pStyle w:val="ad"/>
        <w:numPr>
          <w:ilvl w:val="0"/>
          <w:numId w:val="6"/>
        </w:numPr>
        <w:tabs>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№245-ФЗ от 29.12.2006 г. «О внесении изменений в статьи 59 и 60 Федерального закона «О связи».</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62F94" w:rsidRPr="001272ED" w:rsidRDefault="00A62F94" w:rsidP="005E3891">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№259-ФЗ от 08.11.2007 г. «Устав автомобильного транспорта и городского наземного электрического транспорта».</w:t>
      </w:r>
    </w:p>
    <w:p w:rsidR="001E71DA" w:rsidRPr="001272ED" w:rsidRDefault="001353C9" w:rsidP="00B77E45">
      <w:pPr>
        <w:pStyle w:val="ad"/>
        <w:numPr>
          <w:ilvl w:val="0"/>
          <w:numId w:val="6"/>
        </w:numPr>
        <w:tabs>
          <w:tab w:val="clear" w:pos="927"/>
          <w:tab w:val="num" w:pos="567"/>
        </w:tabs>
        <w:spacing w:after="0" w:line="288" w:lineRule="auto"/>
        <w:ind w:left="567" w:hanging="567"/>
        <w:jc w:val="both"/>
        <w:rPr>
          <w:rFonts w:ascii="Trebuchet MS" w:hAnsi="Trebuchet MS"/>
        </w:rPr>
      </w:pPr>
      <w:r w:rsidRPr="001272ED">
        <w:rPr>
          <w:rFonts w:ascii="Trebuchet MS" w:hAnsi="Trebuchet MS"/>
        </w:rPr>
        <w:t>Федеральный Закон №309-ФЗ от 30.12.2008 г. «О внесении изменений в статью 16 Федерального закона «Об охране окружающей среды»».</w:t>
      </w:r>
    </w:p>
    <w:sectPr w:rsidR="001E71DA" w:rsidRPr="001272ED" w:rsidSect="00891CEE">
      <w:headerReference w:type="default" r:id="rId77"/>
      <w:footerReference w:type="default" r:id="rId78"/>
      <w:type w:val="continuous"/>
      <w:pgSz w:w="11906" w:h="16838"/>
      <w:pgMar w:top="1701" w:right="1134" w:bottom="1701" w:left="1701" w:header="1021"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B65" w:rsidRDefault="006A0B65">
      <w:r>
        <w:separator/>
      </w:r>
    </w:p>
  </w:endnote>
  <w:endnote w:type="continuationSeparator" w:id="0">
    <w:p w:rsidR="006A0B65" w:rsidRDefault="006A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13B96" w:rsidRDefault="00913B96">
    <w:pPr>
      <w:pStyle w:val="a4"/>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vAlign w:val="bottom"/>
        </w:tcPr>
        <w:p w:rsidR="00913B96" w:rsidRDefault="00913B96">
          <w:pPr>
            <w:spacing w:line="288" w:lineRule="auto"/>
            <w:ind w:left="284" w:right="360"/>
            <w:rPr>
              <w:rFonts w:ascii="Trebuchet MS" w:hAnsi="Trebuchet MS"/>
              <w:w w:val="94"/>
              <w:sz w:val="20"/>
              <w:szCs w:val="20"/>
            </w:rPr>
          </w:pPr>
          <w:r>
            <w:rPr>
              <w:rFonts w:ascii="Trebuchet MS" w:hAnsi="Trebuchet MS"/>
              <w:w w:val="94"/>
              <w:sz w:val="20"/>
              <w:szCs w:val="20"/>
            </w:rPr>
            <w:sym w:font="Symbol" w:char="F0E3"/>
          </w:r>
          <w:r>
            <w:rPr>
              <w:rFonts w:ascii="Trebuchet MS" w:hAnsi="Trebuchet MS"/>
              <w:w w:val="94"/>
              <w:sz w:val="20"/>
              <w:szCs w:val="20"/>
            </w:rPr>
            <w:t xml:space="preserve"> ГУПП Институт «Саратовгражданпроект» Саратовской области. </w:t>
          </w:r>
          <w:smartTag w:uri="urn:schemas-microsoft-com:office:smarttags" w:element="metricconverter">
            <w:smartTagPr>
              <w:attr w:name="ProductID" w:val="2012 г"/>
            </w:smartTagPr>
            <w:r>
              <w:rPr>
                <w:rFonts w:ascii="Trebuchet MS" w:hAnsi="Trebuchet MS"/>
                <w:w w:val="94"/>
                <w:sz w:val="20"/>
                <w:szCs w:val="20"/>
              </w:rPr>
              <w:t>2012 г</w:t>
            </w:r>
          </w:smartTag>
          <w:r>
            <w:rPr>
              <w:rFonts w:ascii="Trebuchet MS" w:hAnsi="Trebuchet MS"/>
              <w:w w:val="94"/>
              <w:sz w:val="20"/>
              <w:szCs w:val="20"/>
            </w:rPr>
            <w:t>.</w:t>
          </w:r>
        </w:p>
        <w:p w:rsidR="00913B96" w:rsidRPr="006517D0" w:rsidRDefault="00913B96" w:rsidP="006517D0">
          <w:pPr>
            <w:pStyle w:val="a4"/>
            <w:tabs>
              <w:tab w:val="right" w:pos="7938"/>
            </w:tabs>
            <w:ind w:right="281" w:firstLine="7371"/>
            <w:jc w:val="right"/>
            <w:rPr>
              <w:rFonts w:ascii="Trebuchet MS" w:hAnsi="Trebuchet MS"/>
              <w:b/>
            </w:rPr>
          </w:pPr>
          <w:r>
            <w:rPr>
              <w:rStyle w:val="a5"/>
              <w:rFonts w:ascii="Trebuchet MS" w:hAnsi="Trebuchet MS"/>
              <w:b/>
            </w:rPr>
            <w:fldChar w:fldCharType="begin"/>
          </w:r>
          <w:r>
            <w:rPr>
              <w:rStyle w:val="a5"/>
              <w:rFonts w:ascii="Trebuchet MS" w:hAnsi="Trebuchet MS"/>
              <w:b/>
            </w:rPr>
            <w:instrText xml:space="preserve">PAGE  </w:instrText>
          </w:r>
          <w:r>
            <w:rPr>
              <w:rStyle w:val="a5"/>
              <w:rFonts w:ascii="Trebuchet MS" w:hAnsi="Trebuchet MS"/>
              <w:b/>
            </w:rPr>
            <w:fldChar w:fldCharType="separate"/>
          </w:r>
          <w:r w:rsidR="00656692">
            <w:rPr>
              <w:rStyle w:val="a5"/>
              <w:rFonts w:ascii="Trebuchet MS" w:hAnsi="Trebuchet MS"/>
              <w:b/>
              <w:noProof/>
            </w:rPr>
            <w:t>27</w:t>
          </w:r>
          <w:r>
            <w:rPr>
              <w:rStyle w:val="a5"/>
              <w:rFonts w:ascii="Trebuchet MS" w:hAnsi="Trebuchet MS"/>
              <w:b/>
            </w:rPr>
            <w:fldChar w:fldCharType="end"/>
          </w:r>
        </w:p>
      </w:tc>
    </w:tr>
  </w:tbl>
  <w:p w:rsidR="00913B96" w:rsidRDefault="00913B96">
    <w:pPr>
      <w:pStyle w:val="a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0"/>
    </w:tblGrid>
    <w:tr w:rsidR="00913B96">
      <w:tc>
        <w:tcPr>
          <w:tcW w:w="9072" w:type="dxa"/>
          <w:tcMar>
            <w:left w:w="0" w:type="dxa"/>
            <w:right w:w="0" w:type="dxa"/>
          </w:tcMar>
          <w:vAlign w:val="bottom"/>
        </w:tcPr>
        <w:p w:rsidR="00913B96" w:rsidRDefault="00913B96" w:rsidP="004C69BD">
          <w:pPr>
            <w:spacing w:line="288" w:lineRule="auto"/>
            <w:ind w:left="284" w:right="360"/>
            <w:rPr>
              <w:rFonts w:ascii="Trebuchet MS" w:hAnsi="Trebuchet MS"/>
              <w:w w:val="94"/>
              <w:sz w:val="20"/>
              <w:szCs w:val="20"/>
            </w:rPr>
          </w:pPr>
          <w:r>
            <w:rPr>
              <w:rFonts w:ascii="Trebuchet MS" w:hAnsi="Trebuchet MS"/>
              <w:w w:val="94"/>
              <w:sz w:val="20"/>
              <w:szCs w:val="20"/>
            </w:rPr>
            <w:sym w:font="Symbol" w:char="F0E3"/>
          </w:r>
          <w:r>
            <w:rPr>
              <w:rFonts w:ascii="Trebuchet MS" w:hAnsi="Trebuchet MS"/>
              <w:w w:val="94"/>
              <w:sz w:val="20"/>
              <w:szCs w:val="20"/>
            </w:rPr>
            <w:t xml:space="preserve"> ГУПП Институт «Саратовгражданпроект» Саратовской области. </w:t>
          </w:r>
          <w:smartTag w:uri="urn:schemas-microsoft-com:office:smarttags" w:element="metricconverter">
            <w:smartTagPr>
              <w:attr w:name="ProductID" w:val="2012 г"/>
            </w:smartTagPr>
            <w:r>
              <w:rPr>
                <w:rFonts w:ascii="Trebuchet MS" w:hAnsi="Trebuchet MS"/>
                <w:w w:val="94"/>
                <w:sz w:val="20"/>
                <w:szCs w:val="20"/>
              </w:rPr>
              <w:t>2012 г</w:t>
            </w:r>
          </w:smartTag>
          <w:r>
            <w:rPr>
              <w:rFonts w:ascii="Trebuchet MS" w:hAnsi="Trebuchet MS"/>
              <w:w w:val="94"/>
              <w:sz w:val="20"/>
              <w:szCs w:val="20"/>
            </w:rPr>
            <w:t>.</w:t>
          </w:r>
        </w:p>
        <w:p w:rsidR="00913B96" w:rsidRPr="006517D0" w:rsidRDefault="00913B96" w:rsidP="006517D0">
          <w:pPr>
            <w:pStyle w:val="a4"/>
            <w:tabs>
              <w:tab w:val="right" w:pos="7938"/>
            </w:tabs>
            <w:ind w:right="281" w:firstLine="7371"/>
            <w:jc w:val="right"/>
            <w:rPr>
              <w:rFonts w:ascii="Trebuchet MS" w:hAnsi="Trebuchet MS"/>
              <w:b/>
            </w:rPr>
          </w:pPr>
          <w:r>
            <w:rPr>
              <w:rStyle w:val="a5"/>
              <w:rFonts w:ascii="Trebuchet MS" w:hAnsi="Trebuchet MS"/>
              <w:b/>
            </w:rPr>
            <w:fldChar w:fldCharType="begin"/>
          </w:r>
          <w:r>
            <w:rPr>
              <w:rStyle w:val="a5"/>
              <w:rFonts w:ascii="Trebuchet MS" w:hAnsi="Trebuchet MS"/>
              <w:b/>
            </w:rPr>
            <w:instrText xml:space="preserve">PAGE  </w:instrText>
          </w:r>
          <w:r>
            <w:rPr>
              <w:rStyle w:val="a5"/>
              <w:rFonts w:ascii="Trebuchet MS" w:hAnsi="Trebuchet MS"/>
              <w:b/>
            </w:rPr>
            <w:fldChar w:fldCharType="separate"/>
          </w:r>
          <w:r w:rsidR="00656692">
            <w:rPr>
              <w:rStyle w:val="a5"/>
              <w:rFonts w:ascii="Trebuchet MS" w:hAnsi="Trebuchet MS"/>
              <w:b/>
              <w:noProof/>
            </w:rPr>
            <w:t>31</w:t>
          </w:r>
          <w:r>
            <w:rPr>
              <w:rStyle w:val="a5"/>
              <w:rFonts w:ascii="Trebuchet MS" w:hAnsi="Trebuchet MS"/>
              <w:b/>
            </w:rPr>
            <w:fldChar w:fldCharType="end"/>
          </w:r>
        </w:p>
      </w:tc>
    </w:tr>
  </w:tbl>
  <w:p w:rsidR="00913B96" w:rsidRDefault="00913B96">
    <w:pPr>
      <w:pStyle w:val="footer"/>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4</w:t>
    </w:r>
    <w:r>
      <w:rPr>
        <w:rStyle w:val="a5"/>
      </w:rPr>
      <w:fldChar w:fldCharType="end"/>
    </w:r>
  </w:p>
  <w:p w:rsidR="00913B96" w:rsidRDefault="00913B96">
    <w:pPr>
      <w:pStyle w:val="a4"/>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2"/>
    </w:tblGrid>
    <w:tr w:rsidR="00913B96">
      <w:tc>
        <w:tcPr>
          <w:tcW w:w="9072" w:type="dxa"/>
          <w:tcMar>
            <w:left w:w="0" w:type="dxa"/>
            <w:right w:w="0" w:type="dxa"/>
          </w:tcMar>
          <w:vAlign w:val="bottom"/>
        </w:tcPr>
        <w:p w:rsidR="00913B96" w:rsidRDefault="00913B96">
          <w:pPr>
            <w:spacing w:line="288" w:lineRule="auto"/>
            <w:ind w:left="284" w:right="360"/>
            <w:rPr>
              <w:rFonts w:ascii="Trebuchet MS" w:hAnsi="Trebuchet MS"/>
              <w:w w:val="94"/>
              <w:sz w:val="20"/>
              <w:szCs w:val="20"/>
            </w:rPr>
          </w:pPr>
          <w:r>
            <w:rPr>
              <w:rFonts w:ascii="Trebuchet MS" w:hAnsi="Trebuchet MS"/>
              <w:w w:val="94"/>
              <w:sz w:val="20"/>
              <w:szCs w:val="20"/>
            </w:rPr>
            <w:sym w:font="Symbol" w:char="F0E3"/>
          </w:r>
          <w:r>
            <w:rPr>
              <w:rFonts w:ascii="Trebuchet MS" w:hAnsi="Trebuchet MS"/>
              <w:w w:val="94"/>
              <w:sz w:val="20"/>
              <w:szCs w:val="20"/>
            </w:rPr>
            <w:t xml:space="preserve"> ГУПП Институт «Саратовгражданпроект» Саратовской области. </w:t>
          </w:r>
          <w:smartTag w:uri="urn:schemas-microsoft-com:office:smarttags" w:element="metricconverter">
            <w:smartTagPr>
              <w:attr w:name="ProductID" w:val="2012 г"/>
            </w:smartTagPr>
            <w:r>
              <w:rPr>
                <w:rFonts w:ascii="Trebuchet MS" w:hAnsi="Trebuchet MS"/>
                <w:w w:val="94"/>
                <w:sz w:val="20"/>
                <w:szCs w:val="20"/>
              </w:rPr>
              <w:t>2012 г</w:t>
            </w:r>
          </w:smartTag>
          <w:r>
            <w:rPr>
              <w:rFonts w:ascii="Trebuchet MS" w:hAnsi="Trebuchet MS"/>
              <w:w w:val="94"/>
              <w:sz w:val="20"/>
              <w:szCs w:val="20"/>
            </w:rPr>
            <w:t>.</w:t>
          </w:r>
        </w:p>
        <w:p w:rsidR="00913B96" w:rsidRPr="006517D0" w:rsidRDefault="00913B96" w:rsidP="006517D0">
          <w:pPr>
            <w:pStyle w:val="a4"/>
            <w:tabs>
              <w:tab w:val="right" w:pos="7938"/>
            </w:tabs>
            <w:ind w:right="281" w:firstLine="7371"/>
            <w:jc w:val="right"/>
            <w:rPr>
              <w:rFonts w:ascii="Trebuchet MS" w:hAnsi="Trebuchet MS"/>
              <w:b/>
            </w:rPr>
          </w:pPr>
          <w:r>
            <w:rPr>
              <w:rStyle w:val="a5"/>
              <w:rFonts w:ascii="Trebuchet MS" w:hAnsi="Trebuchet MS"/>
              <w:b/>
            </w:rPr>
            <w:fldChar w:fldCharType="begin"/>
          </w:r>
          <w:r>
            <w:rPr>
              <w:rStyle w:val="a5"/>
              <w:rFonts w:ascii="Trebuchet MS" w:hAnsi="Trebuchet MS"/>
              <w:b/>
            </w:rPr>
            <w:instrText xml:space="preserve">PAGE  </w:instrText>
          </w:r>
          <w:r>
            <w:rPr>
              <w:rStyle w:val="a5"/>
              <w:rFonts w:ascii="Trebuchet MS" w:hAnsi="Trebuchet MS"/>
              <w:b/>
            </w:rPr>
            <w:fldChar w:fldCharType="separate"/>
          </w:r>
          <w:r w:rsidR="00656692">
            <w:rPr>
              <w:rStyle w:val="a5"/>
              <w:rFonts w:ascii="Trebuchet MS" w:hAnsi="Trebuchet MS"/>
              <w:b/>
              <w:noProof/>
            </w:rPr>
            <w:t>47</w:t>
          </w:r>
          <w:r>
            <w:rPr>
              <w:rStyle w:val="a5"/>
              <w:rFonts w:ascii="Trebuchet MS" w:hAnsi="Trebuchet MS"/>
              <w:b/>
            </w:rPr>
            <w:fldChar w:fldCharType="end"/>
          </w:r>
        </w:p>
      </w:tc>
    </w:tr>
  </w:tbl>
  <w:p w:rsidR="00913B96" w:rsidRDefault="00913B96">
    <w:pPr>
      <w:pStyle w:val="a4"/>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vAlign w:val="bottom"/>
        </w:tcPr>
        <w:p w:rsidR="00913B96" w:rsidRDefault="00913B96">
          <w:pPr>
            <w:spacing w:line="288" w:lineRule="auto"/>
            <w:ind w:left="284" w:right="360"/>
            <w:rPr>
              <w:rFonts w:ascii="Trebuchet MS" w:hAnsi="Trebuchet MS"/>
              <w:w w:val="94"/>
              <w:sz w:val="20"/>
              <w:szCs w:val="20"/>
            </w:rPr>
          </w:pPr>
          <w:r>
            <w:rPr>
              <w:rFonts w:ascii="Trebuchet MS" w:hAnsi="Trebuchet MS"/>
              <w:w w:val="94"/>
              <w:sz w:val="20"/>
              <w:szCs w:val="20"/>
            </w:rPr>
            <w:sym w:font="Symbol" w:char="F0E3"/>
          </w:r>
          <w:r>
            <w:rPr>
              <w:rFonts w:ascii="Trebuchet MS" w:hAnsi="Trebuchet MS"/>
              <w:w w:val="94"/>
              <w:sz w:val="20"/>
              <w:szCs w:val="20"/>
            </w:rPr>
            <w:t xml:space="preserve"> ГУПП Институт «Саратовгражданпроект» Саратовской области. </w:t>
          </w:r>
          <w:smartTag w:uri="urn:schemas-microsoft-com:office:smarttags" w:element="metricconverter">
            <w:smartTagPr>
              <w:attr w:name="ProductID" w:val="2012 г"/>
            </w:smartTagPr>
            <w:r>
              <w:rPr>
                <w:rFonts w:ascii="Trebuchet MS" w:hAnsi="Trebuchet MS"/>
                <w:w w:val="94"/>
                <w:sz w:val="20"/>
                <w:szCs w:val="20"/>
              </w:rPr>
              <w:t>2012 г</w:t>
            </w:r>
          </w:smartTag>
          <w:r>
            <w:rPr>
              <w:rFonts w:ascii="Trebuchet MS" w:hAnsi="Trebuchet MS"/>
              <w:w w:val="94"/>
              <w:sz w:val="20"/>
              <w:szCs w:val="20"/>
            </w:rPr>
            <w:t>.</w:t>
          </w:r>
        </w:p>
        <w:p w:rsidR="00913B96" w:rsidRPr="006517D0" w:rsidRDefault="00913B96" w:rsidP="006517D0">
          <w:pPr>
            <w:pStyle w:val="a4"/>
            <w:tabs>
              <w:tab w:val="right" w:pos="7938"/>
            </w:tabs>
            <w:ind w:right="281" w:firstLine="7371"/>
            <w:jc w:val="right"/>
            <w:rPr>
              <w:rFonts w:ascii="Trebuchet MS" w:hAnsi="Trebuchet MS"/>
              <w:b/>
            </w:rPr>
          </w:pPr>
          <w:r>
            <w:rPr>
              <w:rStyle w:val="a5"/>
              <w:rFonts w:ascii="Trebuchet MS" w:hAnsi="Trebuchet MS"/>
              <w:b/>
            </w:rPr>
            <w:fldChar w:fldCharType="begin"/>
          </w:r>
          <w:r>
            <w:rPr>
              <w:rStyle w:val="a5"/>
              <w:rFonts w:ascii="Trebuchet MS" w:hAnsi="Trebuchet MS"/>
              <w:b/>
            </w:rPr>
            <w:instrText xml:space="preserve">PAGE  </w:instrText>
          </w:r>
          <w:r>
            <w:rPr>
              <w:rStyle w:val="a5"/>
              <w:rFonts w:ascii="Trebuchet MS" w:hAnsi="Trebuchet MS"/>
              <w:b/>
            </w:rPr>
            <w:fldChar w:fldCharType="separate"/>
          </w:r>
          <w:r w:rsidR="00D641EF">
            <w:rPr>
              <w:rStyle w:val="a5"/>
              <w:rFonts w:ascii="Trebuchet MS" w:hAnsi="Trebuchet MS"/>
              <w:b/>
              <w:noProof/>
            </w:rPr>
            <w:t>167</w:t>
          </w:r>
          <w:r>
            <w:rPr>
              <w:rStyle w:val="a5"/>
              <w:rFonts w:ascii="Trebuchet MS" w:hAnsi="Trebuchet MS"/>
              <w:b/>
            </w:rPr>
            <w:fldChar w:fldCharType="end"/>
          </w:r>
        </w:p>
      </w:tc>
    </w:tr>
  </w:tbl>
  <w:p w:rsidR="00913B96" w:rsidRDefault="00913B9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13B96" w:rsidRDefault="00913B96">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2"/>
    </w:tblGrid>
    <w:tr w:rsidR="00913B96">
      <w:tc>
        <w:tcPr>
          <w:tcW w:w="9072" w:type="dxa"/>
          <w:tcMar>
            <w:left w:w="0" w:type="dxa"/>
            <w:right w:w="0" w:type="dxa"/>
          </w:tcMar>
          <w:vAlign w:val="bottom"/>
        </w:tcPr>
        <w:p w:rsidR="00913B96" w:rsidRDefault="00913B96">
          <w:pPr>
            <w:spacing w:line="288" w:lineRule="auto"/>
            <w:ind w:left="284" w:right="360"/>
            <w:rPr>
              <w:rFonts w:ascii="Trebuchet MS" w:hAnsi="Trebuchet MS"/>
              <w:w w:val="94"/>
              <w:sz w:val="20"/>
              <w:szCs w:val="20"/>
            </w:rPr>
          </w:pPr>
          <w:r>
            <w:rPr>
              <w:rFonts w:ascii="Trebuchet MS" w:hAnsi="Trebuchet MS"/>
              <w:w w:val="94"/>
              <w:sz w:val="20"/>
              <w:szCs w:val="20"/>
            </w:rPr>
            <w:sym w:font="Symbol" w:char="F0E3"/>
          </w:r>
          <w:r>
            <w:rPr>
              <w:rFonts w:ascii="Trebuchet MS" w:hAnsi="Trebuchet MS"/>
              <w:w w:val="94"/>
              <w:sz w:val="20"/>
              <w:szCs w:val="20"/>
            </w:rPr>
            <w:t xml:space="preserve"> ГУПП Институт «Саратовгражданпроект» Саратовской области. </w:t>
          </w:r>
          <w:smartTag w:uri="urn:schemas-microsoft-com:office:smarttags" w:element="metricconverter">
            <w:smartTagPr>
              <w:attr w:name="ProductID" w:val="2012 г"/>
            </w:smartTagPr>
            <w:r>
              <w:rPr>
                <w:rFonts w:ascii="Trebuchet MS" w:hAnsi="Trebuchet MS"/>
                <w:w w:val="94"/>
                <w:sz w:val="20"/>
                <w:szCs w:val="20"/>
              </w:rPr>
              <w:t>2012 г</w:t>
            </w:r>
          </w:smartTag>
          <w:r>
            <w:rPr>
              <w:rFonts w:ascii="Trebuchet MS" w:hAnsi="Trebuchet MS"/>
              <w:w w:val="94"/>
              <w:sz w:val="20"/>
              <w:szCs w:val="20"/>
            </w:rPr>
            <w:t>.</w:t>
          </w:r>
        </w:p>
        <w:p w:rsidR="00913B96" w:rsidRPr="006517D0" w:rsidRDefault="00913B96" w:rsidP="006517D0">
          <w:pPr>
            <w:pStyle w:val="a4"/>
            <w:tabs>
              <w:tab w:val="right" w:pos="7938"/>
            </w:tabs>
            <w:ind w:right="281" w:firstLine="7371"/>
            <w:jc w:val="right"/>
            <w:rPr>
              <w:rFonts w:ascii="Trebuchet MS" w:hAnsi="Trebuchet MS"/>
              <w:b/>
            </w:rPr>
          </w:pPr>
          <w:r>
            <w:rPr>
              <w:rStyle w:val="a5"/>
              <w:rFonts w:ascii="Trebuchet MS" w:hAnsi="Trebuchet MS"/>
              <w:b/>
            </w:rPr>
            <w:fldChar w:fldCharType="begin"/>
          </w:r>
          <w:r>
            <w:rPr>
              <w:rStyle w:val="a5"/>
              <w:rFonts w:ascii="Trebuchet MS" w:hAnsi="Trebuchet MS"/>
              <w:b/>
            </w:rPr>
            <w:instrText xml:space="preserve">PAGE  </w:instrText>
          </w:r>
          <w:r>
            <w:rPr>
              <w:rStyle w:val="a5"/>
              <w:rFonts w:ascii="Trebuchet MS" w:hAnsi="Trebuchet MS"/>
              <w:b/>
            </w:rPr>
            <w:fldChar w:fldCharType="separate"/>
          </w:r>
          <w:r w:rsidR="00656692">
            <w:rPr>
              <w:rStyle w:val="a5"/>
              <w:rFonts w:ascii="Trebuchet MS" w:hAnsi="Trebuchet MS"/>
              <w:b/>
              <w:noProof/>
            </w:rPr>
            <w:t>8</w:t>
          </w:r>
          <w:r>
            <w:rPr>
              <w:rStyle w:val="a5"/>
              <w:rFonts w:ascii="Trebuchet MS" w:hAnsi="Trebuchet MS"/>
              <w:b/>
            </w:rPr>
            <w:fldChar w:fldCharType="end"/>
          </w:r>
        </w:p>
      </w:tc>
    </w:tr>
  </w:tbl>
  <w:p w:rsidR="00913B96" w:rsidRDefault="00913B96">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13B96" w:rsidRDefault="00913B96">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vAlign w:val="bottom"/>
        </w:tcPr>
        <w:p w:rsidR="00913B96" w:rsidRDefault="00913B96">
          <w:pPr>
            <w:spacing w:line="288" w:lineRule="auto"/>
            <w:ind w:left="284" w:right="360"/>
            <w:rPr>
              <w:rFonts w:ascii="Trebuchet MS" w:hAnsi="Trebuchet MS"/>
              <w:w w:val="94"/>
              <w:sz w:val="20"/>
              <w:szCs w:val="20"/>
            </w:rPr>
          </w:pPr>
          <w:r>
            <w:rPr>
              <w:rFonts w:ascii="Trebuchet MS" w:hAnsi="Trebuchet MS"/>
              <w:w w:val="94"/>
              <w:sz w:val="20"/>
              <w:szCs w:val="20"/>
            </w:rPr>
            <w:sym w:font="Symbol" w:char="F0E3"/>
          </w:r>
          <w:r>
            <w:rPr>
              <w:rFonts w:ascii="Trebuchet MS" w:hAnsi="Trebuchet MS"/>
              <w:w w:val="94"/>
              <w:sz w:val="20"/>
              <w:szCs w:val="20"/>
            </w:rPr>
            <w:t xml:space="preserve"> ГУПП Институт «Саратовгражданпроект» Саратовской области. </w:t>
          </w:r>
          <w:smartTag w:uri="urn:schemas-microsoft-com:office:smarttags" w:element="metricconverter">
            <w:smartTagPr>
              <w:attr w:name="ProductID" w:val="2012 г"/>
            </w:smartTagPr>
            <w:r>
              <w:rPr>
                <w:rFonts w:ascii="Trebuchet MS" w:hAnsi="Trebuchet MS"/>
                <w:w w:val="94"/>
                <w:sz w:val="20"/>
                <w:szCs w:val="20"/>
              </w:rPr>
              <w:t>2012 г</w:t>
            </w:r>
          </w:smartTag>
          <w:r>
            <w:rPr>
              <w:rFonts w:ascii="Trebuchet MS" w:hAnsi="Trebuchet MS"/>
              <w:w w:val="94"/>
              <w:sz w:val="20"/>
              <w:szCs w:val="20"/>
            </w:rPr>
            <w:t>.</w:t>
          </w:r>
        </w:p>
        <w:p w:rsidR="00913B96" w:rsidRPr="006517D0" w:rsidRDefault="00913B96" w:rsidP="006517D0">
          <w:pPr>
            <w:pStyle w:val="a4"/>
            <w:tabs>
              <w:tab w:val="right" w:pos="7938"/>
            </w:tabs>
            <w:ind w:right="281" w:firstLine="7371"/>
            <w:jc w:val="right"/>
            <w:rPr>
              <w:rFonts w:ascii="Trebuchet MS" w:hAnsi="Trebuchet MS"/>
              <w:b/>
            </w:rPr>
          </w:pPr>
          <w:r>
            <w:rPr>
              <w:rStyle w:val="a5"/>
              <w:rFonts w:ascii="Trebuchet MS" w:hAnsi="Trebuchet MS"/>
              <w:b/>
            </w:rPr>
            <w:fldChar w:fldCharType="begin"/>
          </w:r>
          <w:r>
            <w:rPr>
              <w:rStyle w:val="a5"/>
              <w:rFonts w:ascii="Trebuchet MS" w:hAnsi="Trebuchet MS"/>
              <w:b/>
            </w:rPr>
            <w:instrText xml:space="preserve">PAGE  </w:instrText>
          </w:r>
          <w:r>
            <w:rPr>
              <w:rStyle w:val="a5"/>
              <w:rFonts w:ascii="Trebuchet MS" w:hAnsi="Trebuchet MS"/>
              <w:b/>
            </w:rPr>
            <w:fldChar w:fldCharType="separate"/>
          </w:r>
          <w:r w:rsidR="00656692">
            <w:rPr>
              <w:rStyle w:val="a5"/>
              <w:rFonts w:ascii="Trebuchet MS" w:hAnsi="Trebuchet MS"/>
              <w:b/>
              <w:noProof/>
            </w:rPr>
            <w:t>19</w:t>
          </w:r>
          <w:r>
            <w:rPr>
              <w:rStyle w:val="a5"/>
              <w:rFonts w:ascii="Trebuchet MS" w:hAnsi="Trebuchet MS"/>
              <w:b/>
            </w:rPr>
            <w:fldChar w:fldCharType="end"/>
          </w:r>
        </w:p>
      </w:tc>
    </w:tr>
  </w:tbl>
  <w:p w:rsidR="00913B96" w:rsidRDefault="00913B96">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top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vAlign w:val="bottom"/>
        </w:tcPr>
        <w:p w:rsidR="00913B96" w:rsidRDefault="00913B96">
          <w:pPr>
            <w:spacing w:line="288" w:lineRule="auto"/>
            <w:ind w:left="284" w:right="360"/>
            <w:rPr>
              <w:rFonts w:ascii="Trebuchet MS" w:hAnsi="Trebuchet MS"/>
              <w:w w:val="94"/>
              <w:sz w:val="20"/>
              <w:szCs w:val="20"/>
            </w:rPr>
          </w:pPr>
          <w:r>
            <w:rPr>
              <w:rFonts w:ascii="Trebuchet MS" w:hAnsi="Trebuchet MS"/>
              <w:w w:val="94"/>
              <w:sz w:val="20"/>
              <w:szCs w:val="20"/>
            </w:rPr>
            <w:sym w:font="Symbol" w:char="F0E3"/>
          </w:r>
          <w:r>
            <w:rPr>
              <w:rFonts w:ascii="Trebuchet MS" w:hAnsi="Trebuchet MS"/>
              <w:w w:val="94"/>
              <w:sz w:val="20"/>
              <w:szCs w:val="20"/>
            </w:rPr>
            <w:t xml:space="preserve"> ГУПП Институт «Саратовгражданпроект» Саратовской области. </w:t>
          </w:r>
          <w:smartTag w:uri="urn:schemas-microsoft-com:office:smarttags" w:element="metricconverter">
            <w:smartTagPr>
              <w:attr w:name="ProductID" w:val="2012 г"/>
            </w:smartTagPr>
            <w:r>
              <w:rPr>
                <w:rFonts w:ascii="Trebuchet MS" w:hAnsi="Trebuchet MS"/>
                <w:w w:val="94"/>
                <w:sz w:val="20"/>
                <w:szCs w:val="20"/>
              </w:rPr>
              <w:t>2012 г</w:t>
            </w:r>
          </w:smartTag>
          <w:r>
            <w:rPr>
              <w:rFonts w:ascii="Trebuchet MS" w:hAnsi="Trebuchet MS"/>
              <w:w w:val="94"/>
              <w:sz w:val="20"/>
              <w:szCs w:val="20"/>
            </w:rPr>
            <w:t>.</w:t>
          </w:r>
        </w:p>
        <w:p w:rsidR="00913B96" w:rsidRPr="006517D0" w:rsidRDefault="00913B96" w:rsidP="006517D0">
          <w:pPr>
            <w:pStyle w:val="a4"/>
            <w:tabs>
              <w:tab w:val="right" w:pos="7938"/>
            </w:tabs>
            <w:ind w:right="281" w:firstLine="7371"/>
            <w:jc w:val="right"/>
            <w:rPr>
              <w:rFonts w:ascii="Trebuchet MS" w:hAnsi="Trebuchet MS"/>
              <w:b/>
            </w:rPr>
          </w:pPr>
          <w:r>
            <w:rPr>
              <w:rStyle w:val="a5"/>
              <w:rFonts w:ascii="Trebuchet MS" w:hAnsi="Trebuchet MS"/>
              <w:b/>
            </w:rPr>
            <w:fldChar w:fldCharType="begin"/>
          </w:r>
          <w:r>
            <w:rPr>
              <w:rStyle w:val="a5"/>
              <w:rFonts w:ascii="Trebuchet MS" w:hAnsi="Trebuchet MS"/>
              <w:b/>
            </w:rPr>
            <w:instrText xml:space="preserve">PAGE  </w:instrText>
          </w:r>
          <w:r>
            <w:rPr>
              <w:rStyle w:val="a5"/>
              <w:rFonts w:ascii="Trebuchet MS" w:hAnsi="Trebuchet MS"/>
              <w:b/>
            </w:rPr>
            <w:fldChar w:fldCharType="separate"/>
          </w:r>
          <w:r w:rsidR="00656692">
            <w:rPr>
              <w:rStyle w:val="a5"/>
              <w:rFonts w:ascii="Trebuchet MS" w:hAnsi="Trebuchet MS"/>
              <w:b/>
              <w:noProof/>
            </w:rPr>
            <w:t>24</w:t>
          </w:r>
          <w:r>
            <w:rPr>
              <w:rStyle w:val="a5"/>
              <w:rFonts w:ascii="Trebuchet MS" w:hAnsi="Trebuchet MS"/>
              <w:b/>
            </w:rPr>
            <w:fldChar w:fldCharType="end"/>
          </w:r>
        </w:p>
      </w:tc>
    </w:tr>
  </w:tbl>
  <w:p w:rsidR="00913B96" w:rsidRDefault="00913B96">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B65" w:rsidRDefault="006A0B65">
      <w:r>
        <w:separator/>
      </w:r>
    </w:p>
  </w:footnote>
  <w:footnote w:type="continuationSeparator" w:id="0">
    <w:p w:rsidR="006A0B65" w:rsidRDefault="006A0B65">
      <w:r>
        <w:continuationSeparator/>
      </w:r>
    </w:p>
  </w:footnote>
  <w:footnote w:id="1">
    <w:p w:rsidR="00913B96" w:rsidRPr="004B1AB9" w:rsidRDefault="00913B96" w:rsidP="004B1AB9">
      <w:pPr>
        <w:pStyle w:val="a9"/>
        <w:rPr>
          <w:rFonts w:ascii="Trebuchet MS" w:hAnsi="Trebuchet MS"/>
        </w:rPr>
      </w:pPr>
      <w:r w:rsidRPr="004B1AB9">
        <w:rPr>
          <w:rStyle w:val="aa"/>
          <w:rFonts w:ascii="Trebuchet MS" w:hAnsi="Trebuchet MS"/>
        </w:rPr>
        <w:sym w:font="Symbol" w:char="F02A"/>
      </w:r>
      <w:r w:rsidRPr="004B1AB9">
        <w:rPr>
          <w:rFonts w:ascii="Trebuchet MS" w:hAnsi="Trebuchet MS"/>
        </w:rPr>
        <w:t xml:space="preserve"> </w:t>
      </w:r>
      <w:r w:rsidRPr="004B1AB9">
        <w:rPr>
          <w:rFonts w:ascii="Trebuchet MS" w:hAnsi="Trebuchet MS" w:cs="Arial"/>
        </w:rPr>
        <w:t>плотность телефонных аппаратов по данным статистики ОАО «Связьинвест»</w:t>
      </w:r>
    </w:p>
  </w:footnote>
  <w:footnote w:id="2">
    <w:p w:rsidR="00913B96" w:rsidRDefault="00913B96" w:rsidP="00524A4A">
      <w:pPr>
        <w:pStyle w:val="a9"/>
      </w:pPr>
      <w:r>
        <w:rPr>
          <w:rStyle w:val="aa"/>
        </w:rPr>
        <w:t>*</w:t>
      </w:r>
      <w:r>
        <w:t xml:space="preserve"> </w:t>
      </w:r>
      <w:r>
        <w:rPr>
          <w:rStyle w:val="aa"/>
        </w:rPr>
        <w:t>*</w:t>
      </w:r>
      <w:r>
        <w:t xml:space="preserve"> Зоны приёма от существующих ретрансляторов рассчитываются с помощью электронной программы на графических материалах, с учетом особенностей рельефа и подлежат уточнению.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bottom w:val="single" w:sz="12" w:space="0" w:color="auto"/>
      </w:tblBorders>
      <w:tblLook w:val="01E0" w:firstRow="1" w:lastRow="1" w:firstColumn="1" w:lastColumn="1" w:noHBand="0" w:noVBand="0"/>
    </w:tblPr>
    <w:tblGrid>
      <w:gridCol w:w="9072"/>
    </w:tblGrid>
    <w:tr w:rsidR="00913B96">
      <w:tc>
        <w:tcPr>
          <w:tcW w:w="9072" w:type="dxa"/>
          <w:tcMar>
            <w:left w:w="0" w:type="dxa"/>
            <w:right w:w="0" w:type="dxa"/>
          </w:tcMar>
        </w:tcPr>
        <w:p w:rsidR="00913B96" w:rsidRDefault="00913B96">
          <w:pPr>
            <w:spacing w:line="288" w:lineRule="auto"/>
            <w:jc w:val="center"/>
            <w:rPr>
              <w:rFonts w:ascii="Trebuchet MS" w:hAnsi="Trebuchet MS"/>
              <w:spacing w:val="-6"/>
              <w:w w:val="94"/>
              <w:sz w:val="20"/>
              <w:szCs w:val="20"/>
            </w:rPr>
          </w:pPr>
          <w:r>
            <w:rPr>
              <w:rFonts w:ascii="Trebuchet MS" w:hAnsi="Trebuchet MS"/>
              <w:spacing w:val="-6"/>
              <w:w w:val="94"/>
              <w:sz w:val="20"/>
              <w:szCs w:val="20"/>
            </w:rPr>
            <w:t>Схема территориального планирования Воскресенского муниципального района Саратовской области.</w:t>
          </w:r>
        </w:p>
        <w:p w:rsidR="00913B96" w:rsidRDefault="00913B96">
          <w:pPr>
            <w:spacing w:line="288" w:lineRule="auto"/>
            <w:jc w:val="center"/>
            <w:rPr>
              <w:rFonts w:ascii="Trebuchet MS" w:hAnsi="Trebuchet MS"/>
              <w:w w:val="98"/>
              <w:sz w:val="18"/>
              <w:szCs w:val="18"/>
            </w:rPr>
          </w:pPr>
          <w:r>
            <w:rPr>
              <w:rFonts w:ascii="Trebuchet MS" w:hAnsi="Trebuchet MS"/>
              <w:spacing w:val="-6"/>
              <w:w w:val="94"/>
              <w:sz w:val="20"/>
              <w:szCs w:val="20"/>
            </w:rPr>
            <w:t>Материалы по обоснованию проекта. Том II. Проектные предложения по территориальному развитию района</w:t>
          </w:r>
        </w:p>
      </w:tc>
    </w:tr>
  </w:tbl>
  <w:p w:rsidR="00913B96" w:rsidRDefault="00913B96">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bottom w:val="single" w:sz="12" w:space="0" w:color="auto"/>
      </w:tblBorders>
      <w:tblLook w:val="01E0" w:firstRow="1" w:lastRow="1" w:firstColumn="1" w:lastColumn="1" w:noHBand="0" w:noVBand="0"/>
    </w:tblPr>
    <w:tblGrid>
      <w:gridCol w:w="9070"/>
    </w:tblGrid>
    <w:tr w:rsidR="00913B96">
      <w:tc>
        <w:tcPr>
          <w:tcW w:w="9072" w:type="dxa"/>
          <w:tcMar>
            <w:left w:w="0" w:type="dxa"/>
            <w:right w:w="0" w:type="dxa"/>
          </w:tcMar>
        </w:tcPr>
        <w:p w:rsidR="00913B96" w:rsidRDefault="00913B96" w:rsidP="004C69BD">
          <w:pPr>
            <w:spacing w:line="288" w:lineRule="auto"/>
            <w:jc w:val="center"/>
            <w:rPr>
              <w:rFonts w:ascii="Trebuchet MS" w:hAnsi="Trebuchet MS"/>
              <w:spacing w:val="-6"/>
              <w:w w:val="94"/>
              <w:sz w:val="20"/>
              <w:szCs w:val="20"/>
            </w:rPr>
          </w:pPr>
          <w:r>
            <w:rPr>
              <w:rFonts w:ascii="Trebuchet MS" w:hAnsi="Trebuchet MS"/>
              <w:spacing w:val="-6"/>
              <w:w w:val="94"/>
              <w:sz w:val="20"/>
              <w:szCs w:val="20"/>
            </w:rPr>
            <w:t>Схема территориального планирования Воскресенского муниципального района Саратовской области.</w:t>
          </w:r>
        </w:p>
        <w:p w:rsidR="00913B96" w:rsidRDefault="00913B96" w:rsidP="004C69BD">
          <w:pPr>
            <w:spacing w:line="288" w:lineRule="auto"/>
            <w:jc w:val="center"/>
            <w:rPr>
              <w:rFonts w:ascii="Trebuchet MS" w:hAnsi="Trebuchet MS"/>
              <w:w w:val="98"/>
              <w:sz w:val="18"/>
              <w:szCs w:val="18"/>
            </w:rPr>
          </w:pPr>
          <w:r>
            <w:rPr>
              <w:rFonts w:ascii="Trebuchet MS" w:hAnsi="Trebuchet MS"/>
              <w:spacing w:val="-6"/>
              <w:w w:val="94"/>
              <w:sz w:val="20"/>
              <w:szCs w:val="20"/>
            </w:rPr>
            <w:t>Материалы по обоснованию проекта. Том II. Проектные предложения по территориальному развитию района</w:t>
          </w:r>
        </w:p>
      </w:tc>
    </w:tr>
  </w:tbl>
  <w:p w:rsidR="00913B96" w:rsidRDefault="00913B9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bottom w:val="single" w:sz="12" w:space="0" w:color="auto"/>
      </w:tblBorders>
      <w:tblLook w:val="01E0" w:firstRow="1" w:lastRow="1" w:firstColumn="1" w:lastColumn="1" w:noHBand="0" w:noVBand="0"/>
    </w:tblPr>
    <w:tblGrid>
      <w:gridCol w:w="9072"/>
    </w:tblGrid>
    <w:tr w:rsidR="00913B96">
      <w:tc>
        <w:tcPr>
          <w:tcW w:w="9072" w:type="dxa"/>
          <w:tcMar>
            <w:left w:w="0" w:type="dxa"/>
            <w:right w:w="0" w:type="dxa"/>
          </w:tcMar>
        </w:tcPr>
        <w:p w:rsidR="00913B96" w:rsidRDefault="00913B96">
          <w:pPr>
            <w:spacing w:line="288" w:lineRule="auto"/>
            <w:jc w:val="center"/>
            <w:rPr>
              <w:rFonts w:ascii="Trebuchet MS" w:hAnsi="Trebuchet MS"/>
              <w:spacing w:val="-6"/>
              <w:w w:val="94"/>
              <w:sz w:val="20"/>
              <w:szCs w:val="20"/>
            </w:rPr>
          </w:pPr>
          <w:r>
            <w:rPr>
              <w:rFonts w:ascii="Trebuchet MS" w:hAnsi="Trebuchet MS"/>
              <w:spacing w:val="-6"/>
              <w:w w:val="94"/>
              <w:sz w:val="20"/>
              <w:szCs w:val="20"/>
            </w:rPr>
            <w:t>Схема территориального планирования Воскресенского муниципального района Саратовской области.</w:t>
          </w:r>
        </w:p>
        <w:p w:rsidR="00913B96" w:rsidRDefault="00913B96">
          <w:pPr>
            <w:spacing w:line="288" w:lineRule="auto"/>
            <w:jc w:val="center"/>
            <w:rPr>
              <w:rFonts w:ascii="Trebuchet MS" w:hAnsi="Trebuchet MS"/>
              <w:w w:val="98"/>
              <w:sz w:val="18"/>
              <w:szCs w:val="18"/>
            </w:rPr>
          </w:pPr>
          <w:r>
            <w:rPr>
              <w:rFonts w:ascii="Trebuchet MS" w:hAnsi="Trebuchet MS"/>
              <w:spacing w:val="-6"/>
              <w:w w:val="94"/>
              <w:sz w:val="20"/>
              <w:szCs w:val="20"/>
            </w:rPr>
            <w:t>Материалы по обоснованию проекта. Том II. Проектные предложения по территориальному развитию района</w:t>
          </w:r>
        </w:p>
      </w:tc>
    </w:tr>
  </w:tbl>
  <w:p w:rsidR="00913B96" w:rsidRDefault="00913B96">
    <w:pPr>
      <w:pStyle w:val="a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3"/>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bottom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tcPr>
        <w:p w:rsidR="00913B96" w:rsidRDefault="00913B96">
          <w:pPr>
            <w:spacing w:line="288" w:lineRule="auto"/>
            <w:jc w:val="center"/>
            <w:rPr>
              <w:rFonts w:ascii="Trebuchet MS" w:hAnsi="Trebuchet MS"/>
              <w:spacing w:val="-6"/>
              <w:w w:val="94"/>
              <w:sz w:val="20"/>
              <w:szCs w:val="20"/>
            </w:rPr>
          </w:pPr>
          <w:r>
            <w:rPr>
              <w:rFonts w:ascii="Trebuchet MS" w:hAnsi="Trebuchet MS"/>
              <w:spacing w:val="-6"/>
              <w:w w:val="94"/>
              <w:sz w:val="20"/>
              <w:szCs w:val="20"/>
            </w:rPr>
            <w:t>Схема территориального планирования Воскресенского муниципального района Саратовской области.</w:t>
          </w:r>
        </w:p>
        <w:p w:rsidR="00913B96" w:rsidRDefault="00913B96">
          <w:pPr>
            <w:spacing w:line="288" w:lineRule="auto"/>
            <w:jc w:val="center"/>
            <w:rPr>
              <w:rFonts w:ascii="Trebuchet MS" w:hAnsi="Trebuchet MS"/>
              <w:w w:val="98"/>
              <w:sz w:val="18"/>
              <w:szCs w:val="18"/>
            </w:rPr>
          </w:pPr>
          <w:r>
            <w:rPr>
              <w:rFonts w:ascii="Trebuchet MS" w:hAnsi="Trebuchet MS"/>
              <w:spacing w:val="-6"/>
              <w:w w:val="94"/>
              <w:sz w:val="20"/>
              <w:szCs w:val="20"/>
            </w:rPr>
            <w:t>Материалы по обоснованию проекта. Том II. Проектные предложения по территориальному развитию района</w:t>
          </w:r>
        </w:p>
      </w:tc>
    </w:tr>
  </w:tbl>
  <w:p w:rsidR="00913B96" w:rsidRDefault="00913B9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bottom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tcPr>
        <w:p w:rsidR="00913B96" w:rsidRDefault="00913B96">
          <w:pPr>
            <w:spacing w:line="288" w:lineRule="auto"/>
            <w:jc w:val="center"/>
            <w:rPr>
              <w:rFonts w:ascii="Trebuchet MS" w:hAnsi="Trebuchet MS"/>
              <w:spacing w:val="-6"/>
              <w:w w:val="94"/>
              <w:sz w:val="20"/>
              <w:szCs w:val="20"/>
            </w:rPr>
          </w:pPr>
          <w:r>
            <w:rPr>
              <w:rFonts w:ascii="Trebuchet MS" w:hAnsi="Trebuchet MS"/>
              <w:spacing w:val="-6"/>
              <w:w w:val="94"/>
              <w:sz w:val="20"/>
              <w:szCs w:val="20"/>
            </w:rPr>
            <w:t>Схема территориального планирования Воскресенского муниципального района Саратовской области.</w:t>
          </w:r>
        </w:p>
        <w:p w:rsidR="00913B96" w:rsidRDefault="00913B96">
          <w:pPr>
            <w:spacing w:line="288" w:lineRule="auto"/>
            <w:jc w:val="center"/>
            <w:rPr>
              <w:rFonts w:ascii="Trebuchet MS" w:hAnsi="Trebuchet MS"/>
              <w:w w:val="98"/>
              <w:sz w:val="18"/>
              <w:szCs w:val="18"/>
            </w:rPr>
          </w:pPr>
          <w:r>
            <w:rPr>
              <w:rFonts w:ascii="Trebuchet MS" w:hAnsi="Trebuchet MS"/>
              <w:spacing w:val="-6"/>
              <w:w w:val="94"/>
              <w:sz w:val="20"/>
              <w:szCs w:val="20"/>
            </w:rPr>
            <w:t>Материалы по обоснованию проекта. Том II. Проектные предложения по территориальному развитию района</w:t>
          </w:r>
        </w:p>
      </w:tc>
    </w:tr>
  </w:tbl>
  <w:p w:rsidR="00913B96" w:rsidRDefault="00913B9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bottom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tcPr>
        <w:p w:rsidR="00913B96" w:rsidRDefault="00913B96">
          <w:pPr>
            <w:spacing w:line="288" w:lineRule="auto"/>
            <w:jc w:val="center"/>
            <w:rPr>
              <w:rFonts w:ascii="Trebuchet MS" w:hAnsi="Trebuchet MS"/>
              <w:spacing w:val="-6"/>
              <w:w w:val="94"/>
              <w:sz w:val="20"/>
              <w:szCs w:val="20"/>
            </w:rPr>
          </w:pPr>
          <w:r>
            <w:rPr>
              <w:rFonts w:ascii="Trebuchet MS" w:hAnsi="Trebuchet MS"/>
              <w:spacing w:val="-6"/>
              <w:w w:val="94"/>
              <w:sz w:val="20"/>
              <w:szCs w:val="20"/>
            </w:rPr>
            <w:t>Схема территориального планирования Воскресенского муниципального района Саратовской области.</w:t>
          </w:r>
        </w:p>
        <w:p w:rsidR="00913B96" w:rsidRDefault="00913B96">
          <w:pPr>
            <w:spacing w:line="288" w:lineRule="auto"/>
            <w:jc w:val="center"/>
            <w:rPr>
              <w:rFonts w:ascii="Trebuchet MS" w:hAnsi="Trebuchet MS"/>
              <w:w w:val="98"/>
              <w:sz w:val="18"/>
              <w:szCs w:val="18"/>
            </w:rPr>
          </w:pPr>
          <w:r>
            <w:rPr>
              <w:rFonts w:ascii="Trebuchet MS" w:hAnsi="Trebuchet MS"/>
              <w:spacing w:val="-6"/>
              <w:w w:val="94"/>
              <w:sz w:val="20"/>
              <w:szCs w:val="20"/>
            </w:rPr>
            <w:t>Материалы по обоснованию проекта. Том II. Проектные предложения по территориальному развитию района</w:t>
          </w:r>
        </w:p>
      </w:tc>
    </w:tr>
  </w:tbl>
  <w:p w:rsidR="00913B96" w:rsidRDefault="00913B96">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bottom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tcPr>
        <w:p w:rsidR="00913B96" w:rsidRDefault="00913B96">
          <w:pPr>
            <w:spacing w:line="288" w:lineRule="auto"/>
            <w:jc w:val="center"/>
            <w:rPr>
              <w:rFonts w:ascii="Trebuchet MS" w:hAnsi="Trebuchet MS"/>
              <w:spacing w:val="-6"/>
              <w:w w:val="94"/>
              <w:sz w:val="20"/>
              <w:szCs w:val="20"/>
            </w:rPr>
          </w:pPr>
          <w:r>
            <w:rPr>
              <w:rFonts w:ascii="Trebuchet MS" w:hAnsi="Trebuchet MS"/>
              <w:spacing w:val="-6"/>
              <w:w w:val="94"/>
              <w:sz w:val="20"/>
              <w:szCs w:val="20"/>
            </w:rPr>
            <w:t>Схема территориального планирования Воскресенского муниципального района Саратовской области.</w:t>
          </w:r>
        </w:p>
        <w:p w:rsidR="00913B96" w:rsidRDefault="00913B96">
          <w:pPr>
            <w:spacing w:line="288" w:lineRule="auto"/>
            <w:jc w:val="center"/>
            <w:rPr>
              <w:rFonts w:ascii="Trebuchet MS" w:hAnsi="Trebuchet MS"/>
              <w:w w:val="98"/>
              <w:sz w:val="18"/>
              <w:szCs w:val="18"/>
            </w:rPr>
          </w:pPr>
          <w:r>
            <w:rPr>
              <w:rFonts w:ascii="Trebuchet MS" w:hAnsi="Trebuchet MS"/>
              <w:spacing w:val="-6"/>
              <w:w w:val="94"/>
              <w:sz w:val="20"/>
              <w:szCs w:val="20"/>
            </w:rPr>
            <w:t>Материалы по обоснованию проекта. Том II. Проектные предложения по территориальному развитию района</w:t>
          </w:r>
        </w:p>
      </w:tc>
    </w:tr>
  </w:tbl>
  <w:p w:rsidR="00913B96" w:rsidRDefault="00913B96">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0" w:type="auto"/>
      <w:tblBorders>
        <w:bottom w:val="single" w:sz="12" w:space="0" w:color="auto"/>
      </w:tblBorders>
      <w:tblLook w:val="01E0" w:firstRow="1" w:lastRow="1" w:firstColumn="1" w:lastColumn="1" w:noHBand="0" w:noVBand="0"/>
    </w:tblPr>
    <w:tblGrid>
      <w:gridCol w:w="9071"/>
    </w:tblGrid>
    <w:tr w:rsidR="00913B96">
      <w:tc>
        <w:tcPr>
          <w:tcW w:w="9072" w:type="dxa"/>
          <w:tcMar>
            <w:left w:w="0" w:type="dxa"/>
            <w:right w:w="0" w:type="dxa"/>
          </w:tcMar>
        </w:tcPr>
        <w:p w:rsidR="00913B96" w:rsidRDefault="00913B96">
          <w:pPr>
            <w:spacing w:line="288" w:lineRule="auto"/>
            <w:jc w:val="center"/>
            <w:rPr>
              <w:rFonts w:ascii="Trebuchet MS" w:hAnsi="Trebuchet MS"/>
              <w:spacing w:val="-6"/>
              <w:w w:val="94"/>
              <w:sz w:val="20"/>
              <w:szCs w:val="20"/>
            </w:rPr>
          </w:pPr>
          <w:r>
            <w:rPr>
              <w:rFonts w:ascii="Trebuchet MS" w:hAnsi="Trebuchet MS"/>
              <w:spacing w:val="-6"/>
              <w:w w:val="94"/>
              <w:sz w:val="20"/>
              <w:szCs w:val="20"/>
            </w:rPr>
            <w:t>Схема территориального планирования Воскресенского муниципального района Саратовской области.</w:t>
          </w:r>
        </w:p>
        <w:p w:rsidR="00913B96" w:rsidRDefault="00913B96">
          <w:pPr>
            <w:spacing w:line="288" w:lineRule="auto"/>
            <w:jc w:val="center"/>
            <w:rPr>
              <w:rFonts w:ascii="Trebuchet MS" w:hAnsi="Trebuchet MS"/>
              <w:w w:val="98"/>
              <w:sz w:val="18"/>
              <w:szCs w:val="18"/>
            </w:rPr>
          </w:pPr>
          <w:r>
            <w:rPr>
              <w:rFonts w:ascii="Trebuchet MS" w:hAnsi="Trebuchet MS"/>
              <w:spacing w:val="-6"/>
              <w:w w:val="94"/>
              <w:sz w:val="20"/>
              <w:szCs w:val="20"/>
            </w:rPr>
            <w:t>Материалы по обоснованию проекта. Том II. Проектные предложения по территориальному развитию района</w:t>
          </w:r>
        </w:p>
      </w:tc>
    </w:tr>
  </w:tbl>
  <w:p w:rsidR="00913B96" w:rsidRDefault="00913B96">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B96" w:rsidRDefault="00913B9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644"/>
        </w:tabs>
        <w:ind w:left="644" w:hanging="360"/>
      </w:pPr>
      <w:rPr>
        <w:rFonts w:ascii="Symbol" w:hAnsi="Symbol"/>
      </w:rPr>
    </w:lvl>
  </w:abstractNum>
  <w:abstractNum w:abstractNumId="1">
    <w:nsid w:val="00000002"/>
    <w:multiLevelType w:val="singleLevel"/>
    <w:tmpl w:val="00000002"/>
    <w:name w:val="WW8Num1"/>
    <w:lvl w:ilvl="0">
      <w:start w:val="1"/>
      <w:numFmt w:val="bullet"/>
      <w:lvlText w:val=""/>
      <w:lvlJc w:val="left"/>
      <w:pPr>
        <w:tabs>
          <w:tab w:val="num" w:pos="1701"/>
        </w:tabs>
        <w:ind w:left="2268" w:hanging="567"/>
      </w:pPr>
      <w:rPr>
        <w:rFonts w:ascii="Symbol" w:hAnsi="Symbol"/>
      </w:r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4"/>
    <w:lvl w:ilvl="0">
      <w:start w:val="1"/>
      <w:numFmt w:val="bullet"/>
      <w:lvlText w:val=""/>
      <w:lvlJc w:val="left"/>
      <w:pPr>
        <w:tabs>
          <w:tab w:val="num" w:pos="1701"/>
        </w:tabs>
        <w:ind w:left="1701" w:hanging="567"/>
      </w:pPr>
      <w:rPr>
        <w:rFonts w:ascii="Symbol" w:hAnsi="Symbol"/>
      </w:rPr>
    </w:lvl>
  </w:abstractNum>
  <w:abstractNum w:abstractNumId="5">
    <w:nsid w:val="00000006"/>
    <w:multiLevelType w:val="singleLevel"/>
    <w:tmpl w:val="00000006"/>
    <w:name w:val="WW8Num5"/>
    <w:lvl w:ilvl="0">
      <w:start w:val="1"/>
      <w:numFmt w:val="bullet"/>
      <w:lvlText w:val=""/>
      <w:lvlJc w:val="left"/>
      <w:pPr>
        <w:tabs>
          <w:tab w:val="num" w:pos="2268"/>
        </w:tabs>
        <w:ind w:left="2268" w:hanging="567"/>
      </w:pPr>
      <w:rPr>
        <w:rFonts w:ascii="Symbol" w:hAnsi="Symbol"/>
      </w:rPr>
    </w:lvl>
  </w:abstractNum>
  <w:abstractNum w:abstractNumId="6">
    <w:nsid w:val="00000007"/>
    <w:multiLevelType w:val="multilevel"/>
    <w:tmpl w:val="00000007"/>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8"/>
    <w:lvl w:ilvl="0">
      <w:start w:val="1"/>
      <w:numFmt w:val="bullet"/>
      <w:lvlText w:val="–"/>
      <w:lvlJc w:val="left"/>
      <w:pPr>
        <w:tabs>
          <w:tab w:val="num" w:pos="1429"/>
        </w:tabs>
        <w:ind w:left="1429" w:hanging="360"/>
      </w:pPr>
      <w:rPr>
        <w:rFonts w:ascii="Times New Roman" w:hAnsi="Times New Roman" w:cs="Times New Roman"/>
      </w:rPr>
    </w:lvl>
  </w:abstractNum>
  <w:abstractNum w:abstractNumId="9">
    <w:nsid w:val="0000000A"/>
    <w:multiLevelType w:val="multilevel"/>
    <w:tmpl w:val="0000000A"/>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292517E"/>
    <w:multiLevelType w:val="hybridMultilevel"/>
    <w:tmpl w:val="4600CEEE"/>
    <w:name w:val="WW8Num10"/>
    <w:lvl w:ilvl="0">
      <w:start w:val="1"/>
      <w:numFmt w:val="lowerLetter"/>
      <w:lvlText w:val="%1)"/>
      <w:lvlJc w:val="left"/>
      <w:pPr>
        <w:tabs>
          <w:tab w:val="num" w:pos="927"/>
        </w:tabs>
        <w:ind w:left="927" w:hanging="360"/>
      </w:pPr>
    </w:lvl>
    <w:lvl w:ilvl="1">
      <w:start w:val="1"/>
      <w:numFmt w:val="bullet"/>
      <w:lvlText w:val=""/>
      <w:lvlJc w:val="left"/>
      <w:pPr>
        <w:tabs>
          <w:tab w:val="num" w:pos="1080"/>
        </w:tabs>
        <w:ind w:left="1647" w:hanging="567"/>
      </w:pPr>
      <w:rPr>
        <w:rFonts w:ascii="Symbol" w:hAnsi="Symbol"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1">
    <w:nsid w:val="02DC5126"/>
    <w:multiLevelType w:val="hybridMultilevel"/>
    <w:tmpl w:val="BE9856E2"/>
    <w:lvl w:ilvl="0" w:tplc="FFFFFFFF">
      <w:start w:val="1"/>
      <w:numFmt w:val="decimal"/>
      <w:lvlText w:val="%1."/>
      <w:lvlJc w:val="left"/>
      <w:pPr>
        <w:tabs>
          <w:tab w:val="num" w:pos="1512"/>
        </w:tabs>
        <w:ind w:left="1512" w:hanging="945"/>
      </w:pPr>
      <w:rPr>
        <w:rFonts w:hint="default"/>
      </w:rPr>
    </w:lvl>
    <w:lvl w:ilvl="1" w:tplc="49107758"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4857F1A"/>
    <w:multiLevelType w:val="hybridMultilevel"/>
    <w:tmpl w:val="952E9CA0"/>
    <w:lvl w:ilvl="0" w:tplc="14D21094">
      <w:start w:val="1"/>
      <w:numFmt w:val="bullet"/>
      <w:lvlText w:val=""/>
      <w:lvlJc w:val="left"/>
      <w:pPr>
        <w:tabs>
          <w:tab w:val="num" w:pos="567"/>
        </w:tabs>
        <w:ind w:left="1134" w:hanging="56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bullet"/>
      <w:lvlText w:val="o"/>
      <w:lvlJc w:val="left"/>
      <w:pPr>
        <w:tabs>
          <w:tab w:val="num" w:pos="2340"/>
        </w:tabs>
        <w:ind w:left="2340" w:hanging="360"/>
      </w:pPr>
      <w:rPr>
        <w:rFonts w:ascii="Courier New" w:hAnsi="Courier New" w:cs="Courier New"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E103760"/>
    <w:multiLevelType w:val="hybridMultilevel"/>
    <w:tmpl w:val="39921BF6"/>
    <w:lvl w:ilvl="0" w:tplc="FFFFFFFF">
      <w:start w:val="1"/>
      <w:numFmt w:val="bullet"/>
      <w:lvlText w:val=""/>
      <w:lvlJc w:val="left"/>
      <w:pPr>
        <w:tabs>
          <w:tab w:val="num" w:pos="2847"/>
        </w:tabs>
        <w:ind w:left="2847" w:hanging="360"/>
      </w:pPr>
      <w:rPr>
        <w:rFonts w:ascii="Symbol" w:hAnsi="Symbol" w:hint="default"/>
      </w:rPr>
    </w:lvl>
    <w:lvl w:ilvl="1" w:tplc="FFFFFFFF">
      <w:start w:val="1"/>
      <w:numFmt w:val="bullet"/>
      <w:lvlText w:val=""/>
      <w:lvlJc w:val="left"/>
      <w:pPr>
        <w:tabs>
          <w:tab w:val="num" w:pos="2007"/>
        </w:tabs>
        <w:ind w:left="2007" w:hanging="360"/>
      </w:pPr>
      <w:rPr>
        <w:rFonts w:ascii="Wingdings" w:hAnsi="Wingdings" w:hint="default"/>
      </w:rPr>
    </w:lvl>
    <w:lvl w:ilvl="2" w:tplc="FFFFFFFF">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4">
    <w:nsid w:val="0F881A66"/>
    <w:multiLevelType w:val="hybridMultilevel"/>
    <w:tmpl w:val="C53E6C64"/>
    <w:lvl w:ilvl="0" w:tplc="190A01C0">
      <w:start w:val="1"/>
      <w:numFmt w:val="decimal"/>
      <w:lvlText w:val="%1."/>
      <w:lvlJc w:val="left"/>
      <w:pPr>
        <w:tabs>
          <w:tab w:val="num" w:pos="1287"/>
        </w:tabs>
        <w:ind w:left="1287" w:hanging="360"/>
      </w:pPr>
    </w:lvl>
    <w:lvl w:ilvl="1" w:tplc="0419001B"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5">
    <w:nsid w:val="102A4C70"/>
    <w:multiLevelType w:val="hybridMultilevel"/>
    <w:tmpl w:val="FEC694DA"/>
    <w:lvl w:ilvl="0" w:tplc="0419000F">
      <w:start w:val="1"/>
      <w:numFmt w:val="bullet"/>
      <w:lvlText w:val=""/>
      <w:lvlJc w:val="left"/>
      <w:pPr>
        <w:tabs>
          <w:tab w:val="num" w:pos="1134"/>
        </w:tabs>
        <w:ind w:left="1701" w:hanging="567"/>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11A34579"/>
    <w:multiLevelType w:val="hybridMultilevel"/>
    <w:tmpl w:val="92EE6100"/>
    <w:name w:val="WW8Num13"/>
    <w:lvl w:ilvl="0">
      <w:start w:val="1"/>
      <w:numFmt w:val="bullet"/>
      <w:pStyle w:val="Tab1s"/>
      <w:lvlText w:val=""/>
      <w:lvlJc w:val="left"/>
      <w:pPr>
        <w:tabs>
          <w:tab w:val="num" w:pos="2847"/>
        </w:tabs>
        <w:ind w:left="284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cs="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cs="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7">
    <w:nsid w:val="1480353F"/>
    <w:multiLevelType w:val="hybridMultilevel"/>
    <w:tmpl w:val="C9A67B1E"/>
    <w:lvl w:ilvl="0" w:tplc="D95E9BDC">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1ACE09E3"/>
    <w:multiLevelType w:val="hybridMultilevel"/>
    <w:tmpl w:val="D93C70CA"/>
    <w:lvl w:ilvl="0" w:tplc="0419000F">
      <w:start w:val="1"/>
      <w:numFmt w:val="bullet"/>
      <w:lvlText w:val=""/>
      <w:lvlJc w:val="left"/>
      <w:pPr>
        <w:tabs>
          <w:tab w:val="num" w:pos="0"/>
        </w:tabs>
        <w:ind w:left="567" w:hanging="567"/>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E9F719F"/>
    <w:multiLevelType w:val="hybridMultilevel"/>
    <w:tmpl w:val="6DFE17BC"/>
    <w:lvl w:ilvl="0" w:tplc="BF2EE290">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0">
    <w:nsid w:val="20785E4F"/>
    <w:multiLevelType w:val="hybridMultilevel"/>
    <w:tmpl w:val="A0CEAB92"/>
    <w:lvl w:ilvl="0" w:tplc="49107758">
      <w:start w:val="1"/>
      <w:numFmt w:val="decimal"/>
      <w:lvlText w:val="%1."/>
      <w:lvlJc w:val="left"/>
      <w:pPr>
        <w:ind w:left="570" w:hanging="360"/>
      </w:pPr>
      <w:rPr>
        <w:rFonts w:hint="default"/>
      </w:rPr>
    </w:lvl>
    <w:lvl w:ilvl="1" w:tplc="04190003">
      <w:start w:val="1"/>
      <w:numFmt w:val="lowerLetter"/>
      <w:lvlText w:val="%2."/>
      <w:lvlJc w:val="left"/>
      <w:pPr>
        <w:ind w:left="1290" w:hanging="360"/>
      </w:pPr>
    </w:lvl>
    <w:lvl w:ilvl="2" w:tplc="04190005" w:tentative="1">
      <w:start w:val="1"/>
      <w:numFmt w:val="lowerRoman"/>
      <w:lvlText w:val="%3."/>
      <w:lvlJc w:val="right"/>
      <w:pPr>
        <w:ind w:left="2010" w:hanging="180"/>
      </w:pPr>
    </w:lvl>
    <w:lvl w:ilvl="3" w:tplc="04190001" w:tentative="1">
      <w:start w:val="1"/>
      <w:numFmt w:val="decimal"/>
      <w:lvlText w:val="%4."/>
      <w:lvlJc w:val="left"/>
      <w:pPr>
        <w:ind w:left="2730" w:hanging="360"/>
      </w:pPr>
    </w:lvl>
    <w:lvl w:ilvl="4" w:tplc="04190003" w:tentative="1">
      <w:start w:val="1"/>
      <w:numFmt w:val="lowerLetter"/>
      <w:lvlText w:val="%5."/>
      <w:lvlJc w:val="left"/>
      <w:pPr>
        <w:ind w:left="3450" w:hanging="360"/>
      </w:pPr>
    </w:lvl>
    <w:lvl w:ilvl="5" w:tplc="04190005" w:tentative="1">
      <w:start w:val="1"/>
      <w:numFmt w:val="lowerRoman"/>
      <w:lvlText w:val="%6."/>
      <w:lvlJc w:val="right"/>
      <w:pPr>
        <w:ind w:left="4170" w:hanging="180"/>
      </w:pPr>
    </w:lvl>
    <w:lvl w:ilvl="6" w:tplc="04190001" w:tentative="1">
      <w:start w:val="1"/>
      <w:numFmt w:val="decimal"/>
      <w:lvlText w:val="%7."/>
      <w:lvlJc w:val="left"/>
      <w:pPr>
        <w:ind w:left="4890" w:hanging="360"/>
      </w:pPr>
    </w:lvl>
    <w:lvl w:ilvl="7" w:tplc="04190003" w:tentative="1">
      <w:start w:val="1"/>
      <w:numFmt w:val="lowerLetter"/>
      <w:lvlText w:val="%8."/>
      <w:lvlJc w:val="left"/>
      <w:pPr>
        <w:ind w:left="5610" w:hanging="360"/>
      </w:pPr>
    </w:lvl>
    <w:lvl w:ilvl="8" w:tplc="04190005" w:tentative="1">
      <w:start w:val="1"/>
      <w:numFmt w:val="lowerRoman"/>
      <w:lvlText w:val="%9."/>
      <w:lvlJc w:val="right"/>
      <w:pPr>
        <w:ind w:left="6330" w:hanging="180"/>
      </w:pPr>
    </w:lvl>
  </w:abstractNum>
  <w:abstractNum w:abstractNumId="21">
    <w:nsid w:val="22C46D01"/>
    <w:multiLevelType w:val="hybridMultilevel"/>
    <w:tmpl w:val="11E266A8"/>
    <w:lvl w:ilvl="0" w:tplc="04AEEBC8">
      <w:start w:val="1"/>
      <w:numFmt w:val="decimal"/>
      <w:lvlText w:val="%1."/>
      <w:lvlJc w:val="left"/>
      <w:pPr>
        <w:tabs>
          <w:tab w:val="num" w:pos="1077"/>
        </w:tabs>
        <w:ind w:left="1077"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2">
    <w:nsid w:val="235F36DB"/>
    <w:multiLevelType w:val="hybridMultilevel"/>
    <w:tmpl w:val="68D89D00"/>
    <w:lvl w:ilvl="0" w:tplc="0419000F">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2535"/>
        </w:tabs>
        <w:ind w:left="2535" w:hanging="145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98208D3"/>
    <w:multiLevelType w:val="hybridMultilevel"/>
    <w:tmpl w:val="D116AFA8"/>
    <w:lvl w:ilvl="0" w:tplc="C28E5D96">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C5C0565"/>
    <w:multiLevelType w:val="hybridMultilevel"/>
    <w:tmpl w:val="3166A6D6"/>
    <w:lvl w:ilvl="0" w:tplc="497EFBC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2C5C059D"/>
    <w:multiLevelType w:val="hybridMultilevel"/>
    <w:tmpl w:val="1984485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26">
    <w:nsid w:val="32F81A92"/>
    <w:multiLevelType w:val="hybridMultilevel"/>
    <w:tmpl w:val="C7324B82"/>
    <w:lvl w:ilvl="0" w:tplc="0419000F">
      <w:start w:val="1"/>
      <w:numFmt w:val="decimal"/>
      <w:lvlText w:val="%1."/>
      <w:lvlJc w:val="left"/>
      <w:pPr>
        <w:ind w:left="360" w:hanging="360"/>
      </w:pPr>
      <w:rPr>
        <w:rFonts w:hint="default"/>
      </w:rPr>
    </w:lvl>
    <w:lvl w:ilvl="1" w:tplc="04190019">
      <w:start w:val="1"/>
      <w:numFmt w:val="bullet"/>
      <w:lvlText w:val=""/>
      <w:lvlJc w:val="left"/>
      <w:pPr>
        <w:tabs>
          <w:tab w:val="num" w:pos="1647"/>
        </w:tabs>
        <w:ind w:left="2214" w:hanging="567"/>
      </w:pPr>
      <w:rPr>
        <w:rFonts w:ascii="Symbol" w:hAnsi="Symbol"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35D562C9"/>
    <w:multiLevelType w:val="hybridMultilevel"/>
    <w:tmpl w:val="E5F0EA7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3D2114A"/>
    <w:multiLevelType w:val="hybridMultilevel"/>
    <w:tmpl w:val="E326C860"/>
    <w:lvl w:ilvl="0" w:tplc="18E0CE9A">
      <w:start w:val="1"/>
      <w:numFmt w:val="bullet"/>
      <w:lvlText w:val=""/>
      <w:lvlJc w:val="left"/>
      <w:pPr>
        <w:tabs>
          <w:tab w:val="num" w:pos="1134"/>
        </w:tabs>
        <w:ind w:left="1701" w:hanging="567"/>
      </w:pPr>
      <w:rPr>
        <w:rFonts w:ascii="Symbol" w:hAnsi="Symbol" w:hint="default"/>
        <w:color w:val="auto"/>
      </w:rPr>
    </w:lvl>
    <w:lvl w:ilvl="1" w:tplc="49107758">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nsid w:val="46932F78"/>
    <w:multiLevelType w:val="hybridMultilevel"/>
    <w:tmpl w:val="315C1A1E"/>
    <w:lvl w:ilvl="0" w:tplc="2104D91C">
      <w:start w:val="1"/>
      <w:numFmt w:val="bullet"/>
      <w:pStyle w:val="7"/>
      <w:lvlText w:val=""/>
      <w:lvlJc w:val="left"/>
      <w:pPr>
        <w:tabs>
          <w:tab w:val="num" w:pos="1494"/>
        </w:tabs>
        <w:ind w:left="1494" w:hanging="360"/>
      </w:pPr>
      <w:rPr>
        <w:rFonts w:ascii="Wingdings" w:hAnsi="Wingdings" w:hint="default"/>
      </w:rPr>
    </w:lvl>
    <w:lvl w:ilvl="1" w:tplc="04190003">
      <w:numFmt w:val="none"/>
      <w:lvlText w:val=""/>
      <w:lvlJc w:val="left"/>
      <w:pPr>
        <w:tabs>
          <w:tab w:val="num" w:pos="1494"/>
        </w:tabs>
      </w:pPr>
    </w:lvl>
    <w:lvl w:ilvl="2" w:tplc="04190005">
      <w:numFmt w:val="none"/>
      <w:lvlText w:val=""/>
      <w:lvlJc w:val="left"/>
      <w:pPr>
        <w:tabs>
          <w:tab w:val="num" w:pos="1494"/>
        </w:tabs>
      </w:pPr>
    </w:lvl>
    <w:lvl w:ilvl="3" w:tplc="04190001">
      <w:numFmt w:val="none"/>
      <w:lvlText w:val=""/>
      <w:lvlJc w:val="left"/>
      <w:pPr>
        <w:tabs>
          <w:tab w:val="num" w:pos="1494"/>
        </w:tabs>
      </w:pPr>
    </w:lvl>
    <w:lvl w:ilvl="4" w:tplc="04190003">
      <w:numFmt w:val="none"/>
      <w:lvlText w:val=""/>
      <w:lvlJc w:val="left"/>
      <w:pPr>
        <w:tabs>
          <w:tab w:val="num" w:pos="1494"/>
        </w:tabs>
      </w:pPr>
    </w:lvl>
    <w:lvl w:ilvl="5" w:tplc="04190005">
      <w:numFmt w:val="none"/>
      <w:lvlText w:val=""/>
      <w:lvlJc w:val="left"/>
      <w:pPr>
        <w:tabs>
          <w:tab w:val="num" w:pos="1494"/>
        </w:tabs>
      </w:pPr>
    </w:lvl>
    <w:lvl w:ilvl="6" w:tplc="04190001">
      <w:numFmt w:val="none"/>
      <w:lvlText w:val=""/>
      <w:lvlJc w:val="left"/>
      <w:pPr>
        <w:tabs>
          <w:tab w:val="num" w:pos="1494"/>
        </w:tabs>
      </w:pPr>
    </w:lvl>
    <w:lvl w:ilvl="7" w:tplc="04190003">
      <w:numFmt w:val="none"/>
      <w:lvlText w:val=""/>
      <w:lvlJc w:val="left"/>
      <w:pPr>
        <w:tabs>
          <w:tab w:val="num" w:pos="1494"/>
        </w:tabs>
      </w:pPr>
    </w:lvl>
    <w:lvl w:ilvl="8" w:tplc="04190005">
      <w:numFmt w:val="none"/>
      <w:lvlText w:val=""/>
      <w:lvlJc w:val="left"/>
      <w:pPr>
        <w:tabs>
          <w:tab w:val="num" w:pos="1494"/>
        </w:tabs>
      </w:pPr>
    </w:lvl>
  </w:abstractNum>
  <w:abstractNum w:abstractNumId="30">
    <w:nsid w:val="46C07787"/>
    <w:multiLevelType w:val="hybridMultilevel"/>
    <w:tmpl w:val="8D8468DA"/>
    <w:lvl w:ilvl="0" w:tplc="5B867DE6">
      <w:start w:val="1"/>
      <w:numFmt w:val="decimal"/>
      <w:lvlText w:val="%1."/>
      <w:lvlJc w:val="left"/>
      <w:pPr>
        <w:tabs>
          <w:tab w:val="num" w:pos="2717"/>
        </w:tabs>
        <w:ind w:left="2717" w:hanging="1215"/>
      </w:pPr>
      <w:rPr>
        <w:rFonts w:hint="default"/>
      </w:rPr>
    </w:lvl>
    <w:lvl w:ilvl="1" w:tplc="04190003">
      <w:start w:val="1"/>
      <w:numFmt w:val="decimal"/>
      <w:lvlText w:val="%2)"/>
      <w:lvlJc w:val="left"/>
      <w:pPr>
        <w:tabs>
          <w:tab w:val="num" w:pos="2652"/>
        </w:tabs>
        <w:ind w:left="2652" w:hanging="1005"/>
      </w:pPr>
      <w:rPr>
        <w:rFonts w:hint="default"/>
      </w:rPr>
    </w:lvl>
    <w:lvl w:ilvl="2" w:tplc="04190005" w:tentative="1">
      <w:start w:val="1"/>
      <w:numFmt w:val="lowerRoman"/>
      <w:lvlText w:val="%3."/>
      <w:lvlJc w:val="right"/>
      <w:pPr>
        <w:tabs>
          <w:tab w:val="num" w:pos="2727"/>
        </w:tabs>
        <w:ind w:left="2727" w:hanging="180"/>
      </w:p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abstractNum w:abstractNumId="31">
    <w:nsid w:val="49FE4B40"/>
    <w:multiLevelType w:val="hybridMultilevel"/>
    <w:tmpl w:val="53F8C2CA"/>
    <w:lvl w:ilvl="0" w:tplc="49107758">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nsid w:val="4CAC2B0D"/>
    <w:multiLevelType w:val="hybridMultilevel"/>
    <w:tmpl w:val="88546F2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3">
    <w:nsid w:val="50161DD9"/>
    <w:multiLevelType w:val="hybridMultilevel"/>
    <w:tmpl w:val="B4B29F54"/>
    <w:lvl w:ilvl="0" w:tplc="0419000F">
      <w:start w:val="1"/>
      <w:numFmt w:val="decimal"/>
      <w:lvlText w:val="%1."/>
      <w:lvlJc w:val="left"/>
      <w:pPr>
        <w:tabs>
          <w:tab w:val="num" w:pos="1287"/>
        </w:tabs>
        <w:ind w:left="1287" w:hanging="360"/>
      </w:pPr>
      <w:rPr>
        <w:color w:val="auto"/>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4">
    <w:nsid w:val="5214090B"/>
    <w:multiLevelType w:val="hybridMultilevel"/>
    <w:tmpl w:val="4E7422F4"/>
    <w:lvl w:ilvl="0" w:tplc="DD328258">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53133C41"/>
    <w:multiLevelType w:val="hybridMultilevel"/>
    <w:tmpl w:val="748C7DA8"/>
    <w:lvl w:ilvl="0" w:tplc="0419000F">
      <w:start w:val="1"/>
      <w:numFmt w:val="decimal"/>
      <w:lvlText w:val="%1."/>
      <w:lvlJc w:val="left"/>
      <w:pPr>
        <w:tabs>
          <w:tab w:val="num" w:pos="1049"/>
        </w:tabs>
        <w:ind w:left="1049"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6">
    <w:nsid w:val="53326C4D"/>
    <w:multiLevelType w:val="hybridMultilevel"/>
    <w:tmpl w:val="92C2B87C"/>
    <w:lvl w:ilvl="0" w:tplc="FFFFFFF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74E0914"/>
    <w:multiLevelType w:val="hybridMultilevel"/>
    <w:tmpl w:val="D6FAD22E"/>
    <w:name w:val="WW8Num222222222222"/>
    <w:lvl w:ilvl="0" w:tplc="F17E27EC">
      <w:start w:val="1"/>
      <w:numFmt w:val="decimal"/>
      <w:lvlText w:val="%1."/>
      <w:lvlJc w:val="left"/>
      <w:pPr>
        <w:tabs>
          <w:tab w:val="num" w:pos="927"/>
        </w:tabs>
        <w:ind w:left="927" w:hanging="360"/>
      </w:pPr>
      <w:rPr>
        <w:rFonts w:hint="default"/>
      </w:rPr>
    </w:lvl>
    <w:lvl w:ilvl="1" w:tplc="0419000B"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8">
    <w:nsid w:val="5A31542B"/>
    <w:multiLevelType w:val="hybridMultilevel"/>
    <w:tmpl w:val="31D41F3C"/>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9">
    <w:nsid w:val="5A5A0AB4"/>
    <w:multiLevelType w:val="hybridMultilevel"/>
    <w:tmpl w:val="9C9C797A"/>
    <w:name w:val="WW8Num22222222222"/>
    <w:lvl w:ilvl="0" w:tplc="AFDE4EB8">
      <w:start w:val="1"/>
      <w:numFmt w:val="bullet"/>
      <w:lvlText w:val=""/>
      <w:lvlJc w:val="left"/>
      <w:pPr>
        <w:tabs>
          <w:tab w:val="num" w:pos="1701"/>
        </w:tabs>
        <w:ind w:left="2268" w:hanging="567"/>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0">
    <w:nsid w:val="61C226B6"/>
    <w:multiLevelType w:val="multilevel"/>
    <w:tmpl w:val="F7AC182A"/>
    <w:name w:val="WW8Num2222222222"/>
    <w:lvl w:ilvl="0">
      <w:start w:val="1"/>
      <w:numFmt w:val="bullet"/>
      <w:lvlText w:val=""/>
      <w:lvlJc w:val="left"/>
      <w:pPr>
        <w:tabs>
          <w:tab w:val="num" w:pos="0"/>
        </w:tabs>
        <w:ind w:left="567" w:hanging="567"/>
      </w:pPr>
      <w:rPr>
        <w:rFonts w:ascii="Symbol" w:hAnsi="Symbol" w:hint="default"/>
      </w:rPr>
    </w:lvl>
    <w:lvl w:ilvl="1">
      <w:start w:val="1"/>
      <w:numFmt w:val="lowerLetter"/>
      <w:lvlText w:val="%2."/>
      <w:lvlJc w:val="left"/>
      <w:pPr>
        <w:tabs>
          <w:tab w:val="num" w:pos="1619"/>
        </w:tabs>
        <w:ind w:left="1619" w:hanging="360"/>
      </w:pPr>
    </w:lvl>
    <w:lvl w:ilvl="2">
      <w:start w:val="1"/>
      <w:numFmt w:val="lowerRoman"/>
      <w:lvlText w:val="%3."/>
      <w:lvlJc w:val="right"/>
      <w:pPr>
        <w:tabs>
          <w:tab w:val="num" w:pos="2339"/>
        </w:tabs>
        <w:ind w:left="2339" w:hanging="180"/>
      </w:pPr>
    </w:lvl>
    <w:lvl w:ilvl="3">
      <w:start w:val="1"/>
      <w:numFmt w:val="decimal"/>
      <w:lvlText w:val="%4."/>
      <w:lvlJc w:val="left"/>
      <w:pPr>
        <w:tabs>
          <w:tab w:val="num" w:pos="3059"/>
        </w:tabs>
        <w:ind w:left="3059" w:hanging="360"/>
      </w:pPr>
    </w:lvl>
    <w:lvl w:ilvl="4">
      <w:start w:val="1"/>
      <w:numFmt w:val="lowerLetter"/>
      <w:lvlText w:val="%5."/>
      <w:lvlJc w:val="left"/>
      <w:pPr>
        <w:tabs>
          <w:tab w:val="num" w:pos="3779"/>
        </w:tabs>
        <w:ind w:left="3779" w:hanging="360"/>
      </w:pPr>
    </w:lvl>
    <w:lvl w:ilvl="5">
      <w:start w:val="1"/>
      <w:numFmt w:val="lowerRoman"/>
      <w:lvlText w:val="%6."/>
      <w:lvlJc w:val="right"/>
      <w:pPr>
        <w:tabs>
          <w:tab w:val="num" w:pos="4499"/>
        </w:tabs>
        <w:ind w:left="4499" w:hanging="180"/>
      </w:pPr>
    </w:lvl>
    <w:lvl w:ilvl="6">
      <w:start w:val="1"/>
      <w:numFmt w:val="decimal"/>
      <w:lvlText w:val="%7."/>
      <w:lvlJc w:val="left"/>
      <w:pPr>
        <w:tabs>
          <w:tab w:val="num" w:pos="5219"/>
        </w:tabs>
        <w:ind w:left="5219" w:hanging="360"/>
      </w:pPr>
    </w:lvl>
    <w:lvl w:ilvl="7">
      <w:start w:val="1"/>
      <w:numFmt w:val="lowerLetter"/>
      <w:lvlText w:val="%8."/>
      <w:lvlJc w:val="left"/>
      <w:pPr>
        <w:tabs>
          <w:tab w:val="num" w:pos="5939"/>
        </w:tabs>
        <w:ind w:left="5939" w:hanging="360"/>
      </w:pPr>
    </w:lvl>
    <w:lvl w:ilvl="8">
      <w:start w:val="1"/>
      <w:numFmt w:val="lowerRoman"/>
      <w:lvlText w:val="%9."/>
      <w:lvlJc w:val="right"/>
      <w:pPr>
        <w:tabs>
          <w:tab w:val="num" w:pos="6659"/>
        </w:tabs>
        <w:ind w:left="6659" w:hanging="180"/>
      </w:pPr>
    </w:lvl>
  </w:abstractNum>
  <w:abstractNum w:abstractNumId="41">
    <w:nsid w:val="62A809CC"/>
    <w:multiLevelType w:val="hybridMultilevel"/>
    <w:tmpl w:val="4F7844CC"/>
    <w:lvl w:ilvl="0" w:tplc="2104D91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2D421C2"/>
    <w:multiLevelType w:val="hybridMultilevel"/>
    <w:tmpl w:val="F198057C"/>
    <w:name w:val="WW8Num2222222222222"/>
    <w:lvl w:ilvl="0" w:tplc="8752F5A2">
      <w:start w:val="1"/>
      <w:numFmt w:val="bullet"/>
      <w:lvlText w:val=""/>
      <w:lvlJc w:val="left"/>
      <w:pPr>
        <w:tabs>
          <w:tab w:val="num" w:pos="567"/>
        </w:tabs>
        <w:ind w:left="1134" w:hanging="567"/>
      </w:pPr>
      <w:rPr>
        <w:rFonts w:ascii="Symbol" w:hAnsi="Symbol" w:hint="default"/>
      </w:rPr>
    </w:lvl>
    <w:lvl w:ilvl="1" w:tplc="0740A514">
      <w:start w:val="1"/>
      <w:numFmt w:val="decimal"/>
      <w:lvlText w:val="%2."/>
      <w:lvlJc w:val="left"/>
      <w:pPr>
        <w:tabs>
          <w:tab w:val="num" w:pos="1440"/>
        </w:tabs>
        <w:ind w:left="1440" w:hanging="360"/>
      </w:pPr>
    </w:lvl>
    <w:lvl w:ilvl="2" w:tplc="A2A65570">
      <w:start w:val="1"/>
      <w:numFmt w:val="bullet"/>
      <w:lvlText w:val="o"/>
      <w:lvlJc w:val="left"/>
      <w:pPr>
        <w:tabs>
          <w:tab w:val="num" w:pos="2340"/>
        </w:tabs>
        <w:ind w:left="2340" w:hanging="360"/>
      </w:pPr>
      <w:rPr>
        <w:rFonts w:ascii="Courier New" w:hAnsi="Courier New" w:cs="Courier New" w:hint="default"/>
      </w:rPr>
    </w:lvl>
    <w:lvl w:ilvl="3" w:tplc="45F08A80">
      <w:start w:val="1"/>
      <w:numFmt w:val="decimal"/>
      <w:lvlText w:val="%4."/>
      <w:lvlJc w:val="left"/>
      <w:pPr>
        <w:tabs>
          <w:tab w:val="num" w:pos="2880"/>
        </w:tabs>
        <w:ind w:left="2880" w:hanging="360"/>
      </w:pPr>
    </w:lvl>
    <w:lvl w:ilvl="4" w:tplc="F0D235C6">
      <w:start w:val="1"/>
      <w:numFmt w:val="decimal"/>
      <w:lvlText w:val="%5."/>
      <w:lvlJc w:val="left"/>
      <w:pPr>
        <w:tabs>
          <w:tab w:val="num" w:pos="3600"/>
        </w:tabs>
        <w:ind w:left="3600" w:hanging="360"/>
      </w:pPr>
    </w:lvl>
    <w:lvl w:ilvl="5" w:tplc="541C391A" w:tentative="1">
      <w:start w:val="1"/>
      <w:numFmt w:val="lowerRoman"/>
      <w:lvlText w:val="%6."/>
      <w:lvlJc w:val="right"/>
      <w:pPr>
        <w:tabs>
          <w:tab w:val="num" w:pos="4320"/>
        </w:tabs>
        <w:ind w:left="4320" w:hanging="180"/>
      </w:pPr>
    </w:lvl>
    <w:lvl w:ilvl="6" w:tplc="F1AE3A64" w:tentative="1">
      <w:start w:val="1"/>
      <w:numFmt w:val="decimal"/>
      <w:lvlText w:val="%7."/>
      <w:lvlJc w:val="left"/>
      <w:pPr>
        <w:tabs>
          <w:tab w:val="num" w:pos="5040"/>
        </w:tabs>
        <w:ind w:left="5040" w:hanging="360"/>
      </w:pPr>
    </w:lvl>
    <w:lvl w:ilvl="7" w:tplc="644C15B8" w:tentative="1">
      <w:start w:val="1"/>
      <w:numFmt w:val="lowerLetter"/>
      <w:lvlText w:val="%8."/>
      <w:lvlJc w:val="left"/>
      <w:pPr>
        <w:tabs>
          <w:tab w:val="num" w:pos="5760"/>
        </w:tabs>
        <w:ind w:left="5760" w:hanging="360"/>
      </w:pPr>
    </w:lvl>
    <w:lvl w:ilvl="8" w:tplc="AD4A9172" w:tentative="1">
      <w:start w:val="1"/>
      <w:numFmt w:val="lowerRoman"/>
      <w:lvlText w:val="%9."/>
      <w:lvlJc w:val="right"/>
      <w:pPr>
        <w:tabs>
          <w:tab w:val="num" w:pos="6480"/>
        </w:tabs>
        <w:ind w:left="6480" w:hanging="180"/>
      </w:pPr>
    </w:lvl>
  </w:abstractNum>
  <w:abstractNum w:abstractNumId="43">
    <w:nsid w:val="683C04DE"/>
    <w:multiLevelType w:val="hybridMultilevel"/>
    <w:tmpl w:val="5066B2A0"/>
    <w:lvl w:ilvl="0" w:tplc="0844749C">
      <w:start w:val="1"/>
      <w:numFmt w:val="decimal"/>
      <w:lvlText w:val="%1."/>
      <w:lvlJc w:val="left"/>
      <w:pPr>
        <w:tabs>
          <w:tab w:val="num" w:pos="927"/>
        </w:tabs>
        <w:ind w:left="927" w:hanging="360"/>
      </w:pPr>
      <w:rPr>
        <w:rFonts w:hint="default"/>
      </w:rPr>
    </w:lvl>
    <w:lvl w:ilvl="1" w:tplc="06EAB934">
      <w:start w:val="1"/>
      <w:numFmt w:val="bullet"/>
      <w:lvlText w:val=""/>
      <w:lvlJc w:val="left"/>
      <w:pPr>
        <w:tabs>
          <w:tab w:val="num" w:pos="1080"/>
        </w:tabs>
        <w:ind w:left="1647" w:hanging="56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0F"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91E6E6D"/>
    <w:multiLevelType w:val="hybridMultilevel"/>
    <w:tmpl w:val="5BDEEC36"/>
    <w:lvl w:ilvl="0" w:tplc="C28E5D96">
      <w:start w:val="1"/>
      <w:numFmt w:val="bullet"/>
      <w:lvlText w:val="­"/>
      <w:lvlJc w:val="left"/>
      <w:pPr>
        <w:tabs>
          <w:tab w:val="num" w:pos="1854"/>
        </w:tabs>
        <w:ind w:left="2478" w:hanging="624"/>
      </w:pPr>
      <w:rPr>
        <w:rFonts w:ascii="Courier New" w:hAnsi="Courier New" w:hint="default"/>
      </w:rPr>
    </w:lvl>
    <w:lvl w:ilvl="1" w:tplc="49107758"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5">
    <w:nsid w:val="6D3E30A9"/>
    <w:multiLevelType w:val="hybridMultilevel"/>
    <w:tmpl w:val="F426E4BE"/>
    <w:lvl w:ilvl="0" w:tplc="49107758">
      <w:start w:val="1"/>
      <w:numFmt w:val="bullet"/>
      <w:lvlText w:val=""/>
      <w:lvlJc w:val="left"/>
      <w:pPr>
        <w:tabs>
          <w:tab w:val="num" w:pos="2847"/>
        </w:tabs>
        <w:ind w:left="2847" w:hanging="360"/>
      </w:pPr>
      <w:rPr>
        <w:rFonts w:ascii="Symbol" w:hAnsi="Symbol" w:hint="default"/>
      </w:rPr>
    </w:lvl>
    <w:lvl w:ilvl="1" w:tplc="16D41264">
      <w:start w:val="1"/>
      <w:numFmt w:val="bullet"/>
      <w:lvlText w:val=""/>
      <w:lvlJc w:val="left"/>
      <w:pPr>
        <w:tabs>
          <w:tab w:val="num" w:pos="2007"/>
        </w:tabs>
        <w:ind w:left="2007" w:hanging="360"/>
      </w:pPr>
      <w:rPr>
        <w:rFonts w:ascii="Wingdings" w:hAnsi="Wingdings" w:hint="default"/>
      </w:rPr>
    </w:lvl>
    <w:lvl w:ilvl="2" w:tplc="49107758">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nsid w:val="75687240"/>
    <w:multiLevelType w:val="hybridMultilevel"/>
    <w:tmpl w:val="60B8FED8"/>
    <w:lvl w:ilvl="0" w:tplc="190A01C0">
      <w:start w:val="1"/>
      <w:numFmt w:val="bullet"/>
      <w:lvlText w:val=""/>
      <w:lvlJc w:val="left"/>
      <w:pPr>
        <w:tabs>
          <w:tab w:val="num" w:pos="1134"/>
        </w:tabs>
        <w:ind w:left="1701" w:hanging="567"/>
      </w:pPr>
      <w:rPr>
        <w:rFonts w:ascii="Symbol" w:hAnsi="Symbol" w:hint="default"/>
      </w:rPr>
    </w:lvl>
    <w:lvl w:ilvl="1" w:tplc="0419001B">
      <w:start w:val="1"/>
      <w:numFmt w:val="bullet"/>
      <w:lvlText w:val=""/>
      <w:lvlJc w:val="left"/>
      <w:pPr>
        <w:tabs>
          <w:tab w:val="num" w:pos="1770"/>
        </w:tabs>
        <w:ind w:left="1770" w:hanging="360"/>
      </w:pPr>
      <w:rPr>
        <w:rFonts w:ascii="Wingdings" w:hAnsi="Wingdings" w:hint="default"/>
      </w:r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47">
    <w:nsid w:val="76C10C84"/>
    <w:multiLevelType w:val="hybridMultilevel"/>
    <w:tmpl w:val="AB78CB4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7A625D00"/>
    <w:multiLevelType w:val="hybridMultilevel"/>
    <w:tmpl w:val="29F29074"/>
    <w:lvl w:ilvl="0" w:tplc="FFFFFFFF">
      <w:start w:val="1"/>
      <w:numFmt w:val="bullet"/>
      <w:lvlText w:val=""/>
      <w:lvlJc w:val="left"/>
      <w:pPr>
        <w:tabs>
          <w:tab w:val="num" w:pos="567"/>
        </w:tabs>
        <w:ind w:left="1134"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bullet"/>
      <w:lvlText w:val="o"/>
      <w:lvlJc w:val="left"/>
      <w:pPr>
        <w:tabs>
          <w:tab w:val="num" w:pos="2340"/>
        </w:tabs>
        <w:ind w:left="2340" w:hanging="360"/>
      </w:pPr>
      <w:rPr>
        <w:rFonts w:ascii="Courier New" w:hAnsi="Courier New" w:cs="Courier New"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BBB0410"/>
    <w:multiLevelType w:val="multilevel"/>
    <w:tmpl w:val="F7AC182A"/>
    <w:lvl w:ilvl="0">
      <w:start w:val="1"/>
      <w:numFmt w:val="bullet"/>
      <w:lvlText w:val=""/>
      <w:lvlJc w:val="left"/>
      <w:pPr>
        <w:tabs>
          <w:tab w:val="num" w:pos="0"/>
        </w:tabs>
        <w:ind w:left="567" w:hanging="567"/>
      </w:pPr>
      <w:rPr>
        <w:rFonts w:ascii="Symbol" w:hAnsi="Symbol" w:hint="default"/>
      </w:rPr>
    </w:lvl>
    <w:lvl w:ilvl="1">
      <w:start w:val="1"/>
      <w:numFmt w:val="lowerLetter"/>
      <w:lvlText w:val="%2."/>
      <w:lvlJc w:val="left"/>
      <w:pPr>
        <w:tabs>
          <w:tab w:val="num" w:pos="1619"/>
        </w:tabs>
        <w:ind w:left="1619" w:hanging="360"/>
      </w:pPr>
    </w:lvl>
    <w:lvl w:ilvl="2">
      <w:start w:val="1"/>
      <w:numFmt w:val="lowerRoman"/>
      <w:lvlText w:val="%3."/>
      <w:lvlJc w:val="right"/>
      <w:pPr>
        <w:tabs>
          <w:tab w:val="num" w:pos="2339"/>
        </w:tabs>
        <w:ind w:left="2339" w:hanging="180"/>
      </w:pPr>
    </w:lvl>
    <w:lvl w:ilvl="3">
      <w:start w:val="1"/>
      <w:numFmt w:val="decimal"/>
      <w:lvlText w:val="%4."/>
      <w:lvlJc w:val="left"/>
      <w:pPr>
        <w:tabs>
          <w:tab w:val="num" w:pos="3059"/>
        </w:tabs>
        <w:ind w:left="3059" w:hanging="360"/>
      </w:pPr>
    </w:lvl>
    <w:lvl w:ilvl="4">
      <w:start w:val="1"/>
      <w:numFmt w:val="lowerLetter"/>
      <w:lvlText w:val="%5."/>
      <w:lvlJc w:val="left"/>
      <w:pPr>
        <w:tabs>
          <w:tab w:val="num" w:pos="3779"/>
        </w:tabs>
        <w:ind w:left="3779" w:hanging="360"/>
      </w:pPr>
    </w:lvl>
    <w:lvl w:ilvl="5">
      <w:start w:val="1"/>
      <w:numFmt w:val="lowerRoman"/>
      <w:lvlText w:val="%6."/>
      <w:lvlJc w:val="right"/>
      <w:pPr>
        <w:tabs>
          <w:tab w:val="num" w:pos="4499"/>
        </w:tabs>
        <w:ind w:left="4499" w:hanging="180"/>
      </w:pPr>
    </w:lvl>
    <w:lvl w:ilvl="6">
      <w:start w:val="1"/>
      <w:numFmt w:val="decimal"/>
      <w:lvlText w:val="%7."/>
      <w:lvlJc w:val="left"/>
      <w:pPr>
        <w:tabs>
          <w:tab w:val="num" w:pos="5219"/>
        </w:tabs>
        <w:ind w:left="5219" w:hanging="360"/>
      </w:pPr>
    </w:lvl>
    <w:lvl w:ilvl="7">
      <w:start w:val="1"/>
      <w:numFmt w:val="lowerLetter"/>
      <w:lvlText w:val="%8."/>
      <w:lvlJc w:val="left"/>
      <w:pPr>
        <w:tabs>
          <w:tab w:val="num" w:pos="5939"/>
        </w:tabs>
        <w:ind w:left="5939" w:hanging="360"/>
      </w:pPr>
    </w:lvl>
    <w:lvl w:ilvl="8">
      <w:start w:val="1"/>
      <w:numFmt w:val="lowerRoman"/>
      <w:lvlText w:val="%9."/>
      <w:lvlJc w:val="right"/>
      <w:pPr>
        <w:tabs>
          <w:tab w:val="num" w:pos="6659"/>
        </w:tabs>
        <w:ind w:left="6659" w:hanging="180"/>
      </w:pPr>
    </w:lvl>
  </w:abstractNum>
  <w:num w:numId="1">
    <w:abstractNumId w:val="16"/>
  </w:num>
  <w:num w:numId="2">
    <w:abstractNumId w:val="46"/>
  </w:num>
  <w:num w:numId="3">
    <w:abstractNumId w:val="17"/>
  </w:num>
  <w:num w:numId="4">
    <w:abstractNumId w:val="18"/>
  </w:num>
  <w:num w:numId="5">
    <w:abstractNumId w:val="39"/>
  </w:num>
  <w:num w:numId="6">
    <w:abstractNumId w:val="37"/>
  </w:num>
  <w:num w:numId="7">
    <w:abstractNumId w:val="47"/>
  </w:num>
  <w:num w:numId="8">
    <w:abstractNumId w:val="30"/>
  </w:num>
  <w:num w:numId="9">
    <w:abstractNumId w:val="19"/>
  </w:num>
  <w:num w:numId="10">
    <w:abstractNumId w:val="40"/>
  </w:num>
  <w:num w:numId="11">
    <w:abstractNumId w:val="44"/>
  </w:num>
  <w:num w:numId="12">
    <w:abstractNumId w:val="42"/>
  </w:num>
  <w:num w:numId="13">
    <w:abstractNumId w:val="28"/>
  </w:num>
  <w:num w:numId="14">
    <w:abstractNumId w:val="26"/>
  </w:num>
  <w:num w:numId="15">
    <w:abstractNumId w:val="20"/>
  </w:num>
  <w:num w:numId="16">
    <w:abstractNumId w:val="0"/>
  </w:num>
  <w:num w:numId="17">
    <w:abstractNumId w:val="14"/>
  </w:num>
  <w:num w:numId="18">
    <w:abstractNumId w:val="29"/>
  </w:num>
  <w:num w:numId="19">
    <w:abstractNumId w:val="11"/>
  </w:num>
  <w:num w:numId="20">
    <w:abstractNumId w:val="45"/>
  </w:num>
  <w:num w:numId="2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3"/>
  </w:num>
  <w:num w:numId="24">
    <w:abstractNumId w:val="22"/>
  </w:num>
  <w:num w:numId="25">
    <w:abstractNumId w:val="49"/>
  </w:num>
  <w:num w:numId="26">
    <w:abstractNumId w:val="34"/>
  </w:num>
  <w:num w:numId="27">
    <w:abstractNumId w:val="4"/>
  </w:num>
  <w:num w:numId="28">
    <w:abstractNumId w:val="5"/>
  </w:num>
  <w:num w:numId="29">
    <w:abstractNumId w:val="32"/>
  </w:num>
  <w:num w:numId="30">
    <w:abstractNumId w:val="31"/>
  </w:num>
  <w:num w:numId="31">
    <w:abstractNumId w:val="33"/>
  </w:num>
  <w:num w:numId="32">
    <w:abstractNumId w:val="13"/>
  </w:num>
  <w:num w:numId="33">
    <w:abstractNumId w:val="10"/>
  </w:num>
  <w:num w:numId="34">
    <w:abstractNumId w:val="43"/>
  </w:num>
  <w:num w:numId="35">
    <w:abstractNumId w:val="48"/>
  </w:num>
  <w:num w:numId="36">
    <w:abstractNumId w:val="35"/>
  </w:num>
  <w:num w:numId="37">
    <w:abstractNumId w:val="12"/>
  </w:num>
  <w:num w:numId="38">
    <w:abstractNumId w:val="8"/>
  </w:num>
  <w:num w:numId="39">
    <w:abstractNumId w:val="9"/>
  </w:num>
  <w:num w:numId="40">
    <w:abstractNumId w:val="6"/>
  </w:num>
  <w:num w:numId="41">
    <w:abstractNumId w:val="25"/>
  </w:num>
  <w:num w:numId="42">
    <w:abstractNumId w:val="7"/>
  </w:num>
  <w:num w:numId="43">
    <w:abstractNumId w:val="21"/>
  </w:num>
  <w:num w:numId="44">
    <w:abstractNumId w:val="24"/>
  </w:num>
  <w:num w:numId="45">
    <w:abstractNumId w:val="38"/>
  </w:num>
  <w:num w:numId="46">
    <w:abstractNumId w:val="2"/>
  </w:num>
  <w:num w:numId="47">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hideSpellingErrors/>
  <w:activeWritingStyle w:appName="MSWord" w:lang="ru-RU" w:vendorID="1" w:dllVersion="512" w:checkStyle="1"/>
  <w:defaultTabStop w:val="708"/>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551"/>
    <w:rsid w:val="000034CC"/>
    <w:rsid w:val="00004FF0"/>
    <w:rsid w:val="0001046C"/>
    <w:rsid w:val="0001369C"/>
    <w:rsid w:val="00015163"/>
    <w:rsid w:val="00017797"/>
    <w:rsid w:val="000222E6"/>
    <w:rsid w:val="000303D5"/>
    <w:rsid w:val="00035C15"/>
    <w:rsid w:val="00036525"/>
    <w:rsid w:val="00036D75"/>
    <w:rsid w:val="0004577C"/>
    <w:rsid w:val="00045DAC"/>
    <w:rsid w:val="000467E4"/>
    <w:rsid w:val="00050C00"/>
    <w:rsid w:val="000529B9"/>
    <w:rsid w:val="00054E2C"/>
    <w:rsid w:val="000552C0"/>
    <w:rsid w:val="00060F86"/>
    <w:rsid w:val="0006573A"/>
    <w:rsid w:val="00066710"/>
    <w:rsid w:val="00072637"/>
    <w:rsid w:val="00074054"/>
    <w:rsid w:val="000752F4"/>
    <w:rsid w:val="000760DD"/>
    <w:rsid w:val="0007760C"/>
    <w:rsid w:val="00086015"/>
    <w:rsid w:val="000970BC"/>
    <w:rsid w:val="000A0BE4"/>
    <w:rsid w:val="000A2116"/>
    <w:rsid w:val="000A2E35"/>
    <w:rsid w:val="000B3BEB"/>
    <w:rsid w:val="000B47E6"/>
    <w:rsid w:val="000B50F7"/>
    <w:rsid w:val="000B6BE8"/>
    <w:rsid w:val="000C36C3"/>
    <w:rsid w:val="000C57CD"/>
    <w:rsid w:val="000C5A39"/>
    <w:rsid w:val="000C622D"/>
    <w:rsid w:val="000D19FC"/>
    <w:rsid w:val="000D489C"/>
    <w:rsid w:val="000D53D6"/>
    <w:rsid w:val="000D6921"/>
    <w:rsid w:val="000D7C21"/>
    <w:rsid w:val="000E1C94"/>
    <w:rsid w:val="000E21F9"/>
    <w:rsid w:val="000E2552"/>
    <w:rsid w:val="000E323C"/>
    <w:rsid w:val="000E3C1F"/>
    <w:rsid w:val="000E4048"/>
    <w:rsid w:val="000F03BA"/>
    <w:rsid w:val="000F520C"/>
    <w:rsid w:val="00100A15"/>
    <w:rsid w:val="00100BA6"/>
    <w:rsid w:val="00103553"/>
    <w:rsid w:val="001048B8"/>
    <w:rsid w:val="00104DA4"/>
    <w:rsid w:val="001058CF"/>
    <w:rsid w:val="00113F86"/>
    <w:rsid w:val="00114623"/>
    <w:rsid w:val="001154A6"/>
    <w:rsid w:val="00122272"/>
    <w:rsid w:val="001232C7"/>
    <w:rsid w:val="00124729"/>
    <w:rsid w:val="001249C6"/>
    <w:rsid w:val="001272ED"/>
    <w:rsid w:val="0012767C"/>
    <w:rsid w:val="00127755"/>
    <w:rsid w:val="001353C9"/>
    <w:rsid w:val="00137CBD"/>
    <w:rsid w:val="0014271B"/>
    <w:rsid w:val="001434AC"/>
    <w:rsid w:val="001501CE"/>
    <w:rsid w:val="001505E2"/>
    <w:rsid w:val="001561C3"/>
    <w:rsid w:val="001579F9"/>
    <w:rsid w:val="00157C4D"/>
    <w:rsid w:val="001630B0"/>
    <w:rsid w:val="001704F6"/>
    <w:rsid w:val="00171226"/>
    <w:rsid w:val="00173A10"/>
    <w:rsid w:val="00177318"/>
    <w:rsid w:val="00182E74"/>
    <w:rsid w:val="001833CC"/>
    <w:rsid w:val="001838D9"/>
    <w:rsid w:val="00185417"/>
    <w:rsid w:val="00187F28"/>
    <w:rsid w:val="001911A1"/>
    <w:rsid w:val="00192305"/>
    <w:rsid w:val="001933EA"/>
    <w:rsid w:val="00195917"/>
    <w:rsid w:val="00195E0C"/>
    <w:rsid w:val="001976D1"/>
    <w:rsid w:val="001A03F8"/>
    <w:rsid w:val="001A4D30"/>
    <w:rsid w:val="001B3F82"/>
    <w:rsid w:val="001B5017"/>
    <w:rsid w:val="001B64AA"/>
    <w:rsid w:val="001B6E7A"/>
    <w:rsid w:val="001C4264"/>
    <w:rsid w:val="001C4982"/>
    <w:rsid w:val="001C7BCE"/>
    <w:rsid w:val="001C7D40"/>
    <w:rsid w:val="001D608B"/>
    <w:rsid w:val="001E0041"/>
    <w:rsid w:val="001E255A"/>
    <w:rsid w:val="001E3212"/>
    <w:rsid w:val="001E4AD5"/>
    <w:rsid w:val="001E4F05"/>
    <w:rsid w:val="001E71DA"/>
    <w:rsid w:val="001E7C52"/>
    <w:rsid w:val="001F21DD"/>
    <w:rsid w:val="001F2641"/>
    <w:rsid w:val="002007B6"/>
    <w:rsid w:val="00200C8F"/>
    <w:rsid w:val="002011A2"/>
    <w:rsid w:val="002042EE"/>
    <w:rsid w:val="002044C8"/>
    <w:rsid w:val="00204A50"/>
    <w:rsid w:val="0021037B"/>
    <w:rsid w:val="00213266"/>
    <w:rsid w:val="00213AF5"/>
    <w:rsid w:val="00213E9E"/>
    <w:rsid w:val="00221D54"/>
    <w:rsid w:val="00222280"/>
    <w:rsid w:val="002252E6"/>
    <w:rsid w:val="00225829"/>
    <w:rsid w:val="00233185"/>
    <w:rsid w:val="00233731"/>
    <w:rsid w:val="002351A3"/>
    <w:rsid w:val="00237152"/>
    <w:rsid w:val="002427F1"/>
    <w:rsid w:val="00243971"/>
    <w:rsid w:val="00243FAD"/>
    <w:rsid w:val="0024570D"/>
    <w:rsid w:val="0024587E"/>
    <w:rsid w:val="00246DCC"/>
    <w:rsid w:val="002531DE"/>
    <w:rsid w:val="002536A8"/>
    <w:rsid w:val="002554E8"/>
    <w:rsid w:val="00256CC1"/>
    <w:rsid w:val="00257D7C"/>
    <w:rsid w:val="00260D39"/>
    <w:rsid w:val="00261F77"/>
    <w:rsid w:val="0026599D"/>
    <w:rsid w:val="00265BBD"/>
    <w:rsid w:val="002740F0"/>
    <w:rsid w:val="00277820"/>
    <w:rsid w:val="002853BB"/>
    <w:rsid w:val="0029071B"/>
    <w:rsid w:val="00294B84"/>
    <w:rsid w:val="002A0F09"/>
    <w:rsid w:val="002A10E6"/>
    <w:rsid w:val="002A1780"/>
    <w:rsid w:val="002A235D"/>
    <w:rsid w:val="002A293B"/>
    <w:rsid w:val="002B06C0"/>
    <w:rsid w:val="002B0F6F"/>
    <w:rsid w:val="002C07A8"/>
    <w:rsid w:val="002C0E89"/>
    <w:rsid w:val="002D0813"/>
    <w:rsid w:val="002D13CD"/>
    <w:rsid w:val="002D2BF0"/>
    <w:rsid w:val="002D3527"/>
    <w:rsid w:val="002D43F5"/>
    <w:rsid w:val="002D49CC"/>
    <w:rsid w:val="002D7D65"/>
    <w:rsid w:val="002E0DF5"/>
    <w:rsid w:val="002E5727"/>
    <w:rsid w:val="002E6D06"/>
    <w:rsid w:val="002F4089"/>
    <w:rsid w:val="002F6B1A"/>
    <w:rsid w:val="002F6C0F"/>
    <w:rsid w:val="00305810"/>
    <w:rsid w:val="00306A61"/>
    <w:rsid w:val="003109C0"/>
    <w:rsid w:val="00311CA5"/>
    <w:rsid w:val="00315364"/>
    <w:rsid w:val="0032156D"/>
    <w:rsid w:val="00322D26"/>
    <w:rsid w:val="0032340F"/>
    <w:rsid w:val="00327345"/>
    <w:rsid w:val="003325A5"/>
    <w:rsid w:val="00332D76"/>
    <w:rsid w:val="00334824"/>
    <w:rsid w:val="0033509B"/>
    <w:rsid w:val="003371D1"/>
    <w:rsid w:val="0033797D"/>
    <w:rsid w:val="00340012"/>
    <w:rsid w:val="003403B4"/>
    <w:rsid w:val="00343D0C"/>
    <w:rsid w:val="00343EEA"/>
    <w:rsid w:val="003456B1"/>
    <w:rsid w:val="003473BC"/>
    <w:rsid w:val="00351565"/>
    <w:rsid w:val="00356551"/>
    <w:rsid w:val="003620D3"/>
    <w:rsid w:val="0036543F"/>
    <w:rsid w:val="003657D5"/>
    <w:rsid w:val="00367204"/>
    <w:rsid w:val="00370987"/>
    <w:rsid w:val="003723F7"/>
    <w:rsid w:val="003742E1"/>
    <w:rsid w:val="003759C0"/>
    <w:rsid w:val="0038191C"/>
    <w:rsid w:val="00381BAD"/>
    <w:rsid w:val="00386D02"/>
    <w:rsid w:val="003879C4"/>
    <w:rsid w:val="00391B05"/>
    <w:rsid w:val="00392EAD"/>
    <w:rsid w:val="00394DFF"/>
    <w:rsid w:val="003A52BB"/>
    <w:rsid w:val="003A6149"/>
    <w:rsid w:val="003A78D6"/>
    <w:rsid w:val="003B4755"/>
    <w:rsid w:val="003B6763"/>
    <w:rsid w:val="003C1941"/>
    <w:rsid w:val="003C615C"/>
    <w:rsid w:val="003D3901"/>
    <w:rsid w:val="003D7CA6"/>
    <w:rsid w:val="003F7D92"/>
    <w:rsid w:val="00401BF8"/>
    <w:rsid w:val="00402BCA"/>
    <w:rsid w:val="00405EC4"/>
    <w:rsid w:val="00411538"/>
    <w:rsid w:val="00412B58"/>
    <w:rsid w:val="004131CE"/>
    <w:rsid w:val="00414121"/>
    <w:rsid w:val="004146DD"/>
    <w:rsid w:val="0042019A"/>
    <w:rsid w:val="00422F8A"/>
    <w:rsid w:val="0042742B"/>
    <w:rsid w:val="004320F7"/>
    <w:rsid w:val="00432AB2"/>
    <w:rsid w:val="00434475"/>
    <w:rsid w:val="004346BD"/>
    <w:rsid w:val="00434C4D"/>
    <w:rsid w:val="00434D85"/>
    <w:rsid w:val="004377F6"/>
    <w:rsid w:val="00437F09"/>
    <w:rsid w:val="004400CA"/>
    <w:rsid w:val="00440F3F"/>
    <w:rsid w:val="00441019"/>
    <w:rsid w:val="004454A6"/>
    <w:rsid w:val="004459D6"/>
    <w:rsid w:val="00446283"/>
    <w:rsid w:val="00447356"/>
    <w:rsid w:val="00450D55"/>
    <w:rsid w:val="00457DEA"/>
    <w:rsid w:val="00462EDB"/>
    <w:rsid w:val="00463A07"/>
    <w:rsid w:val="0046729C"/>
    <w:rsid w:val="00471092"/>
    <w:rsid w:val="0047167B"/>
    <w:rsid w:val="00476E74"/>
    <w:rsid w:val="00481D42"/>
    <w:rsid w:val="004902D1"/>
    <w:rsid w:val="00494C20"/>
    <w:rsid w:val="004A16DE"/>
    <w:rsid w:val="004A684E"/>
    <w:rsid w:val="004A7070"/>
    <w:rsid w:val="004B1AB9"/>
    <w:rsid w:val="004B3828"/>
    <w:rsid w:val="004B5C8C"/>
    <w:rsid w:val="004B5CFE"/>
    <w:rsid w:val="004C1EF5"/>
    <w:rsid w:val="004C69BD"/>
    <w:rsid w:val="004D18B4"/>
    <w:rsid w:val="004D7490"/>
    <w:rsid w:val="004E0273"/>
    <w:rsid w:val="004E3685"/>
    <w:rsid w:val="004E515C"/>
    <w:rsid w:val="004F7B91"/>
    <w:rsid w:val="00501BF1"/>
    <w:rsid w:val="005052A7"/>
    <w:rsid w:val="00505EEF"/>
    <w:rsid w:val="005066A4"/>
    <w:rsid w:val="00510468"/>
    <w:rsid w:val="005106E1"/>
    <w:rsid w:val="005208D8"/>
    <w:rsid w:val="00521BA1"/>
    <w:rsid w:val="005224FF"/>
    <w:rsid w:val="00523DFB"/>
    <w:rsid w:val="00524A4A"/>
    <w:rsid w:val="00524CA4"/>
    <w:rsid w:val="00524F1E"/>
    <w:rsid w:val="005335CC"/>
    <w:rsid w:val="00533E7D"/>
    <w:rsid w:val="00535BBB"/>
    <w:rsid w:val="00536399"/>
    <w:rsid w:val="005367CE"/>
    <w:rsid w:val="00536B2A"/>
    <w:rsid w:val="0054243E"/>
    <w:rsid w:val="0054270B"/>
    <w:rsid w:val="0054747A"/>
    <w:rsid w:val="0055045A"/>
    <w:rsid w:val="00554F2E"/>
    <w:rsid w:val="0055575E"/>
    <w:rsid w:val="0055624A"/>
    <w:rsid w:val="00556978"/>
    <w:rsid w:val="00566D91"/>
    <w:rsid w:val="00570145"/>
    <w:rsid w:val="005704F8"/>
    <w:rsid w:val="00570C69"/>
    <w:rsid w:val="00571E5C"/>
    <w:rsid w:val="00577FA5"/>
    <w:rsid w:val="00583BCC"/>
    <w:rsid w:val="005872B7"/>
    <w:rsid w:val="005A1F6C"/>
    <w:rsid w:val="005A25D9"/>
    <w:rsid w:val="005A2F5F"/>
    <w:rsid w:val="005A45FC"/>
    <w:rsid w:val="005B1DEA"/>
    <w:rsid w:val="005B3836"/>
    <w:rsid w:val="005B6ED3"/>
    <w:rsid w:val="005C5B95"/>
    <w:rsid w:val="005C631D"/>
    <w:rsid w:val="005C7BF2"/>
    <w:rsid w:val="005C7E2B"/>
    <w:rsid w:val="005D3206"/>
    <w:rsid w:val="005D464C"/>
    <w:rsid w:val="005D4DFD"/>
    <w:rsid w:val="005D76DD"/>
    <w:rsid w:val="005E0FCD"/>
    <w:rsid w:val="005E1092"/>
    <w:rsid w:val="005E3891"/>
    <w:rsid w:val="005E773B"/>
    <w:rsid w:val="005E7C8A"/>
    <w:rsid w:val="005F11EF"/>
    <w:rsid w:val="005F2BCC"/>
    <w:rsid w:val="005F4E3D"/>
    <w:rsid w:val="005F6691"/>
    <w:rsid w:val="00600970"/>
    <w:rsid w:val="006015A8"/>
    <w:rsid w:val="00603A84"/>
    <w:rsid w:val="00607EED"/>
    <w:rsid w:val="00610862"/>
    <w:rsid w:val="00610893"/>
    <w:rsid w:val="006167BF"/>
    <w:rsid w:val="0062048B"/>
    <w:rsid w:val="00620D7D"/>
    <w:rsid w:val="00633FA3"/>
    <w:rsid w:val="00636C40"/>
    <w:rsid w:val="006375FA"/>
    <w:rsid w:val="00640FD2"/>
    <w:rsid w:val="0064293E"/>
    <w:rsid w:val="00644BFA"/>
    <w:rsid w:val="00644F44"/>
    <w:rsid w:val="006517D0"/>
    <w:rsid w:val="006519C8"/>
    <w:rsid w:val="006525BB"/>
    <w:rsid w:val="00655E43"/>
    <w:rsid w:val="00656692"/>
    <w:rsid w:val="00657039"/>
    <w:rsid w:val="00665F86"/>
    <w:rsid w:val="00667336"/>
    <w:rsid w:val="0067765A"/>
    <w:rsid w:val="00680ACE"/>
    <w:rsid w:val="00682F13"/>
    <w:rsid w:val="00683D08"/>
    <w:rsid w:val="0068606C"/>
    <w:rsid w:val="006874EF"/>
    <w:rsid w:val="006879F7"/>
    <w:rsid w:val="006A0409"/>
    <w:rsid w:val="006A08A5"/>
    <w:rsid w:val="006A0B65"/>
    <w:rsid w:val="006A2694"/>
    <w:rsid w:val="006A31C1"/>
    <w:rsid w:val="006A77EB"/>
    <w:rsid w:val="006B0580"/>
    <w:rsid w:val="006B0C21"/>
    <w:rsid w:val="006B126C"/>
    <w:rsid w:val="006B2B50"/>
    <w:rsid w:val="006C0511"/>
    <w:rsid w:val="006C0B8F"/>
    <w:rsid w:val="006C3377"/>
    <w:rsid w:val="006C5520"/>
    <w:rsid w:val="006C5D3E"/>
    <w:rsid w:val="006C687D"/>
    <w:rsid w:val="006D7CAD"/>
    <w:rsid w:val="006E063D"/>
    <w:rsid w:val="006E24AB"/>
    <w:rsid w:val="006E2C07"/>
    <w:rsid w:val="006E3627"/>
    <w:rsid w:val="006E561F"/>
    <w:rsid w:val="006F0AF1"/>
    <w:rsid w:val="006F262C"/>
    <w:rsid w:val="006F4155"/>
    <w:rsid w:val="006F494F"/>
    <w:rsid w:val="006F5DD5"/>
    <w:rsid w:val="006F6C8F"/>
    <w:rsid w:val="00700829"/>
    <w:rsid w:val="00702DC8"/>
    <w:rsid w:val="00706F2D"/>
    <w:rsid w:val="00711653"/>
    <w:rsid w:val="00712E3A"/>
    <w:rsid w:val="00713300"/>
    <w:rsid w:val="0071430D"/>
    <w:rsid w:val="007151D5"/>
    <w:rsid w:val="0071543A"/>
    <w:rsid w:val="00715E68"/>
    <w:rsid w:val="00716E6A"/>
    <w:rsid w:val="00723FDE"/>
    <w:rsid w:val="007255D2"/>
    <w:rsid w:val="00734CBC"/>
    <w:rsid w:val="00735760"/>
    <w:rsid w:val="00736A45"/>
    <w:rsid w:val="0073721D"/>
    <w:rsid w:val="00737F49"/>
    <w:rsid w:val="007412D3"/>
    <w:rsid w:val="00742291"/>
    <w:rsid w:val="00742549"/>
    <w:rsid w:val="0074555C"/>
    <w:rsid w:val="007525C8"/>
    <w:rsid w:val="00753151"/>
    <w:rsid w:val="00756592"/>
    <w:rsid w:val="00764D01"/>
    <w:rsid w:val="00765C0E"/>
    <w:rsid w:val="007662BD"/>
    <w:rsid w:val="00766ED5"/>
    <w:rsid w:val="00771D95"/>
    <w:rsid w:val="00772A6F"/>
    <w:rsid w:val="007735D4"/>
    <w:rsid w:val="00780E01"/>
    <w:rsid w:val="0078461C"/>
    <w:rsid w:val="00786293"/>
    <w:rsid w:val="0078790A"/>
    <w:rsid w:val="00791CE3"/>
    <w:rsid w:val="007932FE"/>
    <w:rsid w:val="007A6B54"/>
    <w:rsid w:val="007B359C"/>
    <w:rsid w:val="007C1485"/>
    <w:rsid w:val="007C1A84"/>
    <w:rsid w:val="007D31F0"/>
    <w:rsid w:val="007D41D9"/>
    <w:rsid w:val="007D6A0D"/>
    <w:rsid w:val="007E5508"/>
    <w:rsid w:val="007E595D"/>
    <w:rsid w:val="007E5A7B"/>
    <w:rsid w:val="007F5EA2"/>
    <w:rsid w:val="007F6E65"/>
    <w:rsid w:val="007F77C4"/>
    <w:rsid w:val="007F7866"/>
    <w:rsid w:val="0080448E"/>
    <w:rsid w:val="00805B02"/>
    <w:rsid w:val="008060D6"/>
    <w:rsid w:val="00807415"/>
    <w:rsid w:val="00812230"/>
    <w:rsid w:val="00813244"/>
    <w:rsid w:val="0081420A"/>
    <w:rsid w:val="00826BFC"/>
    <w:rsid w:val="00827EE7"/>
    <w:rsid w:val="00843C47"/>
    <w:rsid w:val="00845A2E"/>
    <w:rsid w:val="008479FC"/>
    <w:rsid w:val="00847A60"/>
    <w:rsid w:val="0085021E"/>
    <w:rsid w:val="00850371"/>
    <w:rsid w:val="00854224"/>
    <w:rsid w:val="00857104"/>
    <w:rsid w:val="008619D6"/>
    <w:rsid w:val="00872427"/>
    <w:rsid w:val="00874008"/>
    <w:rsid w:val="00891CEE"/>
    <w:rsid w:val="008921E9"/>
    <w:rsid w:val="00892D65"/>
    <w:rsid w:val="0089353F"/>
    <w:rsid w:val="0089484A"/>
    <w:rsid w:val="0089497A"/>
    <w:rsid w:val="008A3232"/>
    <w:rsid w:val="008A3EF8"/>
    <w:rsid w:val="008A6808"/>
    <w:rsid w:val="008B1CBD"/>
    <w:rsid w:val="008B6972"/>
    <w:rsid w:val="008C398D"/>
    <w:rsid w:val="008C4454"/>
    <w:rsid w:val="008C7B27"/>
    <w:rsid w:val="008C7CD0"/>
    <w:rsid w:val="008C7FCF"/>
    <w:rsid w:val="008D06DA"/>
    <w:rsid w:val="008D081A"/>
    <w:rsid w:val="008D377B"/>
    <w:rsid w:val="008D4F31"/>
    <w:rsid w:val="008E12B7"/>
    <w:rsid w:val="008E1377"/>
    <w:rsid w:val="008E50F0"/>
    <w:rsid w:val="008F35FE"/>
    <w:rsid w:val="008F36EC"/>
    <w:rsid w:val="008F6563"/>
    <w:rsid w:val="00901091"/>
    <w:rsid w:val="00901FC8"/>
    <w:rsid w:val="0090536E"/>
    <w:rsid w:val="00905D70"/>
    <w:rsid w:val="009074A1"/>
    <w:rsid w:val="00907505"/>
    <w:rsid w:val="00913B96"/>
    <w:rsid w:val="00915868"/>
    <w:rsid w:val="0091643D"/>
    <w:rsid w:val="00922EB1"/>
    <w:rsid w:val="009255D9"/>
    <w:rsid w:val="0092651C"/>
    <w:rsid w:val="009311F8"/>
    <w:rsid w:val="0093658E"/>
    <w:rsid w:val="009366DC"/>
    <w:rsid w:val="00941AA8"/>
    <w:rsid w:val="00946976"/>
    <w:rsid w:val="009472AD"/>
    <w:rsid w:val="009545EC"/>
    <w:rsid w:val="00957990"/>
    <w:rsid w:val="00957D63"/>
    <w:rsid w:val="00960127"/>
    <w:rsid w:val="00962DAA"/>
    <w:rsid w:val="00963B2C"/>
    <w:rsid w:val="00965BF0"/>
    <w:rsid w:val="00967885"/>
    <w:rsid w:val="009679FD"/>
    <w:rsid w:val="009707F4"/>
    <w:rsid w:val="009717F0"/>
    <w:rsid w:val="0097318B"/>
    <w:rsid w:val="0097395C"/>
    <w:rsid w:val="00974585"/>
    <w:rsid w:val="00974622"/>
    <w:rsid w:val="00974A20"/>
    <w:rsid w:val="00977DC8"/>
    <w:rsid w:val="00977F0A"/>
    <w:rsid w:val="0098567A"/>
    <w:rsid w:val="00991841"/>
    <w:rsid w:val="009937DE"/>
    <w:rsid w:val="00993BC0"/>
    <w:rsid w:val="00997E0B"/>
    <w:rsid w:val="009A54C5"/>
    <w:rsid w:val="009A5E34"/>
    <w:rsid w:val="009A7D42"/>
    <w:rsid w:val="009B251D"/>
    <w:rsid w:val="009B5951"/>
    <w:rsid w:val="009C2399"/>
    <w:rsid w:val="009C3470"/>
    <w:rsid w:val="009C5821"/>
    <w:rsid w:val="009C6B04"/>
    <w:rsid w:val="009D0C9E"/>
    <w:rsid w:val="009D0CB9"/>
    <w:rsid w:val="009D4148"/>
    <w:rsid w:val="009E040D"/>
    <w:rsid w:val="009F2077"/>
    <w:rsid w:val="009F5DA9"/>
    <w:rsid w:val="00A0258D"/>
    <w:rsid w:val="00A068BE"/>
    <w:rsid w:val="00A1330D"/>
    <w:rsid w:val="00A15AFA"/>
    <w:rsid w:val="00A1789E"/>
    <w:rsid w:val="00A205FC"/>
    <w:rsid w:val="00A21927"/>
    <w:rsid w:val="00A256DE"/>
    <w:rsid w:val="00A269E7"/>
    <w:rsid w:val="00A305C1"/>
    <w:rsid w:val="00A30FCB"/>
    <w:rsid w:val="00A3115B"/>
    <w:rsid w:val="00A43558"/>
    <w:rsid w:val="00A43992"/>
    <w:rsid w:val="00A44852"/>
    <w:rsid w:val="00A47D3B"/>
    <w:rsid w:val="00A509F1"/>
    <w:rsid w:val="00A50A81"/>
    <w:rsid w:val="00A51D83"/>
    <w:rsid w:val="00A54E5E"/>
    <w:rsid w:val="00A5586F"/>
    <w:rsid w:val="00A56359"/>
    <w:rsid w:val="00A61FA1"/>
    <w:rsid w:val="00A62F94"/>
    <w:rsid w:val="00A6426F"/>
    <w:rsid w:val="00A656E4"/>
    <w:rsid w:val="00A66955"/>
    <w:rsid w:val="00A708BC"/>
    <w:rsid w:val="00A725CE"/>
    <w:rsid w:val="00A74E2B"/>
    <w:rsid w:val="00A75BAC"/>
    <w:rsid w:val="00A77CAF"/>
    <w:rsid w:val="00A85D42"/>
    <w:rsid w:val="00A87CC3"/>
    <w:rsid w:val="00A9357F"/>
    <w:rsid w:val="00A947EE"/>
    <w:rsid w:val="00A968A8"/>
    <w:rsid w:val="00AA4BA1"/>
    <w:rsid w:val="00AA545A"/>
    <w:rsid w:val="00AA62C4"/>
    <w:rsid w:val="00AA685C"/>
    <w:rsid w:val="00AA76E5"/>
    <w:rsid w:val="00AB1212"/>
    <w:rsid w:val="00AB13C8"/>
    <w:rsid w:val="00AB1917"/>
    <w:rsid w:val="00AB1E99"/>
    <w:rsid w:val="00AB2319"/>
    <w:rsid w:val="00AB3395"/>
    <w:rsid w:val="00AB41EC"/>
    <w:rsid w:val="00AC04B0"/>
    <w:rsid w:val="00AC2FFE"/>
    <w:rsid w:val="00AC3F83"/>
    <w:rsid w:val="00AC7C09"/>
    <w:rsid w:val="00AD13CE"/>
    <w:rsid w:val="00AD3D69"/>
    <w:rsid w:val="00AD5922"/>
    <w:rsid w:val="00AD7036"/>
    <w:rsid w:val="00AD74F5"/>
    <w:rsid w:val="00AE3DEB"/>
    <w:rsid w:val="00AE4840"/>
    <w:rsid w:val="00AE71B0"/>
    <w:rsid w:val="00AF0094"/>
    <w:rsid w:val="00AF0168"/>
    <w:rsid w:val="00AF220B"/>
    <w:rsid w:val="00AF4D0B"/>
    <w:rsid w:val="00B00C7F"/>
    <w:rsid w:val="00B02456"/>
    <w:rsid w:val="00B07F4B"/>
    <w:rsid w:val="00B1068C"/>
    <w:rsid w:val="00B11F94"/>
    <w:rsid w:val="00B1320D"/>
    <w:rsid w:val="00B16544"/>
    <w:rsid w:val="00B212F0"/>
    <w:rsid w:val="00B22967"/>
    <w:rsid w:val="00B258D7"/>
    <w:rsid w:val="00B263DD"/>
    <w:rsid w:val="00B33B5F"/>
    <w:rsid w:val="00B3469D"/>
    <w:rsid w:val="00B346E9"/>
    <w:rsid w:val="00B36D51"/>
    <w:rsid w:val="00B36F28"/>
    <w:rsid w:val="00B4166D"/>
    <w:rsid w:val="00B42675"/>
    <w:rsid w:val="00B445F8"/>
    <w:rsid w:val="00B45DB4"/>
    <w:rsid w:val="00B472FA"/>
    <w:rsid w:val="00B567F1"/>
    <w:rsid w:val="00B607E8"/>
    <w:rsid w:val="00B60C47"/>
    <w:rsid w:val="00B614B5"/>
    <w:rsid w:val="00B63BE4"/>
    <w:rsid w:val="00B65551"/>
    <w:rsid w:val="00B65ECE"/>
    <w:rsid w:val="00B67CAA"/>
    <w:rsid w:val="00B77E45"/>
    <w:rsid w:val="00B8540C"/>
    <w:rsid w:val="00B90E0A"/>
    <w:rsid w:val="00B93E9F"/>
    <w:rsid w:val="00B94E70"/>
    <w:rsid w:val="00B973F3"/>
    <w:rsid w:val="00BA28BE"/>
    <w:rsid w:val="00BA4E27"/>
    <w:rsid w:val="00BA6E0E"/>
    <w:rsid w:val="00BB0B7C"/>
    <w:rsid w:val="00BB0F9D"/>
    <w:rsid w:val="00BB1602"/>
    <w:rsid w:val="00BC1711"/>
    <w:rsid w:val="00BC5717"/>
    <w:rsid w:val="00BC6A6A"/>
    <w:rsid w:val="00BD390E"/>
    <w:rsid w:val="00BD5991"/>
    <w:rsid w:val="00BE130D"/>
    <w:rsid w:val="00BF3BC5"/>
    <w:rsid w:val="00BF5583"/>
    <w:rsid w:val="00BF703D"/>
    <w:rsid w:val="00C013E0"/>
    <w:rsid w:val="00C05DD0"/>
    <w:rsid w:val="00C11D01"/>
    <w:rsid w:val="00C1738D"/>
    <w:rsid w:val="00C17CE1"/>
    <w:rsid w:val="00C21528"/>
    <w:rsid w:val="00C2308A"/>
    <w:rsid w:val="00C2319F"/>
    <w:rsid w:val="00C23FA4"/>
    <w:rsid w:val="00C2410C"/>
    <w:rsid w:val="00C30F7C"/>
    <w:rsid w:val="00C33224"/>
    <w:rsid w:val="00C333E4"/>
    <w:rsid w:val="00C35374"/>
    <w:rsid w:val="00C4054E"/>
    <w:rsid w:val="00C46A6E"/>
    <w:rsid w:val="00C57DF6"/>
    <w:rsid w:val="00C62BB6"/>
    <w:rsid w:val="00C633F4"/>
    <w:rsid w:val="00C70CCE"/>
    <w:rsid w:val="00C7130D"/>
    <w:rsid w:val="00C77852"/>
    <w:rsid w:val="00C8321A"/>
    <w:rsid w:val="00C8647B"/>
    <w:rsid w:val="00C86685"/>
    <w:rsid w:val="00CA267A"/>
    <w:rsid w:val="00CA2FE9"/>
    <w:rsid w:val="00CA31AA"/>
    <w:rsid w:val="00CA3778"/>
    <w:rsid w:val="00CA40CD"/>
    <w:rsid w:val="00CB1C20"/>
    <w:rsid w:val="00CB1FB5"/>
    <w:rsid w:val="00CB668A"/>
    <w:rsid w:val="00CC03E8"/>
    <w:rsid w:val="00CC231E"/>
    <w:rsid w:val="00CC44E5"/>
    <w:rsid w:val="00CD2318"/>
    <w:rsid w:val="00CD28CF"/>
    <w:rsid w:val="00CD406A"/>
    <w:rsid w:val="00CD784D"/>
    <w:rsid w:val="00CE1C60"/>
    <w:rsid w:val="00CE4F01"/>
    <w:rsid w:val="00D04839"/>
    <w:rsid w:val="00D10C3F"/>
    <w:rsid w:val="00D14073"/>
    <w:rsid w:val="00D22788"/>
    <w:rsid w:val="00D26AD9"/>
    <w:rsid w:val="00D27E4C"/>
    <w:rsid w:val="00D31501"/>
    <w:rsid w:val="00D32EA4"/>
    <w:rsid w:val="00D34529"/>
    <w:rsid w:val="00D36242"/>
    <w:rsid w:val="00D402E7"/>
    <w:rsid w:val="00D418F2"/>
    <w:rsid w:val="00D41D0A"/>
    <w:rsid w:val="00D43CFA"/>
    <w:rsid w:val="00D446F1"/>
    <w:rsid w:val="00D471A1"/>
    <w:rsid w:val="00D52A7D"/>
    <w:rsid w:val="00D52FD3"/>
    <w:rsid w:val="00D55C24"/>
    <w:rsid w:val="00D60EED"/>
    <w:rsid w:val="00D6336B"/>
    <w:rsid w:val="00D641EF"/>
    <w:rsid w:val="00D65779"/>
    <w:rsid w:val="00D71631"/>
    <w:rsid w:val="00D82913"/>
    <w:rsid w:val="00D8310A"/>
    <w:rsid w:val="00D8721C"/>
    <w:rsid w:val="00D90884"/>
    <w:rsid w:val="00D9220C"/>
    <w:rsid w:val="00D93412"/>
    <w:rsid w:val="00D93F24"/>
    <w:rsid w:val="00DA401C"/>
    <w:rsid w:val="00DA5F7C"/>
    <w:rsid w:val="00DA6ABA"/>
    <w:rsid w:val="00DA6DA3"/>
    <w:rsid w:val="00DB0AE9"/>
    <w:rsid w:val="00DB4120"/>
    <w:rsid w:val="00DB6FE7"/>
    <w:rsid w:val="00DC02CB"/>
    <w:rsid w:val="00DD1300"/>
    <w:rsid w:val="00DD5D0E"/>
    <w:rsid w:val="00DD76E5"/>
    <w:rsid w:val="00DE0618"/>
    <w:rsid w:val="00DE3B75"/>
    <w:rsid w:val="00DE42FA"/>
    <w:rsid w:val="00DE44DE"/>
    <w:rsid w:val="00DE49E3"/>
    <w:rsid w:val="00DE5C63"/>
    <w:rsid w:val="00DF415D"/>
    <w:rsid w:val="00DF6D7B"/>
    <w:rsid w:val="00DF7059"/>
    <w:rsid w:val="00DF79BE"/>
    <w:rsid w:val="00E03086"/>
    <w:rsid w:val="00E1434A"/>
    <w:rsid w:val="00E14AD1"/>
    <w:rsid w:val="00E20193"/>
    <w:rsid w:val="00E31167"/>
    <w:rsid w:val="00E326A7"/>
    <w:rsid w:val="00E3281D"/>
    <w:rsid w:val="00E32A20"/>
    <w:rsid w:val="00E35947"/>
    <w:rsid w:val="00E364F3"/>
    <w:rsid w:val="00E410D6"/>
    <w:rsid w:val="00E42F34"/>
    <w:rsid w:val="00E44A27"/>
    <w:rsid w:val="00E47964"/>
    <w:rsid w:val="00E51958"/>
    <w:rsid w:val="00E53393"/>
    <w:rsid w:val="00E57B28"/>
    <w:rsid w:val="00E6748E"/>
    <w:rsid w:val="00E7114E"/>
    <w:rsid w:val="00E72B3F"/>
    <w:rsid w:val="00E81FAF"/>
    <w:rsid w:val="00E839BE"/>
    <w:rsid w:val="00E87E7E"/>
    <w:rsid w:val="00E978AC"/>
    <w:rsid w:val="00EA4B4D"/>
    <w:rsid w:val="00EB00F8"/>
    <w:rsid w:val="00EB315E"/>
    <w:rsid w:val="00EC065E"/>
    <w:rsid w:val="00EC1AFD"/>
    <w:rsid w:val="00EC405F"/>
    <w:rsid w:val="00EC689B"/>
    <w:rsid w:val="00EC7FBD"/>
    <w:rsid w:val="00ED3355"/>
    <w:rsid w:val="00EE134C"/>
    <w:rsid w:val="00EE18A0"/>
    <w:rsid w:val="00EE1A1B"/>
    <w:rsid w:val="00EF15FC"/>
    <w:rsid w:val="00EF3489"/>
    <w:rsid w:val="00F0005D"/>
    <w:rsid w:val="00F005AD"/>
    <w:rsid w:val="00F013B0"/>
    <w:rsid w:val="00F04422"/>
    <w:rsid w:val="00F07E0E"/>
    <w:rsid w:val="00F1301F"/>
    <w:rsid w:val="00F13038"/>
    <w:rsid w:val="00F161EB"/>
    <w:rsid w:val="00F165FC"/>
    <w:rsid w:val="00F16CBB"/>
    <w:rsid w:val="00F20D5A"/>
    <w:rsid w:val="00F24222"/>
    <w:rsid w:val="00F26A58"/>
    <w:rsid w:val="00F3059A"/>
    <w:rsid w:val="00F3067F"/>
    <w:rsid w:val="00F30BBC"/>
    <w:rsid w:val="00F3124E"/>
    <w:rsid w:val="00F3339D"/>
    <w:rsid w:val="00F35497"/>
    <w:rsid w:val="00F356F0"/>
    <w:rsid w:val="00F44282"/>
    <w:rsid w:val="00F524A6"/>
    <w:rsid w:val="00F53909"/>
    <w:rsid w:val="00F55338"/>
    <w:rsid w:val="00F56B07"/>
    <w:rsid w:val="00F60911"/>
    <w:rsid w:val="00F628A3"/>
    <w:rsid w:val="00F7028D"/>
    <w:rsid w:val="00F715F5"/>
    <w:rsid w:val="00F72F2D"/>
    <w:rsid w:val="00F743D2"/>
    <w:rsid w:val="00F80629"/>
    <w:rsid w:val="00F81320"/>
    <w:rsid w:val="00F818E7"/>
    <w:rsid w:val="00F8206C"/>
    <w:rsid w:val="00F82F90"/>
    <w:rsid w:val="00F857EA"/>
    <w:rsid w:val="00F92762"/>
    <w:rsid w:val="00FA1EC2"/>
    <w:rsid w:val="00FA588C"/>
    <w:rsid w:val="00FB11FF"/>
    <w:rsid w:val="00FB2D6D"/>
    <w:rsid w:val="00FB5B39"/>
    <w:rsid w:val="00FB5E4A"/>
    <w:rsid w:val="00FB6E24"/>
    <w:rsid w:val="00FC03ED"/>
    <w:rsid w:val="00FC16F3"/>
    <w:rsid w:val="00FC28EC"/>
    <w:rsid w:val="00FC2BD7"/>
    <w:rsid w:val="00FC3EA2"/>
    <w:rsid w:val="00FC4477"/>
    <w:rsid w:val="00FC5193"/>
    <w:rsid w:val="00FC5C2F"/>
    <w:rsid w:val="00FC7D07"/>
    <w:rsid w:val="00FD1DC1"/>
    <w:rsid w:val="00FD3680"/>
    <w:rsid w:val="00FE0ADA"/>
    <w:rsid w:val="00FE0B36"/>
    <w:rsid w:val="00FE12C2"/>
    <w:rsid w:val="00FE35CC"/>
    <w:rsid w:val="00FE5EEE"/>
    <w:rsid w:val="00FE5F1B"/>
    <w:rsid w:val="00FE7FA6"/>
    <w:rsid w:val="00FF0884"/>
    <w:rsid w:val="00FF141B"/>
    <w:rsid w:val="00FF4220"/>
    <w:rsid w:val="00FF4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aliases w:val="Т3"/>
    <w:basedOn w:val="a"/>
    <w:next w:val="a"/>
    <w:qFormat/>
    <w:pPr>
      <w:keepNext/>
      <w:ind w:left="360"/>
      <w:jc w:val="center"/>
      <w:outlineLvl w:val="0"/>
    </w:pPr>
    <w:rPr>
      <w:b/>
      <w:bCs/>
      <w:color w:val="000000"/>
      <w:sz w:val="32"/>
      <w:szCs w:val="25"/>
    </w:rPr>
  </w:style>
  <w:style w:type="paragraph" w:styleId="2">
    <w:name w:val="heading 2"/>
    <w:aliases w:val="Т4"/>
    <w:basedOn w:val="a"/>
    <w:next w:val="a"/>
    <w:qFormat/>
    <w:pPr>
      <w:keepNext/>
      <w:suppressAutoHyphens/>
      <w:spacing w:before="120" w:line="288" w:lineRule="auto"/>
      <w:jc w:val="center"/>
      <w:outlineLvl w:val="1"/>
    </w:pPr>
    <w:rPr>
      <w:rFonts w:ascii="Trebuchet MS" w:hAnsi="Trebuchet MS"/>
      <w:b/>
      <w:i/>
      <w:lang w:eastAsia="ar-SA"/>
    </w:rPr>
  </w:style>
  <w:style w:type="paragraph" w:styleId="3">
    <w:name w:val="heading 3"/>
    <w:aliases w:val="Tab"/>
    <w:basedOn w:val="a"/>
    <w:next w:val="a"/>
    <w:qFormat/>
    <w:pPr>
      <w:keepNext/>
      <w:spacing w:before="240" w:after="60"/>
      <w:outlineLvl w:val="2"/>
    </w:pPr>
    <w:rPr>
      <w:rFonts w:ascii="Arial" w:hAnsi="Arial" w:cs="Arial"/>
      <w:b/>
      <w:bCs/>
      <w:sz w:val="26"/>
      <w:szCs w:val="26"/>
    </w:rPr>
  </w:style>
  <w:style w:type="paragraph" w:styleId="4">
    <w:name w:val="heading 4"/>
    <w:aliases w:val="Tab_name"/>
    <w:basedOn w:val="a"/>
    <w:next w:val="a"/>
    <w:qFormat/>
    <w:pPr>
      <w:keepNext/>
      <w:spacing w:before="240" w:after="60"/>
      <w:outlineLvl w:val="3"/>
    </w:pPr>
    <w:rPr>
      <w:b/>
      <w:bCs/>
      <w:sz w:val="28"/>
      <w:szCs w:val="28"/>
    </w:rPr>
  </w:style>
  <w:style w:type="paragraph" w:styleId="5">
    <w:name w:val="heading 5"/>
    <w:basedOn w:val="a"/>
    <w:next w:val="a"/>
    <w:qFormat/>
    <w:pPr>
      <w:spacing w:before="240" w:after="240"/>
      <w:ind w:left="851"/>
      <w:outlineLvl w:val="4"/>
    </w:pPr>
    <w:rPr>
      <w:b/>
      <w:bCs/>
      <w:i/>
      <w:iCs/>
      <w:color w:val="0000FF"/>
      <w:sz w:val="26"/>
      <w:szCs w:val="26"/>
    </w:rPr>
  </w:style>
  <w:style w:type="paragraph" w:styleId="6">
    <w:name w:val="heading 6"/>
    <w:aliases w:val="Text_main"/>
    <w:basedOn w:val="a"/>
    <w:next w:val="a"/>
    <w:qFormat/>
    <w:pPr>
      <w:spacing w:before="240" w:after="60"/>
      <w:outlineLvl w:val="5"/>
    </w:pPr>
    <w:rPr>
      <w:b/>
      <w:bCs/>
      <w:sz w:val="22"/>
      <w:szCs w:val="22"/>
    </w:rPr>
  </w:style>
  <w:style w:type="paragraph" w:styleId="7">
    <w:name w:val="heading 7"/>
    <w:aliases w:val="Text_s2"/>
    <w:basedOn w:val="a"/>
    <w:next w:val="a"/>
    <w:qFormat/>
    <w:pPr>
      <w:numPr>
        <w:numId w:val="18"/>
      </w:numPr>
      <w:spacing w:before="240" w:after="60"/>
      <w:outlineLvl w:val="6"/>
    </w:pPr>
  </w:style>
  <w:style w:type="paragraph" w:styleId="8">
    <w:name w:val="heading 8"/>
    <w:aliases w:val="Text_s1"/>
    <w:basedOn w:val="a"/>
    <w:next w:val="a"/>
    <w:qFormat/>
    <w:pPr>
      <w:keepNext/>
      <w:spacing w:line="288" w:lineRule="auto"/>
      <w:ind w:firstLine="539"/>
      <w:jc w:val="both"/>
      <w:outlineLvl w:val="7"/>
    </w:pPr>
    <w:rPr>
      <w:rFonts w:ascii="Trebuchet MS" w:hAnsi="Trebuchet MS"/>
      <w:i/>
    </w:rPr>
  </w:style>
  <w:style w:type="paragraph" w:styleId="9">
    <w:name w:val="heading 9"/>
    <w:basedOn w:val="a"/>
    <w:next w:val="a"/>
    <w:qFormat/>
    <w:pPr>
      <w:keepNext/>
      <w:widowControl w:val="0"/>
      <w:spacing w:before="120" w:line="288" w:lineRule="auto"/>
      <w:ind w:firstLine="567"/>
      <w:jc w:val="both"/>
      <w:outlineLvl w:val="8"/>
    </w:pPr>
    <w:rPr>
      <w:rFonts w:ascii="Trebuchet MS" w:hAnsi="Trebuchet MS"/>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paragraph" w:styleId="a4">
    <w:name w:val="footer"/>
    <w:basedOn w:val="a"/>
    <w:semiHidden/>
    <w:pPr>
      <w:tabs>
        <w:tab w:val="center" w:pos="4677"/>
        <w:tab w:val="right" w:pos="9355"/>
      </w:tabs>
    </w:pPr>
  </w:style>
  <w:style w:type="character" w:styleId="a5">
    <w:name w:val="page number"/>
    <w:basedOn w:val="a0"/>
    <w:semiHidden/>
  </w:style>
  <w:style w:type="paragraph" w:styleId="a6">
    <w:name w:val="Document Map"/>
    <w:basedOn w:val="a"/>
    <w:semiHidden/>
    <w:pPr>
      <w:shd w:val="clear" w:color="auto" w:fill="000080"/>
    </w:pPr>
    <w:rPr>
      <w:rFonts w:ascii="Tahoma" w:hAnsi="Tahoma" w:cs="Tahoma"/>
      <w:sz w:val="20"/>
      <w:szCs w:val="20"/>
    </w:rPr>
  </w:style>
  <w:style w:type="paragraph" w:styleId="a7">
    <w:name w:val="Body Text Indent"/>
    <w:aliases w:val="Основной текст 1,Нумерованный список !!,Надин стиль"/>
    <w:basedOn w:val="a"/>
    <w:link w:val="10"/>
    <w:pPr>
      <w:spacing w:before="120" w:after="120"/>
      <w:ind w:firstLine="902"/>
      <w:jc w:val="both"/>
    </w:pPr>
    <w:rPr>
      <w:lang w:eastAsia="ar-SA"/>
    </w:rPr>
  </w:style>
  <w:style w:type="paragraph" w:styleId="a8">
    <w:name w:val="Body Text"/>
    <w:aliases w:val="Body single,bt,Body Text Char"/>
    <w:basedOn w:val="a"/>
    <w:uiPriority w:val="99"/>
    <w:pPr>
      <w:spacing w:after="120"/>
    </w:pPr>
  </w:style>
  <w:style w:type="paragraph" w:styleId="20">
    <w:name w:val="toc 2"/>
    <w:basedOn w:val="a"/>
    <w:next w:val="a"/>
    <w:autoRedefine/>
    <w:semiHidden/>
    <w:pPr>
      <w:tabs>
        <w:tab w:val="left" w:pos="1134"/>
        <w:tab w:val="right" w:leader="dot" w:pos="9061"/>
      </w:tabs>
      <w:ind w:left="1134" w:hanging="567"/>
    </w:pPr>
    <w:rPr>
      <w:smallCaps/>
      <w:sz w:val="20"/>
      <w:szCs w:val="20"/>
    </w:rPr>
  </w:style>
  <w:style w:type="paragraph" w:styleId="30">
    <w:name w:val="toc 3"/>
    <w:basedOn w:val="a"/>
    <w:next w:val="a"/>
    <w:autoRedefine/>
    <w:semiHidden/>
    <w:pPr>
      <w:ind w:left="480"/>
    </w:pPr>
    <w:rPr>
      <w:i/>
      <w:iCs/>
      <w:sz w:val="20"/>
      <w:szCs w:val="20"/>
    </w:rPr>
  </w:style>
  <w:style w:type="paragraph" w:styleId="21">
    <w:name w:val="Body Text Indent 2"/>
    <w:basedOn w:val="a"/>
    <w:pPr>
      <w:spacing w:after="120" w:line="480" w:lineRule="auto"/>
      <w:ind w:left="283"/>
    </w:pPr>
  </w:style>
  <w:style w:type="paragraph" w:styleId="22">
    <w:name w:val="Body Text 2"/>
    <w:basedOn w:val="a"/>
    <w:semiHidden/>
    <w:pPr>
      <w:spacing w:after="120" w:line="480" w:lineRule="auto"/>
    </w:pPr>
  </w:style>
  <w:style w:type="paragraph" w:customStyle="1" w:styleId="Normal">
    <w:name w:val="Normal Знак Знак"/>
    <w:pPr>
      <w:suppressAutoHyphens/>
      <w:spacing w:before="100" w:after="100"/>
      <w:jc w:val="both"/>
    </w:pPr>
    <w:rPr>
      <w:sz w:val="24"/>
      <w:lang w:eastAsia="ar-SA"/>
    </w:rPr>
  </w:style>
  <w:style w:type="paragraph" w:customStyle="1" w:styleId="4101">
    <w:name w:val="Стиль Заголовок 4 + Масштаб знаков: 101%"/>
    <w:basedOn w:val="4"/>
    <w:pPr>
      <w:spacing w:after="240"/>
      <w:ind w:left="851"/>
    </w:pPr>
    <w:rPr>
      <w:b w:val="0"/>
      <w:color w:val="0000FF"/>
      <w:w w:val="101"/>
    </w:rPr>
  </w:style>
  <w:style w:type="paragraph" w:customStyle="1" w:styleId="41010">
    <w:name w:val="Стиль Стиль Заголовок 4 + Масштаб знаков: 101% + полужирный"/>
    <w:basedOn w:val="4101"/>
    <w:rPr>
      <w:b/>
      <w:sz w:val="26"/>
    </w:rPr>
  </w:style>
  <w:style w:type="paragraph" w:customStyle="1" w:styleId="Normal0">
    <w:name w:val="Normal"/>
    <w:pPr>
      <w:widowControl w:val="0"/>
      <w:suppressAutoHyphens/>
      <w:overflowPunct w:val="0"/>
      <w:autoSpaceDE w:val="0"/>
    </w:pPr>
    <w:rPr>
      <w:lang w:eastAsia="ar-SA"/>
    </w:rPr>
  </w:style>
  <w:style w:type="paragraph" w:customStyle="1" w:styleId="BodyTextIndent">
    <w:name w:val="Body Text Indent"/>
    <w:basedOn w:val="a"/>
    <w:pPr>
      <w:widowControl w:val="0"/>
      <w:tabs>
        <w:tab w:val="left" w:pos="3600"/>
      </w:tabs>
      <w:suppressAutoHyphens/>
      <w:overflowPunct w:val="0"/>
      <w:autoSpaceDE w:val="0"/>
      <w:ind w:left="3600" w:hanging="2700"/>
    </w:pPr>
    <w:rPr>
      <w:sz w:val="28"/>
      <w:szCs w:val="20"/>
      <w:lang w:eastAsia="ar-SA"/>
    </w:rPr>
  </w:style>
  <w:style w:type="paragraph" w:styleId="a9">
    <w:name w:val="footnote text"/>
    <w:basedOn w:val="a"/>
    <w:link w:val="11"/>
    <w:semiHidden/>
    <w:rPr>
      <w:sz w:val="20"/>
      <w:szCs w:val="20"/>
    </w:rPr>
  </w:style>
  <w:style w:type="character" w:styleId="aa">
    <w:name w:val="footnote reference"/>
    <w:basedOn w:val="a0"/>
    <w:semiHidden/>
    <w:rPr>
      <w:vertAlign w:val="superscript"/>
    </w:rPr>
  </w:style>
  <w:style w:type="paragraph" w:styleId="50">
    <w:name w:val="toc 5"/>
    <w:basedOn w:val="a"/>
    <w:next w:val="a"/>
    <w:autoRedefine/>
    <w:semiHidden/>
    <w:pPr>
      <w:ind w:left="960"/>
    </w:pPr>
    <w:rPr>
      <w:sz w:val="18"/>
      <w:szCs w:val="18"/>
    </w:rPr>
  </w:style>
  <w:style w:type="character" w:styleId="ab">
    <w:name w:val="Hyperlink"/>
    <w:basedOn w:val="a0"/>
    <w:semiHidden/>
    <w:rPr>
      <w:color w:val="0000FF"/>
      <w:u w:val="single"/>
    </w:rPr>
  </w:style>
  <w:style w:type="paragraph" w:styleId="40">
    <w:name w:val="toc 4"/>
    <w:basedOn w:val="a"/>
    <w:next w:val="a"/>
    <w:autoRedefine/>
    <w:semiHidden/>
    <w:pPr>
      <w:ind w:left="720"/>
    </w:pPr>
    <w:rPr>
      <w:sz w:val="18"/>
      <w:szCs w:val="18"/>
    </w:rPr>
  </w:style>
  <w:style w:type="paragraph" w:styleId="12">
    <w:name w:val="toc 1"/>
    <w:basedOn w:val="a"/>
    <w:next w:val="a"/>
    <w:autoRedefine/>
    <w:semiHidden/>
    <w:pPr>
      <w:spacing w:before="120" w:after="120"/>
    </w:pPr>
    <w:rPr>
      <w:b/>
      <w:bCs/>
      <w:caps/>
      <w:sz w:val="20"/>
      <w:szCs w:val="20"/>
    </w:rPr>
  </w:style>
  <w:style w:type="paragraph" w:styleId="ac">
    <w:name w:val="Balloon Text"/>
    <w:basedOn w:val="a"/>
    <w:semiHidden/>
    <w:rPr>
      <w:rFonts w:ascii="Tahoma" w:hAnsi="Tahoma" w:cs="Tahoma"/>
      <w:sz w:val="16"/>
      <w:szCs w:val="16"/>
    </w:rPr>
  </w:style>
  <w:style w:type="paragraph" w:styleId="ad">
    <w:name w:val="Body Text First Indent"/>
    <w:basedOn w:val="a8"/>
    <w:link w:val="13"/>
    <w:pPr>
      <w:ind w:firstLine="210"/>
    </w:pPr>
  </w:style>
  <w:style w:type="paragraph" w:styleId="31">
    <w:name w:val="Body Text Indent 3"/>
    <w:basedOn w:val="a"/>
    <w:link w:val="310"/>
    <w:pPr>
      <w:spacing w:after="120"/>
      <w:ind w:left="283"/>
    </w:pPr>
    <w:rPr>
      <w:sz w:val="16"/>
      <w:szCs w:val="16"/>
    </w:rPr>
  </w:style>
  <w:style w:type="paragraph" w:customStyle="1" w:styleId="T1">
    <w:name w:val="T1"/>
    <w:basedOn w:val="a"/>
    <w:autoRedefine/>
    <w:rsid w:val="00F1301F"/>
    <w:pPr>
      <w:pageBreakBefore/>
      <w:tabs>
        <w:tab w:val="left" w:pos="567"/>
      </w:tabs>
      <w:spacing w:before="840" w:after="60" w:line="288" w:lineRule="auto"/>
      <w:jc w:val="center"/>
    </w:pPr>
    <w:rPr>
      <w:rFonts w:ascii="Trebuchet MS" w:hAnsi="Trebuchet MS"/>
      <w:b/>
      <w:caps/>
      <w:sz w:val="28"/>
      <w:szCs w:val="28"/>
    </w:rPr>
  </w:style>
  <w:style w:type="paragraph" w:customStyle="1" w:styleId="T2">
    <w:name w:val="T2"/>
    <w:basedOn w:val="a8"/>
    <w:autoRedefine/>
    <w:rsid w:val="00E47964"/>
    <w:pPr>
      <w:keepNext/>
      <w:tabs>
        <w:tab w:val="num" w:pos="717"/>
      </w:tabs>
      <w:suppressAutoHyphens/>
      <w:spacing w:before="320" w:line="288" w:lineRule="auto"/>
      <w:jc w:val="center"/>
    </w:pPr>
    <w:rPr>
      <w:rFonts w:ascii="Trebuchet MS" w:eastAsia="MS Mincho" w:hAnsi="Trebuchet MS" w:cs="Tahoma"/>
      <w:smallCaps/>
      <w:sz w:val="28"/>
      <w:szCs w:val="28"/>
    </w:rPr>
  </w:style>
  <w:style w:type="paragraph" w:customStyle="1" w:styleId="T3">
    <w:name w:val="T3"/>
    <w:basedOn w:val="1"/>
    <w:autoRedefine/>
    <w:pPr>
      <w:tabs>
        <w:tab w:val="left" w:pos="567"/>
      </w:tabs>
      <w:spacing w:before="120" w:line="288" w:lineRule="auto"/>
      <w:ind w:left="0"/>
    </w:pPr>
    <w:rPr>
      <w:rFonts w:ascii="Trebuchet MS" w:hAnsi="Trebuchet MS"/>
      <w:bCs w:val="0"/>
      <w:i/>
      <w:color w:val="auto"/>
      <w:sz w:val="24"/>
      <w:szCs w:val="24"/>
    </w:rPr>
  </w:style>
  <w:style w:type="character" w:customStyle="1" w:styleId="rvts48220">
    <w:name w:val="rvts48220"/>
    <w:basedOn w:val="a0"/>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basedOn w:val="a0"/>
    <w:rPr>
      <w:rFonts w:ascii="Arial" w:hAnsi="Arial" w:cs="Arial" w:hint="default"/>
      <w:b w:val="0"/>
      <w:bCs w:val="0"/>
      <w:i w:val="0"/>
      <w:iCs w:val="0"/>
      <w:strike w:val="0"/>
      <w:dstrike w:val="0"/>
      <w:color w:val="000000"/>
      <w:sz w:val="20"/>
      <w:szCs w:val="20"/>
      <w:u w:val="none"/>
      <w:effect w:val="none"/>
      <w:shd w:val="clear" w:color="auto" w:fill="auto"/>
    </w:rPr>
  </w:style>
  <w:style w:type="paragraph" w:styleId="ae">
    <w:name w:val="Normal (Web)"/>
    <w:basedOn w:val="a"/>
    <w:pPr>
      <w:spacing w:before="100" w:beforeAutospacing="1" w:after="100" w:afterAutospacing="1"/>
    </w:pPr>
  </w:style>
  <w:style w:type="character" w:customStyle="1" w:styleId="af">
    <w:name w:val="Основной текст Знак"/>
    <w:aliases w:val="Body single Знак,bt Знак,Body Text Char Знак"/>
    <w:basedOn w:val="a0"/>
    <w:rPr>
      <w:sz w:val="24"/>
      <w:szCs w:val="24"/>
      <w:lang w:val="ru-RU" w:eastAsia="ru-RU" w:bidi="ar-SA"/>
    </w:rPr>
  </w:style>
  <w:style w:type="character" w:customStyle="1" w:styleId="T20">
    <w:name w:val="T2 Знак"/>
    <w:basedOn w:val="af"/>
    <w:rPr>
      <w:rFonts w:ascii="Trebuchet MS" w:eastAsia="MS Mincho" w:hAnsi="Trebuchet MS" w:cs="Tahoma"/>
      <w:smallCaps/>
      <w:sz w:val="28"/>
      <w:szCs w:val="28"/>
      <w:lang w:val="ru-RU" w:eastAsia="ru-RU" w:bidi="ar-SA"/>
    </w:rPr>
  </w:style>
  <w:style w:type="paragraph" w:customStyle="1" w:styleId="Tabl">
    <w:name w:val="Tabl"/>
    <w:basedOn w:val="3"/>
    <w:pPr>
      <w:spacing w:before="60" w:after="0"/>
      <w:jc w:val="right"/>
    </w:pPr>
    <w:rPr>
      <w:rFonts w:ascii="Trebuchet MS" w:hAnsi="Trebuchet MS" w:cs="Times New Roman"/>
      <w:b w:val="0"/>
      <w:bCs w:val="0"/>
      <w:i/>
      <w:sz w:val="24"/>
      <w:szCs w:val="24"/>
      <w:lang w:eastAsia="en-US"/>
    </w:rPr>
  </w:style>
  <w:style w:type="paragraph" w:customStyle="1" w:styleId="Tabn">
    <w:name w:val="Tab_n"/>
    <w:basedOn w:val="4"/>
    <w:autoRedefine/>
    <w:rsid w:val="00603A84"/>
    <w:pPr>
      <w:keepLines/>
      <w:spacing w:before="0" w:after="40"/>
      <w:jc w:val="center"/>
    </w:pPr>
    <w:rPr>
      <w:rFonts w:ascii="Trebuchet MS" w:hAnsi="Trebuchet MS"/>
      <w:b w:val="0"/>
      <w:bCs w:val="0"/>
      <w:i/>
      <w:spacing w:val="-4"/>
      <w:w w:val="103"/>
      <w:sz w:val="24"/>
      <w:szCs w:val="24"/>
      <w:lang w:eastAsia="en-US"/>
    </w:rPr>
  </w:style>
  <w:style w:type="paragraph" w:styleId="60">
    <w:name w:val="toc 6"/>
    <w:basedOn w:val="a"/>
    <w:next w:val="a"/>
    <w:autoRedefine/>
    <w:semiHidden/>
    <w:pPr>
      <w:ind w:left="1200"/>
    </w:pPr>
    <w:rPr>
      <w:sz w:val="18"/>
      <w:szCs w:val="18"/>
    </w:rPr>
  </w:style>
  <w:style w:type="paragraph" w:styleId="70">
    <w:name w:val="toc 7"/>
    <w:basedOn w:val="a"/>
    <w:next w:val="a"/>
    <w:autoRedefine/>
    <w:semiHidden/>
    <w:pPr>
      <w:ind w:left="1440"/>
    </w:pPr>
    <w:rPr>
      <w:sz w:val="18"/>
      <w:szCs w:val="18"/>
    </w:rPr>
  </w:style>
  <w:style w:type="paragraph" w:styleId="80">
    <w:name w:val="toc 8"/>
    <w:basedOn w:val="a"/>
    <w:next w:val="a"/>
    <w:autoRedefine/>
    <w:semiHidden/>
    <w:pPr>
      <w:ind w:left="1680"/>
    </w:pPr>
    <w:rPr>
      <w:sz w:val="18"/>
      <w:szCs w:val="18"/>
    </w:rPr>
  </w:style>
  <w:style w:type="paragraph" w:styleId="90">
    <w:name w:val="toc 9"/>
    <w:basedOn w:val="a"/>
    <w:next w:val="a"/>
    <w:autoRedefine/>
    <w:semiHidden/>
    <w:pPr>
      <w:ind w:left="1920"/>
    </w:pPr>
    <w:rPr>
      <w:sz w:val="18"/>
      <w:szCs w:val="18"/>
    </w:rPr>
  </w:style>
  <w:style w:type="character" w:customStyle="1" w:styleId="af0">
    <w:name w:val="Основной текст с отступом Знак"/>
    <w:basedOn w:val="a0"/>
    <w:rPr>
      <w:sz w:val="24"/>
      <w:szCs w:val="24"/>
      <w:lang w:val="ru-RU" w:eastAsia="ar-SA" w:bidi="ar-SA"/>
    </w:rPr>
  </w:style>
  <w:style w:type="character" w:customStyle="1" w:styleId="T10">
    <w:name w:val="T1 Знак"/>
    <w:basedOn w:val="af0"/>
    <w:rPr>
      <w:rFonts w:ascii="Trebuchet MS" w:hAnsi="Trebuchet MS"/>
      <w:b/>
      <w:caps/>
      <w:sz w:val="28"/>
      <w:szCs w:val="28"/>
      <w:lang w:val="ru-RU" w:eastAsia="ru-RU" w:bidi="ar-SA"/>
    </w:rPr>
  </w:style>
  <w:style w:type="paragraph" w:customStyle="1" w:styleId="14">
    <w:name w:val="Заглавие 1"/>
    <w:basedOn w:val="2"/>
    <w:pPr>
      <w:spacing w:before="0" w:line="360" w:lineRule="auto"/>
      <w:ind w:left="1134" w:firstLine="709"/>
      <w:jc w:val="both"/>
    </w:pPr>
    <w:rPr>
      <w:i w:val="0"/>
      <w:iCs/>
    </w:rPr>
  </w:style>
  <w:style w:type="paragraph" w:customStyle="1" w:styleId="23">
    <w:name w:val="Заглавие 2"/>
    <w:basedOn w:val="14"/>
    <w:pPr>
      <w:pageBreakBefore/>
      <w:spacing w:before="120" w:after="360"/>
      <w:outlineLvl w:val="0"/>
    </w:pPr>
    <w:rPr>
      <w:b w:val="0"/>
    </w:rPr>
  </w:style>
  <w:style w:type="paragraph" w:customStyle="1" w:styleId="Tabr">
    <w:name w:val="Tab_r"/>
    <w:basedOn w:val="Tabn"/>
    <w:pPr>
      <w:spacing w:before="40" w:after="240"/>
    </w:pPr>
  </w:style>
  <w:style w:type="paragraph" w:customStyle="1" w:styleId="3TimesNewRoman12">
    <w:name w:val="Стиль Заголовок 3 + Times New Roman Синий По центру После:  12 пт"/>
    <w:basedOn w:val="3"/>
    <w:pPr>
      <w:spacing w:before="360" w:after="360"/>
      <w:jc w:val="center"/>
    </w:pPr>
    <w:rPr>
      <w:rFonts w:ascii="Times New Roman" w:hAnsi="Times New Roman" w:cs="Times New Roman"/>
      <w:color w:val="0000FF"/>
      <w:spacing w:val="26"/>
      <w:szCs w:val="20"/>
    </w:rPr>
  </w:style>
  <w:style w:type="paragraph" w:customStyle="1" w:styleId="Niinea1">
    <w:name w:val="Niinea1"/>
    <w:basedOn w:val="a"/>
    <w:pPr>
      <w:widowControl w:val="0"/>
      <w:ind w:firstLine="454"/>
      <w:jc w:val="both"/>
    </w:pPr>
    <w:rPr>
      <w:rFonts w:ascii="Arial" w:hAnsi="Arial"/>
      <w:sz w:val="18"/>
      <w:szCs w:val="20"/>
      <w:lang w:eastAsia="ar-SA"/>
    </w:rPr>
  </w:style>
  <w:style w:type="paragraph" w:customStyle="1" w:styleId="af1">
    <w:name w:val="Заголграф"/>
    <w:basedOn w:val="3"/>
    <w:pPr>
      <w:spacing w:before="120" w:after="240"/>
      <w:jc w:val="center"/>
      <w:outlineLvl w:val="9"/>
    </w:pPr>
    <w:rPr>
      <w:rFonts w:cs="Times New Roman"/>
      <w:bCs w:val="0"/>
      <w:sz w:val="22"/>
      <w:szCs w:val="20"/>
    </w:rPr>
  </w:style>
  <w:style w:type="paragraph" w:styleId="af2">
    <w:name w:val="endnote text"/>
    <w:basedOn w:val="a"/>
    <w:semiHidden/>
    <w:rPr>
      <w:sz w:val="20"/>
      <w:szCs w:val="20"/>
    </w:rPr>
  </w:style>
  <w:style w:type="paragraph" w:styleId="af3">
    <w:name w:val="Plain Text"/>
    <w:basedOn w:val="a"/>
    <w:semiHidden/>
    <w:pPr>
      <w:autoSpaceDE w:val="0"/>
      <w:autoSpaceDN w:val="0"/>
      <w:ind w:firstLine="720"/>
      <w:jc w:val="both"/>
    </w:pPr>
    <w:rPr>
      <w:rFonts w:ascii="Arial" w:hAnsi="Arial" w:cs="Arial"/>
    </w:rPr>
  </w:style>
  <w:style w:type="paragraph" w:customStyle="1" w:styleId="32">
    <w:name w:val="Стиль3"/>
    <w:basedOn w:val="a"/>
    <w:pPr>
      <w:tabs>
        <w:tab w:val="left" w:pos="1572"/>
      </w:tabs>
      <w:autoSpaceDE w:val="0"/>
      <w:autoSpaceDN w:val="0"/>
      <w:spacing w:line="200" w:lineRule="exact"/>
    </w:pPr>
    <w:rPr>
      <w:rFonts w:ascii="Arial" w:hAnsi="Arial" w:cs="Arial"/>
      <w:b/>
      <w:bCs/>
      <w:sz w:val="20"/>
      <w:szCs w:val="20"/>
      <w:lang w:val="en-US"/>
    </w:rPr>
  </w:style>
  <w:style w:type="paragraph" w:customStyle="1" w:styleId="15">
    <w:name w:val="Красная строка1"/>
    <w:basedOn w:val="a8"/>
    <w:pPr>
      <w:widowControl w:val="0"/>
      <w:suppressAutoHyphens/>
      <w:ind w:firstLine="210"/>
    </w:pPr>
    <w:rPr>
      <w:rFonts w:ascii="Arial" w:eastAsia="Lucida Sans Unicode" w:hAnsi="Arial"/>
      <w:lang/>
    </w:rPr>
  </w:style>
  <w:style w:type="paragraph" w:customStyle="1" w:styleId="311">
    <w:name w:val="Основной текст 31"/>
    <w:basedOn w:val="a"/>
    <w:pPr>
      <w:widowControl w:val="0"/>
      <w:suppressAutoHyphens/>
      <w:ind w:right="-1"/>
      <w:jc w:val="both"/>
    </w:pPr>
    <w:rPr>
      <w:rFonts w:ascii="Arial" w:eastAsia="Lucida Sans Unicode" w:hAnsi="Arial"/>
      <w:sz w:val="28"/>
      <w:szCs w:val="20"/>
      <w:lang/>
    </w:rPr>
  </w:style>
  <w:style w:type="paragraph" w:customStyle="1" w:styleId="5159">
    <w:name w:val="Стиль Заголовок 5 + не курсив Слева:  159 см"/>
    <w:basedOn w:val="5"/>
    <w:pPr>
      <w:ind w:left="902"/>
    </w:pPr>
    <w:rPr>
      <w:i w:val="0"/>
      <w:iCs w:val="0"/>
      <w:color w:val="auto"/>
      <w:szCs w:val="20"/>
    </w:rPr>
  </w:style>
  <w:style w:type="paragraph" w:customStyle="1" w:styleId="51">
    <w:name w:val="Стиль5"/>
    <w:basedOn w:val="a"/>
    <w:autoRedefine/>
    <w:pPr>
      <w:autoSpaceDE w:val="0"/>
      <w:autoSpaceDN w:val="0"/>
      <w:jc w:val="center"/>
    </w:pPr>
    <w:rPr>
      <w:rFonts w:ascii="Arial" w:hAnsi="Arial" w:cs="Arial"/>
      <w:sz w:val="26"/>
      <w:szCs w:val="26"/>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PlusTitle">
    <w:name w:val="ConsPlusTitle"/>
    <w:pPr>
      <w:widowControl w:val="0"/>
      <w:autoSpaceDE w:val="0"/>
      <w:autoSpaceDN w:val="0"/>
      <w:adjustRightInd w:val="0"/>
    </w:pPr>
    <w:rPr>
      <w:rFonts w:ascii="Arial" w:hAnsi="Arial" w:cs="Arial"/>
      <w:b/>
      <w:bCs/>
    </w:rPr>
  </w:style>
  <w:style w:type="paragraph" w:customStyle="1" w:styleId="51590">
    <w:name w:val="Стиль Заголовок 5 + Слева:  159 см"/>
    <w:basedOn w:val="5"/>
    <w:pPr>
      <w:ind w:left="902"/>
    </w:pPr>
    <w:rPr>
      <w:i w:val="0"/>
      <w:szCs w:val="20"/>
    </w:rPr>
  </w:style>
  <w:style w:type="paragraph" w:styleId="af4">
    <w:name w:val="Title"/>
    <w:aliases w:val="Text_up"/>
    <w:basedOn w:val="a"/>
    <w:qFormat/>
    <w:pPr>
      <w:jc w:val="center"/>
    </w:pPr>
    <w:rPr>
      <w:b/>
      <w:bCs/>
    </w:rPr>
  </w:style>
  <w:style w:type="paragraph" w:styleId="33">
    <w:name w:val="Body Text 3"/>
    <w:basedOn w:val="a"/>
    <w:semiHidden/>
    <w:pPr>
      <w:spacing w:after="120"/>
    </w:pPr>
    <w:rPr>
      <w:sz w:val="16"/>
      <w:szCs w:val="16"/>
    </w:rPr>
  </w:style>
  <w:style w:type="paragraph" w:customStyle="1" w:styleId="BodyText2">
    <w:name w:val="Body Text 2"/>
    <w:basedOn w:val="a"/>
    <w:pPr>
      <w:overflowPunct w:val="0"/>
      <w:autoSpaceDE w:val="0"/>
      <w:autoSpaceDN w:val="0"/>
      <w:adjustRightInd w:val="0"/>
      <w:ind w:firstLine="567"/>
    </w:pPr>
    <w:rPr>
      <w:sz w:val="28"/>
      <w:szCs w:val="20"/>
    </w:rPr>
  </w:style>
  <w:style w:type="paragraph" w:customStyle="1" w:styleId="BodyTextIndent2">
    <w:name w:val="Body Text Indent 2"/>
    <w:basedOn w:val="a"/>
    <w:pPr>
      <w:overflowPunct w:val="0"/>
      <w:autoSpaceDE w:val="0"/>
      <w:autoSpaceDN w:val="0"/>
      <w:adjustRightInd w:val="0"/>
      <w:ind w:firstLine="567"/>
      <w:jc w:val="both"/>
    </w:pPr>
    <w:rPr>
      <w:sz w:val="28"/>
      <w:szCs w:val="20"/>
    </w:rPr>
  </w:style>
  <w:style w:type="paragraph" w:customStyle="1" w:styleId="FR2">
    <w:name w:val="FR2"/>
    <w:pPr>
      <w:widowControl w:val="0"/>
      <w:snapToGrid w:val="0"/>
      <w:jc w:val="both"/>
    </w:pPr>
    <w:rPr>
      <w:sz w:val="24"/>
    </w:rPr>
  </w:style>
  <w:style w:type="paragraph" w:customStyle="1" w:styleId="xl26">
    <w:name w:val="xl26"/>
    <w:basedOn w:val="a"/>
    <w:pPr>
      <w:spacing w:before="100" w:after="100"/>
      <w:jc w:val="center"/>
    </w:pPr>
    <w:rPr>
      <w:rFonts w:ascii="Arial Unicode MS" w:eastAsia="Arial Unicode MS" w:hAnsi="Arial Unicode MS"/>
      <w:szCs w:val="20"/>
    </w:rPr>
  </w:style>
  <w:style w:type="paragraph" w:customStyle="1" w:styleId="BodyTextIndent31">
    <w:name w:val="Body Text Indent 31"/>
    <w:basedOn w:val="a"/>
    <w:pPr>
      <w:widowControl w:val="0"/>
      <w:autoSpaceDE w:val="0"/>
      <w:autoSpaceDN w:val="0"/>
      <w:ind w:firstLine="567"/>
      <w:jc w:val="both"/>
    </w:pPr>
  </w:style>
  <w:style w:type="paragraph" w:customStyle="1" w:styleId="16">
    <w:name w:val="Основной текст с отступом.Основной текст 1.Нумерованный список !!.Надин стиль"/>
    <w:basedOn w:val="a"/>
    <w:pPr>
      <w:spacing w:after="120"/>
      <w:ind w:firstLine="709"/>
      <w:jc w:val="both"/>
    </w:pPr>
    <w:rPr>
      <w:rFonts w:ascii="Arial" w:hAnsi="Arial"/>
      <w:sz w:val="26"/>
      <w:szCs w:val="20"/>
    </w:rPr>
  </w:style>
  <w:style w:type="character" w:customStyle="1" w:styleId="Tabn0">
    <w:name w:val="Tab_n Знак"/>
    <w:basedOn w:val="af"/>
    <w:rPr>
      <w:rFonts w:ascii="Trebuchet MS" w:hAnsi="Trebuchet MS"/>
      <w:i/>
      <w:w w:val="103"/>
      <w:sz w:val="24"/>
      <w:szCs w:val="24"/>
      <w:lang w:val="ru-RU" w:eastAsia="ru-RU" w:bidi="ar-SA"/>
    </w:rPr>
  </w:style>
  <w:style w:type="character" w:customStyle="1" w:styleId="Tabr0">
    <w:name w:val="Tab_r Знак"/>
    <w:basedOn w:val="Tabn0"/>
    <w:rPr>
      <w:rFonts w:ascii="Trebuchet MS" w:hAnsi="Trebuchet MS"/>
      <w:i/>
      <w:w w:val="103"/>
      <w:sz w:val="24"/>
      <w:szCs w:val="24"/>
      <w:lang w:val="ru-RU" w:eastAsia="ru-RU" w:bidi="ar-SA"/>
    </w:rPr>
  </w:style>
  <w:style w:type="paragraph" w:customStyle="1" w:styleId="ConsNormal">
    <w:name w:val="ConsNormal"/>
    <w:pPr>
      <w:widowControl w:val="0"/>
      <w:snapToGrid w:val="0"/>
      <w:ind w:firstLine="720"/>
    </w:pPr>
    <w:rPr>
      <w:rFonts w:ascii="Arial" w:hAnsi="Arial"/>
    </w:rPr>
  </w:style>
  <w:style w:type="character" w:customStyle="1" w:styleId="34">
    <w:name w:val=" Знак Знак3"/>
    <w:basedOn w:val="a0"/>
    <w:rPr>
      <w:sz w:val="16"/>
      <w:szCs w:val="16"/>
      <w:lang w:val="ru-RU" w:eastAsia="ru-RU" w:bidi="ar-SA"/>
    </w:rPr>
  </w:style>
  <w:style w:type="character" w:customStyle="1" w:styleId="24">
    <w:name w:val=" Знак Знак2"/>
    <w:basedOn w:val="a0"/>
    <w:semiHidden/>
  </w:style>
  <w:style w:type="character" w:customStyle="1" w:styleId="17">
    <w:name w:val=" Знак Знак1"/>
    <w:basedOn w:val="24"/>
    <w:rPr>
      <w:sz w:val="24"/>
      <w:szCs w:val="24"/>
      <w:lang w:val="ru-RU" w:eastAsia="ru-RU" w:bidi="ar-SA"/>
    </w:rPr>
  </w:style>
  <w:style w:type="character" w:customStyle="1" w:styleId="af5">
    <w:name w:val=" Знак Знак"/>
    <w:basedOn w:val="a0"/>
    <w:semiHidden/>
  </w:style>
  <w:style w:type="paragraph" w:styleId="25">
    <w:name w:val="List Bullet 2"/>
    <w:basedOn w:val="a"/>
    <w:semiHidden/>
    <w:pPr>
      <w:tabs>
        <w:tab w:val="num" w:pos="643"/>
      </w:tabs>
      <w:spacing w:line="360" w:lineRule="auto"/>
      <w:ind w:left="643" w:hanging="360"/>
      <w:jc w:val="both"/>
    </w:pPr>
    <w:rPr>
      <w:rFonts w:ascii="Arial" w:hAnsi="Arial"/>
    </w:rPr>
  </w:style>
  <w:style w:type="paragraph" w:styleId="35">
    <w:name w:val="List Bullet 3"/>
    <w:basedOn w:val="a"/>
    <w:semiHidden/>
    <w:pPr>
      <w:tabs>
        <w:tab w:val="num" w:pos="926"/>
      </w:tabs>
      <w:spacing w:line="360" w:lineRule="auto"/>
      <w:ind w:left="926" w:hanging="360"/>
      <w:jc w:val="both"/>
    </w:pPr>
    <w:rPr>
      <w:rFonts w:ascii="Arial" w:hAnsi="Arial"/>
    </w:rPr>
  </w:style>
  <w:style w:type="paragraph" w:styleId="52">
    <w:name w:val="List Bullet 5"/>
    <w:basedOn w:val="a"/>
    <w:semiHidden/>
    <w:pPr>
      <w:tabs>
        <w:tab w:val="num" w:pos="1492"/>
      </w:tabs>
      <w:spacing w:line="360" w:lineRule="auto"/>
      <w:ind w:left="1492" w:hanging="360"/>
      <w:jc w:val="both"/>
    </w:pPr>
    <w:rPr>
      <w:rFonts w:ascii="Arial" w:hAnsi="Arial"/>
    </w:rPr>
  </w:style>
  <w:style w:type="paragraph" w:styleId="af6">
    <w:name w:val="caption"/>
    <w:basedOn w:val="a"/>
    <w:next w:val="a"/>
    <w:qFormat/>
    <w:rPr>
      <w:b/>
      <w:bCs/>
      <w:sz w:val="20"/>
      <w:szCs w:val="20"/>
    </w:rPr>
  </w:style>
  <w:style w:type="character" w:customStyle="1" w:styleId="af7">
    <w:name w:val="Цветовое выделение"/>
    <w:rPr>
      <w:b/>
      <w:bCs/>
      <w:color w:val="000080"/>
      <w:sz w:val="20"/>
      <w:szCs w:val="20"/>
    </w:rPr>
  </w:style>
  <w:style w:type="paragraph" w:customStyle="1" w:styleId="af8">
    <w:name w:val="Таблицы (моноширинный)"/>
    <w:basedOn w:val="a"/>
    <w:next w:val="a"/>
    <w:pPr>
      <w:widowControl w:val="0"/>
      <w:autoSpaceDE w:val="0"/>
      <w:autoSpaceDN w:val="0"/>
      <w:adjustRightInd w:val="0"/>
      <w:jc w:val="both"/>
    </w:pPr>
    <w:rPr>
      <w:rFonts w:ascii="Courier New" w:hAnsi="Courier New" w:cs="Courier New"/>
      <w:sz w:val="20"/>
      <w:szCs w:val="20"/>
    </w:rPr>
  </w:style>
  <w:style w:type="paragraph" w:customStyle="1" w:styleId="textn">
    <w:name w:val="textn"/>
    <w:basedOn w:val="a"/>
    <w:pPr>
      <w:spacing w:before="100" w:beforeAutospacing="1" w:after="100" w:afterAutospacing="1"/>
    </w:pPr>
  </w:style>
  <w:style w:type="paragraph" w:customStyle="1" w:styleId="T11">
    <w:name w:val="T1_бн"/>
    <w:basedOn w:val="a"/>
    <w:pPr>
      <w:spacing w:before="840" w:after="60"/>
      <w:jc w:val="center"/>
    </w:pPr>
    <w:rPr>
      <w:rFonts w:ascii="Trebuchet MS" w:hAnsi="Trebuchet MS"/>
      <w:b/>
      <w:caps/>
      <w:sz w:val="28"/>
      <w:szCs w:val="28"/>
    </w:rPr>
  </w:style>
  <w:style w:type="character" w:customStyle="1" w:styleId="af9">
    <w:name w:val="Гипертекстовая ссылка"/>
    <w:basedOn w:val="af7"/>
    <w:rPr>
      <w:b/>
      <w:bCs/>
      <w:color w:val="008000"/>
      <w:sz w:val="20"/>
      <w:szCs w:val="20"/>
      <w:u w:val="single"/>
    </w:rPr>
  </w:style>
  <w:style w:type="paragraph" w:customStyle="1" w:styleId="xl38">
    <w:name w:val="xl38"/>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styleId="afa">
    <w:name w:val="List Paragraph"/>
    <w:basedOn w:val="a"/>
    <w:qFormat/>
    <w:pPr>
      <w:spacing w:after="200" w:line="276" w:lineRule="auto"/>
      <w:ind w:left="720"/>
      <w:contextualSpacing/>
    </w:pPr>
    <w:rPr>
      <w:rFonts w:ascii="Calibri" w:hAnsi="Calibri"/>
      <w:sz w:val="22"/>
      <w:szCs w:val="22"/>
    </w:rPr>
  </w:style>
  <w:style w:type="paragraph" w:customStyle="1" w:styleId="afb">
    <w:name w:val="название"/>
    <w:basedOn w:val="a"/>
    <w:pPr>
      <w:spacing w:before="240" w:line="360" w:lineRule="auto"/>
      <w:ind w:firstLine="709"/>
      <w:jc w:val="both"/>
    </w:pPr>
    <w:rPr>
      <w:rFonts w:ascii="Arial" w:hAnsi="Arial"/>
      <w:b/>
      <w:bCs/>
      <w:snapToGrid w:val="0"/>
      <w:szCs w:val="20"/>
    </w:rPr>
  </w:style>
  <w:style w:type="character" w:customStyle="1" w:styleId="afc">
    <w:name w:val="название Знак"/>
    <w:basedOn w:val="a0"/>
    <w:rPr>
      <w:rFonts w:ascii="Arial" w:hAnsi="Arial"/>
      <w:b/>
      <w:bCs/>
      <w:snapToGrid w:val="0"/>
      <w:sz w:val="24"/>
      <w:lang w:val="ru-RU" w:eastAsia="ru-RU" w:bidi="ar-SA"/>
    </w:rPr>
  </w:style>
  <w:style w:type="paragraph" w:customStyle="1" w:styleId="3TimesNewRoman">
    <w:name w:val="Стиль Заголовок 3 + Times New Roman полужирный курсив"/>
    <w:basedOn w:val="3"/>
    <w:pPr>
      <w:keepLines/>
      <w:tabs>
        <w:tab w:val="left" w:pos="1418"/>
      </w:tabs>
      <w:suppressAutoHyphens/>
      <w:spacing w:before="480" w:after="120"/>
      <w:ind w:left="709"/>
    </w:pPr>
    <w:rPr>
      <w:rFonts w:ascii="Times New Roman" w:hAnsi="Times New Roman" w:cs="Times New Roman"/>
      <w:iCs/>
      <w:kern w:val="32"/>
      <w:sz w:val="24"/>
      <w:szCs w:val="24"/>
    </w:rPr>
  </w:style>
  <w:style w:type="character" w:customStyle="1" w:styleId="3TimesNewRoman0">
    <w:name w:val="Стиль Заголовок 3 + Times New Roman полужирный курсив Знак"/>
    <w:basedOn w:val="a0"/>
    <w:rPr>
      <w:b/>
      <w:bCs/>
      <w:iCs/>
      <w:kern w:val="32"/>
      <w:sz w:val="24"/>
      <w:szCs w:val="24"/>
      <w:lang w:val="ru-RU" w:eastAsia="ru-RU" w:bidi="ar-SA"/>
    </w:rPr>
  </w:style>
  <w:style w:type="paragraph" w:customStyle="1" w:styleId="Normal1">
    <w:name w:val="Normal Знак Знак Знак Знак Знак"/>
    <w:pPr>
      <w:spacing w:before="100" w:after="100"/>
      <w:jc w:val="both"/>
    </w:pPr>
    <w:rPr>
      <w:sz w:val="24"/>
      <w:szCs w:val="24"/>
    </w:rPr>
  </w:style>
  <w:style w:type="character" w:customStyle="1" w:styleId="Normal2">
    <w:name w:val="Normal Знак Знак Знак Знак Знак Знак"/>
    <w:basedOn w:val="a0"/>
    <w:locked/>
    <w:rPr>
      <w:sz w:val="24"/>
      <w:szCs w:val="24"/>
      <w:lang w:val="ru-RU" w:eastAsia="ru-RU" w:bidi="ar-SA"/>
    </w:rPr>
  </w:style>
  <w:style w:type="paragraph" w:customStyle="1" w:styleId="afd">
    <w:name w:val="заголовки таблиц Знак Знак"/>
    <w:basedOn w:val="a"/>
    <w:pPr>
      <w:spacing w:before="120"/>
      <w:jc w:val="center"/>
    </w:pPr>
    <w:rPr>
      <w:b/>
      <w:bCs/>
    </w:rPr>
  </w:style>
  <w:style w:type="character" w:customStyle="1" w:styleId="afe">
    <w:name w:val="заголовки таблиц Знак Знак Знак"/>
    <w:basedOn w:val="a0"/>
    <w:locked/>
    <w:rPr>
      <w:b/>
      <w:bCs/>
      <w:sz w:val="24"/>
      <w:szCs w:val="24"/>
      <w:lang w:val="ru-RU" w:eastAsia="ru-RU" w:bidi="ar-SA"/>
    </w:rPr>
  </w:style>
  <w:style w:type="character" w:customStyle="1" w:styleId="Bodysingle1">
    <w:name w:val="Body single Знак1"/>
    <w:aliases w:val="bt Знак Знак,Основной текст Знак1,bt Знак1,Body Text Char Знак1,Body Text Char Знак Знак"/>
    <w:basedOn w:val="a0"/>
    <w:rPr>
      <w:sz w:val="24"/>
      <w:szCs w:val="24"/>
      <w:lang w:val="ru-RU" w:eastAsia="ru-RU" w:bidi="ar-SA"/>
    </w:rPr>
  </w:style>
  <w:style w:type="paragraph" w:customStyle="1" w:styleId="BodyTextIndent3">
    <w:name w:val="Body Text Indent 3"/>
    <w:basedOn w:val="a"/>
    <w:pPr>
      <w:ind w:firstLine="560"/>
      <w:jc w:val="both"/>
    </w:pPr>
    <w:rPr>
      <w:szCs w:val="20"/>
      <w:u w:val="single"/>
    </w:rPr>
  </w:style>
  <w:style w:type="paragraph" w:customStyle="1" w:styleId="aff">
    <w:name w:val="Главный текст"/>
    <w:basedOn w:val="aff0"/>
    <w:pPr>
      <w:widowControl w:val="0"/>
      <w:autoSpaceDE w:val="0"/>
      <w:autoSpaceDN w:val="0"/>
      <w:adjustRightInd w:val="0"/>
      <w:spacing w:line="300" w:lineRule="auto"/>
      <w:ind w:left="0" w:firstLine="680"/>
    </w:pPr>
    <w:rPr>
      <w:rFonts w:ascii="Times New Roman" w:hAnsi="Times New Roman"/>
      <w:szCs w:val="22"/>
    </w:rPr>
  </w:style>
  <w:style w:type="paragraph" w:styleId="aff0">
    <w:name w:val="Normal Indent"/>
    <w:basedOn w:val="a"/>
    <w:semiHidden/>
    <w:pPr>
      <w:spacing w:line="360" w:lineRule="auto"/>
      <w:ind w:left="708" w:firstLine="709"/>
      <w:jc w:val="both"/>
    </w:pPr>
    <w:rPr>
      <w:rFonts w:ascii="Arial" w:hAnsi="Arial"/>
    </w:rPr>
  </w:style>
  <w:style w:type="paragraph" w:customStyle="1" w:styleId="16pt499">
    <w:name w:val="Стиль 16 pt полужирный подчеркивание Слева:  499 см Первая стр..."/>
    <w:basedOn w:val="a"/>
    <w:next w:val="a"/>
    <w:pPr>
      <w:spacing w:line="360" w:lineRule="auto"/>
      <w:ind w:left="2832" w:firstLine="708"/>
    </w:pPr>
    <w:rPr>
      <w:bCs/>
      <w:sz w:val="32"/>
    </w:rPr>
  </w:style>
  <w:style w:type="paragraph" w:customStyle="1" w:styleId="18">
    <w:name w:val="Стиль1"/>
    <w:basedOn w:val="16pt499"/>
    <w:rPr>
      <w:sz w:val="28"/>
      <w:szCs w:val="28"/>
    </w:rPr>
  </w:style>
  <w:style w:type="paragraph" w:customStyle="1" w:styleId="normal3">
    <w:name w:val="normal"/>
    <w:basedOn w:val="a"/>
    <w:pPr>
      <w:spacing w:before="100" w:after="100"/>
    </w:pPr>
  </w:style>
  <w:style w:type="character" w:customStyle="1" w:styleId="aff1">
    <w:name w:val="название Знак Знак"/>
    <w:rPr>
      <w:b/>
      <w:bCs/>
      <w:snapToGrid w:val="0"/>
      <w:sz w:val="24"/>
      <w:szCs w:val="24"/>
      <w:lang w:val="ru-RU" w:eastAsia="ru-RU"/>
    </w:rPr>
  </w:style>
  <w:style w:type="paragraph" w:customStyle="1" w:styleId="FR1">
    <w:name w:val="FR1"/>
    <w:pPr>
      <w:widowControl w:val="0"/>
      <w:autoSpaceDE w:val="0"/>
      <w:autoSpaceDN w:val="0"/>
      <w:adjustRightInd w:val="0"/>
      <w:jc w:val="center"/>
    </w:pPr>
    <w:rPr>
      <w:rFonts w:ascii="Courier New" w:hAnsi="Courier New" w:cs="Courier New"/>
      <w:sz w:val="16"/>
      <w:szCs w:val="16"/>
    </w:rPr>
  </w:style>
  <w:style w:type="character" w:customStyle="1" w:styleId="Tabl0">
    <w:name w:val="Tabl Знак"/>
    <w:basedOn w:val="a0"/>
    <w:rPr>
      <w:rFonts w:ascii="Trebuchet MS" w:hAnsi="Trebuchet MS"/>
      <w:i/>
      <w:sz w:val="24"/>
      <w:szCs w:val="24"/>
      <w:lang w:val="ru-RU" w:eastAsia="ru-RU" w:bidi="ar-SA"/>
    </w:rPr>
  </w:style>
  <w:style w:type="character" w:customStyle="1" w:styleId="T30">
    <w:name w:val="T3 Знак"/>
    <w:basedOn w:val="af5"/>
    <w:rPr>
      <w:rFonts w:ascii="Trebuchet MS" w:hAnsi="Trebuchet MS"/>
      <w:b/>
      <w:i/>
      <w:sz w:val="24"/>
      <w:szCs w:val="24"/>
      <w:lang w:val="ru-RU" w:eastAsia="ru-RU" w:bidi="ar-SA"/>
    </w:rPr>
  </w:style>
  <w:style w:type="paragraph" w:customStyle="1" w:styleId="aff2">
    <w:name w:val="т_сп"/>
    <w:basedOn w:val="22"/>
    <w:autoRedefine/>
    <w:pPr>
      <w:suppressAutoHyphens/>
      <w:spacing w:after="0" w:line="240" w:lineRule="auto"/>
      <w:jc w:val="both"/>
    </w:pPr>
    <w:rPr>
      <w:rFonts w:ascii="Arial" w:hAnsi="Arial"/>
      <w:sz w:val="28"/>
      <w:szCs w:val="20"/>
    </w:rPr>
  </w:style>
  <w:style w:type="paragraph" w:styleId="aff3">
    <w:name w:val="List"/>
    <w:basedOn w:val="a"/>
    <w:semiHidden/>
    <w:pPr>
      <w:spacing w:line="360" w:lineRule="auto"/>
      <w:ind w:left="283" w:hanging="283"/>
      <w:jc w:val="both"/>
    </w:pPr>
    <w:rPr>
      <w:rFonts w:ascii="Arial" w:hAnsi="Arial"/>
    </w:rPr>
  </w:style>
  <w:style w:type="paragraph" w:styleId="26">
    <w:name w:val="List 2"/>
    <w:basedOn w:val="a"/>
    <w:semiHidden/>
    <w:pPr>
      <w:spacing w:line="360" w:lineRule="auto"/>
      <w:ind w:left="566" w:hanging="283"/>
      <w:jc w:val="both"/>
    </w:pPr>
    <w:rPr>
      <w:rFonts w:ascii="Arial" w:hAnsi="Arial"/>
    </w:rPr>
  </w:style>
  <w:style w:type="paragraph" w:styleId="36">
    <w:name w:val="List 3"/>
    <w:basedOn w:val="a"/>
    <w:semiHidden/>
    <w:pPr>
      <w:spacing w:line="360" w:lineRule="auto"/>
      <w:ind w:left="849" w:hanging="283"/>
      <w:jc w:val="both"/>
    </w:pPr>
    <w:rPr>
      <w:rFonts w:ascii="Arial" w:hAnsi="Arial"/>
    </w:rPr>
  </w:style>
  <w:style w:type="paragraph" w:styleId="41">
    <w:name w:val="List 4"/>
    <w:basedOn w:val="a"/>
    <w:semiHidden/>
    <w:pPr>
      <w:spacing w:line="360" w:lineRule="auto"/>
      <w:ind w:left="1132" w:hanging="283"/>
      <w:jc w:val="both"/>
    </w:pPr>
    <w:rPr>
      <w:rFonts w:ascii="Arial" w:hAnsi="Arial"/>
    </w:rPr>
  </w:style>
  <w:style w:type="paragraph" w:styleId="27">
    <w:name w:val="List Continue 2"/>
    <w:basedOn w:val="a"/>
    <w:semiHidden/>
    <w:pPr>
      <w:spacing w:after="120" w:line="360" w:lineRule="auto"/>
      <w:ind w:left="566" w:firstLine="709"/>
      <w:jc w:val="both"/>
    </w:pPr>
    <w:rPr>
      <w:rFonts w:ascii="Arial" w:hAnsi="Arial"/>
    </w:rPr>
  </w:style>
  <w:style w:type="paragraph" w:styleId="37">
    <w:name w:val="List Continue 3"/>
    <w:basedOn w:val="a"/>
    <w:semiHidden/>
    <w:pPr>
      <w:spacing w:after="120" w:line="360" w:lineRule="auto"/>
      <w:ind w:left="849" w:firstLine="709"/>
      <w:jc w:val="both"/>
    </w:pPr>
    <w:rPr>
      <w:rFonts w:ascii="Arial" w:hAnsi="Arial"/>
    </w:rPr>
  </w:style>
  <w:style w:type="paragraph" w:styleId="28">
    <w:name w:val="Body Text First Indent 2"/>
    <w:basedOn w:val="a7"/>
    <w:semiHidden/>
    <w:pPr>
      <w:spacing w:before="0" w:line="360" w:lineRule="auto"/>
      <w:ind w:left="283" w:firstLine="210"/>
    </w:pPr>
    <w:rPr>
      <w:rFonts w:ascii="Arial" w:hAnsi="Arial"/>
      <w:lang w:eastAsia="ru-RU"/>
    </w:rPr>
  </w:style>
  <w:style w:type="character" w:styleId="aff4">
    <w:name w:val="FollowedHyperlink"/>
    <w:basedOn w:val="a0"/>
    <w:semiHidden/>
    <w:rPr>
      <w:color w:val="800080"/>
      <w:u w:val="single"/>
    </w:rPr>
  </w:style>
  <w:style w:type="paragraph" w:customStyle="1" w:styleId="font0">
    <w:name w:val="font0"/>
    <w:basedOn w:val="a"/>
    <w:pPr>
      <w:spacing w:before="100" w:beforeAutospacing="1" w:after="100" w:afterAutospacing="1"/>
    </w:pPr>
    <w:rPr>
      <w:rFonts w:ascii="Arial CYR" w:hAnsi="Arial CYR" w:cs="Arial CYR"/>
      <w:sz w:val="20"/>
      <w:szCs w:val="20"/>
    </w:rPr>
  </w:style>
  <w:style w:type="paragraph" w:customStyle="1" w:styleId="font5">
    <w:name w:val="font5"/>
    <w:basedOn w:val="a"/>
    <w:pPr>
      <w:spacing w:before="100" w:beforeAutospacing="1" w:after="100" w:afterAutospacing="1"/>
    </w:pPr>
    <w:rPr>
      <w:rFonts w:ascii="Arial CYR" w:hAnsi="Arial CYR" w:cs="Arial CYR"/>
      <w:sz w:val="20"/>
      <w:szCs w:val="20"/>
    </w:rPr>
  </w:style>
  <w:style w:type="paragraph" w:customStyle="1" w:styleId="font6">
    <w:name w:val="font6"/>
    <w:basedOn w:val="a"/>
    <w:pPr>
      <w:spacing w:before="100" w:beforeAutospacing="1" w:after="100" w:afterAutospacing="1"/>
    </w:pPr>
    <w:rPr>
      <w:rFonts w:ascii="Arial CYR" w:hAnsi="Arial CYR" w:cs="Arial CYR"/>
      <w:b/>
      <w:bCs/>
      <w:sz w:val="20"/>
      <w:szCs w:val="20"/>
    </w:rPr>
  </w:style>
  <w:style w:type="paragraph" w:customStyle="1" w:styleId="xl24">
    <w:name w:val="xl24"/>
    <w:basedOn w:val="a"/>
    <w:pPr>
      <w:spacing w:before="100" w:beforeAutospacing="1" w:after="100" w:afterAutospacing="1"/>
      <w:jc w:val="center"/>
      <w:textAlignment w:val="center"/>
    </w:pPr>
  </w:style>
  <w:style w:type="paragraph" w:customStyle="1" w:styleId="xl25">
    <w:name w:val="xl25"/>
    <w:basedOn w:val="a"/>
    <w:pPr>
      <w:spacing w:before="100" w:beforeAutospacing="1" w:after="100" w:afterAutospacing="1"/>
      <w:jc w:val="center"/>
      <w:textAlignment w:val="top"/>
    </w:pPr>
  </w:style>
  <w:style w:type="paragraph" w:customStyle="1" w:styleId="xl27">
    <w:name w:val="xl2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0">
    <w:name w:val="xl30"/>
    <w:basedOn w:val="a"/>
    <w:pPr>
      <w:pBdr>
        <w:top w:val="single" w:sz="4" w:space="0" w:color="auto"/>
      </w:pBdr>
      <w:spacing w:before="100" w:beforeAutospacing="1" w:after="100" w:afterAutospacing="1"/>
      <w:jc w:val="center"/>
      <w:textAlignment w:val="center"/>
    </w:pPr>
  </w:style>
  <w:style w:type="paragraph" w:customStyle="1" w:styleId="xl31">
    <w:name w:val="xl31"/>
    <w:basedOn w:val="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3">
    <w:name w:val="xl3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5">
    <w:name w:val="xl3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7">
    <w:name w:val="xl37"/>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0">
    <w:name w:val="xl40"/>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
    <w:name w:val="xl42"/>
    <w:basedOn w:val="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u w:val="single"/>
    </w:rPr>
  </w:style>
  <w:style w:type="paragraph" w:customStyle="1" w:styleId="xl44">
    <w:name w:val="xl44"/>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5">
    <w:name w:val="xl4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
    <w:pPr>
      <w:pBdr>
        <w:top w:val="single" w:sz="4" w:space="0" w:color="auto"/>
        <w:bottom w:val="single" w:sz="4" w:space="0" w:color="auto"/>
      </w:pBdr>
      <w:spacing w:before="100" w:beforeAutospacing="1" w:after="100" w:afterAutospacing="1"/>
      <w:jc w:val="center"/>
      <w:textAlignment w:val="center"/>
    </w:pPr>
  </w:style>
  <w:style w:type="paragraph" w:customStyle="1" w:styleId="xl47">
    <w:name w:val="xl47"/>
    <w:basedOn w:val="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49">
    <w:name w:val="xl49"/>
    <w:basedOn w:val="a"/>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
    <w:name w:val="xl50"/>
    <w:basedOn w:val="a"/>
    <w:pPr>
      <w:pBdr>
        <w:top w:val="single" w:sz="4" w:space="0" w:color="auto"/>
        <w:bottom w:val="single" w:sz="4" w:space="0" w:color="auto"/>
      </w:pBdr>
      <w:spacing w:before="100" w:beforeAutospacing="1" w:after="100" w:afterAutospacing="1"/>
      <w:jc w:val="center"/>
      <w:textAlignment w:val="center"/>
    </w:pPr>
  </w:style>
  <w:style w:type="paragraph" w:customStyle="1" w:styleId="xl51">
    <w:name w:val="xl5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2">
    <w:name w:val="xl52"/>
    <w:basedOn w:val="a"/>
    <w:pPr>
      <w:pBdr>
        <w:top w:val="single" w:sz="4" w:space="0" w:color="auto"/>
        <w:right w:val="single" w:sz="4" w:space="0" w:color="auto"/>
      </w:pBdr>
      <w:spacing w:before="100" w:beforeAutospacing="1" w:after="100" w:afterAutospacing="1"/>
      <w:jc w:val="right"/>
      <w:textAlignment w:val="center"/>
    </w:pPr>
  </w:style>
  <w:style w:type="paragraph" w:customStyle="1" w:styleId="xl53">
    <w:name w:val="xl53"/>
    <w:basedOn w:val="a"/>
    <w:pPr>
      <w:pBdr>
        <w:bottom w:val="single" w:sz="4" w:space="0" w:color="auto"/>
        <w:right w:val="single" w:sz="4" w:space="0" w:color="auto"/>
      </w:pBdr>
      <w:spacing w:before="100" w:beforeAutospacing="1" w:after="100" w:afterAutospacing="1"/>
      <w:jc w:val="right"/>
      <w:textAlignment w:val="center"/>
    </w:pPr>
  </w:style>
  <w:style w:type="paragraph" w:customStyle="1" w:styleId="xl54">
    <w:name w:val="xl54"/>
    <w:basedOn w:val="a"/>
    <w:pPr>
      <w:pBdr>
        <w:top w:val="single" w:sz="4" w:space="0" w:color="auto"/>
        <w:bottom w:val="single" w:sz="4" w:space="0" w:color="auto"/>
      </w:pBdr>
      <w:spacing w:before="100" w:beforeAutospacing="1" w:after="100" w:afterAutospacing="1"/>
      <w:textAlignment w:val="center"/>
    </w:pPr>
  </w:style>
  <w:style w:type="paragraph" w:customStyle="1" w:styleId="xl55">
    <w:name w:val="xl55"/>
    <w:basedOn w:val="a"/>
    <w:pPr>
      <w:pBdr>
        <w:top w:val="single" w:sz="4" w:space="0" w:color="auto"/>
        <w:left w:val="single" w:sz="4" w:space="0" w:color="auto"/>
      </w:pBdr>
      <w:spacing w:before="100" w:beforeAutospacing="1" w:after="100" w:afterAutospacing="1"/>
      <w:jc w:val="center"/>
      <w:textAlignment w:val="center"/>
    </w:pPr>
  </w:style>
  <w:style w:type="paragraph" w:customStyle="1" w:styleId="xl56">
    <w:name w:val="xl56"/>
    <w:basedOn w:val="a"/>
    <w:pPr>
      <w:pBdr>
        <w:left w:val="single" w:sz="4" w:space="0" w:color="auto"/>
        <w:bottom w:val="single" w:sz="4" w:space="0" w:color="auto"/>
      </w:pBdr>
      <w:spacing w:before="100" w:beforeAutospacing="1" w:after="100" w:afterAutospacing="1"/>
      <w:textAlignment w:val="center"/>
    </w:pPr>
  </w:style>
  <w:style w:type="paragraph" w:customStyle="1" w:styleId="xl57">
    <w:name w:val="xl57"/>
    <w:basedOn w:val="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8">
    <w:name w:val="xl58"/>
    <w:basedOn w:val="a"/>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9">
    <w:name w:val="xl59"/>
    <w:basedOn w:val="a"/>
    <w:pPr>
      <w:spacing w:before="100" w:beforeAutospacing="1" w:after="100" w:afterAutospacing="1"/>
      <w:jc w:val="center"/>
      <w:textAlignment w:val="center"/>
    </w:pPr>
  </w:style>
  <w:style w:type="paragraph" w:customStyle="1" w:styleId="xl60">
    <w:name w:val="xl60"/>
    <w:basedOn w:val="a"/>
    <w:pPr>
      <w:spacing w:before="100" w:beforeAutospacing="1" w:after="100" w:afterAutospacing="1"/>
      <w:textAlignment w:val="center"/>
    </w:pPr>
  </w:style>
  <w:style w:type="paragraph" w:customStyle="1" w:styleId="xl61">
    <w:name w:val="xl61"/>
    <w:basedOn w:val="a"/>
    <w:pPr>
      <w:pBdr>
        <w:top w:val="single" w:sz="4" w:space="0" w:color="auto"/>
        <w:left w:val="single" w:sz="4" w:space="0" w:color="auto"/>
      </w:pBdr>
      <w:spacing w:before="100" w:beforeAutospacing="1" w:after="100" w:afterAutospacing="1"/>
      <w:textAlignment w:val="center"/>
    </w:pPr>
  </w:style>
  <w:style w:type="paragraph" w:customStyle="1" w:styleId="xl62">
    <w:name w:val="xl62"/>
    <w:basedOn w:val="a"/>
    <w:pPr>
      <w:pBdr>
        <w:top w:val="single" w:sz="4" w:space="0" w:color="auto"/>
      </w:pBdr>
      <w:spacing w:before="100" w:beforeAutospacing="1" w:after="100" w:afterAutospacing="1"/>
      <w:textAlignment w:val="center"/>
    </w:pPr>
  </w:style>
  <w:style w:type="paragraph" w:customStyle="1" w:styleId="xl63">
    <w:name w:val="xl63"/>
    <w:basedOn w:val="a"/>
    <w:pPr>
      <w:pBdr>
        <w:top w:val="single" w:sz="4" w:space="0" w:color="auto"/>
      </w:pBdr>
      <w:spacing w:before="100" w:beforeAutospacing="1" w:after="100" w:afterAutospacing="1"/>
      <w:textAlignment w:val="center"/>
    </w:pPr>
  </w:style>
  <w:style w:type="paragraph" w:customStyle="1" w:styleId="xl64">
    <w:name w:val="xl64"/>
    <w:basedOn w:val="a"/>
    <w:pPr>
      <w:pBdr>
        <w:top w:val="single" w:sz="4" w:space="0" w:color="auto"/>
        <w:bottom w:val="single" w:sz="4" w:space="0" w:color="auto"/>
      </w:pBdr>
      <w:spacing w:before="100" w:beforeAutospacing="1" w:after="100" w:afterAutospacing="1"/>
      <w:textAlignment w:val="center"/>
    </w:pPr>
  </w:style>
  <w:style w:type="paragraph" w:customStyle="1" w:styleId="xl65">
    <w:name w:val="xl65"/>
    <w:basedOn w:val="a"/>
    <w:pPr>
      <w:pBdr>
        <w:top w:val="single" w:sz="4" w:space="0" w:color="auto"/>
        <w:right w:val="single" w:sz="4" w:space="0" w:color="auto"/>
      </w:pBdr>
      <w:spacing w:before="100" w:beforeAutospacing="1" w:after="100" w:afterAutospacing="1"/>
      <w:textAlignment w:val="center"/>
    </w:pPr>
  </w:style>
  <w:style w:type="paragraph" w:customStyle="1" w:styleId="xl66">
    <w:name w:val="xl66"/>
    <w:basedOn w:val="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7">
    <w:name w:val="xl67"/>
    <w:basedOn w:val="a"/>
    <w:pPr>
      <w:spacing w:before="100" w:beforeAutospacing="1" w:after="100" w:afterAutospacing="1"/>
      <w:jc w:val="center"/>
      <w:textAlignment w:val="top"/>
    </w:pPr>
  </w:style>
  <w:style w:type="paragraph" w:customStyle="1" w:styleId="xl68">
    <w:name w:val="xl68"/>
    <w:basedOn w:val="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9">
    <w:name w:val="xl69"/>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0">
    <w:name w:val="xl70"/>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
    <w:pPr>
      <w:pBdr>
        <w:top w:val="single" w:sz="4" w:space="0" w:color="auto"/>
        <w:left w:val="single" w:sz="4" w:space="0" w:color="auto"/>
      </w:pBdr>
      <w:spacing w:before="100" w:beforeAutospacing="1" w:after="100" w:afterAutospacing="1"/>
      <w:jc w:val="center"/>
      <w:textAlignment w:val="center"/>
    </w:pPr>
  </w:style>
  <w:style w:type="paragraph" w:customStyle="1" w:styleId="xl72">
    <w:name w:val="xl72"/>
    <w:basedOn w:val="a"/>
    <w:pPr>
      <w:pBdr>
        <w:top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pPr>
      <w:pBdr>
        <w:left w:val="single" w:sz="4" w:space="0" w:color="auto"/>
        <w:bottom w:val="single" w:sz="4" w:space="0" w:color="auto"/>
      </w:pBdr>
      <w:spacing w:before="100" w:beforeAutospacing="1" w:after="100" w:afterAutospacing="1"/>
      <w:jc w:val="center"/>
      <w:textAlignment w:val="center"/>
    </w:pPr>
  </w:style>
  <w:style w:type="paragraph" w:customStyle="1" w:styleId="xl74">
    <w:name w:val="xl74"/>
    <w:basedOn w:val="a"/>
    <w:pPr>
      <w:pBdr>
        <w:bottom w:val="single" w:sz="4" w:space="0" w:color="auto"/>
        <w:right w:val="single" w:sz="4" w:space="0" w:color="auto"/>
      </w:pBdr>
      <w:spacing w:before="100" w:beforeAutospacing="1" w:after="100" w:afterAutospacing="1"/>
      <w:jc w:val="center"/>
      <w:textAlignment w:val="center"/>
    </w:pPr>
  </w:style>
  <w:style w:type="paragraph" w:customStyle="1" w:styleId="29">
    <w:name w:val="Стиль2"/>
    <w:basedOn w:val="T1"/>
    <w:pPr>
      <w:keepNext/>
      <w:tabs>
        <w:tab w:val="clear" w:pos="567"/>
      </w:tabs>
      <w:suppressAutoHyphens/>
      <w:spacing w:before="1280"/>
      <w:jc w:val="left"/>
    </w:pPr>
    <w:rPr>
      <w:rFonts w:cs="Tahoma"/>
      <w:szCs w:val="20"/>
    </w:rPr>
  </w:style>
  <w:style w:type="paragraph" w:customStyle="1" w:styleId="42">
    <w:name w:val="Стиль4"/>
    <w:basedOn w:val="30"/>
    <w:pPr>
      <w:tabs>
        <w:tab w:val="left" w:pos="1985"/>
        <w:tab w:val="right" w:leader="dot" w:pos="9062"/>
      </w:tabs>
      <w:ind w:left="1134" w:right="567"/>
    </w:pPr>
    <w:rPr>
      <w:rFonts w:ascii="Trebuchet MS" w:hAnsi="Trebuchet MS"/>
      <w:noProof/>
      <w:sz w:val="24"/>
    </w:rPr>
  </w:style>
  <w:style w:type="paragraph" w:customStyle="1" w:styleId="history">
    <w:name w:val="history"/>
    <w:basedOn w:val="a"/>
    <w:pPr>
      <w:spacing w:before="100" w:beforeAutospacing="1" w:after="100" w:afterAutospacing="1"/>
      <w:ind w:firstLine="240"/>
      <w:jc w:val="both"/>
    </w:pPr>
  </w:style>
  <w:style w:type="character" w:customStyle="1" w:styleId="2a">
    <w:name w:val="Основной текст с отступом 2 Знак"/>
    <w:basedOn w:val="a0"/>
    <w:rPr>
      <w:sz w:val="24"/>
      <w:szCs w:val="24"/>
      <w:lang w:val="ru-RU" w:eastAsia="en-US" w:bidi="ar-SA"/>
    </w:rPr>
  </w:style>
  <w:style w:type="paragraph" w:styleId="aff5">
    <w:name w:val="Subtitle"/>
    <w:basedOn w:val="a"/>
    <w:qFormat/>
    <w:pPr>
      <w:spacing w:after="60"/>
      <w:jc w:val="center"/>
      <w:outlineLvl w:val="1"/>
    </w:pPr>
    <w:rPr>
      <w:rFonts w:ascii="Arial" w:hAnsi="Arial" w:cs="Arial"/>
    </w:rPr>
  </w:style>
  <w:style w:type="character" w:customStyle="1" w:styleId="43">
    <w:name w:val=" Знак Знак4"/>
    <w:basedOn w:val="a0"/>
    <w:rPr>
      <w:b/>
      <w:bCs/>
      <w:color w:val="000000"/>
      <w:sz w:val="32"/>
      <w:szCs w:val="25"/>
      <w:lang w:val="ru-RU" w:eastAsia="ru-RU" w:bidi="ar-SA"/>
    </w:rPr>
  </w:style>
  <w:style w:type="character" w:customStyle="1" w:styleId="Tabn1">
    <w:name w:val="Tab_n Знак1"/>
    <w:basedOn w:val="a0"/>
    <w:rPr>
      <w:rFonts w:ascii="Trebuchet MS" w:hAnsi="Trebuchet MS"/>
      <w:i/>
      <w:w w:val="103"/>
      <w:sz w:val="24"/>
      <w:szCs w:val="24"/>
      <w:lang w:val="ru-RU" w:eastAsia="ru-RU" w:bidi="ar-SA"/>
    </w:rPr>
  </w:style>
  <w:style w:type="character" w:customStyle="1" w:styleId="Tabn2">
    <w:name w:val="Tab_n Знак2"/>
    <w:basedOn w:val="a0"/>
    <w:rPr>
      <w:rFonts w:ascii="Trebuchet MS" w:hAnsi="Trebuchet MS"/>
      <w:i/>
      <w:w w:val="103"/>
      <w:sz w:val="24"/>
      <w:szCs w:val="24"/>
      <w:lang w:val="ru-RU" w:eastAsia="en-US" w:bidi="ar-SA"/>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2b">
    <w:name w:val="Красная строка2"/>
    <w:basedOn w:val="a8"/>
    <w:pPr>
      <w:suppressAutoHyphens/>
      <w:ind w:firstLine="210"/>
    </w:pPr>
    <w:rPr>
      <w:lang w:eastAsia="ar-SA"/>
    </w:rPr>
  </w:style>
  <w:style w:type="paragraph" w:customStyle="1" w:styleId="text">
    <w:name w:val="text"/>
    <w:basedOn w:val="a"/>
    <w:pPr>
      <w:suppressAutoHyphens/>
      <w:spacing w:before="280" w:after="280"/>
      <w:jc w:val="both"/>
    </w:pPr>
    <w:rPr>
      <w:color w:val="333333"/>
      <w:sz w:val="18"/>
      <w:szCs w:val="18"/>
      <w:lang w:eastAsia="ar-SA"/>
    </w:rPr>
  </w:style>
  <w:style w:type="character" w:customStyle="1" w:styleId="WW8Num52z2">
    <w:name w:val="WW8Num52z2"/>
    <w:rPr>
      <w:rFonts w:ascii="Courier New" w:hAnsi="Courier New" w:cs="Courier New"/>
    </w:rPr>
  </w:style>
  <w:style w:type="paragraph" w:customStyle="1" w:styleId="lft">
    <w:name w:val="lft"/>
    <w:basedOn w:val="a"/>
    <w:pPr>
      <w:spacing w:before="100" w:beforeAutospacing="1" w:after="100" w:afterAutospacing="1"/>
    </w:pPr>
    <w:rPr>
      <w:rFonts w:ascii="Arial Unicode MS" w:eastAsia="Arial Unicode MS" w:cs="Arial Unicode MS"/>
    </w:rPr>
  </w:style>
  <w:style w:type="character" w:customStyle="1" w:styleId="38">
    <w:name w:val="Знак Знак3"/>
    <w:basedOn w:val="a0"/>
    <w:rPr>
      <w:sz w:val="16"/>
      <w:szCs w:val="16"/>
      <w:lang w:val="ru-RU" w:eastAsia="ru-RU"/>
    </w:rPr>
  </w:style>
  <w:style w:type="character" w:customStyle="1" w:styleId="2c">
    <w:name w:val="Знак Знак2"/>
    <w:basedOn w:val="a0"/>
    <w:semiHidden/>
  </w:style>
  <w:style w:type="character" w:customStyle="1" w:styleId="19">
    <w:name w:val="Знак Знак1"/>
    <w:basedOn w:val="2c"/>
    <w:rPr>
      <w:sz w:val="24"/>
      <w:szCs w:val="24"/>
      <w:lang w:val="ru-RU" w:eastAsia="ru-RU"/>
    </w:rPr>
  </w:style>
  <w:style w:type="character" w:customStyle="1" w:styleId="44">
    <w:name w:val="Знак Знак4"/>
    <w:basedOn w:val="a0"/>
    <w:rPr>
      <w:b/>
      <w:bCs/>
      <w:color w:val="000000"/>
      <w:sz w:val="25"/>
      <w:szCs w:val="25"/>
      <w:lang w:val="ru-RU" w:eastAsia="ru-RU"/>
    </w:rPr>
  </w:style>
  <w:style w:type="paragraph" w:customStyle="1" w:styleId="Normal4">
    <w:name w:val="Normal Знак Знак Знак Знак"/>
    <w:pPr>
      <w:spacing w:before="100" w:after="100"/>
      <w:jc w:val="both"/>
    </w:pPr>
    <w:rPr>
      <w:snapToGrid w:val="0"/>
      <w:sz w:val="24"/>
      <w:szCs w:val="24"/>
    </w:rPr>
  </w:style>
  <w:style w:type="paragraph" w:customStyle="1" w:styleId="312">
    <w:name w:val="Основной текст с отступом 31"/>
    <w:basedOn w:val="a"/>
    <w:pPr>
      <w:suppressAutoHyphens/>
      <w:spacing w:after="120"/>
      <w:ind w:left="283"/>
    </w:pPr>
    <w:rPr>
      <w:sz w:val="16"/>
      <w:szCs w:val="16"/>
      <w:lang w:eastAsia="ar-SA"/>
    </w:rPr>
  </w:style>
  <w:style w:type="paragraph" w:customStyle="1" w:styleId="font7">
    <w:name w:val="font7"/>
    <w:basedOn w:val="a"/>
    <w:pPr>
      <w:spacing w:before="100" w:beforeAutospacing="1" w:after="100" w:afterAutospacing="1"/>
    </w:pPr>
    <w:rPr>
      <w:rFonts w:ascii="Trebuchet MS" w:hAnsi="Trebuchet MS"/>
      <w:b/>
      <w:bCs/>
      <w:color w:val="000000"/>
    </w:rPr>
  </w:style>
  <w:style w:type="paragraph" w:customStyle="1" w:styleId="xl75">
    <w:name w:val="xl75"/>
    <w:basedOn w:val="a"/>
    <w:pPr>
      <w:pBdr>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76">
    <w:name w:val="xl76"/>
    <w:basedOn w:val="a"/>
    <w:pPr>
      <w:pBdr>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77">
    <w:name w:val="xl77"/>
    <w:basedOn w:val="a"/>
    <w:pPr>
      <w:pBdr>
        <w:right w:val="single" w:sz="8" w:space="0" w:color="auto"/>
      </w:pBdr>
      <w:spacing w:before="100" w:beforeAutospacing="1" w:after="100" w:afterAutospacing="1"/>
      <w:jc w:val="center"/>
      <w:textAlignment w:val="top"/>
    </w:pPr>
    <w:rPr>
      <w:rFonts w:ascii="Trebuchet MS" w:hAnsi="Trebuchet MS"/>
    </w:rPr>
  </w:style>
  <w:style w:type="paragraph" w:customStyle="1" w:styleId="xl78">
    <w:name w:val="xl78"/>
    <w:basedOn w:val="a"/>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79">
    <w:name w:val="xl79"/>
    <w:basedOn w:val="a"/>
    <w:pPr>
      <w:pBdr>
        <w:top w:val="single" w:sz="8" w:space="0" w:color="auto"/>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0">
    <w:name w:val="xl80"/>
    <w:basedOn w:val="a"/>
    <w:pPr>
      <w:pBdr>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1">
    <w:name w:val="xl81"/>
    <w:basedOn w:val="a"/>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2">
    <w:name w:val="xl82"/>
    <w:basedOn w:val="a"/>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3">
    <w:name w:val="xl83"/>
    <w:basedOn w:val="a"/>
    <w:pPr>
      <w:pBdr>
        <w:top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4">
    <w:name w:val="xl84"/>
    <w:basedOn w:val="a"/>
    <w:pPr>
      <w:pBdr>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5">
    <w:name w:val="xl85"/>
    <w:basedOn w:val="a"/>
    <w:pPr>
      <w:spacing w:before="100" w:beforeAutospacing="1" w:after="100" w:afterAutospacing="1"/>
      <w:jc w:val="center"/>
      <w:textAlignment w:val="top"/>
    </w:pPr>
    <w:rPr>
      <w:rFonts w:ascii="Trebuchet MS" w:hAnsi="Trebuchet MS"/>
      <w:color w:val="000000"/>
    </w:rPr>
  </w:style>
  <w:style w:type="paragraph" w:customStyle="1" w:styleId="xl86">
    <w:name w:val="xl86"/>
    <w:basedOn w:val="a"/>
    <w:pPr>
      <w:pBdr>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7">
    <w:name w:val="xl87"/>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8">
    <w:name w:val="xl88"/>
    <w:basedOn w:val="a"/>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9">
    <w:name w:val="xl89"/>
    <w:basedOn w:val="a"/>
    <w:pPr>
      <w:pBdr>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0">
    <w:name w:val="xl90"/>
    <w:basedOn w:val="a"/>
    <w:pPr>
      <w:pBdr>
        <w:top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1">
    <w:name w:val="xl91"/>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2">
    <w:name w:val="xl92"/>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3">
    <w:name w:val="xl93"/>
    <w:basedOn w:val="a"/>
    <w:pPr>
      <w:pBdr>
        <w:top w:val="single" w:sz="8" w:space="0" w:color="auto"/>
        <w:left w:val="single" w:sz="8" w:space="0" w:color="auto"/>
      </w:pBdr>
      <w:spacing w:before="100" w:beforeAutospacing="1" w:after="100" w:afterAutospacing="1"/>
      <w:textAlignment w:val="top"/>
    </w:pPr>
    <w:rPr>
      <w:rFonts w:ascii="Trebuchet MS" w:hAnsi="Trebuchet MS"/>
      <w:color w:val="000000"/>
    </w:rPr>
  </w:style>
  <w:style w:type="paragraph" w:customStyle="1" w:styleId="xl94">
    <w:name w:val="xl94"/>
    <w:basedOn w:val="a"/>
    <w:pPr>
      <w:pBdr>
        <w:top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95">
    <w:name w:val="xl95"/>
    <w:basedOn w:val="a"/>
    <w:pPr>
      <w:pBdr>
        <w:left w:val="single" w:sz="8" w:space="0" w:color="auto"/>
      </w:pBdr>
      <w:spacing w:before="100" w:beforeAutospacing="1" w:after="100" w:afterAutospacing="1"/>
      <w:textAlignment w:val="top"/>
    </w:pPr>
  </w:style>
  <w:style w:type="paragraph" w:customStyle="1" w:styleId="xl96">
    <w:name w:val="xl96"/>
    <w:basedOn w:val="a"/>
    <w:pPr>
      <w:pBdr>
        <w:left w:val="single" w:sz="8" w:space="0" w:color="auto"/>
        <w:bottom w:val="single" w:sz="8" w:space="0" w:color="auto"/>
      </w:pBdr>
      <w:spacing w:before="100" w:beforeAutospacing="1" w:after="100" w:afterAutospacing="1"/>
      <w:textAlignment w:val="top"/>
    </w:pPr>
  </w:style>
  <w:style w:type="paragraph" w:customStyle="1" w:styleId="xl97">
    <w:name w:val="xl97"/>
    <w:basedOn w:val="a"/>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98">
    <w:name w:val="xl98"/>
    <w:basedOn w:val="a"/>
    <w:pPr>
      <w:pBdr>
        <w:left w:val="single" w:sz="8" w:space="0" w:color="auto"/>
      </w:pBdr>
      <w:spacing w:before="100" w:beforeAutospacing="1" w:after="100" w:afterAutospacing="1"/>
      <w:jc w:val="center"/>
      <w:textAlignment w:val="top"/>
    </w:pPr>
    <w:rPr>
      <w:rFonts w:ascii="Trebuchet MS" w:hAnsi="Trebuchet MS"/>
    </w:rPr>
  </w:style>
  <w:style w:type="paragraph" w:customStyle="1" w:styleId="xl99">
    <w:name w:val="xl99"/>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0">
    <w:name w:val="xl100"/>
    <w:basedOn w:val="a"/>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1">
    <w:name w:val="xl101"/>
    <w:basedOn w:val="a"/>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2">
    <w:name w:val="xl102"/>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3">
    <w:name w:val="xl103"/>
    <w:basedOn w:val="a"/>
    <w:pPr>
      <w:pBdr>
        <w:top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4">
    <w:name w:val="xl104"/>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5">
    <w:name w:val="xl105"/>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6">
    <w:name w:val="xl106"/>
    <w:basedOn w:val="a"/>
    <w:pPr>
      <w:pBdr>
        <w:top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7">
    <w:name w:val="xl107"/>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8">
    <w:name w:val="xl108"/>
    <w:basedOn w:val="a"/>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09">
    <w:name w:val="xl109"/>
    <w:basedOn w:val="a"/>
    <w:pPr>
      <w:pBdr>
        <w:top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10">
    <w:name w:val="xl110"/>
    <w:basedOn w:val="a"/>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11">
    <w:name w:val="xl111"/>
    <w:basedOn w:val="a"/>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12">
    <w:name w:val="xl112"/>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3">
    <w:name w:val="xl113"/>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14">
    <w:name w:val="xl114"/>
    <w:basedOn w:val="a"/>
    <w:pPr>
      <w:pBdr>
        <w:bottom w:val="single" w:sz="8" w:space="0" w:color="auto"/>
      </w:pBdr>
      <w:spacing w:before="100" w:beforeAutospacing="1" w:after="100" w:afterAutospacing="1"/>
      <w:textAlignment w:val="top"/>
    </w:pPr>
    <w:rPr>
      <w:rFonts w:ascii="Trebuchet MS" w:hAnsi="Trebuchet MS"/>
    </w:rPr>
  </w:style>
  <w:style w:type="paragraph" w:customStyle="1" w:styleId="xl115">
    <w:name w:val="xl115"/>
    <w:basedOn w:val="a"/>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6">
    <w:name w:val="xl116"/>
    <w:basedOn w:val="a"/>
    <w:pPr>
      <w:pBdr>
        <w:top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7">
    <w:name w:val="xl117"/>
    <w:basedOn w:val="a"/>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18">
    <w:name w:val="xl118"/>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9">
    <w:name w:val="xl119"/>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20">
    <w:name w:val="xl120"/>
    <w:basedOn w:val="a"/>
    <w:pPr>
      <w:pBdr>
        <w:top w:val="single" w:sz="8" w:space="0" w:color="auto"/>
        <w:left w:val="single" w:sz="8" w:space="0" w:color="auto"/>
      </w:pBdr>
      <w:spacing w:before="100" w:beforeAutospacing="1" w:after="100" w:afterAutospacing="1"/>
      <w:textAlignment w:val="top"/>
    </w:pPr>
    <w:rPr>
      <w:rFonts w:ascii="Trebuchet MS" w:hAnsi="Trebuchet MS"/>
    </w:rPr>
  </w:style>
  <w:style w:type="paragraph" w:customStyle="1" w:styleId="xl121">
    <w:name w:val="xl121"/>
    <w:basedOn w:val="a"/>
    <w:pPr>
      <w:pBdr>
        <w:top w:val="single" w:sz="8" w:space="0" w:color="auto"/>
      </w:pBdr>
      <w:spacing w:before="100" w:beforeAutospacing="1" w:after="100" w:afterAutospacing="1"/>
      <w:textAlignment w:val="top"/>
    </w:pPr>
    <w:rPr>
      <w:rFonts w:ascii="Trebuchet MS" w:hAnsi="Trebuchet MS"/>
    </w:rPr>
  </w:style>
  <w:style w:type="paragraph" w:customStyle="1" w:styleId="xl122">
    <w:name w:val="xl122"/>
    <w:basedOn w:val="a"/>
    <w:pPr>
      <w:pBdr>
        <w:top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23">
    <w:name w:val="xl123"/>
    <w:basedOn w:val="a"/>
    <w:pPr>
      <w:pBdr>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24">
    <w:name w:val="xl124"/>
    <w:basedOn w:val="a"/>
    <w:pPr>
      <w:pBdr>
        <w:top w:val="single" w:sz="8" w:space="0" w:color="auto"/>
        <w:left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5">
    <w:name w:val="xl125"/>
    <w:basedOn w:val="a"/>
    <w:pPr>
      <w:pBdr>
        <w:left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6">
    <w:name w:val="xl126"/>
    <w:basedOn w:val="a"/>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7">
    <w:name w:val="xl127"/>
    <w:basedOn w:val="a"/>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8">
    <w:name w:val="xl128"/>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9">
    <w:name w:val="xl129"/>
    <w:basedOn w:val="a"/>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0">
    <w:name w:val="xl130"/>
    <w:basedOn w:val="a"/>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31">
    <w:name w:val="xl131"/>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32">
    <w:name w:val="xl132"/>
    <w:basedOn w:val="a"/>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3">
    <w:name w:val="xl133"/>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character" w:customStyle="1" w:styleId="aff6">
    <w:name w:val="Знак Знак"/>
    <w:basedOn w:val="a0"/>
    <w:semiHidden/>
  </w:style>
  <w:style w:type="paragraph" w:customStyle="1" w:styleId="Web10">
    <w:name w:val="Обычный (Web)10"/>
    <w:basedOn w:val="a"/>
    <w:pPr>
      <w:spacing w:after="225"/>
    </w:pPr>
    <w:rPr>
      <w:rFonts w:ascii="Arial Unicode MS" w:eastAsia="Arial Unicode MS" w:cs="Arial Unicode MS"/>
    </w:rPr>
  </w:style>
  <w:style w:type="paragraph" w:customStyle="1" w:styleId="Iauiue">
    <w:name w:val="Iau?iue"/>
    <w:rPr>
      <w:lang w:val="en-US"/>
    </w:rPr>
  </w:style>
  <w:style w:type="paragraph" w:customStyle="1" w:styleId="aff7">
    <w:name w:val="Содержимое таблицы"/>
    <w:basedOn w:val="a"/>
    <w:pPr>
      <w:widowControl w:val="0"/>
      <w:suppressLineNumbers/>
      <w:suppressAutoHyphens/>
    </w:pPr>
    <w:rPr>
      <w:rFonts w:ascii="Arial" w:eastAsia="Lucida Sans Unicode" w:hAnsi="Arial"/>
      <w:kern w:val="1"/>
      <w:lang w:eastAsia="ar-SA"/>
    </w:rPr>
  </w:style>
  <w:style w:type="paragraph" w:customStyle="1" w:styleId="atext">
    <w:name w:val="atext"/>
    <w:basedOn w:val="a"/>
    <w:pPr>
      <w:widowControl w:val="0"/>
      <w:suppressAutoHyphens/>
      <w:spacing w:before="280" w:after="280"/>
      <w:ind w:firstLine="480"/>
    </w:pPr>
    <w:rPr>
      <w:rFonts w:ascii="Bookman Old Style" w:eastAsia="Lucida Sans Unicode" w:hAnsi="Bookman Old Style"/>
      <w:kern w:val="1"/>
      <w:lang w:eastAsia="ar-SA"/>
    </w:rPr>
  </w:style>
  <w:style w:type="character" w:customStyle="1" w:styleId="aff8">
    <w:name w:val="Символ нумерации"/>
  </w:style>
  <w:style w:type="character" w:styleId="aff9">
    <w:name w:val="Emphasis"/>
    <w:aliases w:val="Т2"/>
    <w:qFormat/>
  </w:style>
  <w:style w:type="paragraph" w:customStyle="1" w:styleId="Tab1s">
    <w:name w:val="Tab_1s"/>
    <w:basedOn w:val="8"/>
    <w:autoRedefine/>
    <w:rsid w:val="004131CE"/>
    <w:pPr>
      <w:keepNext w:val="0"/>
      <w:numPr>
        <w:numId w:val="21"/>
      </w:numPr>
    </w:pPr>
    <w:rPr>
      <w:i w:val="0"/>
      <w:spacing w:val="-4"/>
    </w:rPr>
  </w:style>
  <w:style w:type="paragraph" w:customStyle="1" w:styleId="Tab2s">
    <w:name w:val="Tab_2s"/>
    <w:basedOn w:val="7"/>
    <w:pPr>
      <w:numPr>
        <w:numId w:val="0"/>
      </w:numPr>
      <w:tabs>
        <w:tab w:val="num" w:pos="360"/>
      </w:tabs>
      <w:spacing w:before="0" w:after="0" w:line="288" w:lineRule="auto"/>
      <w:ind w:left="360" w:hanging="360"/>
      <w:jc w:val="both"/>
    </w:pPr>
    <w:rPr>
      <w:rFonts w:ascii="Trebuchet MS" w:eastAsia="MS Mincho" w:hAnsi="Trebuchet MS"/>
      <w:lang w:eastAsia="ar-SA"/>
    </w:rPr>
  </w:style>
  <w:style w:type="paragraph" w:customStyle="1" w:styleId="T4">
    <w:name w:val="T4"/>
    <w:basedOn w:val="2"/>
    <w:rPr>
      <w:bCs/>
      <w:iCs/>
    </w:rPr>
  </w:style>
  <w:style w:type="paragraph" w:customStyle="1" w:styleId="Tab1sdown">
    <w:name w:val="Tab_1s_down"/>
    <w:basedOn w:val="Tab1s"/>
  </w:style>
  <w:style w:type="paragraph" w:customStyle="1" w:styleId="Tab1s3">
    <w:name w:val="Стиль Tab_1s+3"/>
    <w:basedOn w:val="Tab1s"/>
    <w:rPr>
      <w:iCs/>
    </w:rPr>
  </w:style>
  <w:style w:type="character" w:customStyle="1" w:styleId="81">
    <w:name w:val="Заголовок 8 Знак"/>
    <w:aliases w:val="Text_s1 Знак"/>
    <w:basedOn w:val="a0"/>
    <w:rPr>
      <w:rFonts w:ascii="Trebuchet MS" w:hAnsi="Trebuchet MS"/>
      <w:i/>
      <w:sz w:val="24"/>
      <w:szCs w:val="24"/>
      <w:lang w:val="ru-RU" w:eastAsia="ru-RU" w:bidi="ar-SA"/>
    </w:rPr>
  </w:style>
  <w:style w:type="character" w:customStyle="1" w:styleId="Tab1s0">
    <w:name w:val="Tab_1s Знак"/>
    <w:basedOn w:val="81"/>
    <w:rPr>
      <w:rFonts w:ascii="Trebuchet MS" w:hAnsi="Trebuchet MS"/>
      <w:i/>
      <w:sz w:val="24"/>
      <w:szCs w:val="24"/>
      <w:lang w:val="ru-RU" w:eastAsia="ru-RU" w:bidi="ar-SA"/>
    </w:rPr>
  </w:style>
  <w:style w:type="character" w:customStyle="1" w:styleId="Tab1s30">
    <w:name w:val="Стиль Tab_1s+3 Знак"/>
    <w:basedOn w:val="Tab1s0"/>
    <w:rPr>
      <w:rFonts w:ascii="Trebuchet MS" w:hAnsi="Trebuchet MS"/>
      <w:i/>
      <w:iCs/>
      <w:sz w:val="24"/>
      <w:szCs w:val="24"/>
      <w:lang w:val="ru-RU" w:eastAsia="ru-RU" w:bidi="ar-SA"/>
    </w:rPr>
  </w:style>
  <w:style w:type="character" w:styleId="affa">
    <w:name w:val="Strong"/>
    <w:aliases w:val="Т1"/>
    <w:qFormat/>
  </w:style>
  <w:style w:type="character" w:customStyle="1" w:styleId="affb">
    <w:name w:val="Красная строка Знак"/>
    <w:basedOn w:val="af"/>
    <w:rPr>
      <w:sz w:val="24"/>
      <w:szCs w:val="24"/>
      <w:lang w:val="ru-RU" w:eastAsia="ru-RU" w:bidi="ar-SA"/>
    </w:rPr>
  </w:style>
  <w:style w:type="paragraph" w:customStyle="1" w:styleId="320">
    <w:name w:val="Основной текст с отступом 32"/>
    <w:basedOn w:val="a"/>
    <w:pPr>
      <w:widowControl w:val="0"/>
      <w:suppressAutoHyphens/>
      <w:spacing w:after="120"/>
      <w:ind w:left="283"/>
    </w:pPr>
    <w:rPr>
      <w:sz w:val="16"/>
      <w:szCs w:val="16"/>
      <w:lang/>
    </w:rPr>
  </w:style>
  <w:style w:type="character" w:customStyle="1" w:styleId="affc">
    <w:name w:val="Верхний колонтитул Знак"/>
    <w:basedOn w:val="a0"/>
    <w:rPr>
      <w:sz w:val="24"/>
      <w:szCs w:val="24"/>
    </w:rPr>
  </w:style>
  <w:style w:type="character" w:customStyle="1" w:styleId="1a">
    <w:name w:val="Заголовок 1 Знак"/>
    <w:basedOn w:val="a0"/>
    <w:rPr>
      <w:b/>
      <w:bCs/>
      <w:color w:val="000000"/>
      <w:sz w:val="32"/>
      <w:szCs w:val="25"/>
    </w:rPr>
  </w:style>
  <w:style w:type="character" w:customStyle="1" w:styleId="WW8Num19z1">
    <w:name w:val="WW8Num19z1"/>
    <w:rPr>
      <w:rFonts w:ascii="Courier New" w:hAnsi="Courier New" w:cs="Courier New"/>
    </w:rPr>
  </w:style>
  <w:style w:type="character" w:customStyle="1" w:styleId="WW8Num5z2">
    <w:name w:val="WW8Num5z2"/>
    <w:rPr>
      <w:rFonts w:ascii="Wingdings" w:hAnsi="Wingdings"/>
    </w:rPr>
  </w:style>
  <w:style w:type="character" w:customStyle="1" w:styleId="45">
    <w:name w:val="Заголовок 4 Знак"/>
    <w:basedOn w:val="a0"/>
    <w:rPr>
      <w:b/>
      <w:bCs/>
      <w:sz w:val="28"/>
      <w:szCs w:val="28"/>
    </w:rPr>
  </w:style>
  <w:style w:type="paragraph" w:customStyle="1" w:styleId="210">
    <w:name w:val="Красная строка 21"/>
    <w:basedOn w:val="a7"/>
    <w:pPr>
      <w:spacing w:before="0"/>
      <w:ind w:left="283" w:firstLine="210"/>
      <w:jc w:val="left"/>
    </w:pPr>
  </w:style>
  <w:style w:type="paragraph" w:customStyle="1" w:styleId="211">
    <w:name w:val="Маркированный список 21"/>
    <w:basedOn w:val="a"/>
    <w:pPr>
      <w:tabs>
        <w:tab w:val="num" w:pos="927"/>
      </w:tabs>
      <w:ind w:left="-1415"/>
    </w:pPr>
    <w:rPr>
      <w:szCs w:val="28"/>
      <w:lang w:eastAsia="ar-SA"/>
    </w:rPr>
  </w:style>
  <w:style w:type="paragraph" w:customStyle="1" w:styleId="313">
    <w:name w:val="Список 31"/>
    <w:basedOn w:val="a"/>
    <w:pPr>
      <w:ind w:left="849" w:hanging="283"/>
    </w:pPr>
    <w:rPr>
      <w:szCs w:val="28"/>
      <w:lang w:eastAsia="ar-SA"/>
    </w:rPr>
  </w:style>
  <w:style w:type="character" w:customStyle="1" w:styleId="WW8Num5z3">
    <w:name w:val="WW8Num5z3"/>
    <w:rPr>
      <w:rFonts w:ascii="Symbol" w:hAnsi="Symbol"/>
    </w:rPr>
  </w:style>
  <w:style w:type="character" w:customStyle="1" w:styleId="WW8Num20z0">
    <w:name w:val="WW8Num20z0"/>
    <w:rPr>
      <w:rFonts w:ascii="Trebuchet MS" w:eastAsia="Times New Roman" w:hAnsi="Trebuchet MS" w:cs="Arial CYR"/>
    </w:rPr>
  </w:style>
  <w:style w:type="paragraph" w:customStyle="1" w:styleId="212">
    <w:name w:val="Список 21"/>
    <w:basedOn w:val="a"/>
    <w:pPr>
      <w:ind w:left="566" w:hanging="283"/>
    </w:pPr>
    <w:rPr>
      <w:szCs w:val="28"/>
      <w:lang w:eastAsia="ar-SA"/>
    </w:rPr>
  </w:style>
  <w:style w:type="paragraph" w:styleId="affd">
    <w:name w:val="List Continue"/>
    <w:basedOn w:val="a"/>
    <w:semiHidden/>
    <w:pPr>
      <w:spacing w:after="120"/>
      <w:ind w:left="283"/>
      <w:contextualSpacing/>
    </w:pPr>
  </w:style>
  <w:style w:type="paragraph" w:customStyle="1" w:styleId="39">
    <w:name w:val="Красная строка3"/>
    <w:basedOn w:val="a8"/>
    <w:pPr>
      <w:suppressAutoHyphens/>
      <w:ind w:firstLine="210"/>
    </w:pPr>
    <w:rPr>
      <w:lang w:eastAsia="ar-SA"/>
    </w:rPr>
  </w:style>
  <w:style w:type="paragraph" w:customStyle="1" w:styleId="affe">
    <w:name w:val=" Знак"/>
    <w:basedOn w:val="a"/>
    <w:pPr>
      <w:widowControl w:val="0"/>
      <w:adjustRightInd w:val="0"/>
      <w:spacing w:after="160" w:line="240" w:lineRule="exact"/>
      <w:jc w:val="right"/>
    </w:pPr>
    <w:rPr>
      <w:sz w:val="20"/>
      <w:szCs w:val="20"/>
      <w:lang w:val="en-GB" w:eastAsia="en-US"/>
    </w:rPr>
  </w:style>
  <w:style w:type="character" w:customStyle="1" w:styleId="2d">
    <w:name w:val="Заголовок 2 Знак"/>
    <w:basedOn w:val="a0"/>
    <w:rPr>
      <w:rFonts w:ascii="Trebuchet MS" w:hAnsi="Trebuchet MS"/>
      <w:b/>
      <w:i/>
      <w:sz w:val="24"/>
      <w:szCs w:val="24"/>
      <w:lang w:eastAsia="ar-SA"/>
    </w:rPr>
  </w:style>
  <w:style w:type="character" w:customStyle="1" w:styleId="3a">
    <w:name w:val="Заголовок 3 Знак"/>
    <w:basedOn w:val="a0"/>
    <w:rPr>
      <w:rFonts w:ascii="Arial" w:hAnsi="Arial" w:cs="Arial"/>
      <w:b/>
      <w:bCs/>
      <w:sz w:val="26"/>
      <w:szCs w:val="26"/>
    </w:rPr>
  </w:style>
  <w:style w:type="character" w:customStyle="1" w:styleId="53">
    <w:name w:val="Заголовок 5 Знак"/>
    <w:basedOn w:val="a0"/>
    <w:rPr>
      <w:b/>
      <w:bCs/>
      <w:i/>
      <w:iCs/>
      <w:color w:val="0000FF"/>
      <w:sz w:val="26"/>
      <w:szCs w:val="26"/>
    </w:rPr>
  </w:style>
  <w:style w:type="character" w:customStyle="1" w:styleId="61">
    <w:name w:val="Заголовок 6 Знак"/>
    <w:basedOn w:val="a0"/>
    <w:rPr>
      <w:b/>
      <w:bCs/>
      <w:sz w:val="22"/>
      <w:szCs w:val="22"/>
    </w:rPr>
  </w:style>
  <w:style w:type="character" w:customStyle="1" w:styleId="71">
    <w:name w:val="Заголовок 7 Знак"/>
    <w:basedOn w:val="a0"/>
    <w:rPr>
      <w:sz w:val="24"/>
      <w:szCs w:val="24"/>
    </w:rPr>
  </w:style>
  <w:style w:type="character" w:customStyle="1" w:styleId="91">
    <w:name w:val="Заголовок 9 Знак"/>
    <w:basedOn w:val="a0"/>
    <w:rPr>
      <w:rFonts w:ascii="Trebuchet MS" w:hAnsi="Trebuchet MS"/>
      <w:b/>
      <w:sz w:val="24"/>
      <w:szCs w:val="24"/>
    </w:rPr>
  </w:style>
  <w:style w:type="character" w:customStyle="1" w:styleId="afff">
    <w:name w:val="Нижний колонтитул Знак"/>
    <w:basedOn w:val="a0"/>
    <w:rPr>
      <w:sz w:val="24"/>
      <w:szCs w:val="24"/>
    </w:rPr>
  </w:style>
  <w:style w:type="character" w:customStyle="1" w:styleId="afff0">
    <w:name w:val="Схема документа Знак"/>
    <w:basedOn w:val="a0"/>
    <w:semiHidden/>
    <w:rPr>
      <w:rFonts w:ascii="Tahoma" w:hAnsi="Tahoma" w:cs="Tahoma"/>
      <w:shd w:val="clear" w:color="auto" w:fill="000080"/>
    </w:rPr>
  </w:style>
  <w:style w:type="character" w:customStyle="1" w:styleId="2e">
    <w:name w:val="Основной текст 2 Знак"/>
    <w:basedOn w:val="a0"/>
    <w:rPr>
      <w:sz w:val="24"/>
      <w:szCs w:val="24"/>
    </w:rPr>
  </w:style>
  <w:style w:type="character" w:customStyle="1" w:styleId="afff1">
    <w:name w:val="Текст сноски Знак"/>
    <w:basedOn w:val="a0"/>
    <w:semiHidden/>
  </w:style>
  <w:style w:type="character" w:customStyle="1" w:styleId="afff2">
    <w:name w:val="Текст выноски Знак"/>
    <w:basedOn w:val="a0"/>
    <w:semiHidden/>
    <w:rPr>
      <w:rFonts w:ascii="Tahoma" w:hAnsi="Tahoma" w:cs="Tahoma"/>
      <w:sz w:val="16"/>
      <w:szCs w:val="16"/>
    </w:rPr>
  </w:style>
  <w:style w:type="character" w:customStyle="1" w:styleId="3b">
    <w:name w:val="Основной текст с отступом 3 Знак"/>
    <w:basedOn w:val="a0"/>
    <w:rPr>
      <w:sz w:val="16"/>
      <w:szCs w:val="16"/>
    </w:rPr>
  </w:style>
  <w:style w:type="character" w:customStyle="1" w:styleId="afff3">
    <w:name w:val="Текст концевой сноски Знак"/>
    <w:basedOn w:val="a0"/>
    <w:semiHidden/>
  </w:style>
  <w:style w:type="character" w:customStyle="1" w:styleId="afff4">
    <w:name w:val="Текст Знак"/>
    <w:basedOn w:val="a0"/>
    <w:rPr>
      <w:rFonts w:ascii="Arial" w:hAnsi="Arial" w:cs="Arial"/>
      <w:sz w:val="24"/>
      <w:szCs w:val="24"/>
    </w:rPr>
  </w:style>
  <w:style w:type="character" w:customStyle="1" w:styleId="afff5">
    <w:name w:val="Название Знак"/>
    <w:basedOn w:val="a0"/>
    <w:rPr>
      <w:b/>
      <w:bCs/>
      <w:sz w:val="24"/>
      <w:szCs w:val="24"/>
    </w:rPr>
  </w:style>
  <w:style w:type="character" w:customStyle="1" w:styleId="3c">
    <w:name w:val="Основной текст 3 Знак"/>
    <w:basedOn w:val="a0"/>
    <w:rPr>
      <w:sz w:val="16"/>
      <w:szCs w:val="16"/>
    </w:rPr>
  </w:style>
  <w:style w:type="character" w:customStyle="1" w:styleId="2f">
    <w:name w:val="Красная строка 2 Знак"/>
    <w:basedOn w:val="af0"/>
    <w:rPr>
      <w:rFonts w:ascii="Arial" w:hAnsi="Arial"/>
      <w:sz w:val="24"/>
      <w:szCs w:val="24"/>
      <w:lang w:val="ru-RU" w:eastAsia="ar-SA" w:bidi="ar-SA"/>
    </w:rPr>
  </w:style>
  <w:style w:type="character" w:customStyle="1" w:styleId="afff6">
    <w:name w:val="Подзаголовок Знак"/>
    <w:basedOn w:val="a0"/>
    <w:rPr>
      <w:rFonts w:ascii="Arial" w:hAnsi="Arial" w:cs="Arial"/>
      <w:sz w:val="24"/>
      <w:szCs w:val="24"/>
    </w:rPr>
  </w:style>
  <w:style w:type="paragraph" w:styleId="HTML">
    <w:name w:val="HTML Preformatted"/>
    <w:basedOn w:val="a"/>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Pr>
      <w:rFonts w:ascii="Courier New" w:hAnsi="Courier New" w:cs="Courier New"/>
    </w:rPr>
  </w:style>
  <w:style w:type="paragraph" w:customStyle="1" w:styleId="BodyTextFirstIndent">
    <w:name w:val="Body Text First Indent"/>
    <w:basedOn w:val="a"/>
    <w:rsid w:val="00225829"/>
    <w:pPr>
      <w:widowControl w:val="0"/>
      <w:suppressAutoHyphens/>
      <w:spacing w:after="120"/>
      <w:ind w:firstLine="210"/>
    </w:pPr>
    <w:rPr>
      <w:lang/>
    </w:rPr>
  </w:style>
  <w:style w:type="paragraph" w:customStyle="1" w:styleId="BodyText">
    <w:name w:val="Body Text"/>
    <w:basedOn w:val="a"/>
    <w:rsid w:val="00225829"/>
    <w:pPr>
      <w:widowControl w:val="0"/>
      <w:suppressAutoHyphens/>
      <w:spacing w:after="120"/>
    </w:pPr>
    <w:rPr>
      <w:lang/>
    </w:rPr>
  </w:style>
  <w:style w:type="character" w:customStyle="1" w:styleId="WW-RTFNum511">
    <w:name w:val="WW-RTF_Num 5 11"/>
    <w:rsid w:val="00FE5F1B"/>
    <w:rPr>
      <w:rFonts w:ascii="Symbol" w:eastAsia="Symbol" w:hAnsi="Symbol" w:cs="Symbol"/>
      <w:color w:val="auto"/>
      <w:sz w:val="20"/>
      <w:szCs w:val="20"/>
      <w:lang w:val="ru-RU"/>
    </w:rPr>
  </w:style>
  <w:style w:type="paragraph" w:customStyle="1" w:styleId="header">
    <w:name w:val="header"/>
    <w:basedOn w:val="a"/>
    <w:rsid w:val="00FE5EEE"/>
    <w:pPr>
      <w:widowControl w:val="0"/>
      <w:tabs>
        <w:tab w:val="center" w:pos="4677"/>
        <w:tab w:val="right" w:pos="9355"/>
      </w:tabs>
      <w:suppressAutoHyphens/>
    </w:pPr>
    <w:rPr>
      <w:lang/>
    </w:rPr>
  </w:style>
  <w:style w:type="paragraph" w:customStyle="1" w:styleId="AFormula">
    <w:name w:val="AFormula"/>
    <w:next w:val="a"/>
    <w:rsid w:val="00FE5EEE"/>
    <w:pPr>
      <w:keepLines/>
      <w:widowControl w:val="0"/>
      <w:suppressAutoHyphens/>
      <w:spacing w:before="120" w:after="120"/>
      <w:jc w:val="center"/>
    </w:pPr>
    <w:rPr>
      <w:lang/>
    </w:rPr>
  </w:style>
  <w:style w:type="character" w:customStyle="1" w:styleId="WW-RTFNum52">
    <w:name w:val="WW-RTF_Num 5 2"/>
    <w:rsid w:val="00381BAD"/>
    <w:rPr>
      <w:rFonts w:ascii="Times New Roman" w:eastAsia="Times New Roman" w:hAnsi="Times New Roman" w:cs="Times New Roman"/>
      <w:color w:val="auto"/>
      <w:sz w:val="20"/>
      <w:szCs w:val="20"/>
      <w:lang w:val="ru-RU"/>
    </w:rPr>
  </w:style>
  <w:style w:type="paragraph" w:customStyle="1" w:styleId="heading9">
    <w:name w:val="heading 9"/>
    <w:basedOn w:val="a"/>
    <w:next w:val="a"/>
    <w:rsid w:val="00381BAD"/>
    <w:pPr>
      <w:keepNext/>
      <w:widowControl w:val="0"/>
      <w:suppressAutoHyphens/>
      <w:spacing w:before="120" w:line="288" w:lineRule="auto"/>
      <w:ind w:left="6810" w:firstLine="567"/>
      <w:jc w:val="both"/>
      <w:outlineLvl w:val="8"/>
    </w:pPr>
    <w:rPr>
      <w:rFonts w:ascii="Trebuchet MS" w:eastAsia="Trebuchet MS" w:hAnsi="Trebuchet MS" w:cs="Trebuchet MS"/>
      <w:b/>
      <w:bCs/>
      <w:lang/>
    </w:rPr>
  </w:style>
  <w:style w:type="character" w:customStyle="1" w:styleId="WW8Num7z2">
    <w:name w:val="WW8Num7z2"/>
    <w:rsid w:val="00D418F2"/>
    <w:rPr>
      <w:rFonts w:ascii="Wingdings" w:hAnsi="Wingdings"/>
    </w:rPr>
  </w:style>
  <w:style w:type="character" w:customStyle="1" w:styleId="WW8Num5z0">
    <w:name w:val="WW8Num5z0"/>
    <w:rsid w:val="00CD28CF"/>
    <w:rPr>
      <w:b w:val="0"/>
    </w:rPr>
  </w:style>
  <w:style w:type="character" w:customStyle="1" w:styleId="WW8Num16z0">
    <w:name w:val="WW8Num16z0"/>
    <w:rsid w:val="0062048B"/>
    <w:rPr>
      <w:rFonts w:ascii="Symbol" w:hAnsi="Symbol"/>
    </w:rPr>
  </w:style>
  <w:style w:type="paragraph" w:customStyle="1" w:styleId="46">
    <w:name w:val="Красная строка4"/>
    <w:basedOn w:val="a8"/>
    <w:rsid w:val="007B359C"/>
    <w:pPr>
      <w:suppressAutoHyphens/>
      <w:ind w:firstLine="210"/>
    </w:pPr>
    <w:rPr>
      <w:lang w:eastAsia="ar-SA"/>
    </w:rPr>
  </w:style>
  <w:style w:type="character" w:customStyle="1" w:styleId="13">
    <w:name w:val="Красная строка Знак1"/>
    <w:basedOn w:val="af"/>
    <w:link w:val="ad"/>
    <w:rsid w:val="00742549"/>
    <w:rPr>
      <w:sz w:val="24"/>
      <w:szCs w:val="24"/>
      <w:lang w:val="ru-RU" w:eastAsia="ru-RU" w:bidi="ar-SA"/>
    </w:rPr>
  </w:style>
  <w:style w:type="paragraph" w:customStyle="1" w:styleId="afff7">
    <w:name w:val="Знак"/>
    <w:basedOn w:val="a"/>
    <w:rsid w:val="00742549"/>
    <w:pPr>
      <w:widowControl w:val="0"/>
      <w:adjustRightInd w:val="0"/>
      <w:spacing w:after="160" w:line="240" w:lineRule="exact"/>
      <w:jc w:val="right"/>
    </w:pPr>
    <w:rPr>
      <w:sz w:val="20"/>
      <w:szCs w:val="20"/>
      <w:lang w:val="en-GB" w:eastAsia="en-US"/>
    </w:rPr>
  </w:style>
  <w:style w:type="paragraph" w:customStyle="1" w:styleId="1b">
    <w:name w:val="Указатель1"/>
    <w:basedOn w:val="a"/>
    <w:rsid w:val="00DA5F7C"/>
    <w:pPr>
      <w:widowControl w:val="0"/>
      <w:suppressLineNumbers/>
      <w:suppressAutoHyphens/>
      <w:overflowPunct w:val="0"/>
      <w:autoSpaceDE w:val="0"/>
    </w:pPr>
    <w:rPr>
      <w:rFonts w:ascii="Arial" w:hAnsi="Arial" w:cs="Tahoma"/>
      <w:sz w:val="20"/>
      <w:szCs w:val="20"/>
      <w:lang/>
    </w:rPr>
  </w:style>
  <w:style w:type="paragraph" w:styleId="1c">
    <w:name w:val="index 1"/>
    <w:basedOn w:val="a"/>
    <w:next w:val="a"/>
    <w:autoRedefine/>
    <w:uiPriority w:val="99"/>
    <w:semiHidden/>
    <w:unhideWhenUsed/>
    <w:rsid w:val="000D6921"/>
    <w:pPr>
      <w:ind w:left="240" w:hanging="240"/>
    </w:pPr>
  </w:style>
  <w:style w:type="paragraph" w:styleId="afff8">
    <w:name w:val="index heading"/>
    <w:basedOn w:val="a"/>
    <w:rsid w:val="000D6921"/>
    <w:pPr>
      <w:widowControl w:val="0"/>
      <w:suppressLineNumbers/>
      <w:suppressAutoHyphens/>
      <w:overflowPunct w:val="0"/>
      <w:autoSpaceDE w:val="0"/>
    </w:pPr>
    <w:rPr>
      <w:rFonts w:ascii="Arial" w:hAnsi="Arial" w:cs="Tahoma"/>
      <w:sz w:val="20"/>
      <w:szCs w:val="20"/>
      <w:lang/>
    </w:rPr>
  </w:style>
  <w:style w:type="character" w:customStyle="1" w:styleId="WW-RTFNum21">
    <w:name w:val="WW-RTF_Num 2 1"/>
    <w:rsid w:val="00891CEE"/>
    <w:rPr>
      <w:rFonts w:ascii="Symbol" w:eastAsia="Symbol" w:hAnsi="Symbol" w:cs="Symbol"/>
      <w:sz w:val="20"/>
      <w:szCs w:val="20"/>
    </w:rPr>
  </w:style>
  <w:style w:type="paragraph" w:customStyle="1" w:styleId="54">
    <w:name w:val="Красная строка5"/>
    <w:basedOn w:val="a8"/>
    <w:rsid w:val="00494C20"/>
    <w:pPr>
      <w:suppressAutoHyphens/>
      <w:ind w:firstLine="210"/>
    </w:pPr>
    <w:rPr>
      <w:lang w:eastAsia="ar-SA"/>
    </w:rPr>
  </w:style>
  <w:style w:type="character" w:customStyle="1" w:styleId="WW8Num11z4">
    <w:name w:val="WW8Num11z4"/>
    <w:rsid w:val="00FD3680"/>
    <w:rPr>
      <w:rFonts w:ascii="Courier New" w:hAnsi="Courier New" w:cs="Courier New"/>
    </w:rPr>
  </w:style>
  <w:style w:type="paragraph" w:customStyle="1" w:styleId="heading1">
    <w:name w:val="heading 1"/>
    <w:basedOn w:val="a"/>
    <w:next w:val="a"/>
    <w:rsid w:val="002351A3"/>
    <w:pPr>
      <w:keepNext/>
      <w:widowControl w:val="0"/>
      <w:numPr>
        <w:numId w:val="1"/>
      </w:numPr>
      <w:suppressAutoHyphens/>
      <w:ind w:left="360"/>
      <w:jc w:val="center"/>
      <w:outlineLvl w:val="0"/>
    </w:pPr>
    <w:rPr>
      <w:b/>
      <w:bCs/>
      <w:color w:val="000000"/>
      <w:sz w:val="32"/>
      <w:szCs w:val="32"/>
      <w:lang/>
    </w:rPr>
  </w:style>
  <w:style w:type="paragraph" w:customStyle="1" w:styleId="Web">
    <w:name w:val="Обычный (Web)"/>
    <w:basedOn w:val="a"/>
    <w:rsid w:val="006F5DD5"/>
    <w:pPr>
      <w:spacing w:before="100" w:after="100"/>
    </w:pPr>
    <w:rPr>
      <w:rFonts w:ascii="Arial Unicode MS" w:eastAsia="Arial Unicode MS" w:hAnsi="Arial Unicode MS" w:cs="Arial Unicode MS"/>
      <w:lang/>
    </w:rPr>
  </w:style>
  <w:style w:type="paragraph" w:customStyle="1" w:styleId="Web100">
    <w:name w:val="ﾎ磊隆 (Web)10"/>
    <w:basedOn w:val="a"/>
    <w:rsid w:val="00017797"/>
    <w:pPr>
      <w:widowControl w:val="0"/>
      <w:suppressAutoHyphens/>
      <w:spacing w:after="225"/>
    </w:pPr>
    <w:rPr>
      <w:rFonts w:ascii="Arial Unicode MS" w:hAnsi="Arial Unicode MS" w:cs="Arial Unicode MS"/>
      <w:lang/>
    </w:rPr>
  </w:style>
  <w:style w:type="character" w:customStyle="1" w:styleId="RTFNum27">
    <w:name w:val="RTF_Num 2 7"/>
    <w:rsid w:val="004346BD"/>
    <w:rPr>
      <w:rFonts w:ascii="Times New Roman" w:eastAsia="Times New Roman" w:hAnsi="Times New Roman" w:cs="Times New Roman"/>
      <w:color w:val="auto"/>
      <w:sz w:val="20"/>
      <w:szCs w:val="20"/>
      <w:lang w:val="ru-RU"/>
    </w:rPr>
  </w:style>
  <w:style w:type="paragraph" w:customStyle="1" w:styleId="WW-caption1111">
    <w:name w:val="WW-caption1111"/>
    <w:basedOn w:val="a"/>
    <w:rsid w:val="00764D01"/>
    <w:pPr>
      <w:widowControl w:val="0"/>
      <w:suppressAutoHyphens/>
      <w:overflowPunct w:val="0"/>
      <w:autoSpaceDE w:val="0"/>
      <w:spacing w:before="120" w:after="120"/>
    </w:pPr>
    <w:rPr>
      <w:rFonts w:ascii="Arial" w:hAnsi="Arial" w:cs="Arial"/>
      <w:i/>
      <w:iCs/>
      <w:sz w:val="20"/>
      <w:szCs w:val="20"/>
      <w:lang/>
    </w:rPr>
  </w:style>
  <w:style w:type="character" w:customStyle="1" w:styleId="WW8Num11z0">
    <w:name w:val="WW8Num11z0"/>
    <w:rsid w:val="00F16CBB"/>
    <w:rPr>
      <w:rFonts w:ascii="Symbol" w:hAnsi="Symbol"/>
    </w:rPr>
  </w:style>
  <w:style w:type="paragraph" w:customStyle="1" w:styleId="1d">
    <w:name w:val="Название объекта1"/>
    <w:basedOn w:val="a"/>
    <w:next w:val="a"/>
    <w:rsid w:val="0078790A"/>
    <w:pPr>
      <w:suppressAutoHyphens/>
    </w:pPr>
    <w:rPr>
      <w:b/>
      <w:bCs/>
      <w:sz w:val="20"/>
      <w:szCs w:val="20"/>
      <w:lang w:eastAsia="ar-SA"/>
    </w:rPr>
  </w:style>
  <w:style w:type="paragraph" w:customStyle="1" w:styleId="afff9">
    <w:name w:val="Название таб ФО"/>
    <w:basedOn w:val="a"/>
    <w:rsid w:val="0078790A"/>
    <w:pPr>
      <w:spacing w:before="120"/>
    </w:pPr>
    <w:rPr>
      <w:rFonts w:ascii="Arial" w:hAnsi="Arial"/>
      <w:b/>
      <w:lang w:eastAsia="ar-SA"/>
    </w:rPr>
  </w:style>
  <w:style w:type="character" w:customStyle="1" w:styleId="WW8Num10z1">
    <w:name w:val="WW8Num10z1"/>
    <w:rsid w:val="00CA31AA"/>
    <w:rPr>
      <w:rFonts w:ascii="Courier New" w:hAnsi="Courier New" w:cs="Courier New"/>
    </w:rPr>
  </w:style>
  <w:style w:type="character" w:customStyle="1" w:styleId="WW8Num1z2">
    <w:name w:val="WW8Num1z2"/>
    <w:rsid w:val="00E20193"/>
    <w:rPr>
      <w:rFonts w:ascii="Wingdings" w:hAnsi="Wingdings"/>
    </w:rPr>
  </w:style>
  <w:style w:type="character" w:customStyle="1" w:styleId="WW8Num13z1">
    <w:name w:val="WW8Num13z1"/>
    <w:rsid w:val="007E5A7B"/>
    <w:rPr>
      <w:rFonts w:ascii="Courier New" w:hAnsi="Courier New" w:cs="Courier New"/>
    </w:rPr>
  </w:style>
  <w:style w:type="character" w:customStyle="1" w:styleId="WW8Num25z1">
    <w:name w:val="WW8Num25z1"/>
    <w:rsid w:val="00505EEF"/>
    <w:rPr>
      <w:rFonts w:ascii="Courier New" w:hAnsi="Courier New" w:cs="Courier New"/>
    </w:rPr>
  </w:style>
  <w:style w:type="character" w:customStyle="1" w:styleId="WW8Num3z0">
    <w:name w:val="WW8Num3z0"/>
    <w:rsid w:val="002A1780"/>
    <w:rPr>
      <w:rFonts w:ascii="Symbol" w:hAnsi="Symbol" w:cs="OpenSymbol"/>
    </w:rPr>
  </w:style>
  <w:style w:type="table" w:styleId="afffa">
    <w:name w:val="Table Grid"/>
    <w:basedOn w:val="a1"/>
    <w:rsid w:val="001232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reference">
    <w:name w:val="footnote reference"/>
    <w:basedOn w:val="a0"/>
    <w:rsid w:val="00DB6FE7"/>
    <w:rPr>
      <w:position w:val="6"/>
      <w:sz w:val="20"/>
      <w:szCs w:val="20"/>
      <w:lang w:val="ru-RU"/>
    </w:rPr>
  </w:style>
  <w:style w:type="paragraph" w:customStyle="1" w:styleId="footer">
    <w:name w:val="footer"/>
    <w:basedOn w:val="a"/>
    <w:rsid w:val="002C07A8"/>
    <w:pPr>
      <w:widowControl w:val="0"/>
      <w:tabs>
        <w:tab w:val="center" w:pos="4677"/>
        <w:tab w:val="right" w:pos="9355"/>
      </w:tabs>
      <w:suppressAutoHyphens/>
    </w:pPr>
    <w:rPr>
      <w:lang/>
    </w:rPr>
  </w:style>
  <w:style w:type="character" w:customStyle="1" w:styleId="WW-Absatz-Standardschriftart111111111">
    <w:name w:val="WW-Absatz-Standardschriftart111111111"/>
    <w:rsid w:val="00554F2E"/>
  </w:style>
  <w:style w:type="character" w:customStyle="1" w:styleId="WW8Num3z3">
    <w:name w:val="WW8Num3z3"/>
    <w:rsid w:val="00D71631"/>
    <w:rPr>
      <w:rFonts w:ascii="Symbol" w:hAnsi="Symbol"/>
    </w:rPr>
  </w:style>
  <w:style w:type="character" w:customStyle="1" w:styleId="10">
    <w:name w:val="Основной текст с отступом Знак1"/>
    <w:aliases w:val="Основной текст 1 Знак,Нумерованный список !! Знак,Надин стиль Знак"/>
    <w:basedOn w:val="a0"/>
    <w:link w:val="a7"/>
    <w:locked/>
    <w:rsid w:val="00F857EA"/>
    <w:rPr>
      <w:sz w:val="24"/>
      <w:szCs w:val="24"/>
      <w:lang w:eastAsia="ar-SA"/>
    </w:rPr>
  </w:style>
  <w:style w:type="character" w:customStyle="1" w:styleId="120">
    <w:name w:val="Знак Знак12"/>
    <w:basedOn w:val="af"/>
    <w:locked/>
    <w:rsid w:val="00CC44E5"/>
    <w:rPr>
      <w:sz w:val="24"/>
      <w:szCs w:val="24"/>
      <w:lang w:val="ru-RU" w:eastAsia="ru-RU" w:bidi="ar-SA"/>
    </w:rPr>
  </w:style>
  <w:style w:type="character" w:customStyle="1" w:styleId="WW8Num8z3">
    <w:name w:val="WW8Num8z3"/>
    <w:rsid w:val="007F6E65"/>
    <w:rPr>
      <w:rFonts w:ascii="Symbol" w:hAnsi="Symbol"/>
    </w:rPr>
  </w:style>
  <w:style w:type="character" w:customStyle="1" w:styleId="72">
    <w:name w:val="Основной шрифт абзаца7"/>
    <w:rsid w:val="00FF4220"/>
  </w:style>
  <w:style w:type="character" w:customStyle="1" w:styleId="WW8Num12z0">
    <w:name w:val="WW8Num12z0"/>
    <w:rsid w:val="00FF4220"/>
    <w:rPr>
      <w:rFonts w:ascii="Symbol" w:hAnsi="Symbol"/>
    </w:rPr>
  </w:style>
  <w:style w:type="character" w:customStyle="1" w:styleId="11">
    <w:name w:val="Текст сноски Знак1"/>
    <w:basedOn w:val="a0"/>
    <w:link w:val="a9"/>
    <w:semiHidden/>
    <w:locked/>
    <w:rsid w:val="00524A4A"/>
    <w:rPr>
      <w:lang w:val="ru-RU" w:eastAsia="ru-RU" w:bidi="ar-SA"/>
    </w:rPr>
  </w:style>
  <w:style w:type="character" w:customStyle="1" w:styleId="62">
    <w:name w:val=" Знак Знак6"/>
    <w:rsid w:val="006A0409"/>
    <w:rPr>
      <w:rFonts w:ascii="Arial" w:hAnsi="Arial"/>
      <w:sz w:val="24"/>
      <w:szCs w:val="24"/>
      <w:lang w:val="ru-RU" w:eastAsia="ru-RU" w:bidi="ar-SA"/>
    </w:rPr>
  </w:style>
  <w:style w:type="character" w:customStyle="1" w:styleId="310">
    <w:name w:val="Основной текст с отступом 3 Знак1"/>
    <w:basedOn w:val="a0"/>
    <w:link w:val="31"/>
    <w:rsid w:val="00C70CCE"/>
    <w:rPr>
      <w:sz w:val="16"/>
      <w:szCs w:val="16"/>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aliases w:val="Т3"/>
    <w:basedOn w:val="a"/>
    <w:next w:val="a"/>
    <w:qFormat/>
    <w:pPr>
      <w:keepNext/>
      <w:ind w:left="360"/>
      <w:jc w:val="center"/>
      <w:outlineLvl w:val="0"/>
    </w:pPr>
    <w:rPr>
      <w:b/>
      <w:bCs/>
      <w:color w:val="000000"/>
      <w:sz w:val="32"/>
      <w:szCs w:val="25"/>
    </w:rPr>
  </w:style>
  <w:style w:type="paragraph" w:styleId="2">
    <w:name w:val="heading 2"/>
    <w:aliases w:val="Т4"/>
    <w:basedOn w:val="a"/>
    <w:next w:val="a"/>
    <w:qFormat/>
    <w:pPr>
      <w:keepNext/>
      <w:suppressAutoHyphens/>
      <w:spacing w:before="120" w:line="288" w:lineRule="auto"/>
      <w:jc w:val="center"/>
      <w:outlineLvl w:val="1"/>
    </w:pPr>
    <w:rPr>
      <w:rFonts w:ascii="Trebuchet MS" w:hAnsi="Trebuchet MS"/>
      <w:b/>
      <w:i/>
      <w:lang w:eastAsia="ar-SA"/>
    </w:rPr>
  </w:style>
  <w:style w:type="paragraph" w:styleId="3">
    <w:name w:val="heading 3"/>
    <w:aliases w:val="Tab"/>
    <w:basedOn w:val="a"/>
    <w:next w:val="a"/>
    <w:qFormat/>
    <w:pPr>
      <w:keepNext/>
      <w:spacing w:before="240" w:after="60"/>
      <w:outlineLvl w:val="2"/>
    </w:pPr>
    <w:rPr>
      <w:rFonts w:ascii="Arial" w:hAnsi="Arial" w:cs="Arial"/>
      <w:b/>
      <w:bCs/>
      <w:sz w:val="26"/>
      <w:szCs w:val="26"/>
    </w:rPr>
  </w:style>
  <w:style w:type="paragraph" w:styleId="4">
    <w:name w:val="heading 4"/>
    <w:aliases w:val="Tab_name"/>
    <w:basedOn w:val="a"/>
    <w:next w:val="a"/>
    <w:qFormat/>
    <w:pPr>
      <w:keepNext/>
      <w:spacing w:before="240" w:after="60"/>
      <w:outlineLvl w:val="3"/>
    </w:pPr>
    <w:rPr>
      <w:b/>
      <w:bCs/>
      <w:sz w:val="28"/>
      <w:szCs w:val="28"/>
    </w:rPr>
  </w:style>
  <w:style w:type="paragraph" w:styleId="5">
    <w:name w:val="heading 5"/>
    <w:basedOn w:val="a"/>
    <w:next w:val="a"/>
    <w:qFormat/>
    <w:pPr>
      <w:spacing w:before="240" w:after="240"/>
      <w:ind w:left="851"/>
      <w:outlineLvl w:val="4"/>
    </w:pPr>
    <w:rPr>
      <w:b/>
      <w:bCs/>
      <w:i/>
      <w:iCs/>
      <w:color w:val="0000FF"/>
      <w:sz w:val="26"/>
      <w:szCs w:val="26"/>
    </w:rPr>
  </w:style>
  <w:style w:type="paragraph" w:styleId="6">
    <w:name w:val="heading 6"/>
    <w:aliases w:val="Text_main"/>
    <w:basedOn w:val="a"/>
    <w:next w:val="a"/>
    <w:qFormat/>
    <w:pPr>
      <w:spacing w:before="240" w:after="60"/>
      <w:outlineLvl w:val="5"/>
    </w:pPr>
    <w:rPr>
      <w:b/>
      <w:bCs/>
      <w:sz w:val="22"/>
      <w:szCs w:val="22"/>
    </w:rPr>
  </w:style>
  <w:style w:type="paragraph" w:styleId="7">
    <w:name w:val="heading 7"/>
    <w:aliases w:val="Text_s2"/>
    <w:basedOn w:val="a"/>
    <w:next w:val="a"/>
    <w:qFormat/>
    <w:pPr>
      <w:numPr>
        <w:numId w:val="18"/>
      </w:numPr>
      <w:spacing w:before="240" w:after="60"/>
      <w:outlineLvl w:val="6"/>
    </w:pPr>
  </w:style>
  <w:style w:type="paragraph" w:styleId="8">
    <w:name w:val="heading 8"/>
    <w:aliases w:val="Text_s1"/>
    <w:basedOn w:val="a"/>
    <w:next w:val="a"/>
    <w:qFormat/>
    <w:pPr>
      <w:keepNext/>
      <w:spacing w:line="288" w:lineRule="auto"/>
      <w:ind w:firstLine="539"/>
      <w:jc w:val="both"/>
      <w:outlineLvl w:val="7"/>
    </w:pPr>
    <w:rPr>
      <w:rFonts w:ascii="Trebuchet MS" w:hAnsi="Trebuchet MS"/>
      <w:i/>
    </w:rPr>
  </w:style>
  <w:style w:type="paragraph" w:styleId="9">
    <w:name w:val="heading 9"/>
    <w:basedOn w:val="a"/>
    <w:next w:val="a"/>
    <w:qFormat/>
    <w:pPr>
      <w:keepNext/>
      <w:widowControl w:val="0"/>
      <w:spacing w:before="120" w:line="288" w:lineRule="auto"/>
      <w:ind w:firstLine="567"/>
      <w:jc w:val="both"/>
      <w:outlineLvl w:val="8"/>
    </w:pPr>
    <w:rPr>
      <w:rFonts w:ascii="Trebuchet MS" w:hAnsi="Trebuchet MS"/>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77"/>
        <w:tab w:val="right" w:pos="9355"/>
      </w:tabs>
    </w:pPr>
  </w:style>
  <w:style w:type="paragraph" w:styleId="a4">
    <w:name w:val="footer"/>
    <w:basedOn w:val="a"/>
    <w:semiHidden/>
    <w:pPr>
      <w:tabs>
        <w:tab w:val="center" w:pos="4677"/>
        <w:tab w:val="right" w:pos="9355"/>
      </w:tabs>
    </w:pPr>
  </w:style>
  <w:style w:type="character" w:styleId="a5">
    <w:name w:val="page number"/>
    <w:basedOn w:val="a0"/>
    <w:semiHidden/>
  </w:style>
  <w:style w:type="paragraph" w:styleId="a6">
    <w:name w:val="Document Map"/>
    <w:basedOn w:val="a"/>
    <w:semiHidden/>
    <w:pPr>
      <w:shd w:val="clear" w:color="auto" w:fill="000080"/>
    </w:pPr>
    <w:rPr>
      <w:rFonts w:ascii="Tahoma" w:hAnsi="Tahoma" w:cs="Tahoma"/>
      <w:sz w:val="20"/>
      <w:szCs w:val="20"/>
    </w:rPr>
  </w:style>
  <w:style w:type="paragraph" w:styleId="a7">
    <w:name w:val="Body Text Indent"/>
    <w:aliases w:val="Основной текст 1,Нумерованный список !!,Надин стиль"/>
    <w:basedOn w:val="a"/>
    <w:link w:val="10"/>
    <w:pPr>
      <w:spacing w:before="120" w:after="120"/>
      <w:ind w:firstLine="902"/>
      <w:jc w:val="both"/>
    </w:pPr>
    <w:rPr>
      <w:lang w:eastAsia="ar-SA"/>
    </w:rPr>
  </w:style>
  <w:style w:type="paragraph" w:styleId="a8">
    <w:name w:val="Body Text"/>
    <w:aliases w:val="Body single,bt,Body Text Char"/>
    <w:basedOn w:val="a"/>
    <w:uiPriority w:val="99"/>
    <w:pPr>
      <w:spacing w:after="120"/>
    </w:pPr>
  </w:style>
  <w:style w:type="paragraph" w:styleId="20">
    <w:name w:val="toc 2"/>
    <w:basedOn w:val="a"/>
    <w:next w:val="a"/>
    <w:autoRedefine/>
    <w:semiHidden/>
    <w:pPr>
      <w:tabs>
        <w:tab w:val="left" w:pos="1134"/>
        <w:tab w:val="right" w:leader="dot" w:pos="9061"/>
      </w:tabs>
      <w:ind w:left="1134" w:hanging="567"/>
    </w:pPr>
    <w:rPr>
      <w:smallCaps/>
      <w:sz w:val="20"/>
      <w:szCs w:val="20"/>
    </w:rPr>
  </w:style>
  <w:style w:type="paragraph" w:styleId="30">
    <w:name w:val="toc 3"/>
    <w:basedOn w:val="a"/>
    <w:next w:val="a"/>
    <w:autoRedefine/>
    <w:semiHidden/>
    <w:pPr>
      <w:ind w:left="480"/>
    </w:pPr>
    <w:rPr>
      <w:i/>
      <w:iCs/>
      <w:sz w:val="20"/>
      <w:szCs w:val="20"/>
    </w:rPr>
  </w:style>
  <w:style w:type="paragraph" w:styleId="21">
    <w:name w:val="Body Text Indent 2"/>
    <w:basedOn w:val="a"/>
    <w:pPr>
      <w:spacing w:after="120" w:line="480" w:lineRule="auto"/>
      <w:ind w:left="283"/>
    </w:pPr>
  </w:style>
  <w:style w:type="paragraph" w:styleId="22">
    <w:name w:val="Body Text 2"/>
    <w:basedOn w:val="a"/>
    <w:semiHidden/>
    <w:pPr>
      <w:spacing w:after="120" w:line="480" w:lineRule="auto"/>
    </w:pPr>
  </w:style>
  <w:style w:type="paragraph" w:customStyle="1" w:styleId="Normal">
    <w:name w:val="Normal Знак Знак"/>
    <w:pPr>
      <w:suppressAutoHyphens/>
      <w:spacing w:before="100" w:after="100"/>
      <w:jc w:val="both"/>
    </w:pPr>
    <w:rPr>
      <w:sz w:val="24"/>
      <w:lang w:eastAsia="ar-SA"/>
    </w:rPr>
  </w:style>
  <w:style w:type="paragraph" w:customStyle="1" w:styleId="4101">
    <w:name w:val="Стиль Заголовок 4 + Масштаб знаков: 101%"/>
    <w:basedOn w:val="4"/>
    <w:pPr>
      <w:spacing w:after="240"/>
      <w:ind w:left="851"/>
    </w:pPr>
    <w:rPr>
      <w:b w:val="0"/>
      <w:color w:val="0000FF"/>
      <w:w w:val="101"/>
    </w:rPr>
  </w:style>
  <w:style w:type="paragraph" w:customStyle="1" w:styleId="41010">
    <w:name w:val="Стиль Стиль Заголовок 4 + Масштаб знаков: 101% + полужирный"/>
    <w:basedOn w:val="4101"/>
    <w:rPr>
      <w:b/>
      <w:sz w:val="26"/>
    </w:rPr>
  </w:style>
  <w:style w:type="paragraph" w:customStyle="1" w:styleId="Normal0">
    <w:name w:val="Normal"/>
    <w:pPr>
      <w:widowControl w:val="0"/>
      <w:suppressAutoHyphens/>
      <w:overflowPunct w:val="0"/>
      <w:autoSpaceDE w:val="0"/>
    </w:pPr>
    <w:rPr>
      <w:lang w:eastAsia="ar-SA"/>
    </w:rPr>
  </w:style>
  <w:style w:type="paragraph" w:customStyle="1" w:styleId="BodyTextIndent">
    <w:name w:val="Body Text Indent"/>
    <w:basedOn w:val="a"/>
    <w:pPr>
      <w:widowControl w:val="0"/>
      <w:tabs>
        <w:tab w:val="left" w:pos="3600"/>
      </w:tabs>
      <w:suppressAutoHyphens/>
      <w:overflowPunct w:val="0"/>
      <w:autoSpaceDE w:val="0"/>
      <w:ind w:left="3600" w:hanging="2700"/>
    </w:pPr>
    <w:rPr>
      <w:sz w:val="28"/>
      <w:szCs w:val="20"/>
      <w:lang w:eastAsia="ar-SA"/>
    </w:rPr>
  </w:style>
  <w:style w:type="paragraph" w:styleId="a9">
    <w:name w:val="footnote text"/>
    <w:basedOn w:val="a"/>
    <w:link w:val="11"/>
    <w:semiHidden/>
    <w:rPr>
      <w:sz w:val="20"/>
      <w:szCs w:val="20"/>
    </w:rPr>
  </w:style>
  <w:style w:type="character" w:styleId="aa">
    <w:name w:val="footnote reference"/>
    <w:basedOn w:val="a0"/>
    <w:semiHidden/>
    <w:rPr>
      <w:vertAlign w:val="superscript"/>
    </w:rPr>
  </w:style>
  <w:style w:type="paragraph" w:styleId="50">
    <w:name w:val="toc 5"/>
    <w:basedOn w:val="a"/>
    <w:next w:val="a"/>
    <w:autoRedefine/>
    <w:semiHidden/>
    <w:pPr>
      <w:ind w:left="960"/>
    </w:pPr>
    <w:rPr>
      <w:sz w:val="18"/>
      <w:szCs w:val="18"/>
    </w:rPr>
  </w:style>
  <w:style w:type="character" w:styleId="ab">
    <w:name w:val="Hyperlink"/>
    <w:basedOn w:val="a0"/>
    <w:semiHidden/>
    <w:rPr>
      <w:color w:val="0000FF"/>
      <w:u w:val="single"/>
    </w:rPr>
  </w:style>
  <w:style w:type="paragraph" w:styleId="40">
    <w:name w:val="toc 4"/>
    <w:basedOn w:val="a"/>
    <w:next w:val="a"/>
    <w:autoRedefine/>
    <w:semiHidden/>
    <w:pPr>
      <w:ind w:left="720"/>
    </w:pPr>
    <w:rPr>
      <w:sz w:val="18"/>
      <w:szCs w:val="18"/>
    </w:rPr>
  </w:style>
  <w:style w:type="paragraph" w:styleId="12">
    <w:name w:val="toc 1"/>
    <w:basedOn w:val="a"/>
    <w:next w:val="a"/>
    <w:autoRedefine/>
    <w:semiHidden/>
    <w:pPr>
      <w:spacing w:before="120" w:after="120"/>
    </w:pPr>
    <w:rPr>
      <w:b/>
      <w:bCs/>
      <w:caps/>
      <w:sz w:val="20"/>
      <w:szCs w:val="20"/>
    </w:rPr>
  </w:style>
  <w:style w:type="paragraph" w:styleId="ac">
    <w:name w:val="Balloon Text"/>
    <w:basedOn w:val="a"/>
    <w:semiHidden/>
    <w:rPr>
      <w:rFonts w:ascii="Tahoma" w:hAnsi="Tahoma" w:cs="Tahoma"/>
      <w:sz w:val="16"/>
      <w:szCs w:val="16"/>
    </w:rPr>
  </w:style>
  <w:style w:type="paragraph" w:styleId="ad">
    <w:name w:val="Body Text First Indent"/>
    <w:basedOn w:val="a8"/>
    <w:link w:val="13"/>
    <w:pPr>
      <w:ind w:firstLine="210"/>
    </w:pPr>
  </w:style>
  <w:style w:type="paragraph" w:styleId="31">
    <w:name w:val="Body Text Indent 3"/>
    <w:basedOn w:val="a"/>
    <w:link w:val="310"/>
    <w:pPr>
      <w:spacing w:after="120"/>
      <w:ind w:left="283"/>
    </w:pPr>
    <w:rPr>
      <w:sz w:val="16"/>
      <w:szCs w:val="16"/>
    </w:rPr>
  </w:style>
  <w:style w:type="paragraph" w:customStyle="1" w:styleId="T1">
    <w:name w:val="T1"/>
    <w:basedOn w:val="a"/>
    <w:autoRedefine/>
    <w:rsid w:val="00F1301F"/>
    <w:pPr>
      <w:pageBreakBefore/>
      <w:tabs>
        <w:tab w:val="left" w:pos="567"/>
      </w:tabs>
      <w:spacing w:before="840" w:after="60" w:line="288" w:lineRule="auto"/>
      <w:jc w:val="center"/>
    </w:pPr>
    <w:rPr>
      <w:rFonts w:ascii="Trebuchet MS" w:hAnsi="Trebuchet MS"/>
      <w:b/>
      <w:caps/>
      <w:sz w:val="28"/>
      <w:szCs w:val="28"/>
    </w:rPr>
  </w:style>
  <w:style w:type="paragraph" w:customStyle="1" w:styleId="T2">
    <w:name w:val="T2"/>
    <w:basedOn w:val="a8"/>
    <w:autoRedefine/>
    <w:rsid w:val="00E47964"/>
    <w:pPr>
      <w:keepNext/>
      <w:tabs>
        <w:tab w:val="num" w:pos="717"/>
      </w:tabs>
      <w:suppressAutoHyphens/>
      <w:spacing w:before="320" w:line="288" w:lineRule="auto"/>
      <w:jc w:val="center"/>
    </w:pPr>
    <w:rPr>
      <w:rFonts w:ascii="Trebuchet MS" w:eastAsia="MS Mincho" w:hAnsi="Trebuchet MS" w:cs="Tahoma"/>
      <w:smallCaps/>
      <w:sz w:val="28"/>
      <w:szCs w:val="28"/>
    </w:rPr>
  </w:style>
  <w:style w:type="paragraph" w:customStyle="1" w:styleId="T3">
    <w:name w:val="T3"/>
    <w:basedOn w:val="1"/>
    <w:autoRedefine/>
    <w:pPr>
      <w:tabs>
        <w:tab w:val="left" w:pos="567"/>
      </w:tabs>
      <w:spacing w:before="120" w:line="288" w:lineRule="auto"/>
      <w:ind w:left="0"/>
    </w:pPr>
    <w:rPr>
      <w:rFonts w:ascii="Trebuchet MS" w:hAnsi="Trebuchet MS"/>
      <w:bCs w:val="0"/>
      <w:i/>
      <w:color w:val="auto"/>
      <w:sz w:val="24"/>
      <w:szCs w:val="24"/>
    </w:rPr>
  </w:style>
  <w:style w:type="character" w:customStyle="1" w:styleId="rvts48220">
    <w:name w:val="rvts48220"/>
    <w:basedOn w:val="a0"/>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basedOn w:val="a0"/>
    <w:rPr>
      <w:rFonts w:ascii="Arial" w:hAnsi="Arial" w:cs="Arial" w:hint="default"/>
      <w:b w:val="0"/>
      <w:bCs w:val="0"/>
      <w:i w:val="0"/>
      <w:iCs w:val="0"/>
      <w:strike w:val="0"/>
      <w:dstrike w:val="0"/>
      <w:color w:val="000000"/>
      <w:sz w:val="20"/>
      <w:szCs w:val="20"/>
      <w:u w:val="none"/>
      <w:effect w:val="none"/>
      <w:shd w:val="clear" w:color="auto" w:fill="auto"/>
    </w:rPr>
  </w:style>
  <w:style w:type="paragraph" w:styleId="ae">
    <w:name w:val="Normal (Web)"/>
    <w:basedOn w:val="a"/>
    <w:pPr>
      <w:spacing w:before="100" w:beforeAutospacing="1" w:after="100" w:afterAutospacing="1"/>
    </w:pPr>
  </w:style>
  <w:style w:type="character" w:customStyle="1" w:styleId="af">
    <w:name w:val="Основной текст Знак"/>
    <w:aliases w:val="Body single Знак,bt Знак,Body Text Char Знак"/>
    <w:basedOn w:val="a0"/>
    <w:rPr>
      <w:sz w:val="24"/>
      <w:szCs w:val="24"/>
      <w:lang w:val="ru-RU" w:eastAsia="ru-RU" w:bidi="ar-SA"/>
    </w:rPr>
  </w:style>
  <w:style w:type="character" w:customStyle="1" w:styleId="T20">
    <w:name w:val="T2 Знак"/>
    <w:basedOn w:val="af"/>
    <w:rPr>
      <w:rFonts w:ascii="Trebuchet MS" w:eastAsia="MS Mincho" w:hAnsi="Trebuchet MS" w:cs="Tahoma"/>
      <w:smallCaps/>
      <w:sz w:val="28"/>
      <w:szCs w:val="28"/>
      <w:lang w:val="ru-RU" w:eastAsia="ru-RU" w:bidi="ar-SA"/>
    </w:rPr>
  </w:style>
  <w:style w:type="paragraph" w:customStyle="1" w:styleId="Tabl">
    <w:name w:val="Tabl"/>
    <w:basedOn w:val="3"/>
    <w:pPr>
      <w:spacing w:before="60" w:after="0"/>
      <w:jc w:val="right"/>
    </w:pPr>
    <w:rPr>
      <w:rFonts w:ascii="Trebuchet MS" w:hAnsi="Trebuchet MS" w:cs="Times New Roman"/>
      <w:b w:val="0"/>
      <w:bCs w:val="0"/>
      <w:i/>
      <w:sz w:val="24"/>
      <w:szCs w:val="24"/>
      <w:lang w:eastAsia="en-US"/>
    </w:rPr>
  </w:style>
  <w:style w:type="paragraph" w:customStyle="1" w:styleId="Tabn">
    <w:name w:val="Tab_n"/>
    <w:basedOn w:val="4"/>
    <w:autoRedefine/>
    <w:rsid w:val="00603A84"/>
    <w:pPr>
      <w:keepLines/>
      <w:spacing w:before="0" w:after="40"/>
      <w:jc w:val="center"/>
    </w:pPr>
    <w:rPr>
      <w:rFonts w:ascii="Trebuchet MS" w:hAnsi="Trebuchet MS"/>
      <w:b w:val="0"/>
      <w:bCs w:val="0"/>
      <w:i/>
      <w:spacing w:val="-4"/>
      <w:w w:val="103"/>
      <w:sz w:val="24"/>
      <w:szCs w:val="24"/>
      <w:lang w:eastAsia="en-US"/>
    </w:rPr>
  </w:style>
  <w:style w:type="paragraph" w:styleId="60">
    <w:name w:val="toc 6"/>
    <w:basedOn w:val="a"/>
    <w:next w:val="a"/>
    <w:autoRedefine/>
    <w:semiHidden/>
    <w:pPr>
      <w:ind w:left="1200"/>
    </w:pPr>
    <w:rPr>
      <w:sz w:val="18"/>
      <w:szCs w:val="18"/>
    </w:rPr>
  </w:style>
  <w:style w:type="paragraph" w:styleId="70">
    <w:name w:val="toc 7"/>
    <w:basedOn w:val="a"/>
    <w:next w:val="a"/>
    <w:autoRedefine/>
    <w:semiHidden/>
    <w:pPr>
      <w:ind w:left="1440"/>
    </w:pPr>
    <w:rPr>
      <w:sz w:val="18"/>
      <w:szCs w:val="18"/>
    </w:rPr>
  </w:style>
  <w:style w:type="paragraph" w:styleId="80">
    <w:name w:val="toc 8"/>
    <w:basedOn w:val="a"/>
    <w:next w:val="a"/>
    <w:autoRedefine/>
    <w:semiHidden/>
    <w:pPr>
      <w:ind w:left="1680"/>
    </w:pPr>
    <w:rPr>
      <w:sz w:val="18"/>
      <w:szCs w:val="18"/>
    </w:rPr>
  </w:style>
  <w:style w:type="paragraph" w:styleId="90">
    <w:name w:val="toc 9"/>
    <w:basedOn w:val="a"/>
    <w:next w:val="a"/>
    <w:autoRedefine/>
    <w:semiHidden/>
    <w:pPr>
      <w:ind w:left="1920"/>
    </w:pPr>
    <w:rPr>
      <w:sz w:val="18"/>
      <w:szCs w:val="18"/>
    </w:rPr>
  </w:style>
  <w:style w:type="character" w:customStyle="1" w:styleId="af0">
    <w:name w:val="Основной текст с отступом Знак"/>
    <w:basedOn w:val="a0"/>
    <w:rPr>
      <w:sz w:val="24"/>
      <w:szCs w:val="24"/>
      <w:lang w:val="ru-RU" w:eastAsia="ar-SA" w:bidi="ar-SA"/>
    </w:rPr>
  </w:style>
  <w:style w:type="character" w:customStyle="1" w:styleId="T10">
    <w:name w:val="T1 Знак"/>
    <w:basedOn w:val="af0"/>
    <w:rPr>
      <w:rFonts w:ascii="Trebuchet MS" w:hAnsi="Trebuchet MS"/>
      <w:b/>
      <w:caps/>
      <w:sz w:val="28"/>
      <w:szCs w:val="28"/>
      <w:lang w:val="ru-RU" w:eastAsia="ru-RU" w:bidi="ar-SA"/>
    </w:rPr>
  </w:style>
  <w:style w:type="paragraph" w:customStyle="1" w:styleId="14">
    <w:name w:val="Заглавие 1"/>
    <w:basedOn w:val="2"/>
    <w:pPr>
      <w:spacing w:before="0" w:line="360" w:lineRule="auto"/>
      <w:ind w:left="1134" w:firstLine="709"/>
      <w:jc w:val="both"/>
    </w:pPr>
    <w:rPr>
      <w:i w:val="0"/>
      <w:iCs/>
    </w:rPr>
  </w:style>
  <w:style w:type="paragraph" w:customStyle="1" w:styleId="23">
    <w:name w:val="Заглавие 2"/>
    <w:basedOn w:val="14"/>
    <w:pPr>
      <w:pageBreakBefore/>
      <w:spacing w:before="120" w:after="360"/>
      <w:outlineLvl w:val="0"/>
    </w:pPr>
    <w:rPr>
      <w:b w:val="0"/>
    </w:rPr>
  </w:style>
  <w:style w:type="paragraph" w:customStyle="1" w:styleId="Tabr">
    <w:name w:val="Tab_r"/>
    <w:basedOn w:val="Tabn"/>
    <w:pPr>
      <w:spacing w:before="40" w:after="240"/>
    </w:pPr>
  </w:style>
  <w:style w:type="paragraph" w:customStyle="1" w:styleId="3TimesNewRoman12">
    <w:name w:val="Стиль Заголовок 3 + Times New Roman Синий По центру После:  12 пт"/>
    <w:basedOn w:val="3"/>
    <w:pPr>
      <w:spacing w:before="360" w:after="360"/>
      <w:jc w:val="center"/>
    </w:pPr>
    <w:rPr>
      <w:rFonts w:ascii="Times New Roman" w:hAnsi="Times New Roman" w:cs="Times New Roman"/>
      <w:color w:val="0000FF"/>
      <w:spacing w:val="26"/>
      <w:szCs w:val="20"/>
    </w:rPr>
  </w:style>
  <w:style w:type="paragraph" w:customStyle="1" w:styleId="Niinea1">
    <w:name w:val="Niinea1"/>
    <w:basedOn w:val="a"/>
    <w:pPr>
      <w:widowControl w:val="0"/>
      <w:ind w:firstLine="454"/>
      <w:jc w:val="both"/>
    </w:pPr>
    <w:rPr>
      <w:rFonts w:ascii="Arial" w:hAnsi="Arial"/>
      <w:sz w:val="18"/>
      <w:szCs w:val="20"/>
      <w:lang w:eastAsia="ar-SA"/>
    </w:rPr>
  </w:style>
  <w:style w:type="paragraph" w:customStyle="1" w:styleId="af1">
    <w:name w:val="Заголграф"/>
    <w:basedOn w:val="3"/>
    <w:pPr>
      <w:spacing w:before="120" w:after="240"/>
      <w:jc w:val="center"/>
      <w:outlineLvl w:val="9"/>
    </w:pPr>
    <w:rPr>
      <w:rFonts w:cs="Times New Roman"/>
      <w:bCs w:val="0"/>
      <w:sz w:val="22"/>
      <w:szCs w:val="20"/>
    </w:rPr>
  </w:style>
  <w:style w:type="paragraph" w:styleId="af2">
    <w:name w:val="endnote text"/>
    <w:basedOn w:val="a"/>
    <w:semiHidden/>
    <w:rPr>
      <w:sz w:val="20"/>
      <w:szCs w:val="20"/>
    </w:rPr>
  </w:style>
  <w:style w:type="paragraph" w:styleId="af3">
    <w:name w:val="Plain Text"/>
    <w:basedOn w:val="a"/>
    <w:semiHidden/>
    <w:pPr>
      <w:autoSpaceDE w:val="0"/>
      <w:autoSpaceDN w:val="0"/>
      <w:ind w:firstLine="720"/>
      <w:jc w:val="both"/>
    </w:pPr>
    <w:rPr>
      <w:rFonts w:ascii="Arial" w:hAnsi="Arial" w:cs="Arial"/>
    </w:rPr>
  </w:style>
  <w:style w:type="paragraph" w:customStyle="1" w:styleId="32">
    <w:name w:val="Стиль3"/>
    <w:basedOn w:val="a"/>
    <w:pPr>
      <w:tabs>
        <w:tab w:val="left" w:pos="1572"/>
      </w:tabs>
      <w:autoSpaceDE w:val="0"/>
      <w:autoSpaceDN w:val="0"/>
      <w:spacing w:line="200" w:lineRule="exact"/>
    </w:pPr>
    <w:rPr>
      <w:rFonts w:ascii="Arial" w:hAnsi="Arial" w:cs="Arial"/>
      <w:b/>
      <w:bCs/>
      <w:sz w:val="20"/>
      <w:szCs w:val="20"/>
      <w:lang w:val="en-US"/>
    </w:rPr>
  </w:style>
  <w:style w:type="paragraph" w:customStyle="1" w:styleId="15">
    <w:name w:val="Красная строка1"/>
    <w:basedOn w:val="a8"/>
    <w:pPr>
      <w:widowControl w:val="0"/>
      <w:suppressAutoHyphens/>
      <w:ind w:firstLine="210"/>
    </w:pPr>
    <w:rPr>
      <w:rFonts w:ascii="Arial" w:eastAsia="Lucida Sans Unicode" w:hAnsi="Arial"/>
      <w:lang/>
    </w:rPr>
  </w:style>
  <w:style w:type="paragraph" w:customStyle="1" w:styleId="311">
    <w:name w:val="Основной текст 31"/>
    <w:basedOn w:val="a"/>
    <w:pPr>
      <w:widowControl w:val="0"/>
      <w:suppressAutoHyphens/>
      <w:ind w:right="-1"/>
      <w:jc w:val="both"/>
    </w:pPr>
    <w:rPr>
      <w:rFonts w:ascii="Arial" w:eastAsia="Lucida Sans Unicode" w:hAnsi="Arial"/>
      <w:sz w:val="28"/>
      <w:szCs w:val="20"/>
      <w:lang/>
    </w:rPr>
  </w:style>
  <w:style w:type="paragraph" w:customStyle="1" w:styleId="5159">
    <w:name w:val="Стиль Заголовок 5 + не курсив Слева:  159 см"/>
    <w:basedOn w:val="5"/>
    <w:pPr>
      <w:ind w:left="902"/>
    </w:pPr>
    <w:rPr>
      <w:i w:val="0"/>
      <w:iCs w:val="0"/>
      <w:color w:val="auto"/>
      <w:szCs w:val="20"/>
    </w:rPr>
  </w:style>
  <w:style w:type="paragraph" w:customStyle="1" w:styleId="51">
    <w:name w:val="Стиль5"/>
    <w:basedOn w:val="a"/>
    <w:autoRedefine/>
    <w:pPr>
      <w:autoSpaceDE w:val="0"/>
      <w:autoSpaceDN w:val="0"/>
      <w:jc w:val="center"/>
    </w:pPr>
    <w:rPr>
      <w:rFonts w:ascii="Arial" w:hAnsi="Arial" w:cs="Arial"/>
      <w:sz w:val="26"/>
      <w:szCs w:val="26"/>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ConsPlusTitle">
    <w:name w:val="ConsPlusTitle"/>
    <w:pPr>
      <w:widowControl w:val="0"/>
      <w:autoSpaceDE w:val="0"/>
      <w:autoSpaceDN w:val="0"/>
      <w:adjustRightInd w:val="0"/>
    </w:pPr>
    <w:rPr>
      <w:rFonts w:ascii="Arial" w:hAnsi="Arial" w:cs="Arial"/>
      <w:b/>
      <w:bCs/>
    </w:rPr>
  </w:style>
  <w:style w:type="paragraph" w:customStyle="1" w:styleId="51590">
    <w:name w:val="Стиль Заголовок 5 + Слева:  159 см"/>
    <w:basedOn w:val="5"/>
    <w:pPr>
      <w:ind w:left="902"/>
    </w:pPr>
    <w:rPr>
      <w:i w:val="0"/>
      <w:szCs w:val="20"/>
    </w:rPr>
  </w:style>
  <w:style w:type="paragraph" w:styleId="af4">
    <w:name w:val="Title"/>
    <w:aliases w:val="Text_up"/>
    <w:basedOn w:val="a"/>
    <w:qFormat/>
    <w:pPr>
      <w:jc w:val="center"/>
    </w:pPr>
    <w:rPr>
      <w:b/>
      <w:bCs/>
    </w:rPr>
  </w:style>
  <w:style w:type="paragraph" w:styleId="33">
    <w:name w:val="Body Text 3"/>
    <w:basedOn w:val="a"/>
    <w:semiHidden/>
    <w:pPr>
      <w:spacing w:after="120"/>
    </w:pPr>
    <w:rPr>
      <w:sz w:val="16"/>
      <w:szCs w:val="16"/>
    </w:rPr>
  </w:style>
  <w:style w:type="paragraph" w:customStyle="1" w:styleId="BodyText2">
    <w:name w:val="Body Text 2"/>
    <w:basedOn w:val="a"/>
    <w:pPr>
      <w:overflowPunct w:val="0"/>
      <w:autoSpaceDE w:val="0"/>
      <w:autoSpaceDN w:val="0"/>
      <w:adjustRightInd w:val="0"/>
      <w:ind w:firstLine="567"/>
    </w:pPr>
    <w:rPr>
      <w:sz w:val="28"/>
      <w:szCs w:val="20"/>
    </w:rPr>
  </w:style>
  <w:style w:type="paragraph" w:customStyle="1" w:styleId="BodyTextIndent2">
    <w:name w:val="Body Text Indent 2"/>
    <w:basedOn w:val="a"/>
    <w:pPr>
      <w:overflowPunct w:val="0"/>
      <w:autoSpaceDE w:val="0"/>
      <w:autoSpaceDN w:val="0"/>
      <w:adjustRightInd w:val="0"/>
      <w:ind w:firstLine="567"/>
      <w:jc w:val="both"/>
    </w:pPr>
    <w:rPr>
      <w:sz w:val="28"/>
      <w:szCs w:val="20"/>
    </w:rPr>
  </w:style>
  <w:style w:type="paragraph" w:customStyle="1" w:styleId="FR2">
    <w:name w:val="FR2"/>
    <w:pPr>
      <w:widowControl w:val="0"/>
      <w:snapToGrid w:val="0"/>
      <w:jc w:val="both"/>
    </w:pPr>
    <w:rPr>
      <w:sz w:val="24"/>
    </w:rPr>
  </w:style>
  <w:style w:type="paragraph" w:customStyle="1" w:styleId="xl26">
    <w:name w:val="xl26"/>
    <w:basedOn w:val="a"/>
    <w:pPr>
      <w:spacing w:before="100" w:after="100"/>
      <w:jc w:val="center"/>
    </w:pPr>
    <w:rPr>
      <w:rFonts w:ascii="Arial Unicode MS" w:eastAsia="Arial Unicode MS" w:hAnsi="Arial Unicode MS"/>
      <w:szCs w:val="20"/>
    </w:rPr>
  </w:style>
  <w:style w:type="paragraph" w:customStyle="1" w:styleId="BodyTextIndent31">
    <w:name w:val="Body Text Indent 31"/>
    <w:basedOn w:val="a"/>
    <w:pPr>
      <w:widowControl w:val="0"/>
      <w:autoSpaceDE w:val="0"/>
      <w:autoSpaceDN w:val="0"/>
      <w:ind w:firstLine="567"/>
      <w:jc w:val="both"/>
    </w:pPr>
  </w:style>
  <w:style w:type="paragraph" w:customStyle="1" w:styleId="16">
    <w:name w:val="Основной текст с отступом.Основной текст 1.Нумерованный список !!.Надин стиль"/>
    <w:basedOn w:val="a"/>
    <w:pPr>
      <w:spacing w:after="120"/>
      <w:ind w:firstLine="709"/>
      <w:jc w:val="both"/>
    </w:pPr>
    <w:rPr>
      <w:rFonts w:ascii="Arial" w:hAnsi="Arial"/>
      <w:sz w:val="26"/>
      <w:szCs w:val="20"/>
    </w:rPr>
  </w:style>
  <w:style w:type="character" w:customStyle="1" w:styleId="Tabn0">
    <w:name w:val="Tab_n Знак"/>
    <w:basedOn w:val="af"/>
    <w:rPr>
      <w:rFonts w:ascii="Trebuchet MS" w:hAnsi="Trebuchet MS"/>
      <w:i/>
      <w:w w:val="103"/>
      <w:sz w:val="24"/>
      <w:szCs w:val="24"/>
      <w:lang w:val="ru-RU" w:eastAsia="ru-RU" w:bidi="ar-SA"/>
    </w:rPr>
  </w:style>
  <w:style w:type="character" w:customStyle="1" w:styleId="Tabr0">
    <w:name w:val="Tab_r Знак"/>
    <w:basedOn w:val="Tabn0"/>
    <w:rPr>
      <w:rFonts w:ascii="Trebuchet MS" w:hAnsi="Trebuchet MS"/>
      <w:i/>
      <w:w w:val="103"/>
      <w:sz w:val="24"/>
      <w:szCs w:val="24"/>
      <w:lang w:val="ru-RU" w:eastAsia="ru-RU" w:bidi="ar-SA"/>
    </w:rPr>
  </w:style>
  <w:style w:type="paragraph" w:customStyle="1" w:styleId="ConsNormal">
    <w:name w:val="ConsNormal"/>
    <w:pPr>
      <w:widowControl w:val="0"/>
      <w:snapToGrid w:val="0"/>
      <w:ind w:firstLine="720"/>
    </w:pPr>
    <w:rPr>
      <w:rFonts w:ascii="Arial" w:hAnsi="Arial"/>
    </w:rPr>
  </w:style>
  <w:style w:type="character" w:customStyle="1" w:styleId="34">
    <w:name w:val=" Знак Знак3"/>
    <w:basedOn w:val="a0"/>
    <w:rPr>
      <w:sz w:val="16"/>
      <w:szCs w:val="16"/>
      <w:lang w:val="ru-RU" w:eastAsia="ru-RU" w:bidi="ar-SA"/>
    </w:rPr>
  </w:style>
  <w:style w:type="character" w:customStyle="1" w:styleId="24">
    <w:name w:val=" Знак Знак2"/>
    <w:basedOn w:val="a0"/>
    <w:semiHidden/>
  </w:style>
  <w:style w:type="character" w:customStyle="1" w:styleId="17">
    <w:name w:val=" Знак Знак1"/>
    <w:basedOn w:val="24"/>
    <w:rPr>
      <w:sz w:val="24"/>
      <w:szCs w:val="24"/>
      <w:lang w:val="ru-RU" w:eastAsia="ru-RU" w:bidi="ar-SA"/>
    </w:rPr>
  </w:style>
  <w:style w:type="character" w:customStyle="1" w:styleId="af5">
    <w:name w:val=" Знак Знак"/>
    <w:basedOn w:val="a0"/>
    <w:semiHidden/>
  </w:style>
  <w:style w:type="paragraph" w:styleId="25">
    <w:name w:val="List Bullet 2"/>
    <w:basedOn w:val="a"/>
    <w:semiHidden/>
    <w:pPr>
      <w:tabs>
        <w:tab w:val="num" w:pos="643"/>
      </w:tabs>
      <w:spacing w:line="360" w:lineRule="auto"/>
      <w:ind w:left="643" w:hanging="360"/>
      <w:jc w:val="both"/>
    </w:pPr>
    <w:rPr>
      <w:rFonts w:ascii="Arial" w:hAnsi="Arial"/>
    </w:rPr>
  </w:style>
  <w:style w:type="paragraph" w:styleId="35">
    <w:name w:val="List Bullet 3"/>
    <w:basedOn w:val="a"/>
    <w:semiHidden/>
    <w:pPr>
      <w:tabs>
        <w:tab w:val="num" w:pos="926"/>
      </w:tabs>
      <w:spacing w:line="360" w:lineRule="auto"/>
      <w:ind w:left="926" w:hanging="360"/>
      <w:jc w:val="both"/>
    </w:pPr>
    <w:rPr>
      <w:rFonts w:ascii="Arial" w:hAnsi="Arial"/>
    </w:rPr>
  </w:style>
  <w:style w:type="paragraph" w:styleId="52">
    <w:name w:val="List Bullet 5"/>
    <w:basedOn w:val="a"/>
    <w:semiHidden/>
    <w:pPr>
      <w:tabs>
        <w:tab w:val="num" w:pos="1492"/>
      </w:tabs>
      <w:spacing w:line="360" w:lineRule="auto"/>
      <w:ind w:left="1492" w:hanging="360"/>
      <w:jc w:val="both"/>
    </w:pPr>
    <w:rPr>
      <w:rFonts w:ascii="Arial" w:hAnsi="Arial"/>
    </w:rPr>
  </w:style>
  <w:style w:type="paragraph" w:styleId="af6">
    <w:name w:val="caption"/>
    <w:basedOn w:val="a"/>
    <w:next w:val="a"/>
    <w:qFormat/>
    <w:rPr>
      <w:b/>
      <w:bCs/>
      <w:sz w:val="20"/>
      <w:szCs w:val="20"/>
    </w:rPr>
  </w:style>
  <w:style w:type="character" w:customStyle="1" w:styleId="af7">
    <w:name w:val="Цветовое выделение"/>
    <w:rPr>
      <w:b/>
      <w:bCs/>
      <w:color w:val="000080"/>
      <w:sz w:val="20"/>
      <w:szCs w:val="20"/>
    </w:rPr>
  </w:style>
  <w:style w:type="paragraph" w:customStyle="1" w:styleId="af8">
    <w:name w:val="Таблицы (моноширинный)"/>
    <w:basedOn w:val="a"/>
    <w:next w:val="a"/>
    <w:pPr>
      <w:widowControl w:val="0"/>
      <w:autoSpaceDE w:val="0"/>
      <w:autoSpaceDN w:val="0"/>
      <w:adjustRightInd w:val="0"/>
      <w:jc w:val="both"/>
    </w:pPr>
    <w:rPr>
      <w:rFonts w:ascii="Courier New" w:hAnsi="Courier New" w:cs="Courier New"/>
      <w:sz w:val="20"/>
      <w:szCs w:val="20"/>
    </w:rPr>
  </w:style>
  <w:style w:type="paragraph" w:customStyle="1" w:styleId="textn">
    <w:name w:val="textn"/>
    <w:basedOn w:val="a"/>
    <w:pPr>
      <w:spacing w:before="100" w:beforeAutospacing="1" w:after="100" w:afterAutospacing="1"/>
    </w:pPr>
  </w:style>
  <w:style w:type="paragraph" w:customStyle="1" w:styleId="T11">
    <w:name w:val="T1_бн"/>
    <w:basedOn w:val="a"/>
    <w:pPr>
      <w:spacing w:before="840" w:after="60"/>
      <w:jc w:val="center"/>
    </w:pPr>
    <w:rPr>
      <w:rFonts w:ascii="Trebuchet MS" w:hAnsi="Trebuchet MS"/>
      <w:b/>
      <w:caps/>
      <w:sz w:val="28"/>
      <w:szCs w:val="28"/>
    </w:rPr>
  </w:style>
  <w:style w:type="character" w:customStyle="1" w:styleId="af9">
    <w:name w:val="Гипертекстовая ссылка"/>
    <w:basedOn w:val="af7"/>
    <w:rPr>
      <w:b/>
      <w:bCs/>
      <w:color w:val="008000"/>
      <w:sz w:val="20"/>
      <w:szCs w:val="20"/>
      <w:u w:val="single"/>
    </w:rPr>
  </w:style>
  <w:style w:type="paragraph" w:customStyle="1" w:styleId="xl38">
    <w:name w:val="xl38"/>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styleId="afa">
    <w:name w:val="List Paragraph"/>
    <w:basedOn w:val="a"/>
    <w:qFormat/>
    <w:pPr>
      <w:spacing w:after="200" w:line="276" w:lineRule="auto"/>
      <w:ind w:left="720"/>
      <w:contextualSpacing/>
    </w:pPr>
    <w:rPr>
      <w:rFonts w:ascii="Calibri" w:hAnsi="Calibri"/>
      <w:sz w:val="22"/>
      <w:szCs w:val="22"/>
    </w:rPr>
  </w:style>
  <w:style w:type="paragraph" w:customStyle="1" w:styleId="afb">
    <w:name w:val="название"/>
    <w:basedOn w:val="a"/>
    <w:pPr>
      <w:spacing w:before="240" w:line="360" w:lineRule="auto"/>
      <w:ind w:firstLine="709"/>
      <w:jc w:val="both"/>
    </w:pPr>
    <w:rPr>
      <w:rFonts w:ascii="Arial" w:hAnsi="Arial"/>
      <w:b/>
      <w:bCs/>
      <w:snapToGrid w:val="0"/>
      <w:szCs w:val="20"/>
    </w:rPr>
  </w:style>
  <w:style w:type="character" w:customStyle="1" w:styleId="afc">
    <w:name w:val="название Знак"/>
    <w:basedOn w:val="a0"/>
    <w:rPr>
      <w:rFonts w:ascii="Arial" w:hAnsi="Arial"/>
      <w:b/>
      <w:bCs/>
      <w:snapToGrid w:val="0"/>
      <w:sz w:val="24"/>
      <w:lang w:val="ru-RU" w:eastAsia="ru-RU" w:bidi="ar-SA"/>
    </w:rPr>
  </w:style>
  <w:style w:type="paragraph" w:customStyle="1" w:styleId="3TimesNewRoman">
    <w:name w:val="Стиль Заголовок 3 + Times New Roman полужирный курсив"/>
    <w:basedOn w:val="3"/>
    <w:pPr>
      <w:keepLines/>
      <w:tabs>
        <w:tab w:val="left" w:pos="1418"/>
      </w:tabs>
      <w:suppressAutoHyphens/>
      <w:spacing w:before="480" w:after="120"/>
      <w:ind w:left="709"/>
    </w:pPr>
    <w:rPr>
      <w:rFonts w:ascii="Times New Roman" w:hAnsi="Times New Roman" w:cs="Times New Roman"/>
      <w:iCs/>
      <w:kern w:val="32"/>
      <w:sz w:val="24"/>
      <w:szCs w:val="24"/>
    </w:rPr>
  </w:style>
  <w:style w:type="character" w:customStyle="1" w:styleId="3TimesNewRoman0">
    <w:name w:val="Стиль Заголовок 3 + Times New Roman полужирный курсив Знак"/>
    <w:basedOn w:val="a0"/>
    <w:rPr>
      <w:b/>
      <w:bCs/>
      <w:iCs/>
      <w:kern w:val="32"/>
      <w:sz w:val="24"/>
      <w:szCs w:val="24"/>
      <w:lang w:val="ru-RU" w:eastAsia="ru-RU" w:bidi="ar-SA"/>
    </w:rPr>
  </w:style>
  <w:style w:type="paragraph" w:customStyle="1" w:styleId="Normal1">
    <w:name w:val="Normal Знак Знак Знак Знак Знак"/>
    <w:pPr>
      <w:spacing w:before="100" w:after="100"/>
      <w:jc w:val="both"/>
    </w:pPr>
    <w:rPr>
      <w:sz w:val="24"/>
      <w:szCs w:val="24"/>
    </w:rPr>
  </w:style>
  <w:style w:type="character" w:customStyle="1" w:styleId="Normal2">
    <w:name w:val="Normal Знак Знак Знак Знак Знак Знак"/>
    <w:basedOn w:val="a0"/>
    <w:locked/>
    <w:rPr>
      <w:sz w:val="24"/>
      <w:szCs w:val="24"/>
      <w:lang w:val="ru-RU" w:eastAsia="ru-RU" w:bidi="ar-SA"/>
    </w:rPr>
  </w:style>
  <w:style w:type="paragraph" w:customStyle="1" w:styleId="afd">
    <w:name w:val="заголовки таблиц Знак Знак"/>
    <w:basedOn w:val="a"/>
    <w:pPr>
      <w:spacing w:before="120"/>
      <w:jc w:val="center"/>
    </w:pPr>
    <w:rPr>
      <w:b/>
      <w:bCs/>
    </w:rPr>
  </w:style>
  <w:style w:type="character" w:customStyle="1" w:styleId="afe">
    <w:name w:val="заголовки таблиц Знак Знак Знак"/>
    <w:basedOn w:val="a0"/>
    <w:locked/>
    <w:rPr>
      <w:b/>
      <w:bCs/>
      <w:sz w:val="24"/>
      <w:szCs w:val="24"/>
      <w:lang w:val="ru-RU" w:eastAsia="ru-RU" w:bidi="ar-SA"/>
    </w:rPr>
  </w:style>
  <w:style w:type="character" w:customStyle="1" w:styleId="Bodysingle1">
    <w:name w:val="Body single Знак1"/>
    <w:aliases w:val="bt Знак Знак,Основной текст Знак1,bt Знак1,Body Text Char Знак1,Body Text Char Знак Знак"/>
    <w:basedOn w:val="a0"/>
    <w:rPr>
      <w:sz w:val="24"/>
      <w:szCs w:val="24"/>
      <w:lang w:val="ru-RU" w:eastAsia="ru-RU" w:bidi="ar-SA"/>
    </w:rPr>
  </w:style>
  <w:style w:type="paragraph" w:customStyle="1" w:styleId="BodyTextIndent3">
    <w:name w:val="Body Text Indent 3"/>
    <w:basedOn w:val="a"/>
    <w:pPr>
      <w:ind w:firstLine="560"/>
      <w:jc w:val="both"/>
    </w:pPr>
    <w:rPr>
      <w:szCs w:val="20"/>
      <w:u w:val="single"/>
    </w:rPr>
  </w:style>
  <w:style w:type="paragraph" w:customStyle="1" w:styleId="aff">
    <w:name w:val="Главный текст"/>
    <w:basedOn w:val="aff0"/>
    <w:pPr>
      <w:widowControl w:val="0"/>
      <w:autoSpaceDE w:val="0"/>
      <w:autoSpaceDN w:val="0"/>
      <w:adjustRightInd w:val="0"/>
      <w:spacing w:line="300" w:lineRule="auto"/>
      <w:ind w:left="0" w:firstLine="680"/>
    </w:pPr>
    <w:rPr>
      <w:rFonts w:ascii="Times New Roman" w:hAnsi="Times New Roman"/>
      <w:szCs w:val="22"/>
    </w:rPr>
  </w:style>
  <w:style w:type="paragraph" w:styleId="aff0">
    <w:name w:val="Normal Indent"/>
    <w:basedOn w:val="a"/>
    <w:semiHidden/>
    <w:pPr>
      <w:spacing w:line="360" w:lineRule="auto"/>
      <w:ind w:left="708" w:firstLine="709"/>
      <w:jc w:val="both"/>
    </w:pPr>
    <w:rPr>
      <w:rFonts w:ascii="Arial" w:hAnsi="Arial"/>
    </w:rPr>
  </w:style>
  <w:style w:type="paragraph" w:customStyle="1" w:styleId="16pt499">
    <w:name w:val="Стиль 16 pt полужирный подчеркивание Слева:  499 см Первая стр..."/>
    <w:basedOn w:val="a"/>
    <w:next w:val="a"/>
    <w:pPr>
      <w:spacing w:line="360" w:lineRule="auto"/>
      <w:ind w:left="2832" w:firstLine="708"/>
    </w:pPr>
    <w:rPr>
      <w:bCs/>
      <w:sz w:val="32"/>
    </w:rPr>
  </w:style>
  <w:style w:type="paragraph" w:customStyle="1" w:styleId="18">
    <w:name w:val="Стиль1"/>
    <w:basedOn w:val="16pt499"/>
    <w:rPr>
      <w:sz w:val="28"/>
      <w:szCs w:val="28"/>
    </w:rPr>
  </w:style>
  <w:style w:type="paragraph" w:customStyle="1" w:styleId="normal3">
    <w:name w:val="normal"/>
    <w:basedOn w:val="a"/>
    <w:pPr>
      <w:spacing w:before="100" w:after="100"/>
    </w:pPr>
  </w:style>
  <w:style w:type="character" w:customStyle="1" w:styleId="aff1">
    <w:name w:val="название Знак Знак"/>
    <w:rPr>
      <w:b/>
      <w:bCs/>
      <w:snapToGrid w:val="0"/>
      <w:sz w:val="24"/>
      <w:szCs w:val="24"/>
      <w:lang w:val="ru-RU" w:eastAsia="ru-RU"/>
    </w:rPr>
  </w:style>
  <w:style w:type="paragraph" w:customStyle="1" w:styleId="FR1">
    <w:name w:val="FR1"/>
    <w:pPr>
      <w:widowControl w:val="0"/>
      <w:autoSpaceDE w:val="0"/>
      <w:autoSpaceDN w:val="0"/>
      <w:adjustRightInd w:val="0"/>
      <w:jc w:val="center"/>
    </w:pPr>
    <w:rPr>
      <w:rFonts w:ascii="Courier New" w:hAnsi="Courier New" w:cs="Courier New"/>
      <w:sz w:val="16"/>
      <w:szCs w:val="16"/>
    </w:rPr>
  </w:style>
  <w:style w:type="character" w:customStyle="1" w:styleId="Tabl0">
    <w:name w:val="Tabl Знак"/>
    <w:basedOn w:val="a0"/>
    <w:rPr>
      <w:rFonts w:ascii="Trebuchet MS" w:hAnsi="Trebuchet MS"/>
      <w:i/>
      <w:sz w:val="24"/>
      <w:szCs w:val="24"/>
      <w:lang w:val="ru-RU" w:eastAsia="ru-RU" w:bidi="ar-SA"/>
    </w:rPr>
  </w:style>
  <w:style w:type="character" w:customStyle="1" w:styleId="T30">
    <w:name w:val="T3 Знак"/>
    <w:basedOn w:val="af5"/>
    <w:rPr>
      <w:rFonts w:ascii="Trebuchet MS" w:hAnsi="Trebuchet MS"/>
      <w:b/>
      <w:i/>
      <w:sz w:val="24"/>
      <w:szCs w:val="24"/>
      <w:lang w:val="ru-RU" w:eastAsia="ru-RU" w:bidi="ar-SA"/>
    </w:rPr>
  </w:style>
  <w:style w:type="paragraph" w:customStyle="1" w:styleId="aff2">
    <w:name w:val="т_сп"/>
    <w:basedOn w:val="22"/>
    <w:autoRedefine/>
    <w:pPr>
      <w:suppressAutoHyphens/>
      <w:spacing w:after="0" w:line="240" w:lineRule="auto"/>
      <w:jc w:val="both"/>
    </w:pPr>
    <w:rPr>
      <w:rFonts w:ascii="Arial" w:hAnsi="Arial"/>
      <w:sz w:val="28"/>
      <w:szCs w:val="20"/>
    </w:rPr>
  </w:style>
  <w:style w:type="paragraph" w:styleId="aff3">
    <w:name w:val="List"/>
    <w:basedOn w:val="a"/>
    <w:semiHidden/>
    <w:pPr>
      <w:spacing w:line="360" w:lineRule="auto"/>
      <w:ind w:left="283" w:hanging="283"/>
      <w:jc w:val="both"/>
    </w:pPr>
    <w:rPr>
      <w:rFonts w:ascii="Arial" w:hAnsi="Arial"/>
    </w:rPr>
  </w:style>
  <w:style w:type="paragraph" w:styleId="26">
    <w:name w:val="List 2"/>
    <w:basedOn w:val="a"/>
    <w:semiHidden/>
    <w:pPr>
      <w:spacing w:line="360" w:lineRule="auto"/>
      <w:ind w:left="566" w:hanging="283"/>
      <w:jc w:val="both"/>
    </w:pPr>
    <w:rPr>
      <w:rFonts w:ascii="Arial" w:hAnsi="Arial"/>
    </w:rPr>
  </w:style>
  <w:style w:type="paragraph" w:styleId="36">
    <w:name w:val="List 3"/>
    <w:basedOn w:val="a"/>
    <w:semiHidden/>
    <w:pPr>
      <w:spacing w:line="360" w:lineRule="auto"/>
      <w:ind w:left="849" w:hanging="283"/>
      <w:jc w:val="both"/>
    </w:pPr>
    <w:rPr>
      <w:rFonts w:ascii="Arial" w:hAnsi="Arial"/>
    </w:rPr>
  </w:style>
  <w:style w:type="paragraph" w:styleId="41">
    <w:name w:val="List 4"/>
    <w:basedOn w:val="a"/>
    <w:semiHidden/>
    <w:pPr>
      <w:spacing w:line="360" w:lineRule="auto"/>
      <w:ind w:left="1132" w:hanging="283"/>
      <w:jc w:val="both"/>
    </w:pPr>
    <w:rPr>
      <w:rFonts w:ascii="Arial" w:hAnsi="Arial"/>
    </w:rPr>
  </w:style>
  <w:style w:type="paragraph" w:styleId="27">
    <w:name w:val="List Continue 2"/>
    <w:basedOn w:val="a"/>
    <w:semiHidden/>
    <w:pPr>
      <w:spacing w:after="120" w:line="360" w:lineRule="auto"/>
      <w:ind w:left="566" w:firstLine="709"/>
      <w:jc w:val="both"/>
    </w:pPr>
    <w:rPr>
      <w:rFonts w:ascii="Arial" w:hAnsi="Arial"/>
    </w:rPr>
  </w:style>
  <w:style w:type="paragraph" w:styleId="37">
    <w:name w:val="List Continue 3"/>
    <w:basedOn w:val="a"/>
    <w:semiHidden/>
    <w:pPr>
      <w:spacing w:after="120" w:line="360" w:lineRule="auto"/>
      <w:ind w:left="849" w:firstLine="709"/>
      <w:jc w:val="both"/>
    </w:pPr>
    <w:rPr>
      <w:rFonts w:ascii="Arial" w:hAnsi="Arial"/>
    </w:rPr>
  </w:style>
  <w:style w:type="paragraph" w:styleId="28">
    <w:name w:val="Body Text First Indent 2"/>
    <w:basedOn w:val="a7"/>
    <w:semiHidden/>
    <w:pPr>
      <w:spacing w:before="0" w:line="360" w:lineRule="auto"/>
      <w:ind w:left="283" w:firstLine="210"/>
    </w:pPr>
    <w:rPr>
      <w:rFonts w:ascii="Arial" w:hAnsi="Arial"/>
      <w:lang w:eastAsia="ru-RU"/>
    </w:rPr>
  </w:style>
  <w:style w:type="character" w:styleId="aff4">
    <w:name w:val="FollowedHyperlink"/>
    <w:basedOn w:val="a0"/>
    <w:semiHidden/>
    <w:rPr>
      <w:color w:val="800080"/>
      <w:u w:val="single"/>
    </w:rPr>
  </w:style>
  <w:style w:type="paragraph" w:customStyle="1" w:styleId="font0">
    <w:name w:val="font0"/>
    <w:basedOn w:val="a"/>
    <w:pPr>
      <w:spacing w:before="100" w:beforeAutospacing="1" w:after="100" w:afterAutospacing="1"/>
    </w:pPr>
    <w:rPr>
      <w:rFonts w:ascii="Arial CYR" w:hAnsi="Arial CYR" w:cs="Arial CYR"/>
      <w:sz w:val="20"/>
      <w:szCs w:val="20"/>
    </w:rPr>
  </w:style>
  <w:style w:type="paragraph" w:customStyle="1" w:styleId="font5">
    <w:name w:val="font5"/>
    <w:basedOn w:val="a"/>
    <w:pPr>
      <w:spacing w:before="100" w:beforeAutospacing="1" w:after="100" w:afterAutospacing="1"/>
    </w:pPr>
    <w:rPr>
      <w:rFonts w:ascii="Arial CYR" w:hAnsi="Arial CYR" w:cs="Arial CYR"/>
      <w:sz w:val="20"/>
      <w:szCs w:val="20"/>
    </w:rPr>
  </w:style>
  <w:style w:type="paragraph" w:customStyle="1" w:styleId="font6">
    <w:name w:val="font6"/>
    <w:basedOn w:val="a"/>
    <w:pPr>
      <w:spacing w:before="100" w:beforeAutospacing="1" w:after="100" w:afterAutospacing="1"/>
    </w:pPr>
    <w:rPr>
      <w:rFonts w:ascii="Arial CYR" w:hAnsi="Arial CYR" w:cs="Arial CYR"/>
      <w:b/>
      <w:bCs/>
      <w:sz w:val="20"/>
      <w:szCs w:val="20"/>
    </w:rPr>
  </w:style>
  <w:style w:type="paragraph" w:customStyle="1" w:styleId="xl24">
    <w:name w:val="xl24"/>
    <w:basedOn w:val="a"/>
    <w:pPr>
      <w:spacing w:before="100" w:beforeAutospacing="1" w:after="100" w:afterAutospacing="1"/>
      <w:jc w:val="center"/>
      <w:textAlignment w:val="center"/>
    </w:pPr>
  </w:style>
  <w:style w:type="paragraph" w:customStyle="1" w:styleId="xl25">
    <w:name w:val="xl25"/>
    <w:basedOn w:val="a"/>
    <w:pPr>
      <w:spacing w:before="100" w:beforeAutospacing="1" w:after="100" w:afterAutospacing="1"/>
      <w:jc w:val="center"/>
      <w:textAlignment w:val="top"/>
    </w:pPr>
  </w:style>
  <w:style w:type="paragraph" w:customStyle="1" w:styleId="xl27">
    <w:name w:val="xl2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0">
    <w:name w:val="xl30"/>
    <w:basedOn w:val="a"/>
    <w:pPr>
      <w:pBdr>
        <w:top w:val="single" w:sz="4" w:space="0" w:color="auto"/>
      </w:pBdr>
      <w:spacing w:before="100" w:beforeAutospacing="1" w:after="100" w:afterAutospacing="1"/>
      <w:jc w:val="center"/>
      <w:textAlignment w:val="center"/>
    </w:pPr>
  </w:style>
  <w:style w:type="paragraph" w:customStyle="1" w:styleId="xl31">
    <w:name w:val="xl31"/>
    <w:basedOn w:val="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3">
    <w:name w:val="xl3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35">
    <w:name w:val="xl3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7">
    <w:name w:val="xl37"/>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0">
    <w:name w:val="xl40"/>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1">
    <w:name w:val="xl41"/>
    <w:basedOn w:val="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
    <w:name w:val="xl42"/>
    <w:basedOn w:val="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b/>
      <w:bCs/>
      <w:u w:val="single"/>
    </w:rPr>
  </w:style>
  <w:style w:type="paragraph" w:customStyle="1" w:styleId="xl44">
    <w:name w:val="xl44"/>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5">
    <w:name w:val="xl45"/>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
    <w:pPr>
      <w:pBdr>
        <w:top w:val="single" w:sz="4" w:space="0" w:color="auto"/>
        <w:bottom w:val="single" w:sz="4" w:space="0" w:color="auto"/>
      </w:pBdr>
      <w:spacing w:before="100" w:beforeAutospacing="1" w:after="100" w:afterAutospacing="1"/>
      <w:jc w:val="center"/>
      <w:textAlignment w:val="center"/>
    </w:pPr>
  </w:style>
  <w:style w:type="paragraph" w:customStyle="1" w:styleId="xl47">
    <w:name w:val="xl47"/>
    <w:basedOn w:val="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48">
    <w:name w:val="xl48"/>
    <w:basedOn w:val="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49">
    <w:name w:val="xl49"/>
    <w:basedOn w:val="a"/>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
    <w:name w:val="xl50"/>
    <w:basedOn w:val="a"/>
    <w:pPr>
      <w:pBdr>
        <w:top w:val="single" w:sz="4" w:space="0" w:color="auto"/>
        <w:bottom w:val="single" w:sz="4" w:space="0" w:color="auto"/>
      </w:pBdr>
      <w:spacing w:before="100" w:beforeAutospacing="1" w:after="100" w:afterAutospacing="1"/>
      <w:jc w:val="center"/>
      <w:textAlignment w:val="center"/>
    </w:pPr>
  </w:style>
  <w:style w:type="paragraph" w:customStyle="1" w:styleId="xl51">
    <w:name w:val="xl5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2">
    <w:name w:val="xl52"/>
    <w:basedOn w:val="a"/>
    <w:pPr>
      <w:pBdr>
        <w:top w:val="single" w:sz="4" w:space="0" w:color="auto"/>
        <w:right w:val="single" w:sz="4" w:space="0" w:color="auto"/>
      </w:pBdr>
      <w:spacing w:before="100" w:beforeAutospacing="1" w:after="100" w:afterAutospacing="1"/>
      <w:jc w:val="right"/>
      <w:textAlignment w:val="center"/>
    </w:pPr>
  </w:style>
  <w:style w:type="paragraph" w:customStyle="1" w:styleId="xl53">
    <w:name w:val="xl53"/>
    <w:basedOn w:val="a"/>
    <w:pPr>
      <w:pBdr>
        <w:bottom w:val="single" w:sz="4" w:space="0" w:color="auto"/>
        <w:right w:val="single" w:sz="4" w:space="0" w:color="auto"/>
      </w:pBdr>
      <w:spacing w:before="100" w:beforeAutospacing="1" w:after="100" w:afterAutospacing="1"/>
      <w:jc w:val="right"/>
      <w:textAlignment w:val="center"/>
    </w:pPr>
  </w:style>
  <w:style w:type="paragraph" w:customStyle="1" w:styleId="xl54">
    <w:name w:val="xl54"/>
    <w:basedOn w:val="a"/>
    <w:pPr>
      <w:pBdr>
        <w:top w:val="single" w:sz="4" w:space="0" w:color="auto"/>
        <w:bottom w:val="single" w:sz="4" w:space="0" w:color="auto"/>
      </w:pBdr>
      <w:spacing w:before="100" w:beforeAutospacing="1" w:after="100" w:afterAutospacing="1"/>
      <w:textAlignment w:val="center"/>
    </w:pPr>
  </w:style>
  <w:style w:type="paragraph" w:customStyle="1" w:styleId="xl55">
    <w:name w:val="xl55"/>
    <w:basedOn w:val="a"/>
    <w:pPr>
      <w:pBdr>
        <w:top w:val="single" w:sz="4" w:space="0" w:color="auto"/>
        <w:left w:val="single" w:sz="4" w:space="0" w:color="auto"/>
      </w:pBdr>
      <w:spacing w:before="100" w:beforeAutospacing="1" w:after="100" w:afterAutospacing="1"/>
      <w:jc w:val="center"/>
      <w:textAlignment w:val="center"/>
    </w:pPr>
  </w:style>
  <w:style w:type="paragraph" w:customStyle="1" w:styleId="xl56">
    <w:name w:val="xl56"/>
    <w:basedOn w:val="a"/>
    <w:pPr>
      <w:pBdr>
        <w:left w:val="single" w:sz="4" w:space="0" w:color="auto"/>
        <w:bottom w:val="single" w:sz="4" w:space="0" w:color="auto"/>
      </w:pBdr>
      <w:spacing w:before="100" w:beforeAutospacing="1" w:after="100" w:afterAutospacing="1"/>
      <w:textAlignment w:val="center"/>
    </w:pPr>
  </w:style>
  <w:style w:type="paragraph" w:customStyle="1" w:styleId="xl57">
    <w:name w:val="xl57"/>
    <w:basedOn w:val="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8">
    <w:name w:val="xl58"/>
    <w:basedOn w:val="a"/>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9">
    <w:name w:val="xl59"/>
    <w:basedOn w:val="a"/>
    <w:pPr>
      <w:spacing w:before="100" w:beforeAutospacing="1" w:after="100" w:afterAutospacing="1"/>
      <w:jc w:val="center"/>
      <w:textAlignment w:val="center"/>
    </w:pPr>
  </w:style>
  <w:style w:type="paragraph" w:customStyle="1" w:styleId="xl60">
    <w:name w:val="xl60"/>
    <w:basedOn w:val="a"/>
    <w:pPr>
      <w:spacing w:before="100" w:beforeAutospacing="1" w:after="100" w:afterAutospacing="1"/>
      <w:textAlignment w:val="center"/>
    </w:pPr>
  </w:style>
  <w:style w:type="paragraph" w:customStyle="1" w:styleId="xl61">
    <w:name w:val="xl61"/>
    <w:basedOn w:val="a"/>
    <w:pPr>
      <w:pBdr>
        <w:top w:val="single" w:sz="4" w:space="0" w:color="auto"/>
        <w:left w:val="single" w:sz="4" w:space="0" w:color="auto"/>
      </w:pBdr>
      <w:spacing w:before="100" w:beforeAutospacing="1" w:after="100" w:afterAutospacing="1"/>
      <w:textAlignment w:val="center"/>
    </w:pPr>
  </w:style>
  <w:style w:type="paragraph" w:customStyle="1" w:styleId="xl62">
    <w:name w:val="xl62"/>
    <w:basedOn w:val="a"/>
    <w:pPr>
      <w:pBdr>
        <w:top w:val="single" w:sz="4" w:space="0" w:color="auto"/>
      </w:pBdr>
      <w:spacing w:before="100" w:beforeAutospacing="1" w:after="100" w:afterAutospacing="1"/>
      <w:textAlignment w:val="center"/>
    </w:pPr>
  </w:style>
  <w:style w:type="paragraph" w:customStyle="1" w:styleId="xl63">
    <w:name w:val="xl63"/>
    <w:basedOn w:val="a"/>
    <w:pPr>
      <w:pBdr>
        <w:top w:val="single" w:sz="4" w:space="0" w:color="auto"/>
      </w:pBdr>
      <w:spacing w:before="100" w:beforeAutospacing="1" w:after="100" w:afterAutospacing="1"/>
      <w:textAlignment w:val="center"/>
    </w:pPr>
  </w:style>
  <w:style w:type="paragraph" w:customStyle="1" w:styleId="xl64">
    <w:name w:val="xl64"/>
    <w:basedOn w:val="a"/>
    <w:pPr>
      <w:pBdr>
        <w:top w:val="single" w:sz="4" w:space="0" w:color="auto"/>
        <w:bottom w:val="single" w:sz="4" w:space="0" w:color="auto"/>
      </w:pBdr>
      <w:spacing w:before="100" w:beforeAutospacing="1" w:after="100" w:afterAutospacing="1"/>
      <w:textAlignment w:val="center"/>
    </w:pPr>
  </w:style>
  <w:style w:type="paragraph" w:customStyle="1" w:styleId="xl65">
    <w:name w:val="xl65"/>
    <w:basedOn w:val="a"/>
    <w:pPr>
      <w:pBdr>
        <w:top w:val="single" w:sz="4" w:space="0" w:color="auto"/>
        <w:right w:val="single" w:sz="4" w:space="0" w:color="auto"/>
      </w:pBdr>
      <w:spacing w:before="100" w:beforeAutospacing="1" w:after="100" w:afterAutospacing="1"/>
      <w:textAlignment w:val="center"/>
    </w:pPr>
  </w:style>
  <w:style w:type="paragraph" w:customStyle="1" w:styleId="xl66">
    <w:name w:val="xl66"/>
    <w:basedOn w:val="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7">
    <w:name w:val="xl67"/>
    <w:basedOn w:val="a"/>
    <w:pPr>
      <w:spacing w:before="100" w:beforeAutospacing="1" w:after="100" w:afterAutospacing="1"/>
      <w:jc w:val="center"/>
      <w:textAlignment w:val="top"/>
    </w:pPr>
  </w:style>
  <w:style w:type="paragraph" w:customStyle="1" w:styleId="xl68">
    <w:name w:val="xl68"/>
    <w:basedOn w:val="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hAnsi="Arial CYR" w:cs="Arial CYR"/>
    </w:rPr>
  </w:style>
  <w:style w:type="paragraph" w:customStyle="1" w:styleId="xl69">
    <w:name w:val="xl69"/>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0">
    <w:name w:val="xl70"/>
    <w:basedOn w:val="a"/>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
    <w:pPr>
      <w:pBdr>
        <w:top w:val="single" w:sz="4" w:space="0" w:color="auto"/>
        <w:left w:val="single" w:sz="4" w:space="0" w:color="auto"/>
      </w:pBdr>
      <w:spacing w:before="100" w:beforeAutospacing="1" w:after="100" w:afterAutospacing="1"/>
      <w:jc w:val="center"/>
      <w:textAlignment w:val="center"/>
    </w:pPr>
  </w:style>
  <w:style w:type="paragraph" w:customStyle="1" w:styleId="xl72">
    <w:name w:val="xl72"/>
    <w:basedOn w:val="a"/>
    <w:pPr>
      <w:pBdr>
        <w:top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pPr>
      <w:pBdr>
        <w:left w:val="single" w:sz="4" w:space="0" w:color="auto"/>
        <w:bottom w:val="single" w:sz="4" w:space="0" w:color="auto"/>
      </w:pBdr>
      <w:spacing w:before="100" w:beforeAutospacing="1" w:after="100" w:afterAutospacing="1"/>
      <w:jc w:val="center"/>
      <w:textAlignment w:val="center"/>
    </w:pPr>
  </w:style>
  <w:style w:type="paragraph" w:customStyle="1" w:styleId="xl74">
    <w:name w:val="xl74"/>
    <w:basedOn w:val="a"/>
    <w:pPr>
      <w:pBdr>
        <w:bottom w:val="single" w:sz="4" w:space="0" w:color="auto"/>
        <w:right w:val="single" w:sz="4" w:space="0" w:color="auto"/>
      </w:pBdr>
      <w:spacing w:before="100" w:beforeAutospacing="1" w:after="100" w:afterAutospacing="1"/>
      <w:jc w:val="center"/>
      <w:textAlignment w:val="center"/>
    </w:pPr>
  </w:style>
  <w:style w:type="paragraph" w:customStyle="1" w:styleId="29">
    <w:name w:val="Стиль2"/>
    <w:basedOn w:val="T1"/>
    <w:pPr>
      <w:keepNext/>
      <w:tabs>
        <w:tab w:val="clear" w:pos="567"/>
      </w:tabs>
      <w:suppressAutoHyphens/>
      <w:spacing w:before="1280"/>
      <w:jc w:val="left"/>
    </w:pPr>
    <w:rPr>
      <w:rFonts w:cs="Tahoma"/>
      <w:szCs w:val="20"/>
    </w:rPr>
  </w:style>
  <w:style w:type="paragraph" w:customStyle="1" w:styleId="42">
    <w:name w:val="Стиль4"/>
    <w:basedOn w:val="30"/>
    <w:pPr>
      <w:tabs>
        <w:tab w:val="left" w:pos="1985"/>
        <w:tab w:val="right" w:leader="dot" w:pos="9062"/>
      </w:tabs>
      <w:ind w:left="1134" w:right="567"/>
    </w:pPr>
    <w:rPr>
      <w:rFonts w:ascii="Trebuchet MS" w:hAnsi="Trebuchet MS"/>
      <w:noProof/>
      <w:sz w:val="24"/>
    </w:rPr>
  </w:style>
  <w:style w:type="paragraph" w:customStyle="1" w:styleId="history">
    <w:name w:val="history"/>
    <w:basedOn w:val="a"/>
    <w:pPr>
      <w:spacing w:before="100" w:beforeAutospacing="1" w:after="100" w:afterAutospacing="1"/>
      <w:ind w:firstLine="240"/>
      <w:jc w:val="both"/>
    </w:pPr>
  </w:style>
  <w:style w:type="character" w:customStyle="1" w:styleId="2a">
    <w:name w:val="Основной текст с отступом 2 Знак"/>
    <w:basedOn w:val="a0"/>
    <w:rPr>
      <w:sz w:val="24"/>
      <w:szCs w:val="24"/>
      <w:lang w:val="ru-RU" w:eastAsia="en-US" w:bidi="ar-SA"/>
    </w:rPr>
  </w:style>
  <w:style w:type="paragraph" w:styleId="aff5">
    <w:name w:val="Subtitle"/>
    <w:basedOn w:val="a"/>
    <w:qFormat/>
    <w:pPr>
      <w:spacing w:after="60"/>
      <w:jc w:val="center"/>
      <w:outlineLvl w:val="1"/>
    </w:pPr>
    <w:rPr>
      <w:rFonts w:ascii="Arial" w:hAnsi="Arial" w:cs="Arial"/>
    </w:rPr>
  </w:style>
  <w:style w:type="character" w:customStyle="1" w:styleId="43">
    <w:name w:val=" Знак Знак4"/>
    <w:basedOn w:val="a0"/>
    <w:rPr>
      <w:b/>
      <w:bCs/>
      <w:color w:val="000000"/>
      <w:sz w:val="32"/>
      <w:szCs w:val="25"/>
      <w:lang w:val="ru-RU" w:eastAsia="ru-RU" w:bidi="ar-SA"/>
    </w:rPr>
  </w:style>
  <w:style w:type="character" w:customStyle="1" w:styleId="Tabn1">
    <w:name w:val="Tab_n Знак1"/>
    <w:basedOn w:val="a0"/>
    <w:rPr>
      <w:rFonts w:ascii="Trebuchet MS" w:hAnsi="Trebuchet MS"/>
      <w:i/>
      <w:w w:val="103"/>
      <w:sz w:val="24"/>
      <w:szCs w:val="24"/>
      <w:lang w:val="ru-RU" w:eastAsia="ru-RU" w:bidi="ar-SA"/>
    </w:rPr>
  </w:style>
  <w:style w:type="character" w:customStyle="1" w:styleId="Tabn2">
    <w:name w:val="Tab_n Знак2"/>
    <w:basedOn w:val="a0"/>
    <w:rPr>
      <w:rFonts w:ascii="Trebuchet MS" w:hAnsi="Trebuchet MS"/>
      <w:i/>
      <w:w w:val="103"/>
      <w:sz w:val="24"/>
      <w:szCs w:val="24"/>
      <w:lang w:val="ru-RU" w:eastAsia="en-US" w:bidi="ar-SA"/>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2b">
    <w:name w:val="Красная строка2"/>
    <w:basedOn w:val="a8"/>
    <w:pPr>
      <w:suppressAutoHyphens/>
      <w:ind w:firstLine="210"/>
    </w:pPr>
    <w:rPr>
      <w:lang w:eastAsia="ar-SA"/>
    </w:rPr>
  </w:style>
  <w:style w:type="paragraph" w:customStyle="1" w:styleId="text">
    <w:name w:val="text"/>
    <w:basedOn w:val="a"/>
    <w:pPr>
      <w:suppressAutoHyphens/>
      <w:spacing w:before="280" w:after="280"/>
      <w:jc w:val="both"/>
    </w:pPr>
    <w:rPr>
      <w:color w:val="333333"/>
      <w:sz w:val="18"/>
      <w:szCs w:val="18"/>
      <w:lang w:eastAsia="ar-SA"/>
    </w:rPr>
  </w:style>
  <w:style w:type="character" w:customStyle="1" w:styleId="WW8Num52z2">
    <w:name w:val="WW8Num52z2"/>
    <w:rPr>
      <w:rFonts w:ascii="Courier New" w:hAnsi="Courier New" w:cs="Courier New"/>
    </w:rPr>
  </w:style>
  <w:style w:type="paragraph" w:customStyle="1" w:styleId="lft">
    <w:name w:val="lft"/>
    <w:basedOn w:val="a"/>
    <w:pPr>
      <w:spacing w:before="100" w:beforeAutospacing="1" w:after="100" w:afterAutospacing="1"/>
    </w:pPr>
    <w:rPr>
      <w:rFonts w:ascii="Arial Unicode MS" w:eastAsia="Arial Unicode MS" w:cs="Arial Unicode MS"/>
    </w:rPr>
  </w:style>
  <w:style w:type="character" w:customStyle="1" w:styleId="38">
    <w:name w:val="Знак Знак3"/>
    <w:basedOn w:val="a0"/>
    <w:rPr>
      <w:sz w:val="16"/>
      <w:szCs w:val="16"/>
      <w:lang w:val="ru-RU" w:eastAsia="ru-RU"/>
    </w:rPr>
  </w:style>
  <w:style w:type="character" w:customStyle="1" w:styleId="2c">
    <w:name w:val="Знак Знак2"/>
    <w:basedOn w:val="a0"/>
    <w:semiHidden/>
  </w:style>
  <w:style w:type="character" w:customStyle="1" w:styleId="19">
    <w:name w:val="Знак Знак1"/>
    <w:basedOn w:val="2c"/>
    <w:rPr>
      <w:sz w:val="24"/>
      <w:szCs w:val="24"/>
      <w:lang w:val="ru-RU" w:eastAsia="ru-RU"/>
    </w:rPr>
  </w:style>
  <w:style w:type="character" w:customStyle="1" w:styleId="44">
    <w:name w:val="Знак Знак4"/>
    <w:basedOn w:val="a0"/>
    <w:rPr>
      <w:b/>
      <w:bCs/>
      <w:color w:val="000000"/>
      <w:sz w:val="25"/>
      <w:szCs w:val="25"/>
      <w:lang w:val="ru-RU" w:eastAsia="ru-RU"/>
    </w:rPr>
  </w:style>
  <w:style w:type="paragraph" w:customStyle="1" w:styleId="Normal4">
    <w:name w:val="Normal Знак Знак Знак Знак"/>
    <w:pPr>
      <w:spacing w:before="100" w:after="100"/>
      <w:jc w:val="both"/>
    </w:pPr>
    <w:rPr>
      <w:snapToGrid w:val="0"/>
      <w:sz w:val="24"/>
      <w:szCs w:val="24"/>
    </w:rPr>
  </w:style>
  <w:style w:type="paragraph" w:customStyle="1" w:styleId="312">
    <w:name w:val="Основной текст с отступом 31"/>
    <w:basedOn w:val="a"/>
    <w:pPr>
      <w:suppressAutoHyphens/>
      <w:spacing w:after="120"/>
      <w:ind w:left="283"/>
    </w:pPr>
    <w:rPr>
      <w:sz w:val="16"/>
      <w:szCs w:val="16"/>
      <w:lang w:eastAsia="ar-SA"/>
    </w:rPr>
  </w:style>
  <w:style w:type="paragraph" w:customStyle="1" w:styleId="font7">
    <w:name w:val="font7"/>
    <w:basedOn w:val="a"/>
    <w:pPr>
      <w:spacing w:before="100" w:beforeAutospacing="1" w:after="100" w:afterAutospacing="1"/>
    </w:pPr>
    <w:rPr>
      <w:rFonts w:ascii="Trebuchet MS" w:hAnsi="Trebuchet MS"/>
      <w:b/>
      <w:bCs/>
      <w:color w:val="000000"/>
    </w:rPr>
  </w:style>
  <w:style w:type="paragraph" w:customStyle="1" w:styleId="xl75">
    <w:name w:val="xl75"/>
    <w:basedOn w:val="a"/>
    <w:pPr>
      <w:pBdr>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76">
    <w:name w:val="xl76"/>
    <w:basedOn w:val="a"/>
    <w:pPr>
      <w:pBdr>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77">
    <w:name w:val="xl77"/>
    <w:basedOn w:val="a"/>
    <w:pPr>
      <w:pBdr>
        <w:right w:val="single" w:sz="8" w:space="0" w:color="auto"/>
      </w:pBdr>
      <w:spacing w:before="100" w:beforeAutospacing="1" w:after="100" w:afterAutospacing="1"/>
      <w:jc w:val="center"/>
      <w:textAlignment w:val="top"/>
    </w:pPr>
    <w:rPr>
      <w:rFonts w:ascii="Trebuchet MS" w:hAnsi="Trebuchet MS"/>
    </w:rPr>
  </w:style>
  <w:style w:type="paragraph" w:customStyle="1" w:styleId="xl78">
    <w:name w:val="xl78"/>
    <w:basedOn w:val="a"/>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79">
    <w:name w:val="xl79"/>
    <w:basedOn w:val="a"/>
    <w:pPr>
      <w:pBdr>
        <w:top w:val="single" w:sz="8" w:space="0" w:color="auto"/>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0">
    <w:name w:val="xl80"/>
    <w:basedOn w:val="a"/>
    <w:pPr>
      <w:pBdr>
        <w:left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81">
    <w:name w:val="xl81"/>
    <w:basedOn w:val="a"/>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2">
    <w:name w:val="xl82"/>
    <w:basedOn w:val="a"/>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3">
    <w:name w:val="xl83"/>
    <w:basedOn w:val="a"/>
    <w:pPr>
      <w:pBdr>
        <w:top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4">
    <w:name w:val="xl84"/>
    <w:basedOn w:val="a"/>
    <w:pPr>
      <w:pBdr>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5">
    <w:name w:val="xl85"/>
    <w:basedOn w:val="a"/>
    <w:pPr>
      <w:spacing w:before="100" w:beforeAutospacing="1" w:after="100" w:afterAutospacing="1"/>
      <w:jc w:val="center"/>
      <w:textAlignment w:val="top"/>
    </w:pPr>
    <w:rPr>
      <w:rFonts w:ascii="Trebuchet MS" w:hAnsi="Trebuchet MS"/>
      <w:color w:val="000000"/>
    </w:rPr>
  </w:style>
  <w:style w:type="paragraph" w:customStyle="1" w:styleId="xl86">
    <w:name w:val="xl86"/>
    <w:basedOn w:val="a"/>
    <w:pPr>
      <w:pBdr>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7">
    <w:name w:val="xl87"/>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8">
    <w:name w:val="xl88"/>
    <w:basedOn w:val="a"/>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89">
    <w:name w:val="xl89"/>
    <w:basedOn w:val="a"/>
    <w:pPr>
      <w:pBdr>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0">
    <w:name w:val="xl90"/>
    <w:basedOn w:val="a"/>
    <w:pPr>
      <w:pBdr>
        <w:top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1">
    <w:name w:val="xl91"/>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2">
    <w:name w:val="xl92"/>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93">
    <w:name w:val="xl93"/>
    <w:basedOn w:val="a"/>
    <w:pPr>
      <w:pBdr>
        <w:top w:val="single" w:sz="8" w:space="0" w:color="auto"/>
        <w:left w:val="single" w:sz="8" w:space="0" w:color="auto"/>
      </w:pBdr>
      <w:spacing w:before="100" w:beforeAutospacing="1" w:after="100" w:afterAutospacing="1"/>
      <w:textAlignment w:val="top"/>
    </w:pPr>
    <w:rPr>
      <w:rFonts w:ascii="Trebuchet MS" w:hAnsi="Trebuchet MS"/>
      <w:color w:val="000000"/>
    </w:rPr>
  </w:style>
  <w:style w:type="paragraph" w:customStyle="1" w:styleId="xl94">
    <w:name w:val="xl94"/>
    <w:basedOn w:val="a"/>
    <w:pPr>
      <w:pBdr>
        <w:top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95">
    <w:name w:val="xl95"/>
    <w:basedOn w:val="a"/>
    <w:pPr>
      <w:pBdr>
        <w:left w:val="single" w:sz="8" w:space="0" w:color="auto"/>
      </w:pBdr>
      <w:spacing w:before="100" w:beforeAutospacing="1" w:after="100" w:afterAutospacing="1"/>
      <w:textAlignment w:val="top"/>
    </w:pPr>
  </w:style>
  <w:style w:type="paragraph" w:customStyle="1" w:styleId="xl96">
    <w:name w:val="xl96"/>
    <w:basedOn w:val="a"/>
    <w:pPr>
      <w:pBdr>
        <w:left w:val="single" w:sz="8" w:space="0" w:color="auto"/>
        <w:bottom w:val="single" w:sz="8" w:space="0" w:color="auto"/>
      </w:pBdr>
      <w:spacing w:before="100" w:beforeAutospacing="1" w:after="100" w:afterAutospacing="1"/>
      <w:textAlignment w:val="top"/>
    </w:pPr>
  </w:style>
  <w:style w:type="paragraph" w:customStyle="1" w:styleId="xl97">
    <w:name w:val="xl97"/>
    <w:basedOn w:val="a"/>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98">
    <w:name w:val="xl98"/>
    <w:basedOn w:val="a"/>
    <w:pPr>
      <w:pBdr>
        <w:left w:val="single" w:sz="8" w:space="0" w:color="auto"/>
      </w:pBdr>
      <w:spacing w:before="100" w:beforeAutospacing="1" w:after="100" w:afterAutospacing="1"/>
      <w:jc w:val="center"/>
      <w:textAlignment w:val="top"/>
    </w:pPr>
    <w:rPr>
      <w:rFonts w:ascii="Trebuchet MS" w:hAnsi="Trebuchet MS"/>
    </w:rPr>
  </w:style>
  <w:style w:type="paragraph" w:customStyle="1" w:styleId="xl99">
    <w:name w:val="xl99"/>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0">
    <w:name w:val="xl100"/>
    <w:basedOn w:val="a"/>
    <w:pPr>
      <w:pBdr>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1">
    <w:name w:val="xl101"/>
    <w:basedOn w:val="a"/>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2">
    <w:name w:val="xl102"/>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3">
    <w:name w:val="xl103"/>
    <w:basedOn w:val="a"/>
    <w:pPr>
      <w:pBdr>
        <w:top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04">
    <w:name w:val="xl104"/>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05">
    <w:name w:val="xl105"/>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6">
    <w:name w:val="xl106"/>
    <w:basedOn w:val="a"/>
    <w:pPr>
      <w:pBdr>
        <w:top w:val="single" w:sz="8" w:space="0" w:color="auto"/>
        <w:bottom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7">
    <w:name w:val="xl107"/>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b/>
      <w:bCs/>
      <w:color w:val="000000"/>
    </w:rPr>
  </w:style>
  <w:style w:type="paragraph" w:customStyle="1" w:styleId="xl108">
    <w:name w:val="xl108"/>
    <w:basedOn w:val="a"/>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09">
    <w:name w:val="xl109"/>
    <w:basedOn w:val="a"/>
    <w:pPr>
      <w:pBdr>
        <w:top w:val="single" w:sz="8" w:space="0" w:color="auto"/>
        <w:bottom w:val="single" w:sz="8" w:space="0" w:color="auto"/>
      </w:pBdr>
      <w:spacing w:before="100" w:beforeAutospacing="1" w:after="100" w:afterAutospacing="1"/>
      <w:textAlignment w:val="top"/>
    </w:pPr>
    <w:rPr>
      <w:rFonts w:ascii="Trebuchet MS" w:hAnsi="Trebuchet MS"/>
      <w:color w:val="000000"/>
    </w:rPr>
  </w:style>
  <w:style w:type="paragraph" w:customStyle="1" w:styleId="xl110">
    <w:name w:val="xl110"/>
    <w:basedOn w:val="a"/>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11">
    <w:name w:val="xl111"/>
    <w:basedOn w:val="a"/>
    <w:pPr>
      <w:pBdr>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12">
    <w:name w:val="xl112"/>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3">
    <w:name w:val="xl113"/>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14">
    <w:name w:val="xl114"/>
    <w:basedOn w:val="a"/>
    <w:pPr>
      <w:pBdr>
        <w:bottom w:val="single" w:sz="8" w:space="0" w:color="auto"/>
      </w:pBdr>
      <w:spacing w:before="100" w:beforeAutospacing="1" w:after="100" w:afterAutospacing="1"/>
      <w:textAlignment w:val="top"/>
    </w:pPr>
    <w:rPr>
      <w:rFonts w:ascii="Trebuchet MS" w:hAnsi="Trebuchet MS"/>
    </w:rPr>
  </w:style>
  <w:style w:type="paragraph" w:customStyle="1" w:styleId="xl115">
    <w:name w:val="xl115"/>
    <w:basedOn w:val="a"/>
    <w:pPr>
      <w:pBdr>
        <w:top w:val="single" w:sz="8" w:space="0" w:color="auto"/>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6">
    <w:name w:val="xl116"/>
    <w:basedOn w:val="a"/>
    <w:pPr>
      <w:pBdr>
        <w:top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17">
    <w:name w:val="xl117"/>
    <w:basedOn w:val="a"/>
    <w:pPr>
      <w:pBdr>
        <w:top w:val="single" w:sz="8" w:space="0" w:color="auto"/>
        <w:bottom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18">
    <w:name w:val="xl118"/>
    <w:basedOn w:val="a"/>
    <w:pPr>
      <w:pBdr>
        <w:top w:val="single" w:sz="8" w:space="0" w:color="auto"/>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19">
    <w:name w:val="xl119"/>
    <w:basedOn w:val="a"/>
    <w:pPr>
      <w:pBdr>
        <w:top w:val="single" w:sz="8" w:space="0" w:color="auto"/>
        <w:bottom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20">
    <w:name w:val="xl120"/>
    <w:basedOn w:val="a"/>
    <w:pPr>
      <w:pBdr>
        <w:top w:val="single" w:sz="8" w:space="0" w:color="auto"/>
        <w:left w:val="single" w:sz="8" w:space="0" w:color="auto"/>
      </w:pBdr>
      <w:spacing w:before="100" w:beforeAutospacing="1" w:after="100" w:afterAutospacing="1"/>
      <w:textAlignment w:val="top"/>
    </w:pPr>
    <w:rPr>
      <w:rFonts w:ascii="Trebuchet MS" w:hAnsi="Trebuchet MS"/>
    </w:rPr>
  </w:style>
  <w:style w:type="paragraph" w:customStyle="1" w:styleId="xl121">
    <w:name w:val="xl121"/>
    <w:basedOn w:val="a"/>
    <w:pPr>
      <w:pBdr>
        <w:top w:val="single" w:sz="8" w:space="0" w:color="auto"/>
      </w:pBdr>
      <w:spacing w:before="100" w:beforeAutospacing="1" w:after="100" w:afterAutospacing="1"/>
      <w:textAlignment w:val="top"/>
    </w:pPr>
    <w:rPr>
      <w:rFonts w:ascii="Trebuchet MS" w:hAnsi="Trebuchet MS"/>
    </w:rPr>
  </w:style>
  <w:style w:type="paragraph" w:customStyle="1" w:styleId="xl122">
    <w:name w:val="xl122"/>
    <w:basedOn w:val="a"/>
    <w:pPr>
      <w:pBdr>
        <w:top w:val="single" w:sz="8" w:space="0" w:color="auto"/>
        <w:right w:val="single" w:sz="8" w:space="0" w:color="auto"/>
      </w:pBdr>
      <w:spacing w:before="100" w:beforeAutospacing="1" w:after="100" w:afterAutospacing="1"/>
      <w:textAlignment w:val="top"/>
    </w:pPr>
    <w:rPr>
      <w:rFonts w:ascii="Trebuchet MS" w:hAnsi="Trebuchet MS"/>
    </w:rPr>
  </w:style>
  <w:style w:type="paragraph" w:customStyle="1" w:styleId="xl123">
    <w:name w:val="xl123"/>
    <w:basedOn w:val="a"/>
    <w:pPr>
      <w:pBdr>
        <w:left w:val="single" w:sz="8" w:space="0" w:color="auto"/>
        <w:bottom w:val="single" w:sz="8" w:space="0" w:color="auto"/>
      </w:pBdr>
      <w:spacing w:before="100" w:beforeAutospacing="1" w:after="100" w:afterAutospacing="1"/>
      <w:textAlignment w:val="top"/>
    </w:pPr>
    <w:rPr>
      <w:rFonts w:ascii="Trebuchet MS" w:hAnsi="Trebuchet MS"/>
    </w:rPr>
  </w:style>
  <w:style w:type="paragraph" w:customStyle="1" w:styleId="xl124">
    <w:name w:val="xl124"/>
    <w:basedOn w:val="a"/>
    <w:pPr>
      <w:pBdr>
        <w:top w:val="single" w:sz="8" w:space="0" w:color="auto"/>
        <w:left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5">
    <w:name w:val="xl125"/>
    <w:basedOn w:val="a"/>
    <w:pPr>
      <w:pBdr>
        <w:left w:val="single" w:sz="8" w:space="0" w:color="auto"/>
        <w:bottom w:val="single" w:sz="8" w:space="0" w:color="auto"/>
        <w:right w:val="single" w:sz="8" w:space="0" w:color="auto"/>
      </w:pBdr>
      <w:spacing w:before="100" w:beforeAutospacing="1" w:after="100" w:afterAutospacing="1"/>
      <w:textAlignment w:val="top"/>
    </w:pPr>
    <w:rPr>
      <w:rFonts w:ascii="Trebuchet MS" w:hAnsi="Trebuchet MS"/>
      <w:color w:val="000000"/>
    </w:rPr>
  </w:style>
  <w:style w:type="paragraph" w:customStyle="1" w:styleId="xl126">
    <w:name w:val="xl126"/>
    <w:basedOn w:val="a"/>
    <w:pPr>
      <w:pBdr>
        <w:top w:val="single" w:sz="8" w:space="0" w:color="auto"/>
        <w:left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7">
    <w:name w:val="xl127"/>
    <w:basedOn w:val="a"/>
    <w:pPr>
      <w:pBdr>
        <w:top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8">
    <w:name w:val="xl128"/>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color w:val="000000"/>
    </w:rPr>
  </w:style>
  <w:style w:type="paragraph" w:customStyle="1" w:styleId="xl129">
    <w:name w:val="xl129"/>
    <w:basedOn w:val="a"/>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0">
    <w:name w:val="xl130"/>
    <w:basedOn w:val="a"/>
    <w:pPr>
      <w:pBdr>
        <w:top w:val="single" w:sz="8" w:space="0" w:color="auto"/>
        <w:right w:val="single" w:sz="8" w:space="0" w:color="auto"/>
      </w:pBdr>
      <w:spacing w:before="100" w:beforeAutospacing="1" w:after="100" w:afterAutospacing="1"/>
      <w:jc w:val="center"/>
      <w:textAlignment w:val="top"/>
    </w:pPr>
    <w:rPr>
      <w:rFonts w:ascii="Trebuchet MS" w:hAnsi="Trebuchet MS"/>
    </w:rPr>
  </w:style>
  <w:style w:type="paragraph" w:customStyle="1" w:styleId="xl131">
    <w:name w:val="xl131"/>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paragraph" w:customStyle="1" w:styleId="xl132">
    <w:name w:val="xl132"/>
    <w:basedOn w:val="a"/>
    <w:pPr>
      <w:pBdr>
        <w:top w:val="single" w:sz="8" w:space="0" w:color="auto"/>
        <w:left w:val="single" w:sz="8" w:space="0" w:color="auto"/>
      </w:pBdr>
      <w:spacing w:before="100" w:beforeAutospacing="1" w:after="100" w:afterAutospacing="1"/>
      <w:jc w:val="center"/>
      <w:textAlignment w:val="top"/>
    </w:pPr>
    <w:rPr>
      <w:rFonts w:ascii="Trebuchet MS" w:hAnsi="Trebuchet MS"/>
    </w:rPr>
  </w:style>
  <w:style w:type="paragraph" w:customStyle="1" w:styleId="xl133">
    <w:name w:val="xl133"/>
    <w:basedOn w:val="a"/>
    <w:pPr>
      <w:pBdr>
        <w:left w:val="single" w:sz="8" w:space="0" w:color="auto"/>
        <w:bottom w:val="single" w:sz="8" w:space="0" w:color="auto"/>
      </w:pBdr>
      <w:spacing w:before="100" w:beforeAutospacing="1" w:after="100" w:afterAutospacing="1"/>
      <w:jc w:val="center"/>
      <w:textAlignment w:val="top"/>
    </w:pPr>
    <w:rPr>
      <w:rFonts w:ascii="Trebuchet MS" w:hAnsi="Trebuchet MS"/>
    </w:rPr>
  </w:style>
  <w:style w:type="character" w:customStyle="1" w:styleId="aff6">
    <w:name w:val="Знак Знак"/>
    <w:basedOn w:val="a0"/>
    <w:semiHidden/>
  </w:style>
  <w:style w:type="paragraph" w:customStyle="1" w:styleId="Web10">
    <w:name w:val="Обычный (Web)10"/>
    <w:basedOn w:val="a"/>
    <w:pPr>
      <w:spacing w:after="225"/>
    </w:pPr>
    <w:rPr>
      <w:rFonts w:ascii="Arial Unicode MS" w:eastAsia="Arial Unicode MS" w:cs="Arial Unicode MS"/>
    </w:rPr>
  </w:style>
  <w:style w:type="paragraph" w:customStyle="1" w:styleId="Iauiue">
    <w:name w:val="Iau?iue"/>
    <w:rPr>
      <w:lang w:val="en-US"/>
    </w:rPr>
  </w:style>
  <w:style w:type="paragraph" w:customStyle="1" w:styleId="aff7">
    <w:name w:val="Содержимое таблицы"/>
    <w:basedOn w:val="a"/>
    <w:pPr>
      <w:widowControl w:val="0"/>
      <w:suppressLineNumbers/>
      <w:suppressAutoHyphens/>
    </w:pPr>
    <w:rPr>
      <w:rFonts w:ascii="Arial" w:eastAsia="Lucida Sans Unicode" w:hAnsi="Arial"/>
      <w:kern w:val="1"/>
      <w:lang w:eastAsia="ar-SA"/>
    </w:rPr>
  </w:style>
  <w:style w:type="paragraph" w:customStyle="1" w:styleId="atext">
    <w:name w:val="atext"/>
    <w:basedOn w:val="a"/>
    <w:pPr>
      <w:widowControl w:val="0"/>
      <w:suppressAutoHyphens/>
      <w:spacing w:before="280" w:after="280"/>
      <w:ind w:firstLine="480"/>
    </w:pPr>
    <w:rPr>
      <w:rFonts w:ascii="Bookman Old Style" w:eastAsia="Lucida Sans Unicode" w:hAnsi="Bookman Old Style"/>
      <w:kern w:val="1"/>
      <w:lang w:eastAsia="ar-SA"/>
    </w:rPr>
  </w:style>
  <w:style w:type="character" w:customStyle="1" w:styleId="aff8">
    <w:name w:val="Символ нумерации"/>
  </w:style>
  <w:style w:type="character" w:styleId="aff9">
    <w:name w:val="Emphasis"/>
    <w:aliases w:val="Т2"/>
    <w:qFormat/>
  </w:style>
  <w:style w:type="paragraph" w:customStyle="1" w:styleId="Tab1s">
    <w:name w:val="Tab_1s"/>
    <w:basedOn w:val="8"/>
    <w:autoRedefine/>
    <w:rsid w:val="004131CE"/>
    <w:pPr>
      <w:keepNext w:val="0"/>
      <w:numPr>
        <w:numId w:val="21"/>
      </w:numPr>
    </w:pPr>
    <w:rPr>
      <w:i w:val="0"/>
      <w:spacing w:val="-4"/>
    </w:rPr>
  </w:style>
  <w:style w:type="paragraph" w:customStyle="1" w:styleId="Tab2s">
    <w:name w:val="Tab_2s"/>
    <w:basedOn w:val="7"/>
    <w:pPr>
      <w:numPr>
        <w:numId w:val="0"/>
      </w:numPr>
      <w:tabs>
        <w:tab w:val="num" w:pos="360"/>
      </w:tabs>
      <w:spacing w:before="0" w:after="0" w:line="288" w:lineRule="auto"/>
      <w:ind w:left="360" w:hanging="360"/>
      <w:jc w:val="both"/>
    </w:pPr>
    <w:rPr>
      <w:rFonts w:ascii="Trebuchet MS" w:eastAsia="MS Mincho" w:hAnsi="Trebuchet MS"/>
      <w:lang w:eastAsia="ar-SA"/>
    </w:rPr>
  </w:style>
  <w:style w:type="paragraph" w:customStyle="1" w:styleId="T4">
    <w:name w:val="T4"/>
    <w:basedOn w:val="2"/>
    <w:rPr>
      <w:bCs/>
      <w:iCs/>
    </w:rPr>
  </w:style>
  <w:style w:type="paragraph" w:customStyle="1" w:styleId="Tab1sdown">
    <w:name w:val="Tab_1s_down"/>
    <w:basedOn w:val="Tab1s"/>
  </w:style>
  <w:style w:type="paragraph" w:customStyle="1" w:styleId="Tab1s3">
    <w:name w:val="Стиль Tab_1s+3"/>
    <w:basedOn w:val="Tab1s"/>
    <w:rPr>
      <w:iCs/>
    </w:rPr>
  </w:style>
  <w:style w:type="character" w:customStyle="1" w:styleId="81">
    <w:name w:val="Заголовок 8 Знак"/>
    <w:aliases w:val="Text_s1 Знак"/>
    <w:basedOn w:val="a0"/>
    <w:rPr>
      <w:rFonts w:ascii="Trebuchet MS" w:hAnsi="Trebuchet MS"/>
      <w:i/>
      <w:sz w:val="24"/>
      <w:szCs w:val="24"/>
      <w:lang w:val="ru-RU" w:eastAsia="ru-RU" w:bidi="ar-SA"/>
    </w:rPr>
  </w:style>
  <w:style w:type="character" w:customStyle="1" w:styleId="Tab1s0">
    <w:name w:val="Tab_1s Знак"/>
    <w:basedOn w:val="81"/>
    <w:rPr>
      <w:rFonts w:ascii="Trebuchet MS" w:hAnsi="Trebuchet MS"/>
      <w:i/>
      <w:sz w:val="24"/>
      <w:szCs w:val="24"/>
      <w:lang w:val="ru-RU" w:eastAsia="ru-RU" w:bidi="ar-SA"/>
    </w:rPr>
  </w:style>
  <w:style w:type="character" w:customStyle="1" w:styleId="Tab1s30">
    <w:name w:val="Стиль Tab_1s+3 Знак"/>
    <w:basedOn w:val="Tab1s0"/>
    <w:rPr>
      <w:rFonts w:ascii="Trebuchet MS" w:hAnsi="Trebuchet MS"/>
      <w:i/>
      <w:iCs/>
      <w:sz w:val="24"/>
      <w:szCs w:val="24"/>
      <w:lang w:val="ru-RU" w:eastAsia="ru-RU" w:bidi="ar-SA"/>
    </w:rPr>
  </w:style>
  <w:style w:type="character" w:styleId="affa">
    <w:name w:val="Strong"/>
    <w:aliases w:val="Т1"/>
    <w:qFormat/>
  </w:style>
  <w:style w:type="character" w:customStyle="1" w:styleId="affb">
    <w:name w:val="Красная строка Знак"/>
    <w:basedOn w:val="af"/>
    <w:rPr>
      <w:sz w:val="24"/>
      <w:szCs w:val="24"/>
      <w:lang w:val="ru-RU" w:eastAsia="ru-RU" w:bidi="ar-SA"/>
    </w:rPr>
  </w:style>
  <w:style w:type="paragraph" w:customStyle="1" w:styleId="320">
    <w:name w:val="Основной текст с отступом 32"/>
    <w:basedOn w:val="a"/>
    <w:pPr>
      <w:widowControl w:val="0"/>
      <w:suppressAutoHyphens/>
      <w:spacing w:after="120"/>
      <w:ind w:left="283"/>
    </w:pPr>
    <w:rPr>
      <w:sz w:val="16"/>
      <w:szCs w:val="16"/>
      <w:lang/>
    </w:rPr>
  </w:style>
  <w:style w:type="character" w:customStyle="1" w:styleId="affc">
    <w:name w:val="Верхний колонтитул Знак"/>
    <w:basedOn w:val="a0"/>
    <w:rPr>
      <w:sz w:val="24"/>
      <w:szCs w:val="24"/>
    </w:rPr>
  </w:style>
  <w:style w:type="character" w:customStyle="1" w:styleId="1a">
    <w:name w:val="Заголовок 1 Знак"/>
    <w:basedOn w:val="a0"/>
    <w:rPr>
      <w:b/>
      <w:bCs/>
      <w:color w:val="000000"/>
      <w:sz w:val="32"/>
      <w:szCs w:val="25"/>
    </w:rPr>
  </w:style>
  <w:style w:type="character" w:customStyle="1" w:styleId="WW8Num19z1">
    <w:name w:val="WW8Num19z1"/>
    <w:rPr>
      <w:rFonts w:ascii="Courier New" w:hAnsi="Courier New" w:cs="Courier New"/>
    </w:rPr>
  </w:style>
  <w:style w:type="character" w:customStyle="1" w:styleId="WW8Num5z2">
    <w:name w:val="WW8Num5z2"/>
    <w:rPr>
      <w:rFonts w:ascii="Wingdings" w:hAnsi="Wingdings"/>
    </w:rPr>
  </w:style>
  <w:style w:type="character" w:customStyle="1" w:styleId="45">
    <w:name w:val="Заголовок 4 Знак"/>
    <w:basedOn w:val="a0"/>
    <w:rPr>
      <w:b/>
      <w:bCs/>
      <w:sz w:val="28"/>
      <w:szCs w:val="28"/>
    </w:rPr>
  </w:style>
  <w:style w:type="paragraph" w:customStyle="1" w:styleId="210">
    <w:name w:val="Красная строка 21"/>
    <w:basedOn w:val="a7"/>
    <w:pPr>
      <w:spacing w:before="0"/>
      <w:ind w:left="283" w:firstLine="210"/>
      <w:jc w:val="left"/>
    </w:pPr>
  </w:style>
  <w:style w:type="paragraph" w:customStyle="1" w:styleId="211">
    <w:name w:val="Маркированный список 21"/>
    <w:basedOn w:val="a"/>
    <w:pPr>
      <w:tabs>
        <w:tab w:val="num" w:pos="927"/>
      </w:tabs>
      <w:ind w:left="-1415"/>
    </w:pPr>
    <w:rPr>
      <w:szCs w:val="28"/>
      <w:lang w:eastAsia="ar-SA"/>
    </w:rPr>
  </w:style>
  <w:style w:type="paragraph" w:customStyle="1" w:styleId="313">
    <w:name w:val="Список 31"/>
    <w:basedOn w:val="a"/>
    <w:pPr>
      <w:ind w:left="849" w:hanging="283"/>
    </w:pPr>
    <w:rPr>
      <w:szCs w:val="28"/>
      <w:lang w:eastAsia="ar-SA"/>
    </w:rPr>
  </w:style>
  <w:style w:type="character" w:customStyle="1" w:styleId="WW8Num5z3">
    <w:name w:val="WW8Num5z3"/>
    <w:rPr>
      <w:rFonts w:ascii="Symbol" w:hAnsi="Symbol"/>
    </w:rPr>
  </w:style>
  <w:style w:type="character" w:customStyle="1" w:styleId="WW8Num20z0">
    <w:name w:val="WW8Num20z0"/>
    <w:rPr>
      <w:rFonts w:ascii="Trebuchet MS" w:eastAsia="Times New Roman" w:hAnsi="Trebuchet MS" w:cs="Arial CYR"/>
    </w:rPr>
  </w:style>
  <w:style w:type="paragraph" w:customStyle="1" w:styleId="212">
    <w:name w:val="Список 21"/>
    <w:basedOn w:val="a"/>
    <w:pPr>
      <w:ind w:left="566" w:hanging="283"/>
    </w:pPr>
    <w:rPr>
      <w:szCs w:val="28"/>
      <w:lang w:eastAsia="ar-SA"/>
    </w:rPr>
  </w:style>
  <w:style w:type="paragraph" w:styleId="affd">
    <w:name w:val="List Continue"/>
    <w:basedOn w:val="a"/>
    <w:semiHidden/>
    <w:pPr>
      <w:spacing w:after="120"/>
      <w:ind w:left="283"/>
      <w:contextualSpacing/>
    </w:pPr>
  </w:style>
  <w:style w:type="paragraph" w:customStyle="1" w:styleId="39">
    <w:name w:val="Красная строка3"/>
    <w:basedOn w:val="a8"/>
    <w:pPr>
      <w:suppressAutoHyphens/>
      <w:ind w:firstLine="210"/>
    </w:pPr>
    <w:rPr>
      <w:lang w:eastAsia="ar-SA"/>
    </w:rPr>
  </w:style>
  <w:style w:type="paragraph" w:customStyle="1" w:styleId="affe">
    <w:name w:val=" Знак"/>
    <w:basedOn w:val="a"/>
    <w:pPr>
      <w:widowControl w:val="0"/>
      <w:adjustRightInd w:val="0"/>
      <w:spacing w:after="160" w:line="240" w:lineRule="exact"/>
      <w:jc w:val="right"/>
    </w:pPr>
    <w:rPr>
      <w:sz w:val="20"/>
      <w:szCs w:val="20"/>
      <w:lang w:val="en-GB" w:eastAsia="en-US"/>
    </w:rPr>
  </w:style>
  <w:style w:type="character" w:customStyle="1" w:styleId="2d">
    <w:name w:val="Заголовок 2 Знак"/>
    <w:basedOn w:val="a0"/>
    <w:rPr>
      <w:rFonts w:ascii="Trebuchet MS" w:hAnsi="Trebuchet MS"/>
      <w:b/>
      <w:i/>
      <w:sz w:val="24"/>
      <w:szCs w:val="24"/>
      <w:lang w:eastAsia="ar-SA"/>
    </w:rPr>
  </w:style>
  <w:style w:type="character" w:customStyle="1" w:styleId="3a">
    <w:name w:val="Заголовок 3 Знак"/>
    <w:basedOn w:val="a0"/>
    <w:rPr>
      <w:rFonts w:ascii="Arial" w:hAnsi="Arial" w:cs="Arial"/>
      <w:b/>
      <w:bCs/>
      <w:sz w:val="26"/>
      <w:szCs w:val="26"/>
    </w:rPr>
  </w:style>
  <w:style w:type="character" w:customStyle="1" w:styleId="53">
    <w:name w:val="Заголовок 5 Знак"/>
    <w:basedOn w:val="a0"/>
    <w:rPr>
      <w:b/>
      <w:bCs/>
      <w:i/>
      <w:iCs/>
      <w:color w:val="0000FF"/>
      <w:sz w:val="26"/>
      <w:szCs w:val="26"/>
    </w:rPr>
  </w:style>
  <w:style w:type="character" w:customStyle="1" w:styleId="61">
    <w:name w:val="Заголовок 6 Знак"/>
    <w:basedOn w:val="a0"/>
    <w:rPr>
      <w:b/>
      <w:bCs/>
      <w:sz w:val="22"/>
      <w:szCs w:val="22"/>
    </w:rPr>
  </w:style>
  <w:style w:type="character" w:customStyle="1" w:styleId="71">
    <w:name w:val="Заголовок 7 Знак"/>
    <w:basedOn w:val="a0"/>
    <w:rPr>
      <w:sz w:val="24"/>
      <w:szCs w:val="24"/>
    </w:rPr>
  </w:style>
  <w:style w:type="character" w:customStyle="1" w:styleId="91">
    <w:name w:val="Заголовок 9 Знак"/>
    <w:basedOn w:val="a0"/>
    <w:rPr>
      <w:rFonts w:ascii="Trebuchet MS" w:hAnsi="Trebuchet MS"/>
      <w:b/>
      <w:sz w:val="24"/>
      <w:szCs w:val="24"/>
    </w:rPr>
  </w:style>
  <w:style w:type="character" w:customStyle="1" w:styleId="afff">
    <w:name w:val="Нижний колонтитул Знак"/>
    <w:basedOn w:val="a0"/>
    <w:rPr>
      <w:sz w:val="24"/>
      <w:szCs w:val="24"/>
    </w:rPr>
  </w:style>
  <w:style w:type="character" w:customStyle="1" w:styleId="afff0">
    <w:name w:val="Схема документа Знак"/>
    <w:basedOn w:val="a0"/>
    <w:semiHidden/>
    <w:rPr>
      <w:rFonts w:ascii="Tahoma" w:hAnsi="Tahoma" w:cs="Tahoma"/>
      <w:shd w:val="clear" w:color="auto" w:fill="000080"/>
    </w:rPr>
  </w:style>
  <w:style w:type="character" w:customStyle="1" w:styleId="2e">
    <w:name w:val="Основной текст 2 Знак"/>
    <w:basedOn w:val="a0"/>
    <w:rPr>
      <w:sz w:val="24"/>
      <w:szCs w:val="24"/>
    </w:rPr>
  </w:style>
  <w:style w:type="character" w:customStyle="1" w:styleId="afff1">
    <w:name w:val="Текст сноски Знак"/>
    <w:basedOn w:val="a0"/>
    <w:semiHidden/>
  </w:style>
  <w:style w:type="character" w:customStyle="1" w:styleId="afff2">
    <w:name w:val="Текст выноски Знак"/>
    <w:basedOn w:val="a0"/>
    <w:semiHidden/>
    <w:rPr>
      <w:rFonts w:ascii="Tahoma" w:hAnsi="Tahoma" w:cs="Tahoma"/>
      <w:sz w:val="16"/>
      <w:szCs w:val="16"/>
    </w:rPr>
  </w:style>
  <w:style w:type="character" w:customStyle="1" w:styleId="3b">
    <w:name w:val="Основной текст с отступом 3 Знак"/>
    <w:basedOn w:val="a0"/>
    <w:rPr>
      <w:sz w:val="16"/>
      <w:szCs w:val="16"/>
    </w:rPr>
  </w:style>
  <w:style w:type="character" w:customStyle="1" w:styleId="afff3">
    <w:name w:val="Текст концевой сноски Знак"/>
    <w:basedOn w:val="a0"/>
    <w:semiHidden/>
  </w:style>
  <w:style w:type="character" w:customStyle="1" w:styleId="afff4">
    <w:name w:val="Текст Знак"/>
    <w:basedOn w:val="a0"/>
    <w:rPr>
      <w:rFonts w:ascii="Arial" w:hAnsi="Arial" w:cs="Arial"/>
      <w:sz w:val="24"/>
      <w:szCs w:val="24"/>
    </w:rPr>
  </w:style>
  <w:style w:type="character" w:customStyle="1" w:styleId="afff5">
    <w:name w:val="Название Знак"/>
    <w:basedOn w:val="a0"/>
    <w:rPr>
      <w:b/>
      <w:bCs/>
      <w:sz w:val="24"/>
      <w:szCs w:val="24"/>
    </w:rPr>
  </w:style>
  <w:style w:type="character" w:customStyle="1" w:styleId="3c">
    <w:name w:val="Основной текст 3 Знак"/>
    <w:basedOn w:val="a0"/>
    <w:rPr>
      <w:sz w:val="16"/>
      <w:szCs w:val="16"/>
    </w:rPr>
  </w:style>
  <w:style w:type="character" w:customStyle="1" w:styleId="2f">
    <w:name w:val="Красная строка 2 Знак"/>
    <w:basedOn w:val="af0"/>
    <w:rPr>
      <w:rFonts w:ascii="Arial" w:hAnsi="Arial"/>
      <w:sz w:val="24"/>
      <w:szCs w:val="24"/>
      <w:lang w:val="ru-RU" w:eastAsia="ar-SA" w:bidi="ar-SA"/>
    </w:rPr>
  </w:style>
  <w:style w:type="character" w:customStyle="1" w:styleId="afff6">
    <w:name w:val="Подзаголовок Знак"/>
    <w:basedOn w:val="a0"/>
    <w:rPr>
      <w:rFonts w:ascii="Arial" w:hAnsi="Arial" w:cs="Arial"/>
      <w:sz w:val="24"/>
      <w:szCs w:val="24"/>
    </w:rPr>
  </w:style>
  <w:style w:type="paragraph" w:styleId="HTML">
    <w:name w:val="HTML Preformatted"/>
    <w:basedOn w:val="a"/>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rPr>
      <w:rFonts w:ascii="Courier New" w:hAnsi="Courier New" w:cs="Courier New"/>
    </w:rPr>
  </w:style>
  <w:style w:type="paragraph" w:customStyle="1" w:styleId="BodyTextFirstIndent">
    <w:name w:val="Body Text First Indent"/>
    <w:basedOn w:val="a"/>
    <w:rsid w:val="00225829"/>
    <w:pPr>
      <w:widowControl w:val="0"/>
      <w:suppressAutoHyphens/>
      <w:spacing w:after="120"/>
      <w:ind w:firstLine="210"/>
    </w:pPr>
    <w:rPr>
      <w:lang/>
    </w:rPr>
  </w:style>
  <w:style w:type="paragraph" w:customStyle="1" w:styleId="BodyText">
    <w:name w:val="Body Text"/>
    <w:basedOn w:val="a"/>
    <w:rsid w:val="00225829"/>
    <w:pPr>
      <w:widowControl w:val="0"/>
      <w:suppressAutoHyphens/>
      <w:spacing w:after="120"/>
    </w:pPr>
    <w:rPr>
      <w:lang/>
    </w:rPr>
  </w:style>
  <w:style w:type="character" w:customStyle="1" w:styleId="WW-RTFNum511">
    <w:name w:val="WW-RTF_Num 5 11"/>
    <w:rsid w:val="00FE5F1B"/>
    <w:rPr>
      <w:rFonts w:ascii="Symbol" w:eastAsia="Symbol" w:hAnsi="Symbol" w:cs="Symbol"/>
      <w:color w:val="auto"/>
      <w:sz w:val="20"/>
      <w:szCs w:val="20"/>
      <w:lang w:val="ru-RU"/>
    </w:rPr>
  </w:style>
  <w:style w:type="paragraph" w:customStyle="1" w:styleId="header">
    <w:name w:val="header"/>
    <w:basedOn w:val="a"/>
    <w:rsid w:val="00FE5EEE"/>
    <w:pPr>
      <w:widowControl w:val="0"/>
      <w:tabs>
        <w:tab w:val="center" w:pos="4677"/>
        <w:tab w:val="right" w:pos="9355"/>
      </w:tabs>
      <w:suppressAutoHyphens/>
    </w:pPr>
    <w:rPr>
      <w:lang/>
    </w:rPr>
  </w:style>
  <w:style w:type="paragraph" w:customStyle="1" w:styleId="AFormula">
    <w:name w:val="AFormula"/>
    <w:next w:val="a"/>
    <w:rsid w:val="00FE5EEE"/>
    <w:pPr>
      <w:keepLines/>
      <w:widowControl w:val="0"/>
      <w:suppressAutoHyphens/>
      <w:spacing w:before="120" w:after="120"/>
      <w:jc w:val="center"/>
    </w:pPr>
    <w:rPr>
      <w:lang/>
    </w:rPr>
  </w:style>
  <w:style w:type="character" w:customStyle="1" w:styleId="WW-RTFNum52">
    <w:name w:val="WW-RTF_Num 5 2"/>
    <w:rsid w:val="00381BAD"/>
    <w:rPr>
      <w:rFonts w:ascii="Times New Roman" w:eastAsia="Times New Roman" w:hAnsi="Times New Roman" w:cs="Times New Roman"/>
      <w:color w:val="auto"/>
      <w:sz w:val="20"/>
      <w:szCs w:val="20"/>
      <w:lang w:val="ru-RU"/>
    </w:rPr>
  </w:style>
  <w:style w:type="paragraph" w:customStyle="1" w:styleId="heading9">
    <w:name w:val="heading 9"/>
    <w:basedOn w:val="a"/>
    <w:next w:val="a"/>
    <w:rsid w:val="00381BAD"/>
    <w:pPr>
      <w:keepNext/>
      <w:widowControl w:val="0"/>
      <w:suppressAutoHyphens/>
      <w:spacing w:before="120" w:line="288" w:lineRule="auto"/>
      <w:ind w:left="6810" w:firstLine="567"/>
      <w:jc w:val="both"/>
      <w:outlineLvl w:val="8"/>
    </w:pPr>
    <w:rPr>
      <w:rFonts w:ascii="Trebuchet MS" w:eastAsia="Trebuchet MS" w:hAnsi="Trebuchet MS" w:cs="Trebuchet MS"/>
      <w:b/>
      <w:bCs/>
      <w:lang/>
    </w:rPr>
  </w:style>
  <w:style w:type="character" w:customStyle="1" w:styleId="WW8Num7z2">
    <w:name w:val="WW8Num7z2"/>
    <w:rsid w:val="00D418F2"/>
    <w:rPr>
      <w:rFonts w:ascii="Wingdings" w:hAnsi="Wingdings"/>
    </w:rPr>
  </w:style>
  <w:style w:type="character" w:customStyle="1" w:styleId="WW8Num5z0">
    <w:name w:val="WW8Num5z0"/>
    <w:rsid w:val="00CD28CF"/>
    <w:rPr>
      <w:b w:val="0"/>
    </w:rPr>
  </w:style>
  <w:style w:type="character" w:customStyle="1" w:styleId="WW8Num16z0">
    <w:name w:val="WW8Num16z0"/>
    <w:rsid w:val="0062048B"/>
    <w:rPr>
      <w:rFonts w:ascii="Symbol" w:hAnsi="Symbol"/>
    </w:rPr>
  </w:style>
  <w:style w:type="paragraph" w:customStyle="1" w:styleId="46">
    <w:name w:val="Красная строка4"/>
    <w:basedOn w:val="a8"/>
    <w:rsid w:val="007B359C"/>
    <w:pPr>
      <w:suppressAutoHyphens/>
      <w:ind w:firstLine="210"/>
    </w:pPr>
    <w:rPr>
      <w:lang w:eastAsia="ar-SA"/>
    </w:rPr>
  </w:style>
  <w:style w:type="character" w:customStyle="1" w:styleId="13">
    <w:name w:val="Красная строка Знак1"/>
    <w:basedOn w:val="af"/>
    <w:link w:val="ad"/>
    <w:rsid w:val="00742549"/>
    <w:rPr>
      <w:sz w:val="24"/>
      <w:szCs w:val="24"/>
      <w:lang w:val="ru-RU" w:eastAsia="ru-RU" w:bidi="ar-SA"/>
    </w:rPr>
  </w:style>
  <w:style w:type="paragraph" w:customStyle="1" w:styleId="afff7">
    <w:name w:val="Знак"/>
    <w:basedOn w:val="a"/>
    <w:rsid w:val="00742549"/>
    <w:pPr>
      <w:widowControl w:val="0"/>
      <w:adjustRightInd w:val="0"/>
      <w:spacing w:after="160" w:line="240" w:lineRule="exact"/>
      <w:jc w:val="right"/>
    </w:pPr>
    <w:rPr>
      <w:sz w:val="20"/>
      <w:szCs w:val="20"/>
      <w:lang w:val="en-GB" w:eastAsia="en-US"/>
    </w:rPr>
  </w:style>
  <w:style w:type="paragraph" w:customStyle="1" w:styleId="1b">
    <w:name w:val="Указатель1"/>
    <w:basedOn w:val="a"/>
    <w:rsid w:val="00DA5F7C"/>
    <w:pPr>
      <w:widowControl w:val="0"/>
      <w:suppressLineNumbers/>
      <w:suppressAutoHyphens/>
      <w:overflowPunct w:val="0"/>
      <w:autoSpaceDE w:val="0"/>
    </w:pPr>
    <w:rPr>
      <w:rFonts w:ascii="Arial" w:hAnsi="Arial" w:cs="Tahoma"/>
      <w:sz w:val="20"/>
      <w:szCs w:val="20"/>
      <w:lang/>
    </w:rPr>
  </w:style>
  <w:style w:type="paragraph" w:styleId="1c">
    <w:name w:val="index 1"/>
    <w:basedOn w:val="a"/>
    <w:next w:val="a"/>
    <w:autoRedefine/>
    <w:uiPriority w:val="99"/>
    <w:semiHidden/>
    <w:unhideWhenUsed/>
    <w:rsid w:val="000D6921"/>
    <w:pPr>
      <w:ind w:left="240" w:hanging="240"/>
    </w:pPr>
  </w:style>
  <w:style w:type="paragraph" w:styleId="afff8">
    <w:name w:val="index heading"/>
    <w:basedOn w:val="a"/>
    <w:rsid w:val="000D6921"/>
    <w:pPr>
      <w:widowControl w:val="0"/>
      <w:suppressLineNumbers/>
      <w:suppressAutoHyphens/>
      <w:overflowPunct w:val="0"/>
      <w:autoSpaceDE w:val="0"/>
    </w:pPr>
    <w:rPr>
      <w:rFonts w:ascii="Arial" w:hAnsi="Arial" w:cs="Tahoma"/>
      <w:sz w:val="20"/>
      <w:szCs w:val="20"/>
      <w:lang/>
    </w:rPr>
  </w:style>
  <w:style w:type="character" w:customStyle="1" w:styleId="WW-RTFNum21">
    <w:name w:val="WW-RTF_Num 2 1"/>
    <w:rsid w:val="00891CEE"/>
    <w:rPr>
      <w:rFonts w:ascii="Symbol" w:eastAsia="Symbol" w:hAnsi="Symbol" w:cs="Symbol"/>
      <w:sz w:val="20"/>
      <w:szCs w:val="20"/>
    </w:rPr>
  </w:style>
  <w:style w:type="paragraph" w:customStyle="1" w:styleId="54">
    <w:name w:val="Красная строка5"/>
    <w:basedOn w:val="a8"/>
    <w:rsid w:val="00494C20"/>
    <w:pPr>
      <w:suppressAutoHyphens/>
      <w:ind w:firstLine="210"/>
    </w:pPr>
    <w:rPr>
      <w:lang w:eastAsia="ar-SA"/>
    </w:rPr>
  </w:style>
  <w:style w:type="character" w:customStyle="1" w:styleId="WW8Num11z4">
    <w:name w:val="WW8Num11z4"/>
    <w:rsid w:val="00FD3680"/>
    <w:rPr>
      <w:rFonts w:ascii="Courier New" w:hAnsi="Courier New" w:cs="Courier New"/>
    </w:rPr>
  </w:style>
  <w:style w:type="paragraph" w:customStyle="1" w:styleId="heading1">
    <w:name w:val="heading 1"/>
    <w:basedOn w:val="a"/>
    <w:next w:val="a"/>
    <w:rsid w:val="002351A3"/>
    <w:pPr>
      <w:keepNext/>
      <w:widowControl w:val="0"/>
      <w:numPr>
        <w:numId w:val="1"/>
      </w:numPr>
      <w:suppressAutoHyphens/>
      <w:ind w:left="360"/>
      <w:jc w:val="center"/>
      <w:outlineLvl w:val="0"/>
    </w:pPr>
    <w:rPr>
      <w:b/>
      <w:bCs/>
      <w:color w:val="000000"/>
      <w:sz w:val="32"/>
      <w:szCs w:val="32"/>
      <w:lang/>
    </w:rPr>
  </w:style>
  <w:style w:type="paragraph" w:customStyle="1" w:styleId="Web">
    <w:name w:val="Обычный (Web)"/>
    <w:basedOn w:val="a"/>
    <w:rsid w:val="006F5DD5"/>
    <w:pPr>
      <w:spacing w:before="100" w:after="100"/>
    </w:pPr>
    <w:rPr>
      <w:rFonts w:ascii="Arial Unicode MS" w:eastAsia="Arial Unicode MS" w:hAnsi="Arial Unicode MS" w:cs="Arial Unicode MS"/>
      <w:lang/>
    </w:rPr>
  </w:style>
  <w:style w:type="paragraph" w:customStyle="1" w:styleId="Web100">
    <w:name w:val="ﾎ磊隆 (Web)10"/>
    <w:basedOn w:val="a"/>
    <w:rsid w:val="00017797"/>
    <w:pPr>
      <w:widowControl w:val="0"/>
      <w:suppressAutoHyphens/>
      <w:spacing w:after="225"/>
    </w:pPr>
    <w:rPr>
      <w:rFonts w:ascii="Arial Unicode MS" w:hAnsi="Arial Unicode MS" w:cs="Arial Unicode MS"/>
      <w:lang/>
    </w:rPr>
  </w:style>
  <w:style w:type="character" w:customStyle="1" w:styleId="RTFNum27">
    <w:name w:val="RTF_Num 2 7"/>
    <w:rsid w:val="004346BD"/>
    <w:rPr>
      <w:rFonts w:ascii="Times New Roman" w:eastAsia="Times New Roman" w:hAnsi="Times New Roman" w:cs="Times New Roman"/>
      <w:color w:val="auto"/>
      <w:sz w:val="20"/>
      <w:szCs w:val="20"/>
      <w:lang w:val="ru-RU"/>
    </w:rPr>
  </w:style>
  <w:style w:type="paragraph" w:customStyle="1" w:styleId="WW-caption1111">
    <w:name w:val="WW-caption1111"/>
    <w:basedOn w:val="a"/>
    <w:rsid w:val="00764D01"/>
    <w:pPr>
      <w:widowControl w:val="0"/>
      <w:suppressAutoHyphens/>
      <w:overflowPunct w:val="0"/>
      <w:autoSpaceDE w:val="0"/>
      <w:spacing w:before="120" w:after="120"/>
    </w:pPr>
    <w:rPr>
      <w:rFonts w:ascii="Arial" w:hAnsi="Arial" w:cs="Arial"/>
      <w:i/>
      <w:iCs/>
      <w:sz w:val="20"/>
      <w:szCs w:val="20"/>
      <w:lang/>
    </w:rPr>
  </w:style>
  <w:style w:type="character" w:customStyle="1" w:styleId="WW8Num11z0">
    <w:name w:val="WW8Num11z0"/>
    <w:rsid w:val="00F16CBB"/>
    <w:rPr>
      <w:rFonts w:ascii="Symbol" w:hAnsi="Symbol"/>
    </w:rPr>
  </w:style>
  <w:style w:type="paragraph" w:customStyle="1" w:styleId="1d">
    <w:name w:val="Название объекта1"/>
    <w:basedOn w:val="a"/>
    <w:next w:val="a"/>
    <w:rsid w:val="0078790A"/>
    <w:pPr>
      <w:suppressAutoHyphens/>
    </w:pPr>
    <w:rPr>
      <w:b/>
      <w:bCs/>
      <w:sz w:val="20"/>
      <w:szCs w:val="20"/>
      <w:lang w:eastAsia="ar-SA"/>
    </w:rPr>
  </w:style>
  <w:style w:type="paragraph" w:customStyle="1" w:styleId="afff9">
    <w:name w:val="Название таб ФО"/>
    <w:basedOn w:val="a"/>
    <w:rsid w:val="0078790A"/>
    <w:pPr>
      <w:spacing w:before="120"/>
    </w:pPr>
    <w:rPr>
      <w:rFonts w:ascii="Arial" w:hAnsi="Arial"/>
      <w:b/>
      <w:lang w:eastAsia="ar-SA"/>
    </w:rPr>
  </w:style>
  <w:style w:type="character" w:customStyle="1" w:styleId="WW8Num10z1">
    <w:name w:val="WW8Num10z1"/>
    <w:rsid w:val="00CA31AA"/>
    <w:rPr>
      <w:rFonts w:ascii="Courier New" w:hAnsi="Courier New" w:cs="Courier New"/>
    </w:rPr>
  </w:style>
  <w:style w:type="character" w:customStyle="1" w:styleId="WW8Num1z2">
    <w:name w:val="WW8Num1z2"/>
    <w:rsid w:val="00E20193"/>
    <w:rPr>
      <w:rFonts w:ascii="Wingdings" w:hAnsi="Wingdings"/>
    </w:rPr>
  </w:style>
  <w:style w:type="character" w:customStyle="1" w:styleId="WW8Num13z1">
    <w:name w:val="WW8Num13z1"/>
    <w:rsid w:val="007E5A7B"/>
    <w:rPr>
      <w:rFonts w:ascii="Courier New" w:hAnsi="Courier New" w:cs="Courier New"/>
    </w:rPr>
  </w:style>
  <w:style w:type="character" w:customStyle="1" w:styleId="WW8Num25z1">
    <w:name w:val="WW8Num25z1"/>
    <w:rsid w:val="00505EEF"/>
    <w:rPr>
      <w:rFonts w:ascii="Courier New" w:hAnsi="Courier New" w:cs="Courier New"/>
    </w:rPr>
  </w:style>
  <w:style w:type="character" w:customStyle="1" w:styleId="WW8Num3z0">
    <w:name w:val="WW8Num3z0"/>
    <w:rsid w:val="002A1780"/>
    <w:rPr>
      <w:rFonts w:ascii="Symbol" w:hAnsi="Symbol" w:cs="OpenSymbol"/>
    </w:rPr>
  </w:style>
  <w:style w:type="table" w:styleId="afffa">
    <w:name w:val="Table Grid"/>
    <w:basedOn w:val="a1"/>
    <w:rsid w:val="001232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reference">
    <w:name w:val="footnote reference"/>
    <w:basedOn w:val="a0"/>
    <w:rsid w:val="00DB6FE7"/>
    <w:rPr>
      <w:position w:val="6"/>
      <w:sz w:val="20"/>
      <w:szCs w:val="20"/>
      <w:lang w:val="ru-RU"/>
    </w:rPr>
  </w:style>
  <w:style w:type="paragraph" w:customStyle="1" w:styleId="footer">
    <w:name w:val="footer"/>
    <w:basedOn w:val="a"/>
    <w:rsid w:val="002C07A8"/>
    <w:pPr>
      <w:widowControl w:val="0"/>
      <w:tabs>
        <w:tab w:val="center" w:pos="4677"/>
        <w:tab w:val="right" w:pos="9355"/>
      </w:tabs>
      <w:suppressAutoHyphens/>
    </w:pPr>
    <w:rPr>
      <w:lang/>
    </w:rPr>
  </w:style>
  <w:style w:type="character" w:customStyle="1" w:styleId="WW-Absatz-Standardschriftart111111111">
    <w:name w:val="WW-Absatz-Standardschriftart111111111"/>
    <w:rsid w:val="00554F2E"/>
  </w:style>
  <w:style w:type="character" w:customStyle="1" w:styleId="WW8Num3z3">
    <w:name w:val="WW8Num3z3"/>
    <w:rsid w:val="00D71631"/>
    <w:rPr>
      <w:rFonts w:ascii="Symbol" w:hAnsi="Symbol"/>
    </w:rPr>
  </w:style>
  <w:style w:type="character" w:customStyle="1" w:styleId="10">
    <w:name w:val="Основной текст с отступом Знак1"/>
    <w:aliases w:val="Основной текст 1 Знак,Нумерованный список !! Знак,Надин стиль Знак"/>
    <w:basedOn w:val="a0"/>
    <w:link w:val="a7"/>
    <w:locked/>
    <w:rsid w:val="00F857EA"/>
    <w:rPr>
      <w:sz w:val="24"/>
      <w:szCs w:val="24"/>
      <w:lang w:eastAsia="ar-SA"/>
    </w:rPr>
  </w:style>
  <w:style w:type="character" w:customStyle="1" w:styleId="120">
    <w:name w:val="Знак Знак12"/>
    <w:basedOn w:val="af"/>
    <w:locked/>
    <w:rsid w:val="00CC44E5"/>
    <w:rPr>
      <w:sz w:val="24"/>
      <w:szCs w:val="24"/>
      <w:lang w:val="ru-RU" w:eastAsia="ru-RU" w:bidi="ar-SA"/>
    </w:rPr>
  </w:style>
  <w:style w:type="character" w:customStyle="1" w:styleId="WW8Num8z3">
    <w:name w:val="WW8Num8z3"/>
    <w:rsid w:val="007F6E65"/>
    <w:rPr>
      <w:rFonts w:ascii="Symbol" w:hAnsi="Symbol"/>
    </w:rPr>
  </w:style>
  <w:style w:type="character" w:customStyle="1" w:styleId="72">
    <w:name w:val="Основной шрифт абзаца7"/>
    <w:rsid w:val="00FF4220"/>
  </w:style>
  <w:style w:type="character" w:customStyle="1" w:styleId="WW8Num12z0">
    <w:name w:val="WW8Num12z0"/>
    <w:rsid w:val="00FF4220"/>
    <w:rPr>
      <w:rFonts w:ascii="Symbol" w:hAnsi="Symbol"/>
    </w:rPr>
  </w:style>
  <w:style w:type="character" w:customStyle="1" w:styleId="11">
    <w:name w:val="Текст сноски Знак1"/>
    <w:basedOn w:val="a0"/>
    <w:link w:val="a9"/>
    <w:semiHidden/>
    <w:locked/>
    <w:rsid w:val="00524A4A"/>
    <w:rPr>
      <w:lang w:val="ru-RU" w:eastAsia="ru-RU" w:bidi="ar-SA"/>
    </w:rPr>
  </w:style>
  <w:style w:type="character" w:customStyle="1" w:styleId="62">
    <w:name w:val=" Знак Знак6"/>
    <w:rsid w:val="006A0409"/>
    <w:rPr>
      <w:rFonts w:ascii="Arial" w:hAnsi="Arial"/>
      <w:sz w:val="24"/>
      <w:szCs w:val="24"/>
      <w:lang w:val="ru-RU" w:eastAsia="ru-RU" w:bidi="ar-SA"/>
    </w:rPr>
  </w:style>
  <w:style w:type="character" w:customStyle="1" w:styleId="310">
    <w:name w:val="Основной текст с отступом 3 Знак1"/>
    <w:basedOn w:val="a0"/>
    <w:link w:val="31"/>
    <w:rsid w:val="00C70CCE"/>
    <w:rPr>
      <w:sz w:val="16"/>
      <w:szCs w:val="16"/>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184">
      <w:bodyDiv w:val="1"/>
      <w:marLeft w:val="0"/>
      <w:marRight w:val="0"/>
      <w:marTop w:val="0"/>
      <w:marBottom w:val="0"/>
      <w:divBdr>
        <w:top w:val="none" w:sz="0" w:space="0" w:color="auto"/>
        <w:left w:val="none" w:sz="0" w:space="0" w:color="auto"/>
        <w:bottom w:val="none" w:sz="0" w:space="0" w:color="auto"/>
        <w:right w:val="none" w:sz="0" w:space="0" w:color="auto"/>
      </w:divBdr>
    </w:div>
    <w:div w:id="65152244">
      <w:bodyDiv w:val="1"/>
      <w:marLeft w:val="0"/>
      <w:marRight w:val="0"/>
      <w:marTop w:val="0"/>
      <w:marBottom w:val="0"/>
      <w:divBdr>
        <w:top w:val="none" w:sz="0" w:space="0" w:color="auto"/>
        <w:left w:val="none" w:sz="0" w:space="0" w:color="auto"/>
        <w:bottom w:val="none" w:sz="0" w:space="0" w:color="auto"/>
        <w:right w:val="none" w:sz="0" w:space="0" w:color="auto"/>
      </w:divBdr>
    </w:div>
    <w:div w:id="181941567">
      <w:bodyDiv w:val="1"/>
      <w:marLeft w:val="0"/>
      <w:marRight w:val="0"/>
      <w:marTop w:val="0"/>
      <w:marBottom w:val="0"/>
      <w:divBdr>
        <w:top w:val="none" w:sz="0" w:space="0" w:color="auto"/>
        <w:left w:val="none" w:sz="0" w:space="0" w:color="auto"/>
        <w:bottom w:val="none" w:sz="0" w:space="0" w:color="auto"/>
        <w:right w:val="none" w:sz="0" w:space="0" w:color="auto"/>
      </w:divBdr>
    </w:div>
    <w:div w:id="189341602">
      <w:bodyDiv w:val="1"/>
      <w:marLeft w:val="0"/>
      <w:marRight w:val="0"/>
      <w:marTop w:val="0"/>
      <w:marBottom w:val="0"/>
      <w:divBdr>
        <w:top w:val="none" w:sz="0" w:space="0" w:color="auto"/>
        <w:left w:val="none" w:sz="0" w:space="0" w:color="auto"/>
        <w:bottom w:val="none" w:sz="0" w:space="0" w:color="auto"/>
        <w:right w:val="none" w:sz="0" w:space="0" w:color="auto"/>
      </w:divBdr>
    </w:div>
    <w:div w:id="470947138">
      <w:bodyDiv w:val="1"/>
      <w:marLeft w:val="0"/>
      <w:marRight w:val="0"/>
      <w:marTop w:val="0"/>
      <w:marBottom w:val="0"/>
      <w:divBdr>
        <w:top w:val="none" w:sz="0" w:space="0" w:color="auto"/>
        <w:left w:val="none" w:sz="0" w:space="0" w:color="auto"/>
        <w:bottom w:val="none" w:sz="0" w:space="0" w:color="auto"/>
        <w:right w:val="none" w:sz="0" w:space="0" w:color="auto"/>
      </w:divBdr>
    </w:div>
    <w:div w:id="624392408">
      <w:bodyDiv w:val="1"/>
      <w:marLeft w:val="0"/>
      <w:marRight w:val="0"/>
      <w:marTop w:val="0"/>
      <w:marBottom w:val="0"/>
      <w:divBdr>
        <w:top w:val="none" w:sz="0" w:space="0" w:color="auto"/>
        <w:left w:val="none" w:sz="0" w:space="0" w:color="auto"/>
        <w:bottom w:val="none" w:sz="0" w:space="0" w:color="auto"/>
        <w:right w:val="none" w:sz="0" w:space="0" w:color="auto"/>
      </w:divBdr>
    </w:div>
    <w:div w:id="662515845">
      <w:bodyDiv w:val="1"/>
      <w:marLeft w:val="0"/>
      <w:marRight w:val="0"/>
      <w:marTop w:val="0"/>
      <w:marBottom w:val="0"/>
      <w:divBdr>
        <w:top w:val="none" w:sz="0" w:space="0" w:color="auto"/>
        <w:left w:val="none" w:sz="0" w:space="0" w:color="auto"/>
        <w:bottom w:val="none" w:sz="0" w:space="0" w:color="auto"/>
        <w:right w:val="none" w:sz="0" w:space="0" w:color="auto"/>
      </w:divBdr>
    </w:div>
    <w:div w:id="704405113">
      <w:bodyDiv w:val="1"/>
      <w:marLeft w:val="0"/>
      <w:marRight w:val="0"/>
      <w:marTop w:val="0"/>
      <w:marBottom w:val="0"/>
      <w:divBdr>
        <w:top w:val="none" w:sz="0" w:space="0" w:color="auto"/>
        <w:left w:val="none" w:sz="0" w:space="0" w:color="auto"/>
        <w:bottom w:val="none" w:sz="0" w:space="0" w:color="auto"/>
        <w:right w:val="none" w:sz="0" w:space="0" w:color="auto"/>
      </w:divBdr>
    </w:div>
    <w:div w:id="1054279895">
      <w:bodyDiv w:val="1"/>
      <w:marLeft w:val="0"/>
      <w:marRight w:val="0"/>
      <w:marTop w:val="0"/>
      <w:marBottom w:val="0"/>
      <w:divBdr>
        <w:top w:val="none" w:sz="0" w:space="0" w:color="auto"/>
        <w:left w:val="none" w:sz="0" w:space="0" w:color="auto"/>
        <w:bottom w:val="none" w:sz="0" w:space="0" w:color="auto"/>
        <w:right w:val="none" w:sz="0" w:space="0" w:color="auto"/>
      </w:divBdr>
    </w:div>
    <w:div w:id="1107038457">
      <w:bodyDiv w:val="1"/>
      <w:marLeft w:val="0"/>
      <w:marRight w:val="0"/>
      <w:marTop w:val="0"/>
      <w:marBottom w:val="0"/>
      <w:divBdr>
        <w:top w:val="none" w:sz="0" w:space="0" w:color="auto"/>
        <w:left w:val="none" w:sz="0" w:space="0" w:color="auto"/>
        <w:bottom w:val="none" w:sz="0" w:space="0" w:color="auto"/>
        <w:right w:val="none" w:sz="0" w:space="0" w:color="auto"/>
      </w:divBdr>
    </w:div>
    <w:div w:id="1137069705">
      <w:bodyDiv w:val="1"/>
      <w:marLeft w:val="0"/>
      <w:marRight w:val="0"/>
      <w:marTop w:val="0"/>
      <w:marBottom w:val="0"/>
      <w:divBdr>
        <w:top w:val="none" w:sz="0" w:space="0" w:color="auto"/>
        <w:left w:val="none" w:sz="0" w:space="0" w:color="auto"/>
        <w:bottom w:val="none" w:sz="0" w:space="0" w:color="auto"/>
        <w:right w:val="none" w:sz="0" w:space="0" w:color="auto"/>
      </w:divBdr>
    </w:div>
    <w:div w:id="1155679044">
      <w:bodyDiv w:val="1"/>
      <w:marLeft w:val="0"/>
      <w:marRight w:val="0"/>
      <w:marTop w:val="0"/>
      <w:marBottom w:val="0"/>
      <w:divBdr>
        <w:top w:val="none" w:sz="0" w:space="0" w:color="auto"/>
        <w:left w:val="none" w:sz="0" w:space="0" w:color="auto"/>
        <w:bottom w:val="none" w:sz="0" w:space="0" w:color="auto"/>
        <w:right w:val="none" w:sz="0" w:space="0" w:color="auto"/>
      </w:divBdr>
    </w:div>
    <w:div w:id="1343707098">
      <w:bodyDiv w:val="1"/>
      <w:marLeft w:val="0"/>
      <w:marRight w:val="0"/>
      <w:marTop w:val="0"/>
      <w:marBottom w:val="0"/>
      <w:divBdr>
        <w:top w:val="none" w:sz="0" w:space="0" w:color="auto"/>
        <w:left w:val="none" w:sz="0" w:space="0" w:color="auto"/>
        <w:bottom w:val="none" w:sz="0" w:space="0" w:color="auto"/>
        <w:right w:val="none" w:sz="0" w:space="0" w:color="auto"/>
      </w:divBdr>
    </w:div>
    <w:div w:id="1450468932">
      <w:bodyDiv w:val="1"/>
      <w:marLeft w:val="0"/>
      <w:marRight w:val="0"/>
      <w:marTop w:val="0"/>
      <w:marBottom w:val="0"/>
      <w:divBdr>
        <w:top w:val="none" w:sz="0" w:space="0" w:color="auto"/>
        <w:left w:val="none" w:sz="0" w:space="0" w:color="auto"/>
        <w:bottom w:val="none" w:sz="0" w:space="0" w:color="auto"/>
        <w:right w:val="none" w:sz="0" w:space="0" w:color="auto"/>
      </w:divBdr>
    </w:div>
    <w:div w:id="1485852160">
      <w:bodyDiv w:val="1"/>
      <w:marLeft w:val="0"/>
      <w:marRight w:val="0"/>
      <w:marTop w:val="0"/>
      <w:marBottom w:val="0"/>
      <w:divBdr>
        <w:top w:val="none" w:sz="0" w:space="0" w:color="auto"/>
        <w:left w:val="none" w:sz="0" w:space="0" w:color="auto"/>
        <w:bottom w:val="none" w:sz="0" w:space="0" w:color="auto"/>
        <w:right w:val="none" w:sz="0" w:space="0" w:color="auto"/>
      </w:divBdr>
    </w:div>
    <w:div w:id="1532647072">
      <w:bodyDiv w:val="1"/>
      <w:marLeft w:val="0"/>
      <w:marRight w:val="0"/>
      <w:marTop w:val="0"/>
      <w:marBottom w:val="0"/>
      <w:divBdr>
        <w:top w:val="none" w:sz="0" w:space="0" w:color="auto"/>
        <w:left w:val="none" w:sz="0" w:space="0" w:color="auto"/>
        <w:bottom w:val="none" w:sz="0" w:space="0" w:color="auto"/>
        <w:right w:val="none" w:sz="0" w:space="0" w:color="auto"/>
      </w:divBdr>
    </w:div>
    <w:div w:id="1693217368">
      <w:bodyDiv w:val="1"/>
      <w:marLeft w:val="0"/>
      <w:marRight w:val="0"/>
      <w:marTop w:val="0"/>
      <w:marBottom w:val="0"/>
      <w:divBdr>
        <w:top w:val="none" w:sz="0" w:space="0" w:color="auto"/>
        <w:left w:val="none" w:sz="0" w:space="0" w:color="auto"/>
        <w:bottom w:val="none" w:sz="0" w:space="0" w:color="auto"/>
        <w:right w:val="none" w:sz="0" w:space="0" w:color="auto"/>
      </w:divBdr>
    </w:div>
    <w:div w:id="1794396181">
      <w:bodyDiv w:val="1"/>
      <w:marLeft w:val="0"/>
      <w:marRight w:val="0"/>
      <w:marTop w:val="0"/>
      <w:marBottom w:val="0"/>
      <w:divBdr>
        <w:top w:val="none" w:sz="0" w:space="0" w:color="auto"/>
        <w:left w:val="none" w:sz="0" w:space="0" w:color="auto"/>
        <w:bottom w:val="none" w:sz="0" w:space="0" w:color="auto"/>
        <w:right w:val="none" w:sz="0" w:space="0" w:color="auto"/>
      </w:divBdr>
    </w:div>
    <w:div w:id="1832796646">
      <w:bodyDiv w:val="1"/>
      <w:marLeft w:val="0"/>
      <w:marRight w:val="0"/>
      <w:marTop w:val="0"/>
      <w:marBottom w:val="0"/>
      <w:divBdr>
        <w:top w:val="none" w:sz="0" w:space="0" w:color="auto"/>
        <w:left w:val="none" w:sz="0" w:space="0" w:color="auto"/>
        <w:bottom w:val="none" w:sz="0" w:space="0" w:color="auto"/>
        <w:right w:val="none" w:sz="0" w:space="0" w:color="auto"/>
      </w:divBdr>
    </w:div>
    <w:div w:id="1877112048">
      <w:bodyDiv w:val="1"/>
      <w:marLeft w:val="0"/>
      <w:marRight w:val="0"/>
      <w:marTop w:val="0"/>
      <w:marBottom w:val="0"/>
      <w:divBdr>
        <w:top w:val="none" w:sz="0" w:space="0" w:color="auto"/>
        <w:left w:val="none" w:sz="0" w:space="0" w:color="auto"/>
        <w:bottom w:val="none" w:sz="0" w:space="0" w:color="auto"/>
        <w:right w:val="none" w:sz="0" w:space="0" w:color="auto"/>
      </w:divBdr>
    </w:div>
    <w:div w:id="193751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footer" Target="footer17.xml"/><Relationship Id="rId21" Type="http://schemas.openxmlformats.org/officeDocument/2006/relationships/header" Target="header6.xml"/><Relationship Id="rId34" Type="http://schemas.openxmlformats.org/officeDocument/2006/relationships/footer" Target="footer14.xml"/><Relationship Id="rId42" Type="http://schemas.openxmlformats.org/officeDocument/2006/relationships/diagramData" Target="diagrams/data1.xm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7.png"/><Relationship Id="rId68" Type="http://schemas.openxmlformats.org/officeDocument/2006/relationships/image" Target="media/image22.jpeg"/><Relationship Id="rId76" Type="http://schemas.openxmlformats.org/officeDocument/2006/relationships/hyperlink" Target="http://www.ageinfo.ru" TargetMode="Externa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footer" Target="footer3.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diagramColors" Target="diagrams/colors1.xml"/><Relationship Id="rId53" Type="http://schemas.openxmlformats.org/officeDocument/2006/relationships/image" Target="media/image7.jpe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2.xml"/><Relationship Id="rId44" Type="http://schemas.openxmlformats.org/officeDocument/2006/relationships/diagramQuickStyle" Target="diagrams/quickStyle1.xm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diagramLayout" Target="diagrams/layout1.xml"/><Relationship Id="rId48" Type="http://schemas.openxmlformats.org/officeDocument/2006/relationships/image" Target="media/image2.jpeg"/><Relationship Id="rId56" Type="http://schemas.openxmlformats.org/officeDocument/2006/relationships/image" Target="media/image10.jpeg"/><Relationship Id="rId64" Type="http://schemas.openxmlformats.org/officeDocument/2006/relationships/image" Target="media/image18.png"/><Relationship Id="rId69" Type="http://schemas.openxmlformats.org/officeDocument/2006/relationships/image" Target="media/image23.jpeg"/><Relationship Id="rId77" Type="http://schemas.openxmlformats.org/officeDocument/2006/relationships/header" Target="header16.xml"/><Relationship Id="rId8" Type="http://schemas.openxmlformats.org/officeDocument/2006/relationships/footer" Target="footer1.xml"/><Relationship Id="rId51" Type="http://schemas.openxmlformats.org/officeDocument/2006/relationships/image" Target="media/image5.jpeg"/><Relationship Id="rId72" Type="http://schemas.openxmlformats.org/officeDocument/2006/relationships/image" Target="media/image26.pn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6.xml"/><Relationship Id="rId46" Type="http://schemas.microsoft.com/office/2007/relationships/diagramDrawing" Target="diagrams/drawing1.xml"/><Relationship Id="rId59" Type="http://schemas.openxmlformats.org/officeDocument/2006/relationships/image" Target="media/image13.jpeg"/><Relationship Id="rId67" Type="http://schemas.openxmlformats.org/officeDocument/2006/relationships/image" Target="media/image21.png"/><Relationship Id="rId20" Type="http://schemas.openxmlformats.org/officeDocument/2006/relationships/footer" Target="footer7.xml"/><Relationship Id="rId41" Type="http://schemas.openxmlformats.org/officeDocument/2006/relationships/footer" Target="footer18.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jpeg"/><Relationship Id="rId75"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3.jpeg"/><Relationship Id="rId57"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1"/>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0252100840336134"/>
          <c:y val="2.5423728813559324E-2"/>
          <c:w val="0.87058823529411766"/>
          <c:h val="0.75847457627118642"/>
        </c:manualLayout>
      </c:layout>
      <c:bar3DChart>
        <c:barDir val="col"/>
        <c:grouping val="clustered"/>
        <c:varyColors val="0"/>
        <c:ser>
          <c:idx val="0"/>
          <c:order val="0"/>
          <c:tx>
            <c:strRef>
              <c:f>Лист2!$B$55</c:f>
              <c:strCache>
                <c:ptCount val="1"/>
                <c:pt idx="0">
                  <c:v>1985</c:v>
                </c:pt>
              </c:strCache>
            </c:strRef>
          </c:tx>
          <c:spPr>
            <a:solidFill>
              <a:srgbClr val="9999FF"/>
            </a:solidFill>
            <a:ln w="12674">
              <a:solidFill>
                <a:srgbClr val="000000"/>
              </a:solidFill>
              <a:prstDash val="solid"/>
            </a:ln>
          </c:spPr>
          <c:invertIfNegative val="0"/>
          <c:cat>
            <c:strRef>
              <c:f>Лист2!$A$56:$A$63</c:f>
              <c:strCache>
                <c:ptCount val="7"/>
                <c:pt idx="0">
                  <c:v>до 10</c:v>
                </c:pt>
                <c:pt idx="1">
                  <c:v>11.-50</c:v>
                </c:pt>
                <c:pt idx="2">
                  <c:v>51-100</c:v>
                </c:pt>
                <c:pt idx="3">
                  <c:v>101-200</c:v>
                </c:pt>
                <c:pt idx="4">
                  <c:v>201-500</c:v>
                </c:pt>
                <c:pt idx="5">
                  <c:v>501-1000</c:v>
                </c:pt>
                <c:pt idx="6">
                  <c:v>1001-3000</c:v>
                </c:pt>
              </c:strCache>
            </c:strRef>
          </c:cat>
          <c:val>
            <c:numRef>
              <c:f>Лист2!$B$56:$B$63</c:f>
              <c:numCache>
                <c:formatCode>General</c:formatCode>
                <c:ptCount val="8"/>
                <c:pt idx="0">
                  <c:v>0</c:v>
                </c:pt>
                <c:pt idx="1">
                  <c:v>0.5</c:v>
                </c:pt>
                <c:pt idx="2">
                  <c:v>2.4</c:v>
                </c:pt>
                <c:pt idx="3">
                  <c:v>6.7</c:v>
                </c:pt>
                <c:pt idx="4">
                  <c:v>28.5</c:v>
                </c:pt>
                <c:pt idx="5">
                  <c:v>16.899999999999999</c:v>
                </c:pt>
                <c:pt idx="6">
                  <c:v>45</c:v>
                </c:pt>
              </c:numCache>
            </c:numRef>
          </c:val>
        </c:ser>
        <c:ser>
          <c:idx val="1"/>
          <c:order val="1"/>
          <c:tx>
            <c:strRef>
              <c:f>Лист2!$C$55</c:f>
              <c:strCache>
                <c:ptCount val="1"/>
                <c:pt idx="0">
                  <c:v>2010</c:v>
                </c:pt>
              </c:strCache>
            </c:strRef>
          </c:tx>
          <c:spPr>
            <a:solidFill>
              <a:srgbClr val="993366"/>
            </a:solidFill>
            <a:ln w="12674">
              <a:solidFill>
                <a:srgbClr val="000000"/>
              </a:solidFill>
              <a:prstDash val="solid"/>
            </a:ln>
          </c:spPr>
          <c:invertIfNegative val="0"/>
          <c:cat>
            <c:strRef>
              <c:f>Лист2!$A$56:$A$63</c:f>
              <c:strCache>
                <c:ptCount val="7"/>
                <c:pt idx="0">
                  <c:v>до 10</c:v>
                </c:pt>
                <c:pt idx="1">
                  <c:v>11.-50</c:v>
                </c:pt>
                <c:pt idx="2">
                  <c:v>51-100</c:v>
                </c:pt>
                <c:pt idx="3">
                  <c:v>101-200</c:v>
                </c:pt>
                <c:pt idx="4">
                  <c:v>201-500</c:v>
                </c:pt>
                <c:pt idx="5">
                  <c:v>501-1000</c:v>
                </c:pt>
                <c:pt idx="6">
                  <c:v>1001-3000</c:v>
                </c:pt>
              </c:strCache>
            </c:strRef>
          </c:cat>
          <c:val>
            <c:numRef>
              <c:f>Лист2!$C$56:$C$63</c:f>
              <c:numCache>
                <c:formatCode>General</c:formatCode>
                <c:ptCount val="8"/>
                <c:pt idx="0">
                  <c:v>0</c:v>
                </c:pt>
                <c:pt idx="1">
                  <c:v>1.3</c:v>
                </c:pt>
                <c:pt idx="2">
                  <c:v>2</c:v>
                </c:pt>
                <c:pt idx="3">
                  <c:v>5.9</c:v>
                </c:pt>
                <c:pt idx="4">
                  <c:v>27.6</c:v>
                </c:pt>
                <c:pt idx="5">
                  <c:v>19.899999999999999</c:v>
                </c:pt>
                <c:pt idx="6">
                  <c:v>43.2</c:v>
                </c:pt>
              </c:numCache>
            </c:numRef>
          </c:val>
        </c:ser>
        <c:ser>
          <c:idx val="2"/>
          <c:order val="2"/>
          <c:tx>
            <c:strRef>
              <c:f>Лист2!$D$55</c:f>
              <c:strCache>
                <c:ptCount val="1"/>
              </c:strCache>
            </c:strRef>
          </c:tx>
          <c:spPr>
            <a:solidFill>
              <a:srgbClr val="FFFFCC"/>
            </a:solidFill>
            <a:ln w="12674">
              <a:solidFill>
                <a:srgbClr val="000000"/>
              </a:solidFill>
              <a:prstDash val="solid"/>
            </a:ln>
          </c:spPr>
          <c:invertIfNegative val="0"/>
          <c:cat>
            <c:strRef>
              <c:f>Лист2!$A$56:$A$63</c:f>
              <c:strCache>
                <c:ptCount val="7"/>
                <c:pt idx="0">
                  <c:v>до 10</c:v>
                </c:pt>
                <c:pt idx="1">
                  <c:v>11.-50</c:v>
                </c:pt>
                <c:pt idx="2">
                  <c:v>51-100</c:v>
                </c:pt>
                <c:pt idx="3">
                  <c:v>101-200</c:v>
                </c:pt>
                <c:pt idx="4">
                  <c:v>201-500</c:v>
                </c:pt>
                <c:pt idx="5">
                  <c:v>501-1000</c:v>
                </c:pt>
                <c:pt idx="6">
                  <c:v>1001-3000</c:v>
                </c:pt>
              </c:strCache>
            </c:strRef>
          </c:cat>
          <c:val>
            <c:numRef>
              <c:f>Лист2!$D$56:$D$63</c:f>
              <c:numCache>
                <c:formatCode>General</c:formatCode>
                <c:ptCount val="8"/>
              </c:numCache>
            </c:numRef>
          </c:val>
        </c:ser>
        <c:dLbls>
          <c:showLegendKey val="0"/>
          <c:showVal val="0"/>
          <c:showCatName val="0"/>
          <c:showSerName val="0"/>
          <c:showPercent val="0"/>
          <c:showBubbleSize val="0"/>
        </c:dLbls>
        <c:gapWidth val="150"/>
        <c:shape val="box"/>
        <c:axId val="188022784"/>
        <c:axId val="188024320"/>
        <c:axId val="0"/>
      </c:bar3DChart>
      <c:catAx>
        <c:axId val="188022784"/>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923" b="0" i="0" u="none" strike="noStrike" baseline="0">
                <a:solidFill>
                  <a:srgbClr val="000000"/>
                </a:solidFill>
                <a:latin typeface="Arial Cyr"/>
                <a:ea typeface="Arial Cyr"/>
                <a:cs typeface="Arial Cyr"/>
              </a:defRPr>
            </a:pPr>
            <a:endParaRPr lang="ru-RU"/>
          </a:p>
        </c:txPr>
        <c:crossAx val="188024320"/>
        <c:crosses val="autoZero"/>
        <c:auto val="1"/>
        <c:lblAlgn val="ctr"/>
        <c:lblOffset val="100"/>
        <c:tickLblSkip val="1"/>
        <c:tickMarkSkip val="1"/>
        <c:noMultiLvlLbl val="0"/>
      </c:catAx>
      <c:valAx>
        <c:axId val="188024320"/>
        <c:scaling>
          <c:orientation val="minMax"/>
        </c:scaling>
        <c:delete val="0"/>
        <c:axPos val="l"/>
        <c:majorGridlines>
          <c:spPr>
            <a:ln w="3168">
              <a:solidFill>
                <a:srgbClr val="000000"/>
              </a:solidFill>
              <a:prstDash val="solid"/>
            </a:ln>
          </c:spPr>
        </c:majorGridlines>
        <c:title>
          <c:tx>
            <c:rich>
              <a:bodyPr/>
              <a:lstStyle/>
              <a:p>
                <a:pPr>
                  <a:defRPr sz="923" b="1" i="0" u="none" strike="noStrike" baseline="0">
                    <a:solidFill>
                      <a:srgbClr val="000000"/>
                    </a:solidFill>
                    <a:latin typeface="Arial Cyr"/>
                    <a:ea typeface="Arial Cyr"/>
                    <a:cs typeface="Arial Cyr"/>
                  </a:defRPr>
                </a:pPr>
                <a:r>
                  <a:t>доля в общем числе СНП (%)</a:t>
                </a:r>
              </a:p>
            </c:rich>
          </c:tx>
          <c:layout>
            <c:manualLayout>
              <c:xMode val="edge"/>
              <c:yMode val="edge"/>
              <c:x val="7.4503597498073934E-2"/>
              <c:y val="7.5779612914239389E-2"/>
            </c:manualLayout>
          </c:layout>
          <c:overlay val="0"/>
          <c:spPr>
            <a:noFill/>
            <a:ln w="25348">
              <a:noFill/>
            </a:ln>
          </c:spPr>
        </c:title>
        <c:numFmt formatCode="General" sourceLinked="1"/>
        <c:majorTickMark val="out"/>
        <c:minorTickMark val="none"/>
        <c:tickLblPos val="nextTo"/>
        <c:spPr>
          <a:ln w="3168">
            <a:solidFill>
              <a:srgbClr val="000000"/>
            </a:solidFill>
            <a:prstDash val="solid"/>
          </a:ln>
        </c:spPr>
        <c:txPr>
          <a:bodyPr rot="0" vert="horz"/>
          <a:lstStyle/>
          <a:p>
            <a:pPr>
              <a:defRPr sz="923" b="0" i="0" u="none" strike="noStrike" baseline="0">
                <a:solidFill>
                  <a:srgbClr val="000000"/>
                </a:solidFill>
                <a:latin typeface="Arial Cyr"/>
                <a:ea typeface="Arial Cyr"/>
                <a:cs typeface="Arial Cyr"/>
              </a:defRPr>
            </a:pPr>
            <a:endParaRPr lang="ru-RU"/>
          </a:p>
        </c:txPr>
        <c:crossAx val="188022784"/>
        <c:crosses val="autoZero"/>
        <c:crossBetween val="between"/>
      </c:valAx>
      <c:spPr>
        <a:noFill/>
        <a:ln w="25348">
          <a:noFill/>
        </a:ln>
      </c:spPr>
    </c:plotArea>
    <c:legend>
      <c:legendPos val="t"/>
      <c:legendEntry>
        <c:idx val="2"/>
        <c:delete val="1"/>
      </c:legendEntry>
      <c:layout>
        <c:manualLayout>
          <c:xMode val="edge"/>
          <c:yMode val="edge"/>
          <c:wMode val="edge"/>
          <c:hMode val="edge"/>
          <c:x val="0.22396138293658566"/>
          <c:y val="4.7269274267545826E-2"/>
          <c:w val="0.45807497943354097"/>
          <c:h val="0.12854149328894865"/>
        </c:manualLayout>
      </c:layout>
      <c:overlay val="0"/>
      <c:spPr>
        <a:noFill/>
        <a:ln w="25348">
          <a:noFill/>
        </a:ln>
      </c:spPr>
      <c:txPr>
        <a:bodyPr/>
        <a:lstStyle/>
        <a:p>
          <a:pPr>
            <a:defRPr sz="848"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23" b="0" i="0" u="none" strike="noStrike" baseline="0">
          <a:solidFill>
            <a:srgbClr val="000000"/>
          </a:solidFill>
          <a:latin typeface="Arial Cyr"/>
          <a:ea typeface="Arial Cyr"/>
          <a:cs typeface="Arial Cy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CA73F-9AAC-436B-A1CE-9BF906DB081C}" type="doc">
      <dgm:prSet loTypeId="urn:microsoft.com/office/officeart/2005/8/layout/orgChart1" loCatId="hierarchy" qsTypeId="urn:microsoft.com/office/officeart/2005/8/quickstyle/simple1" qsCatId="simple" csTypeId="urn:microsoft.com/office/officeart/2005/8/colors/accent1_2" csCatId="accent1"/>
      <dgm:spPr/>
    </dgm:pt>
    <dgm:pt modelId="{373FDD1A-B634-483A-A535-CC8F70C061EF}">
      <dgm:prSet/>
      <dgm:spPr/>
      <dgm:t>
        <a:bodyPr/>
        <a:lstStyle/>
        <a:p>
          <a:pPr marR="0" algn="ctr" rtl="0"/>
          <a:r>
            <a:rPr lang="ru-RU" b="0" i="0" u="none" strike="noStrike" baseline="0" smtClean="0">
              <a:latin typeface="Trebuchet MS"/>
            </a:rPr>
            <a:t>Центральная АТС</a:t>
          </a:r>
        </a:p>
        <a:p>
          <a:pPr marR="0" algn="ctr" rtl="0"/>
          <a:r>
            <a:rPr lang="ru-RU" b="0" i="0" u="none" strike="noStrike" baseline="0" smtClean="0">
              <a:latin typeface="Trebuchet MS"/>
            </a:rPr>
            <a:t>с. Воскресенское</a:t>
          </a:r>
          <a:endParaRPr lang="ru-RU" smtClean="0"/>
        </a:p>
      </dgm:t>
    </dgm:pt>
    <dgm:pt modelId="{6D53447F-4B36-43BE-8D4B-8106AF06A62E}" type="parTrans" cxnId="{C7197DCC-8269-4E45-8B29-3E6E87005F00}">
      <dgm:prSet/>
      <dgm:spPr/>
    </dgm:pt>
    <dgm:pt modelId="{07451C02-C593-45EB-A2F0-C8648ADDFF87}" type="sibTrans" cxnId="{C7197DCC-8269-4E45-8B29-3E6E87005F00}">
      <dgm:prSet/>
      <dgm:spPr/>
    </dgm:pt>
    <dgm:pt modelId="{AA884A6E-D404-4958-BB61-36927B46B12B}">
      <dgm:prSet/>
      <dgm:spPr/>
      <dgm:t>
        <a:bodyPr/>
        <a:lstStyle/>
        <a:p>
          <a:pPr marR="0" algn="ctr" rtl="0"/>
          <a:r>
            <a:rPr lang="ru-RU" b="0" i="0" u="none" strike="noStrike" baseline="0" smtClean="0">
              <a:latin typeface="Trebuchet MS"/>
            </a:rPr>
            <a:t>Транзитная АТС</a:t>
          </a:r>
          <a:endParaRPr lang="ru-RU" smtClean="0"/>
        </a:p>
      </dgm:t>
    </dgm:pt>
    <dgm:pt modelId="{2EBDCF25-2786-4005-8A3E-65FD1C7DD90F}" type="parTrans" cxnId="{44FF5CCE-F729-4911-A99F-7A97D4FA3B1B}">
      <dgm:prSet/>
      <dgm:spPr/>
    </dgm:pt>
    <dgm:pt modelId="{B4512F13-FCD6-40DC-9850-B3ED292D75CA}" type="sibTrans" cxnId="{44FF5CCE-F729-4911-A99F-7A97D4FA3B1B}">
      <dgm:prSet/>
      <dgm:spPr/>
    </dgm:pt>
    <dgm:pt modelId="{EDCE1019-B955-4831-A6ED-688F4DE23DB9}">
      <dgm:prSet/>
      <dgm:spPr/>
      <dgm:t>
        <a:bodyPr/>
        <a:lstStyle/>
        <a:p>
          <a:pPr marR="0" algn="ctr" rtl="0"/>
          <a:r>
            <a:rPr lang="ru-RU" b="0" i="0" u="none" strike="noStrike" baseline="0" smtClean="0">
              <a:latin typeface="Trebuchet MS"/>
            </a:rPr>
            <a:t>Транзитная АТС</a:t>
          </a:r>
          <a:endParaRPr lang="ru-RU" smtClean="0"/>
        </a:p>
      </dgm:t>
    </dgm:pt>
    <dgm:pt modelId="{F9A5DCAE-A240-4466-946C-CD676895F4CF}" type="parTrans" cxnId="{9B3E7E14-4380-4ECE-A745-2D5CFAB3011C}">
      <dgm:prSet/>
      <dgm:spPr/>
    </dgm:pt>
    <dgm:pt modelId="{D758C652-7704-4568-9B30-C1AF12F88CC0}" type="sibTrans" cxnId="{9B3E7E14-4380-4ECE-A745-2D5CFAB3011C}">
      <dgm:prSet/>
      <dgm:spPr/>
    </dgm:pt>
    <dgm:pt modelId="{8BE2C59D-C1F2-4A40-B788-1F55E3A8A301}">
      <dgm:prSet/>
      <dgm:spPr/>
      <dgm:t>
        <a:bodyPr/>
        <a:lstStyle/>
        <a:p>
          <a:pPr marR="0" algn="ctr" rtl="0"/>
          <a:r>
            <a:rPr lang="ru-RU" b="0" i="0" u="none" strike="noStrike" baseline="0" smtClean="0">
              <a:latin typeface="Trebuchet MS"/>
            </a:rPr>
            <a:t>Оконечная АТС</a:t>
          </a:r>
          <a:endParaRPr lang="ru-RU" smtClean="0"/>
        </a:p>
      </dgm:t>
    </dgm:pt>
    <dgm:pt modelId="{DBB41C20-E1DE-4575-8C74-52089DCDA46C}" type="parTrans" cxnId="{41F1168D-5A26-474E-81CF-21FDC2C38173}">
      <dgm:prSet/>
      <dgm:spPr/>
    </dgm:pt>
    <dgm:pt modelId="{A7438BBC-EEBD-4B67-9690-4B613ECA95BC}" type="sibTrans" cxnId="{41F1168D-5A26-474E-81CF-21FDC2C38173}">
      <dgm:prSet/>
      <dgm:spPr/>
    </dgm:pt>
    <dgm:pt modelId="{4461DA55-BA99-42AD-9507-9114B05436F5}">
      <dgm:prSet/>
      <dgm:spPr/>
      <dgm:t>
        <a:bodyPr/>
        <a:lstStyle/>
        <a:p>
          <a:pPr marR="0" algn="ctr" rtl="0"/>
          <a:r>
            <a:rPr lang="ru-RU" b="0" i="0" u="none" strike="noStrike" baseline="0" smtClean="0">
              <a:latin typeface="Trebuchet MS"/>
            </a:rPr>
            <a:t>Оконечная АТС</a:t>
          </a:r>
          <a:endParaRPr lang="ru-RU" smtClean="0"/>
        </a:p>
      </dgm:t>
    </dgm:pt>
    <dgm:pt modelId="{49CD0F84-E8D1-4976-A041-CBAE32FB243B}" type="parTrans" cxnId="{288D2761-C272-4EB2-9320-0465CD56E782}">
      <dgm:prSet/>
      <dgm:spPr/>
    </dgm:pt>
    <dgm:pt modelId="{FDADE663-35E8-4FA8-B7BA-AB532DC040B3}" type="sibTrans" cxnId="{288D2761-C272-4EB2-9320-0465CD56E782}">
      <dgm:prSet/>
      <dgm:spPr/>
    </dgm:pt>
    <dgm:pt modelId="{8E92CC21-CE4A-4B66-A5E6-326C1ACFE3EA}" type="pres">
      <dgm:prSet presAssocID="{AF8CA73F-9AAC-436B-A1CE-9BF906DB081C}" presName="hierChild1" presStyleCnt="0">
        <dgm:presLayoutVars>
          <dgm:orgChart val="1"/>
          <dgm:chPref val="1"/>
          <dgm:dir/>
          <dgm:animOne val="branch"/>
          <dgm:animLvl val="lvl"/>
          <dgm:resizeHandles/>
        </dgm:presLayoutVars>
      </dgm:prSet>
      <dgm:spPr/>
    </dgm:pt>
    <dgm:pt modelId="{CDCC6838-1EF7-4B70-B83B-25145681F8A7}" type="pres">
      <dgm:prSet presAssocID="{373FDD1A-B634-483A-A535-CC8F70C061EF}" presName="hierRoot1" presStyleCnt="0">
        <dgm:presLayoutVars>
          <dgm:hierBranch val="r"/>
        </dgm:presLayoutVars>
      </dgm:prSet>
      <dgm:spPr/>
    </dgm:pt>
    <dgm:pt modelId="{FC2F5CAE-69EF-4B49-B26B-FAF0699EB01D}" type="pres">
      <dgm:prSet presAssocID="{373FDD1A-B634-483A-A535-CC8F70C061EF}" presName="rootComposite1" presStyleCnt="0"/>
      <dgm:spPr/>
    </dgm:pt>
    <dgm:pt modelId="{CF0C9229-3FD2-45F7-A8DC-FE96EF87186D}" type="pres">
      <dgm:prSet presAssocID="{373FDD1A-B634-483A-A535-CC8F70C061EF}" presName="rootText1" presStyleLbl="node0" presStyleIdx="0" presStyleCnt="1">
        <dgm:presLayoutVars>
          <dgm:chPref val="3"/>
        </dgm:presLayoutVars>
      </dgm:prSet>
      <dgm:spPr/>
    </dgm:pt>
    <dgm:pt modelId="{087FC6E3-AA9B-4F2D-88FB-AE8255323876}" type="pres">
      <dgm:prSet presAssocID="{373FDD1A-B634-483A-A535-CC8F70C061EF}" presName="rootConnector1" presStyleLbl="node1" presStyleIdx="0" presStyleCnt="0"/>
      <dgm:spPr/>
    </dgm:pt>
    <dgm:pt modelId="{17A5533F-A65D-4F4F-AB3A-72BC4277FAD1}" type="pres">
      <dgm:prSet presAssocID="{373FDD1A-B634-483A-A535-CC8F70C061EF}" presName="hierChild2" presStyleCnt="0"/>
      <dgm:spPr/>
    </dgm:pt>
    <dgm:pt modelId="{CA1142A2-195B-425B-96C3-DE5A7A3474B6}" type="pres">
      <dgm:prSet presAssocID="{2EBDCF25-2786-4005-8A3E-65FD1C7DD90F}" presName="Name50" presStyleLbl="parChTrans1D2" presStyleIdx="0" presStyleCnt="2"/>
      <dgm:spPr/>
    </dgm:pt>
    <dgm:pt modelId="{C806C0E4-4AE7-43FC-B4BF-7AD4D8401C13}" type="pres">
      <dgm:prSet presAssocID="{AA884A6E-D404-4958-BB61-36927B46B12B}" presName="hierRoot2" presStyleCnt="0">
        <dgm:presLayoutVars>
          <dgm:hierBranch/>
        </dgm:presLayoutVars>
      </dgm:prSet>
      <dgm:spPr/>
    </dgm:pt>
    <dgm:pt modelId="{5E575E89-B4EE-4AD5-9764-7D6C22E612D7}" type="pres">
      <dgm:prSet presAssocID="{AA884A6E-D404-4958-BB61-36927B46B12B}" presName="rootComposite" presStyleCnt="0"/>
      <dgm:spPr/>
    </dgm:pt>
    <dgm:pt modelId="{43EEDED5-FA91-4D0D-A963-66A866953526}" type="pres">
      <dgm:prSet presAssocID="{AA884A6E-D404-4958-BB61-36927B46B12B}" presName="rootText" presStyleLbl="node2" presStyleIdx="0" presStyleCnt="2">
        <dgm:presLayoutVars>
          <dgm:chPref val="3"/>
        </dgm:presLayoutVars>
      </dgm:prSet>
      <dgm:spPr/>
    </dgm:pt>
    <dgm:pt modelId="{3C918546-3840-498F-9311-4B0F9AC871F7}" type="pres">
      <dgm:prSet presAssocID="{AA884A6E-D404-4958-BB61-36927B46B12B}" presName="rootConnector" presStyleLbl="node2" presStyleIdx="0" presStyleCnt="2"/>
      <dgm:spPr/>
    </dgm:pt>
    <dgm:pt modelId="{16C2E9E9-5A6D-4BE0-8A5C-12D2E467FB4F}" type="pres">
      <dgm:prSet presAssocID="{AA884A6E-D404-4958-BB61-36927B46B12B}" presName="hierChild4" presStyleCnt="0"/>
      <dgm:spPr/>
    </dgm:pt>
    <dgm:pt modelId="{DE50B9B6-9B1F-4B7D-933A-D1FE662CEA54}" type="pres">
      <dgm:prSet presAssocID="{F9A5DCAE-A240-4466-946C-CD676895F4CF}" presName="Name35" presStyleLbl="parChTrans1D3" presStyleIdx="0" presStyleCnt="1"/>
      <dgm:spPr/>
    </dgm:pt>
    <dgm:pt modelId="{A15300A0-A474-48D2-875B-ADAAFB1102B5}" type="pres">
      <dgm:prSet presAssocID="{EDCE1019-B955-4831-A6ED-688F4DE23DB9}" presName="hierRoot2" presStyleCnt="0">
        <dgm:presLayoutVars>
          <dgm:hierBranch val="r"/>
        </dgm:presLayoutVars>
      </dgm:prSet>
      <dgm:spPr/>
    </dgm:pt>
    <dgm:pt modelId="{2C72CE67-D4E8-4206-9553-B08B9C256B42}" type="pres">
      <dgm:prSet presAssocID="{EDCE1019-B955-4831-A6ED-688F4DE23DB9}" presName="rootComposite" presStyleCnt="0"/>
      <dgm:spPr/>
    </dgm:pt>
    <dgm:pt modelId="{938F400D-861B-4A60-9F98-E6CD9BFF584F}" type="pres">
      <dgm:prSet presAssocID="{EDCE1019-B955-4831-A6ED-688F4DE23DB9}" presName="rootText" presStyleLbl="node3" presStyleIdx="0" presStyleCnt="1">
        <dgm:presLayoutVars>
          <dgm:chPref val="3"/>
        </dgm:presLayoutVars>
      </dgm:prSet>
      <dgm:spPr/>
    </dgm:pt>
    <dgm:pt modelId="{1240BB9A-0AD3-4DB7-8721-F1873441D499}" type="pres">
      <dgm:prSet presAssocID="{EDCE1019-B955-4831-A6ED-688F4DE23DB9}" presName="rootConnector" presStyleLbl="node3" presStyleIdx="0" presStyleCnt="1"/>
      <dgm:spPr/>
    </dgm:pt>
    <dgm:pt modelId="{CE76D403-656C-4C47-86EF-51AC194FA9C8}" type="pres">
      <dgm:prSet presAssocID="{EDCE1019-B955-4831-A6ED-688F4DE23DB9}" presName="hierChild4" presStyleCnt="0"/>
      <dgm:spPr/>
    </dgm:pt>
    <dgm:pt modelId="{4AF4E38E-8100-4B33-B79D-5257FD4BE6E6}" type="pres">
      <dgm:prSet presAssocID="{DBB41C20-E1DE-4575-8C74-52089DCDA46C}" presName="Name50" presStyleLbl="parChTrans1D4" presStyleIdx="0" presStyleCnt="1"/>
      <dgm:spPr/>
    </dgm:pt>
    <dgm:pt modelId="{8D8F33B7-F394-4FF9-8BD6-D926DC42293B}" type="pres">
      <dgm:prSet presAssocID="{8BE2C59D-C1F2-4A40-B788-1F55E3A8A301}" presName="hierRoot2" presStyleCnt="0">
        <dgm:presLayoutVars>
          <dgm:hierBranch val="r"/>
        </dgm:presLayoutVars>
      </dgm:prSet>
      <dgm:spPr/>
    </dgm:pt>
    <dgm:pt modelId="{C57B7635-26C6-4982-854B-BC713A5EBE7F}" type="pres">
      <dgm:prSet presAssocID="{8BE2C59D-C1F2-4A40-B788-1F55E3A8A301}" presName="rootComposite" presStyleCnt="0"/>
      <dgm:spPr/>
    </dgm:pt>
    <dgm:pt modelId="{CD1E78EA-5F54-4F4C-B745-EFFAEE3CAEED}" type="pres">
      <dgm:prSet presAssocID="{8BE2C59D-C1F2-4A40-B788-1F55E3A8A301}" presName="rootText" presStyleLbl="node4" presStyleIdx="0" presStyleCnt="1">
        <dgm:presLayoutVars>
          <dgm:chPref val="3"/>
        </dgm:presLayoutVars>
      </dgm:prSet>
      <dgm:spPr/>
    </dgm:pt>
    <dgm:pt modelId="{2506F1CE-F6BB-4D1B-B4DE-CEF51753C4EC}" type="pres">
      <dgm:prSet presAssocID="{8BE2C59D-C1F2-4A40-B788-1F55E3A8A301}" presName="rootConnector" presStyleLbl="node4" presStyleIdx="0" presStyleCnt="1"/>
      <dgm:spPr/>
    </dgm:pt>
    <dgm:pt modelId="{0C703274-3378-4A28-8291-227A4953202E}" type="pres">
      <dgm:prSet presAssocID="{8BE2C59D-C1F2-4A40-B788-1F55E3A8A301}" presName="hierChild4" presStyleCnt="0"/>
      <dgm:spPr/>
    </dgm:pt>
    <dgm:pt modelId="{7311C38E-646E-4BAF-B212-5F7E16F54DC4}" type="pres">
      <dgm:prSet presAssocID="{8BE2C59D-C1F2-4A40-B788-1F55E3A8A301}" presName="hierChild5" presStyleCnt="0"/>
      <dgm:spPr/>
    </dgm:pt>
    <dgm:pt modelId="{E1261999-5A3A-456B-A352-1EFF7BE80260}" type="pres">
      <dgm:prSet presAssocID="{EDCE1019-B955-4831-A6ED-688F4DE23DB9}" presName="hierChild5" presStyleCnt="0"/>
      <dgm:spPr/>
    </dgm:pt>
    <dgm:pt modelId="{6AEBBCB7-3A12-48E0-9A22-437A1820236A}" type="pres">
      <dgm:prSet presAssocID="{AA884A6E-D404-4958-BB61-36927B46B12B}" presName="hierChild5" presStyleCnt="0"/>
      <dgm:spPr/>
    </dgm:pt>
    <dgm:pt modelId="{C89A8A8E-10E9-4E5E-BB58-15055583B808}" type="pres">
      <dgm:prSet presAssocID="{49CD0F84-E8D1-4976-A041-CBAE32FB243B}" presName="Name50" presStyleLbl="parChTrans1D2" presStyleIdx="1" presStyleCnt="2"/>
      <dgm:spPr/>
    </dgm:pt>
    <dgm:pt modelId="{828594A7-15F6-4E85-961C-D46824BF76AD}" type="pres">
      <dgm:prSet presAssocID="{4461DA55-BA99-42AD-9507-9114B05436F5}" presName="hierRoot2" presStyleCnt="0">
        <dgm:presLayoutVars>
          <dgm:hierBranch/>
        </dgm:presLayoutVars>
      </dgm:prSet>
      <dgm:spPr/>
    </dgm:pt>
    <dgm:pt modelId="{429F6BA0-B309-4A94-A1C4-BC1E90ED8E72}" type="pres">
      <dgm:prSet presAssocID="{4461DA55-BA99-42AD-9507-9114B05436F5}" presName="rootComposite" presStyleCnt="0"/>
      <dgm:spPr/>
    </dgm:pt>
    <dgm:pt modelId="{040E07F2-7B4E-4D2B-BFF7-F75A31D9FDB8}" type="pres">
      <dgm:prSet presAssocID="{4461DA55-BA99-42AD-9507-9114B05436F5}" presName="rootText" presStyleLbl="node2" presStyleIdx="1" presStyleCnt="2">
        <dgm:presLayoutVars>
          <dgm:chPref val="3"/>
        </dgm:presLayoutVars>
      </dgm:prSet>
      <dgm:spPr/>
    </dgm:pt>
    <dgm:pt modelId="{4E1C76AD-39DB-4886-B63D-FB8E0073D5A1}" type="pres">
      <dgm:prSet presAssocID="{4461DA55-BA99-42AD-9507-9114B05436F5}" presName="rootConnector" presStyleLbl="node2" presStyleIdx="1" presStyleCnt="2"/>
      <dgm:spPr/>
    </dgm:pt>
    <dgm:pt modelId="{F291EA7E-30A4-4540-8FF0-6C813FD2F41E}" type="pres">
      <dgm:prSet presAssocID="{4461DA55-BA99-42AD-9507-9114B05436F5}" presName="hierChild4" presStyleCnt="0"/>
      <dgm:spPr/>
    </dgm:pt>
    <dgm:pt modelId="{55BBAB05-00D3-4CDC-9876-7016EF7B2F57}" type="pres">
      <dgm:prSet presAssocID="{4461DA55-BA99-42AD-9507-9114B05436F5}" presName="hierChild5" presStyleCnt="0"/>
      <dgm:spPr/>
    </dgm:pt>
    <dgm:pt modelId="{64E56801-FABD-4D4E-A2DA-34C9A1403BEA}" type="pres">
      <dgm:prSet presAssocID="{373FDD1A-B634-483A-A535-CC8F70C061EF}" presName="hierChild3" presStyleCnt="0"/>
      <dgm:spPr/>
    </dgm:pt>
  </dgm:ptLst>
  <dgm:cxnLst>
    <dgm:cxn modelId="{67D3DCAE-DFD3-4658-9ABE-C2A13D38FF90}" type="presOf" srcId="{AA884A6E-D404-4958-BB61-36927B46B12B}" destId="{3C918546-3840-498F-9311-4B0F9AC871F7}" srcOrd="1" destOrd="0" presId="urn:microsoft.com/office/officeart/2005/8/layout/orgChart1"/>
    <dgm:cxn modelId="{E0EB70A5-D878-4C5C-9CD7-1C5C2D1494D5}" type="presOf" srcId="{2EBDCF25-2786-4005-8A3E-65FD1C7DD90F}" destId="{CA1142A2-195B-425B-96C3-DE5A7A3474B6}" srcOrd="0" destOrd="0" presId="urn:microsoft.com/office/officeart/2005/8/layout/orgChart1"/>
    <dgm:cxn modelId="{92930387-FAAD-44D9-B835-05706EB97995}" type="presOf" srcId="{DBB41C20-E1DE-4575-8C74-52089DCDA46C}" destId="{4AF4E38E-8100-4B33-B79D-5257FD4BE6E6}" srcOrd="0" destOrd="0" presId="urn:microsoft.com/office/officeart/2005/8/layout/orgChart1"/>
    <dgm:cxn modelId="{E02B51EF-9DFF-4C74-9F7E-6B675E65D080}" type="presOf" srcId="{AA884A6E-D404-4958-BB61-36927B46B12B}" destId="{43EEDED5-FA91-4D0D-A963-66A866953526}" srcOrd="0" destOrd="0" presId="urn:microsoft.com/office/officeart/2005/8/layout/orgChart1"/>
    <dgm:cxn modelId="{9B3E7E14-4380-4ECE-A745-2D5CFAB3011C}" srcId="{AA884A6E-D404-4958-BB61-36927B46B12B}" destId="{EDCE1019-B955-4831-A6ED-688F4DE23DB9}" srcOrd="0" destOrd="0" parTransId="{F9A5DCAE-A240-4466-946C-CD676895F4CF}" sibTransId="{D758C652-7704-4568-9B30-C1AF12F88CC0}"/>
    <dgm:cxn modelId="{E6BBD173-46D2-404B-9908-106C7F391C20}" type="presOf" srcId="{373FDD1A-B634-483A-A535-CC8F70C061EF}" destId="{CF0C9229-3FD2-45F7-A8DC-FE96EF87186D}" srcOrd="0" destOrd="0" presId="urn:microsoft.com/office/officeart/2005/8/layout/orgChart1"/>
    <dgm:cxn modelId="{B1E5C6E2-1C83-4F8E-8EB5-9C86D1644266}" type="presOf" srcId="{EDCE1019-B955-4831-A6ED-688F4DE23DB9}" destId="{938F400D-861B-4A60-9F98-E6CD9BFF584F}" srcOrd="0" destOrd="0" presId="urn:microsoft.com/office/officeart/2005/8/layout/orgChart1"/>
    <dgm:cxn modelId="{77562B1A-0B66-4F45-B0A3-7F5202221803}" type="presOf" srcId="{4461DA55-BA99-42AD-9507-9114B05436F5}" destId="{4E1C76AD-39DB-4886-B63D-FB8E0073D5A1}" srcOrd="1" destOrd="0" presId="urn:microsoft.com/office/officeart/2005/8/layout/orgChart1"/>
    <dgm:cxn modelId="{FD118C54-A039-47E6-9D7E-487BEDA2E3C2}" type="presOf" srcId="{EDCE1019-B955-4831-A6ED-688F4DE23DB9}" destId="{1240BB9A-0AD3-4DB7-8721-F1873441D499}" srcOrd="1" destOrd="0" presId="urn:microsoft.com/office/officeart/2005/8/layout/orgChart1"/>
    <dgm:cxn modelId="{5514EA4E-86D0-4264-B9BB-5A10AE6FEF1E}" type="presOf" srcId="{8BE2C59D-C1F2-4A40-B788-1F55E3A8A301}" destId="{2506F1CE-F6BB-4D1B-B4DE-CEF51753C4EC}" srcOrd="1" destOrd="0" presId="urn:microsoft.com/office/officeart/2005/8/layout/orgChart1"/>
    <dgm:cxn modelId="{2A682BC2-45AC-4694-BBA1-6EBE99F38099}" type="presOf" srcId="{8BE2C59D-C1F2-4A40-B788-1F55E3A8A301}" destId="{CD1E78EA-5F54-4F4C-B745-EFFAEE3CAEED}" srcOrd="0" destOrd="0" presId="urn:microsoft.com/office/officeart/2005/8/layout/orgChart1"/>
    <dgm:cxn modelId="{9BCF3C3A-33A2-44D7-A7F6-6E16D2593217}" type="presOf" srcId="{373FDD1A-B634-483A-A535-CC8F70C061EF}" destId="{087FC6E3-AA9B-4F2D-88FB-AE8255323876}" srcOrd="1" destOrd="0" presId="urn:microsoft.com/office/officeart/2005/8/layout/orgChart1"/>
    <dgm:cxn modelId="{D2CD658B-A4A7-4F4A-8364-0FBC65A32AEE}" type="presOf" srcId="{4461DA55-BA99-42AD-9507-9114B05436F5}" destId="{040E07F2-7B4E-4D2B-BFF7-F75A31D9FDB8}" srcOrd="0" destOrd="0" presId="urn:microsoft.com/office/officeart/2005/8/layout/orgChart1"/>
    <dgm:cxn modelId="{C7197DCC-8269-4E45-8B29-3E6E87005F00}" srcId="{AF8CA73F-9AAC-436B-A1CE-9BF906DB081C}" destId="{373FDD1A-B634-483A-A535-CC8F70C061EF}" srcOrd="0" destOrd="0" parTransId="{6D53447F-4B36-43BE-8D4B-8106AF06A62E}" sibTransId="{07451C02-C593-45EB-A2F0-C8648ADDFF87}"/>
    <dgm:cxn modelId="{3D115399-FD2B-4879-A2BA-FD5C140860F0}" type="presOf" srcId="{AF8CA73F-9AAC-436B-A1CE-9BF906DB081C}" destId="{8E92CC21-CE4A-4B66-A5E6-326C1ACFE3EA}" srcOrd="0" destOrd="0" presId="urn:microsoft.com/office/officeart/2005/8/layout/orgChart1"/>
    <dgm:cxn modelId="{41F1168D-5A26-474E-81CF-21FDC2C38173}" srcId="{EDCE1019-B955-4831-A6ED-688F4DE23DB9}" destId="{8BE2C59D-C1F2-4A40-B788-1F55E3A8A301}" srcOrd="0" destOrd="0" parTransId="{DBB41C20-E1DE-4575-8C74-52089DCDA46C}" sibTransId="{A7438BBC-EEBD-4B67-9690-4B613ECA95BC}"/>
    <dgm:cxn modelId="{288D2761-C272-4EB2-9320-0465CD56E782}" srcId="{373FDD1A-B634-483A-A535-CC8F70C061EF}" destId="{4461DA55-BA99-42AD-9507-9114B05436F5}" srcOrd="1" destOrd="0" parTransId="{49CD0F84-E8D1-4976-A041-CBAE32FB243B}" sibTransId="{FDADE663-35E8-4FA8-B7BA-AB532DC040B3}"/>
    <dgm:cxn modelId="{CB303099-332F-435A-9FB5-82920C6EB38E}" type="presOf" srcId="{F9A5DCAE-A240-4466-946C-CD676895F4CF}" destId="{DE50B9B6-9B1F-4B7D-933A-D1FE662CEA54}" srcOrd="0" destOrd="0" presId="urn:microsoft.com/office/officeart/2005/8/layout/orgChart1"/>
    <dgm:cxn modelId="{EA1C8973-C09F-467A-82E4-6E287C60F5EE}" type="presOf" srcId="{49CD0F84-E8D1-4976-A041-CBAE32FB243B}" destId="{C89A8A8E-10E9-4E5E-BB58-15055583B808}" srcOrd="0" destOrd="0" presId="urn:microsoft.com/office/officeart/2005/8/layout/orgChart1"/>
    <dgm:cxn modelId="{44FF5CCE-F729-4911-A99F-7A97D4FA3B1B}" srcId="{373FDD1A-B634-483A-A535-CC8F70C061EF}" destId="{AA884A6E-D404-4958-BB61-36927B46B12B}" srcOrd="0" destOrd="0" parTransId="{2EBDCF25-2786-4005-8A3E-65FD1C7DD90F}" sibTransId="{B4512F13-FCD6-40DC-9850-B3ED292D75CA}"/>
    <dgm:cxn modelId="{00A223A2-1EAD-4E47-9487-431BE1639F72}" type="presParOf" srcId="{8E92CC21-CE4A-4B66-A5E6-326C1ACFE3EA}" destId="{CDCC6838-1EF7-4B70-B83B-25145681F8A7}" srcOrd="0" destOrd="0" presId="urn:microsoft.com/office/officeart/2005/8/layout/orgChart1"/>
    <dgm:cxn modelId="{CE6FCFAE-81A2-4282-891D-BF3AFC24E57F}" type="presParOf" srcId="{CDCC6838-1EF7-4B70-B83B-25145681F8A7}" destId="{FC2F5CAE-69EF-4B49-B26B-FAF0699EB01D}" srcOrd="0" destOrd="0" presId="urn:microsoft.com/office/officeart/2005/8/layout/orgChart1"/>
    <dgm:cxn modelId="{2A7DC119-57D2-4C3B-9940-4DC508020F86}" type="presParOf" srcId="{FC2F5CAE-69EF-4B49-B26B-FAF0699EB01D}" destId="{CF0C9229-3FD2-45F7-A8DC-FE96EF87186D}" srcOrd="0" destOrd="0" presId="urn:microsoft.com/office/officeart/2005/8/layout/orgChart1"/>
    <dgm:cxn modelId="{FF0D94AA-0B59-47AA-933D-955431F5359D}" type="presParOf" srcId="{FC2F5CAE-69EF-4B49-B26B-FAF0699EB01D}" destId="{087FC6E3-AA9B-4F2D-88FB-AE8255323876}" srcOrd="1" destOrd="0" presId="urn:microsoft.com/office/officeart/2005/8/layout/orgChart1"/>
    <dgm:cxn modelId="{4306BF67-4A2B-4998-9DF7-60F316D69278}" type="presParOf" srcId="{CDCC6838-1EF7-4B70-B83B-25145681F8A7}" destId="{17A5533F-A65D-4F4F-AB3A-72BC4277FAD1}" srcOrd="1" destOrd="0" presId="urn:microsoft.com/office/officeart/2005/8/layout/orgChart1"/>
    <dgm:cxn modelId="{D48F80BC-906B-4EDB-AF38-C46A3AB90CF7}" type="presParOf" srcId="{17A5533F-A65D-4F4F-AB3A-72BC4277FAD1}" destId="{CA1142A2-195B-425B-96C3-DE5A7A3474B6}" srcOrd="0" destOrd="0" presId="urn:microsoft.com/office/officeart/2005/8/layout/orgChart1"/>
    <dgm:cxn modelId="{1BF0DBA8-B86C-4E3A-80C6-3E07C74D887E}" type="presParOf" srcId="{17A5533F-A65D-4F4F-AB3A-72BC4277FAD1}" destId="{C806C0E4-4AE7-43FC-B4BF-7AD4D8401C13}" srcOrd="1" destOrd="0" presId="urn:microsoft.com/office/officeart/2005/8/layout/orgChart1"/>
    <dgm:cxn modelId="{06A0ABEB-86C9-4D1E-8376-83DC32B3A696}" type="presParOf" srcId="{C806C0E4-4AE7-43FC-B4BF-7AD4D8401C13}" destId="{5E575E89-B4EE-4AD5-9764-7D6C22E612D7}" srcOrd="0" destOrd="0" presId="urn:microsoft.com/office/officeart/2005/8/layout/orgChart1"/>
    <dgm:cxn modelId="{64C62ADD-60F0-4911-84B9-442D1661E69C}" type="presParOf" srcId="{5E575E89-B4EE-4AD5-9764-7D6C22E612D7}" destId="{43EEDED5-FA91-4D0D-A963-66A866953526}" srcOrd="0" destOrd="0" presId="urn:microsoft.com/office/officeart/2005/8/layout/orgChart1"/>
    <dgm:cxn modelId="{A589FF37-80B9-437B-9FCF-342575A08F43}" type="presParOf" srcId="{5E575E89-B4EE-4AD5-9764-7D6C22E612D7}" destId="{3C918546-3840-498F-9311-4B0F9AC871F7}" srcOrd="1" destOrd="0" presId="urn:microsoft.com/office/officeart/2005/8/layout/orgChart1"/>
    <dgm:cxn modelId="{89B6922E-76FB-4D13-929D-6BE766115C66}" type="presParOf" srcId="{C806C0E4-4AE7-43FC-B4BF-7AD4D8401C13}" destId="{16C2E9E9-5A6D-4BE0-8A5C-12D2E467FB4F}" srcOrd="1" destOrd="0" presId="urn:microsoft.com/office/officeart/2005/8/layout/orgChart1"/>
    <dgm:cxn modelId="{2DDA789D-5F80-4094-B295-B3769CC8F980}" type="presParOf" srcId="{16C2E9E9-5A6D-4BE0-8A5C-12D2E467FB4F}" destId="{DE50B9B6-9B1F-4B7D-933A-D1FE662CEA54}" srcOrd="0" destOrd="0" presId="urn:microsoft.com/office/officeart/2005/8/layout/orgChart1"/>
    <dgm:cxn modelId="{47F2A3EE-EBFA-4133-A8CB-E129ABCA675D}" type="presParOf" srcId="{16C2E9E9-5A6D-4BE0-8A5C-12D2E467FB4F}" destId="{A15300A0-A474-48D2-875B-ADAAFB1102B5}" srcOrd="1" destOrd="0" presId="urn:microsoft.com/office/officeart/2005/8/layout/orgChart1"/>
    <dgm:cxn modelId="{D4F9D702-F2BD-4219-8D94-9D6F02598D58}" type="presParOf" srcId="{A15300A0-A474-48D2-875B-ADAAFB1102B5}" destId="{2C72CE67-D4E8-4206-9553-B08B9C256B42}" srcOrd="0" destOrd="0" presId="urn:microsoft.com/office/officeart/2005/8/layout/orgChart1"/>
    <dgm:cxn modelId="{166B6722-D9C0-40D0-9F9B-68A08C283085}" type="presParOf" srcId="{2C72CE67-D4E8-4206-9553-B08B9C256B42}" destId="{938F400D-861B-4A60-9F98-E6CD9BFF584F}" srcOrd="0" destOrd="0" presId="urn:microsoft.com/office/officeart/2005/8/layout/orgChart1"/>
    <dgm:cxn modelId="{25AD4522-A501-4C2D-8248-4002EF872B53}" type="presParOf" srcId="{2C72CE67-D4E8-4206-9553-B08B9C256B42}" destId="{1240BB9A-0AD3-4DB7-8721-F1873441D499}" srcOrd="1" destOrd="0" presId="urn:microsoft.com/office/officeart/2005/8/layout/orgChart1"/>
    <dgm:cxn modelId="{F57A6AF8-97BB-4952-A9DB-EE9D26DE7BD8}" type="presParOf" srcId="{A15300A0-A474-48D2-875B-ADAAFB1102B5}" destId="{CE76D403-656C-4C47-86EF-51AC194FA9C8}" srcOrd="1" destOrd="0" presId="urn:microsoft.com/office/officeart/2005/8/layout/orgChart1"/>
    <dgm:cxn modelId="{3FD614E2-C213-4350-8AA9-64E332C76B81}" type="presParOf" srcId="{CE76D403-656C-4C47-86EF-51AC194FA9C8}" destId="{4AF4E38E-8100-4B33-B79D-5257FD4BE6E6}" srcOrd="0" destOrd="0" presId="urn:microsoft.com/office/officeart/2005/8/layout/orgChart1"/>
    <dgm:cxn modelId="{8DBAF47B-6A06-46B9-A1AF-ABF771E8AE24}" type="presParOf" srcId="{CE76D403-656C-4C47-86EF-51AC194FA9C8}" destId="{8D8F33B7-F394-4FF9-8BD6-D926DC42293B}" srcOrd="1" destOrd="0" presId="urn:microsoft.com/office/officeart/2005/8/layout/orgChart1"/>
    <dgm:cxn modelId="{228F5EA7-ED31-433A-9540-CD73F5443FCF}" type="presParOf" srcId="{8D8F33B7-F394-4FF9-8BD6-D926DC42293B}" destId="{C57B7635-26C6-4982-854B-BC713A5EBE7F}" srcOrd="0" destOrd="0" presId="urn:microsoft.com/office/officeart/2005/8/layout/orgChart1"/>
    <dgm:cxn modelId="{41C226C6-04AD-433C-A013-3B75D8743CB2}" type="presParOf" srcId="{C57B7635-26C6-4982-854B-BC713A5EBE7F}" destId="{CD1E78EA-5F54-4F4C-B745-EFFAEE3CAEED}" srcOrd="0" destOrd="0" presId="urn:microsoft.com/office/officeart/2005/8/layout/orgChart1"/>
    <dgm:cxn modelId="{0C00F697-2C31-4618-A5F8-DCF7063604AC}" type="presParOf" srcId="{C57B7635-26C6-4982-854B-BC713A5EBE7F}" destId="{2506F1CE-F6BB-4D1B-B4DE-CEF51753C4EC}" srcOrd="1" destOrd="0" presId="urn:microsoft.com/office/officeart/2005/8/layout/orgChart1"/>
    <dgm:cxn modelId="{B5261EB8-7989-4078-A77C-614FF74E50C8}" type="presParOf" srcId="{8D8F33B7-F394-4FF9-8BD6-D926DC42293B}" destId="{0C703274-3378-4A28-8291-227A4953202E}" srcOrd="1" destOrd="0" presId="urn:microsoft.com/office/officeart/2005/8/layout/orgChart1"/>
    <dgm:cxn modelId="{E07685A3-333B-44E2-B82B-F344F134C568}" type="presParOf" srcId="{8D8F33B7-F394-4FF9-8BD6-D926DC42293B}" destId="{7311C38E-646E-4BAF-B212-5F7E16F54DC4}" srcOrd="2" destOrd="0" presId="urn:microsoft.com/office/officeart/2005/8/layout/orgChart1"/>
    <dgm:cxn modelId="{D5F5FD31-6BE8-428F-9442-D28ED2ACB101}" type="presParOf" srcId="{A15300A0-A474-48D2-875B-ADAAFB1102B5}" destId="{E1261999-5A3A-456B-A352-1EFF7BE80260}" srcOrd="2" destOrd="0" presId="urn:microsoft.com/office/officeart/2005/8/layout/orgChart1"/>
    <dgm:cxn modelId="{A62E97A3-8587-476A-B1A1-4F6347B7C508}" type="presParOf" srcId="{C806C0E4-4AE7-43FC-B4BF-7AD4D8401C13}" destId="{6AEBBCB7-3A12-48E0-9A22-437A1820236A}" srcOrd="2" destOrd="0" presId="urn:microsoft.com/office/officeart/2005/8/layout/orgChart1"/>
    <dgm:cxn modelId="{7071EF25-FF30-4E20-9801-547E29DCC922}" type="presParOf" srcId="{17A5533F-A65D-4F4F-AB3A-72BC4277FAD1}" destId="{C89A8A8E-10E9-4E5E-BB58-15055583B808}" srcOrd="2" destOrd="0" presId="urn:microsoft.com/office/officeart/2005/8/layout/orgChart1"/>
    <dgm:cxn modelId="{03DD95C2-6B6B-4926-9376-6D6F8EEE160A}" type="presParOf" srcId="{17A5533F-A65D-4F4F-AB3A-72BC4277FAD1}" destId="{828594A7-15F6-4E85-961C-D46824BF76AD}" srcOrd="3" destOrd="0" presId="urn:microsoft.com/office/officeart/2005/8/layout/orgChart1"/>
    <dgm:cxn modelId="{2F4E6540-ADB6-4C91-B4DC-7DC231B5616E}" type="presParOf" srcId="{828594A7-15F6-4E85-961C-D46824BF76AD}" destId="{429F6BA0-B309-4A94-A1C4-BC1E90ED8E72}" srcOrd="0" destOrd="0" presId="urn:microsoft.com/office/officeart/2005/8/layout/orgChart1"/>
    <dgm:cxn modelId="{368D28DA-B557-4510-8216-5DAADFB0CE25}" type="presParOf" srcId="{429F6BA0-B309-4A94-A1C4-BC1E90ED8E72}" destId="{040E07F2-7B4E-4D2B-BFF7-F75A31D9FDB8}" srcOrd="0" destOrd="0" presId="urn:microsoft.com/office/officeart/2005/8/layout/orgChart1"/>
    <dgm:cxn modelId="{FB0462BB-6EE0-4466-B30F-6B72A9B43E7D}" type="presParOf" srcId="{429F6BA0-B309-4A94-A1C4-BC1E90ED8E72}" destId="{4E1C76AD-39DB-4886-B63D-FB8E0073D5A1}" srcOrd="1" destOrd="0" presId="urn:microsoft.com/office/officeart/2005/8/layout/orgChart1"/>
    <dgm:cxn modelId="{DFBA4C6E-AD77-4011-80BB-C4BE4A077C7C}" type="presParOf" srcId="{828594A7-15F6-4E85-961C-D46824BF76AD}" destId="{F291EA7E-30A4-4540-8FF0-6C813FD2F41E}" srcOrd="1" destOrd="0" presId="urn:microsoft.com/office/officeart/2005/8/layout/orgChart1"/>
    <dgm:cxn modelId="{BFF02A5D-61DE-4F36-8B16-14506A514CFB}" type="presParOf" srcId="{828594A7-15F6-4E85-961C-D46824BF76AD}" destId="{55BBAB05-00D3-4CDC-9876-7016EF7B2F57}" srcOrd="2" destOrd="0" presId="urn:microsoft.com/office/officeart/2005/8/layout/orgChart1"/>
    <dgm:cxn modelId="{B837D5E2-065A-4625-8621-260876E132E3}" type="presParOf" srcId="{CDCC6838-1EF7-4B70-B83B-25145681F8A7}" destId="{64E56801-FABD-4D4E-A2DA-34C9A1403BEA}"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9A8A8E-10E9-4E5E-BB58-15055583B808}">
      <dsp:nvSpPr>
        <dsp:cNvPr id="0" name=""/>
        <dsp:cNvSpPr/>
      </dsp:nvSpPr>
      <dsp:spPr>
        <a:xfrm>
          <a:off x="1597646" y="529756"/>
          <a:ext cx="158850" cy="2742823"/>
        </a:xfrm>
        <a:custGeom>
          <a:avLst/>
          <a:gdLst/>
          <a:ahLst/>
          <a:cxnLst/>
          <a:rect l="0" t="0" r="0" b="0"/>
          <a:pathLst>
            <a:path>
              <a:moveTo>
                <a:pt x="0" y="0"/>
              </a:moveTo>
              <a:lnTo>
                <a:pt x="0" y="2742823"/>
              </a:lnTo>
              <a:lnTo>
                <a:pt x="158850" y="27428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F4E38E-8100-4B33-B79D-5257FD4BE6E6}">
      <dsp:nvSpPr>
        <dsp:cNvPr id="0" name=""/>
        <dsp:cNvSpPr/>
      </dsp:nvSpPr>
      <dsp:spPr>
        <a:xfrm>
          <a:off x="1862397" y="2033543"/>
          <a:ext cx="158850" cy="487142"/>
        </a:xfrm>
        <a:custGeom>
          <a:avLst/>
          <a:gdLst/>
          <a:ahLst/>
          <a:cxnLst/>
          <a:rect l="0" t="0" r="0" b="0"/>
          <a:pathLst>
            <a:path>
              <a:moveTo>
                <a:pt x="0" y="0"/>
              </a:moveTo>
              <a:lnTo>
                <a:pt x="0" y="487142"/>
              </a:lnTo>
              <a:lnTo>
                <a:pt x="158850" y="487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50B9B6-9B1F-4B7D-933A-D1FE662CEA54}">
      <dsp:nvSpPr>
        <dsp:cNvPr id="0" name=""/>
        <dsp:cNvSpPr/>
      </dsp:nvSpPr>
      <dsp:spPr>
        <a:xfrm>
          <a:off x="2240280" y="1281650"/>
          <a:ext cx="91440" cy="222391"/>
        </a:xfrm>
        <a:custGeom>
          <a:avLst/>
          <a:gdLst/>
          <a:ahLst/>
          <a:cxnLst/>
          <a:rect l="0" t="0" r="0" b="0"/>
          <a:pathLst>
            <a:path>
              <a:moveTo>
                <a:pt x="45720" y="0"/>
              </a:moveTo>
              <a:lnTo>
                <a:pt x="45720" y="22239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1142A2-195B-425B-96C3-DE5A7A3474B6}">
      <dsp:nvSpPr>
        <dsp:cNvPr id="0" name=""/>
        <dsp:cNvSpPr/>
      </dsp:nvSpPr>
      <dsp:spPr>
        <a:xfrm>
          <a:off x="1597646" y="529756"/>
          <a:ext cx="158850" cy="487142"/>
        </a:xfrm>
        <a:custGeom>
          <a:avLst/>
          <a:gdLst/>
          <a:ahLst/>
          <a:cxnLst/>
          <a:rect l="0" t="0" r="0" b="0"/>
          <a:pathLst>
            <a:path>
              <a:moveTo>
                <a:pt x="0" y="0"/>
              </a:moveTo>
              <a:lnTo>
                <a:pt x="0" y="487142"/>
              </a:lnTo>
              <a:lnTo>
                <a:pt x="158850" y="4871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0C9229-3FD2-45F7-A8DC-FE96EF87186D}">
      <dsp:nvSpPr>
        <dsp:cNvPr id="0" name=""/>
        <dsp:cNvSpPr/>
      </dsp:nvSpPr>
      <dsp:spPr>
        <a:xfrm>
          <a:off x="1491746" y="253"/>
          <a:ext cx="1059005" cy="5295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rebuchet MS"/>
            </a:rPr>
            <a:t>Центральная АТС</a:t>
          </a:r>
        </a:p>
        <a:p>
          <a:pPr marR="0" lvl="0" algn="ctr" defTabSz="444500" rtl="0">
            <a:lnSpc>
              <a:spcPct val="90000"/>
            </a:lnSpc>
            <a:spcBef>
              <a:spcPct val="0"/>
            </a:spcBef>
            <a:spcAft>
              <a:spcPct val="35000"/>
            </a:spcAft>
          </a:pPr>
          <a:r>
            <a:rPr lang="ru-RU" sz="1000" b="0" i="0" u="none" strike="noStrike" kern="1200" baseline="0" smtClean="0">
              <a:latin typeface="Trebuchet MS"/>
            </a:rPr>
            <a:t>с. Воскресенское</a:t>
          </a:r>
          <a:endParaRPr lang="ru-RU" sz="1000" kern="1200" smtClean="0"/>
        </a:p>
      </dsp:txBody>
      <dsp:txXfrm>
        <a:off x="1491746" y="253"/>
        <a:ext cx="1059005" cy="529502"/>
      </dsp:txXfrm>
    </dsp:sp>
    <dsp:sp modelId="{43EEDED5-FA91-4D0D-A963-66A866953526}">
      <dsp:nvSpPr>
        <dsp:cNvPr id="0" name=""/>
        <dsp:cNvSpPr/>
      </dsp:nvSpPr>
      <dsp:spPr>
        <a:xfrm>
          <a:off x="1756497" y="752147"/>
          <a:ext cx="1059005" cy="5295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rebuchet MS"/>
            </a:rPr>
            <a:t>Транзитная АТС</a:t>
          </a:r>
          <a:endParaRPr lang="ru-RU" sz="1000" kern="1200" smtClean="0"/>
        </a:p>
      </dsp:txBody>
      <dsp:txXfrm>
        <a:off x="1756497" y="752147"/>
        <a:ext cx="1059005" cy="529502"/>
      </dsp:txXfrm>
    </dsp:sp>
    <dsp:sp modelId="{938F400D-861B-4A60-9F98-E6CD9BFF584F}">
      <dsp:nvSpPr>
        <dsp:cNvPr id="0" name=""/>
        <dsp:cNvSpPr/>
      </dsp:nvSpPr>
      <dsp:spPr>
        <a:xfrm>
          <a:off x="1756497" y="1504041"/>
          <a:ext cx="1059005" cy="5295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rebuchet MS"/>
            </a:rPr>
            <a:t>Транзитная АТС</a:t>
          </a:r>
          <a:endParaRPr lang="ru-RU" sz="1000" kern="1200" smtClean="0"/>
        </a:p>
      </dsp:txBody>
      <dsp:txXfrm>
        <a:off x="1756497" y="1504041"/>
        <a:ext cx="1059005" cy="529502"/>
      </dsp:txXfrm>
    </dsp:sp>
    <dsp:sp modelId="{CD1E78EA-5F54-4F4C-B745-EFFAEE3CAEED}">
      <dsp:nvSpPr>
        <dsp:cNvPr id="0" name=""/>
        <dsp:cNvSpPr/>
      </dsp:nvSpPr>
      <dsp:spPr>
        <a:xfrm>
          <a:off x="2021248" y="2255934"/>
          <a:ext cx="1059005" cy="5295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rebuchet MS"/>
            </a:rPr>
            <a:t>Оконечная АТС</a:t>
          </a:r>
          <a:endParaRPr lang="ru-RU" sz="1000" kern="1200" smtClean="0"/>
        </a:p>
      </dsp:txBody>
      <dsp:txXfrm>
        <a:off x="2021248" y="2255934"/>
        <a:ext cx="1059005" cy="529502"/>
      </dsp:txXfrm>
    </dsp:sp>
    <dsp:sp modelId="{040E07F2-7B4E-4D2B-BFF7-F75A31D9FDB8}">
      <dsp:nvSpPr>
        <dsp:cNvPr id="0" name=""/>
        <dsp:cNvSpPr/>
      </dsp:nvSpPr>
      <dsp:spPr>
        <a:xfrm>
          <a:off x="1756497" y="3007828"/>
          <a:ext cx="1059005" cy="5295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Trebuchet MS"/>
            </a:rPr>
            <a:t>Оконечная АТС</a:t>
          </a:r>
          <a:endParaRPr lang="ru-RU" sz="1000" kern="1200" smtClean="0"/>
        </a:p>
      </dsp:txBody>
      <dsp:txXfrm>
        <a:off x="1756497" y="3007828"/>
        <a:ext cx="1059005" cy="5295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49285</Words>
  <Characters>280926</Characters>
  <Application>Microsoft Office Word</Application>
  <DocSecurity>0</DocSecurity>
  <Lines>2341</Lines>
  <Paragraphs>659</Paragraphs>
  <ScaleCrop>false</ScaleCrop>
  <HeadingPairs>
    <vt:vector size="2" baseType="variant">
      <vt:variant>
        <vt:lpstr>Название</vt:lpstr>
      </vt:variant>
      <vt:variant>
        <vt:i4>1</vt:i4>
      </vt:variant>
    </vt:vector>
  </HeadingPairs>
  <TitlesOfParts>
    <vt:vector size="1" baseType="lpstr">
      <vt:lpstr>Том II</vt:lpstr>
    </vt:vector>
  </TitlesOfParts>
  <Company>ГУПП Институт «Саратовгражданпроект»</Company>
  <LinksUpToDate>false</LinksUpToDate>
  <CharactersWithSpaces>329552</CharactersWithSpaces>
  <SharedDoc>false</SharedDoc>
  <HLinks>
    <vt:vector size="114" baseType="variant">
      <vt:variant>
        <vt:i4>7536739</vt:i4>
      </vt:variant>
      <vt:variant>
        <vt:i4>117</vt:i4>
      </vt:variant>
      <vt:variant>
        <vt:i4>0</vt:i4>
      </vt:variant>
      <vt:variant>
        <vt:i4>5</vt:i4>
      </vt:variant>
      <vt:variant>
        <vt:lpwstr>http://www.ageinfo.ru/</vt:lpwstr>
      </vt:variant>
      <vt:variant>
        <vt:lpwstr/>
      </vt:variant>
      <vt:variant>
        <vt:i4>1638452</vt:i4>
      </vt:variant>
      <vt:variant>
        <vt:i4>104</vt:i4>
      </vt:variant>
      <vt:variant>
        <vt:i4>0</vt:i4>
      </vt:variant>
      <vt:variant>
        <vt:i4>5</vt:i4>
      </vt:variant>
      <vt:variant>
        <vt:lpwstr/>
      </vt:variant>
      <vt:variant>
        <vt:lpwstr>_Toc222820646</vt:lpwstr>
      </vt:variant>
      <vt:variant>
        <vt:i4>1638452</vt:i4>
      </vt:variant>
      <vt:variant>
        <vt:i4>98</vt:i4>
      </vt:variant>
      <vt:variant>
        <vt:i4>0</vt:i4>
      </vt:variant>
      <vt:variant>
        <vt:i4>5</vt:i4>
      </vt:variant>
      <vt:variant>
        <vt:lpwstr/>
      </vt:variant>
      <vt:variant>
        <vt:lpwstr>_Toc222820645</vt:lpwstr>
      </vt:variant>
      <vt:variant>
        <vt:i4>1638452</vt:i4>
      </vt:variant>
      <vt:variant>
        <vt:i4>92</vt:i4>
      </vt:variant>
      <vt:variant>
        <vt:i4>0</vt:i4>
      </vt:variant>
      <vt:variant>
        <vt:i4>5</vt:i4>
      </vt:variant>
      <vt:variant>
        <vt:lpwstr/>
      </vt:variant>
      <vt:variant>
        <vt:lpwstr>_Toc222820644</vt:lpwstr>
      </vt:variant>
      <vt:variant>
        <vt:i4>1638452</vt:i4>
      </vt:variant>
      <vt:variant>
        <vt:i4>86</vt:i4>
      </vt:variant>
      <vt:variant>
        <vt:i4>0</vt:i4>
      </vt:variant>
      <vt:variant>
        <vt:i4>5</vt:i4>
      </vt:variant>
      <vt:variant>
        <vt:lpwstr/>
      </vt:variant>
      <vt:variant>
        <vt:lpwstr>_Toc222820643</vt:lpwstr>
      </vt:variant>
      <vt:variant>
        <vt:i4>1638452</vt:i4>
      </vt:variant>
      <vt:variant>
        <vt:i4>80</vt:i4>
      </vt:variant>
      <vt:variant>
        <vt:i4>0</vt:i4>
      </vt:variant>
      <vt:variant>
        <vt:i4>5</vt:i4>
      </vt:variant>
      <vt:variant>
        <vt:lpwstr/>
      </vt:variant>
      <vt:variant>
        <vt:lpwstr>_Toc222820642</vt:lpwstr>
      </vt:variant>
      <vt:variant>
        <vt:i4>1638452</vt:i4>
      </vt:variant>
      <vt:variant>
        <vt:i4>74</vt:i4>
      </vt:variant>
      <vt:variant>
        <vt:i4>0</vt:i4>
      </vt:variant>
      <vt:variant>
        <vt:i4>5</vt:i4>
      </vt:variant>
      <vt:variant>
        <vt:lpwstr/>
      </vt:variant>
      <vt:variant>
        <vt:lpwstr>_Toc222820641</vt:lpwstr>
      </vt:variant>
      <vt:variant>
        <vt:i4>1638452</vt:i4>
      </vt:variant>
      <vt:variant>
        <vt:i4>68</vt:i4>
      </vt:variant>
      <vt:variant>
        <vt:i4>0</vt:i4>
      </vt:variant>
      <vt:variant>
        <vt:i4>5</vt:i4>
      </vt:variant>
      <vt:variant>
        <vt:lpwstr/>
      </vt:variant>
      <vt:variant>
        <vt:lpwstr>_Toc222820640</vt:lpwstr>
      </vt:variant>
      <vt:variant>
        <vt:i4>1966132</vt:i4>
      </vt:variant>
      <vt:variant>
        <vt:i4>62</vt:i4>
      </vt:variant>
      <vt:variant>
        <vt:i4>0</vt:i4>
      </vt:variant>
      <vt:variant>
        <vt:i4>5</vt:i4>
      </vt:variant>
      <vt:variant>
        <vt:lpwstr/>
      </vt:variant>
      <vt:variant>
        <vt:lpwstr>_Toc222820639</vt:lpwstr>
      </vt:variant>
      <vt:variant>
        <vt:i4>1966132</vt:i4>
      </vt:variant>
      <vt:variant>
        <vt:i4>56</vt:i4>
      </vt:variant>
      <vt:variant>
        <vt:i4>0</vt:i4>
      </vt:variant>
      <vt:variant>
        <vt:i4>5</vt:i4>
      </vt:variant>
      <vt:variant>
        <vt:lpwstr/>
      </vt:variant>
      <vt:variant>
        <vt:lpwstr>_Toc222820638</vt:lpwstr>
      </vt:variant>
      <vt:variant>
        <vt:i4>1966132</vt:i4>
      </vt:variant>
      <vt:variant>
        <vt:i4>50</vt:i4>
      </vt:variant>
      <vt:variant>
        <vt:i4>0</vt:i4>
      </vt:variant>
      <vt:variant>
        <vt:i4>5</vt:i4>
      </vt:variant>
      <vt:variant>
        <vt:lpwstr/>
      </vt:variant>
      <vt:variant>
        <vt:lpwstr>_Toc222820637</vt:lpwstr>
      </vt:variant>
      <vt:variant>
        <vt:i4>1966132</vt:i4>
      </vt:variant>
      <vt:variant>
        <vt:i4>44</vt:i4>
      </vt:variant>
      <vt:variant>
        <vt:i4>0</vt:i4>
      </vt:variant>
      <vt:variant>
        <vt:i4>5</vt:i4>
      </vt:variant>
      <vt:variant>
        <vt:lpwstr/>
      </vt:variant>
      <vt:variant>
        <vt:lpwstr>_Toc222820636</vt:lpwstr>
      </vt:variant>
      <vt:variant>
        <vt:i4>1966132</vt:i4>
      </vt:variant>
      <vt:variant>
        <vt:i4>38</vt:i4>
      </vt:variant>
      <vt:variant>
        <vt:i4>0</vt:i4>
      </vt:variant>
      <vt:variant>
        <vt:i4>5</vt:i4>
      </vt:variant>
      <vt:variant>
        <vt:lpwstr/>
      </vt:variant>
      <vt:variant>
        <vt:lpwstr>_Toc222820635</vt:lpwstr>
      </vt:variant>
      <vt:variant>
        <vt:i4>1966132</vt:i4>
      </vt:variant>
      <vt:variant>
        <vt:i4>32</vt:i4>
      </vt:variant>
      <vt:variant>
        <vt:i4>0</vt:i4>
      </vt:variant>
      <vt:variant>
        <vt:i4>5</vt:i4>
      </vt:variant>
      <vt:variant>
        <vt:lpwstr/>
      </vt:variant>
      <vt:variant>
        <vt:lpwstr>_Toc222820634</vt:lpwstr>
      </vt:variant>
      <vt:variant>
        <vt:i4>1966132</vt:i4>
      </vt:variant>
      <vt:variant>
        <vt:i4>26</vt:i4>
      </vt:variant>
      <vt:variant>
        <vt:i4>0</vt:i4>
      </vt:variant>
      <vt:variant>
        <vt:i4>5</vt:i4>
      </vt:variant>
      <vt:variant>
        <vt:lpwstr/>
      </vt:variant>
      <vt:variant>
        <vt:lpwstr>_Toc222820633</vt:lpwstr>
      </vt:variant>
      <vt:variant>
        <vt:i4>1966132</vt:i4>
      </vt:variant>
      <vt:variant>
        <vt:i4>20</vt:i4>
      </vt:variant>
      <vt:variant>
        <vt:i4>0</vt:i4>
      </vt:variant>
      <vt:variant>
        <vt:i4>5</vt:i4>
      </vt:variant>
      <vt:variant>
        <vt:lpwstr/>
      </vt:variant>
      <vt:variant>
        <vt:lpwstr>_Toc222820632</vt:lpwstr>
      </vt:variant>
      <vt:variant>
        <vt:i4>1966132</vt:i4>
      </vt:variant>
      <vt:variant>
        <vt:i4>14</vt:i4>
      </vt:variant>
      <vt:variant>
        <vt:i4>0</vt:i4>
      </vt:variant>
      <vt:variant>
        <vt:i4>5</vt:i4>
      </vt:variant>
      <vt:variant>
        <vt:lpwstr/>
      </vt:variant>
      <vt:variant>
        <vt:lpwstr>_Toc222820631</vt:lpwstr>
      </vt:variant>
      <vt:variant>
        <vt:i4>1966132</vt:i4>
      </vt:variant>
      <vt:variant>
        <vt:i4>8</vt:i4>
      </vt:variant>
      <vt:variant>
        <vt:i4>0</vt:i4>
      </vt:variant>
      <vt:variant>
        <vt:i4>5</vt:i4>
      </vt:variant>
      <vt:variant>
        <vt:lpwstr/>
      </vt:variant>
      <vt:variant>
        <vt:lpwstr>_Toc222820630</vt:lpwstr>
      </vt:variant>
      <vt:variant>
        <vt:i4>2031668</vt:i4>
      </vt:variant>
      <vt:variant>
        <vt:i4>2</vt:i4>
      </vt:variant>
      <vt:variant>
        <vt:i4>0</vt:i4>
      </vt:variant>
      <vt:variant>
        <vt:i4>5</vt:i4>
      </vt:variant>
      <vt:variant>
        <vt:lpwstr/>
      </vt:variant>
      <vt:variant>
        <vt:lpwstr>_Toc222820629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subject>Схема территориального планирования Питерского муниципального района</dc:subject>
  <dc:creator>KHV</dc:creator>
  <cp:lastModifiedBy>DLAdmin</cp:lastModifiedBy>
  <cp:revision>2</cp:revision>
  <cp:lastPrinted>2012-04-17T10:34:00Z</cp:lastPrinted>
  <dcterms:created xsi:type="dcterms:W3CDTF">2012-06-26T11:11:00Z</dcterms:created>
  <dcterms:modified xsi:type="dcterms:W3CDTF">2012-06-26T11:11:00Z</dcterms:modified>
</cp:coreProperties>
</file>